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B3953" w14:textId="77777777" w:rsidR="009A491F" w:rsidRPr="00E8453E" w:rsidRDefault="004C5C39" w:rsidP="004C5C39">
      <w:pPr>
        <w:ind w:left="3545"/>
      </w:pPr>
      <w:r>
        <w:t xml:space="preserve">      </w:t>
      </w:r>
      <w:r w:rsidR="002D0CBA">
        <w:t xml:space="preserve">                     </w:t>
      </w:r>
      <w:r w:rsidR="00177B91">
        <w:t>Forma patvirtinta</w:t>
      </w:r>
    </w:p>
    <w:p w14:paraId="547B3954" w14:textId="529847EA" w:rsidR="002D0CBA" w:rsidRDefault="009A491F" w:rsidP="009A491F">
      <w:r w:rsidRPr="00E8453E">
        <w:t xml:space="preserve">                                                   </w:t>
      </w:r>
      <w:r w:rsidR="00177B91">
        <w:t xml:space="preserve">              </w:t>
      </w:r>
      <w:r w:rsidR="002D0CBA">
        <w:t xml:space="preserve"> </w:t>
      </w:r>
      <w:r w:rsidR="00177B91">
        <w:t xml:space="preserve"> </w:t>
      </w:r>
      <w:r w:rsidR="002D0CBA">
        <w:t xml:space="preserve">                   </w:t>
      </w:r>
      <w:r w:rsidR="00177B91">
        <w:t xml:space="preserve">Šiaulių miesto savivaldybės administracijos </w:t>
      </w:r>
      <w:r w:rsidR="002D0CBA">
        <w:br/>
        <w:t xml:space="preserve">                                                                                      direktoriaus </w:t>
      </w:r>
      <w:r w:rsidR="001D13A6">
        <w:t>2020</w:t>
      </w:r>
      <w:r w:rsidR="00686C45" w:rsidRPr="003410E5">
        <w:t xml:space="preserve"> m. </w:t>
      </w:r>
      <w:r w:rsidR="009E2EEA">
        <w:t>spalio 22</w:t>
      </w:r>
      <w:r w:rsidR="003D31F0">
        <w:t xml:space="preserve"> </w:t>
      </w:r>
      <w:r w:rsidR="00177B91" w:rsidRPr="003410E5">
        <w:t xml:space="preserve">d. </w:t>
      </w:r>
    </w:p>
    <w:p w14:paraId="547B3955" w14:textId="370BB27A" w:rsidR="009A491F" w:rsidRPr="003410E5" w:rsidRDefault="002D0CBA" w:rsidP="009A491F">
      <w:r>
        <w:t xml:space="preserve">                                                                                      įsakymu Nr. A</w:t>
      </w:r>
      <w:r w:rsidR="0009783F">
        <w:t xml:space="preserve"> </w:t>
      </w:r>
      <w:r>
        <w:t>-</w:t>
      </w:r>
      <w:r w:rsidR="00735F47">
        <w:t xml:space="preserve"> </w:t>
      </w:r>
      <w:r w:rsidR="009E2EEA">
        <w:t>1442</w:t>
      </w:r>
      <w:bookmarkStart w:id="0" w:name="_GoBack"/>
      <w:bookmarkEnd w:id="0"/>
    </w:p>
    <w:p w14:paraId="547B3956" w14:textId="77777777" w:rsidR="009A491F" w:rsidRDefault="009A491F" w:rsidP="009A491F">
      <w:pPr>
        <w:rPr>
          <w:rFonts w:eastAsia="Times New Roman"/>
        </w:rPr>
      </w:pPr>
    </w:p>
    <w:p w14:paraId="2AB61D7F" w14:textId="758203E1" w:rsidR="00C80C00" w:rsidRPr="00107999" w:rsidRDefault="00C80C00" w:rsidP="00C80C00">
      <w:pPr>
        <w:spacing w:line="240" w:lineRule="exact"/>
        <w:jc w:val="center"/>
        <w:rPr>
          <w:b/>
          <w:bCs/>
        </w:rPr>
      </w:pPr>
      <w:r w:rsidRPr="00107999">
        <w:rPr>
          <w:b/>
          <w:bCs/>
        </w:rPr>
        <w:t>(Festivalio vertinimo lapo forma)</w:t>
      </w:r>
    </w:p>
    <w:p w14:paraId="547B3957" w14:textId="77777777" w:rsidR="002B61F4" w:rsidRPr="00107999" w:rsidRDefault="002B61F4" w:rsidP="009A491F">
      <w:pPr>
        <w:rPr>
          <w:rFonts w:eastAsia="Times New Roman"/>
        </w:rPr>
      </w:pPr>
    </w:p>
    <w:p w14:paraId="359770B9" w14:textId="77777777" w:rsidR="00956587" w:rsidRDefault="00430412" w:rsidP="00956587">
      <w:pPr>
        <w:jc w:val="center"/>
        <w:rPr>
          <w:b/>
        </w:rPr>
      </w:pPr>
      <w:r w:rsidRPr="00107999">
        <w:rPr>
          <w:b/>
        </w:rPr>
        <w:t xml:space="preserve">PARAIŠKOS </w:t>
      </w:r>
      <w:r w:rsidR="00112BA0" w:rsidRPr="00107999">
        <w:rPr>
          <w:b/>
        </w:rPr>
        <w:t xml:space="preserve">ĮTRAUKTI </w:t>
      </w:r>
      <w:r w:rsidR="00E32552" w:rsidRPr="00107999">
        <w:rPr>
          <w:b/>
        </w:rPr>
        <w:t>FESTIVAL</w:t>
      </w:r>
      <w:r w:rsidR="00112BA0" w:rsidRPr="00107999">
        <w:rPr>
          <w:b/>
        </w:rPr>
        <w:t xml:space="preserve">Į </w:t>
      </w:r>
      <w:r w:rsidR="004E02E5" w:rsidRPr="00107999">
        <w:rPr>
          <w:b/>
        </w:rPr>
        <w:t>Į</w:t>
      </w:r>
      <w:r w:rsidRPr="00107999">
        <w:rPr>
          <w:b/>
        </w:rPr>
        <w:t xml:space="preserve"> </w:t>
      </w:r>
      <w:r w:rsidR="001D13A6" w:rsidRPr="00107999">
        <w:rPr>
          <w:b/>
        </w:rPr>
        <w:t xml:space="preserve">ŠIAULIŲ MIESTO </w:t>
      </w:r>
    </w:p>
    <w:p w14:paraId="547B3958" w14:textId="0DCC3EA1" w:rsidR="00430412" w:rsidRPr="00107999" w:rsidRDefault="00430412" w:rsidP="00956587">
      <w:pPr>
        <w:jc w:val="center"/>
        <w:rPr>
          <w:b/>
        </w:rPr>
      </w:pPr>
      <w:r w:rsidRPr="00107999">
        <w:rPr>
          <w:b/>
        </w:rPr>
        <w:t>REPREZENTACINIŲ RENGINIŲ</w:t>
      </w:r>
      <w:r w:rsidR="004E02E5" w:rsidRPr="00107999">
        <w:rPr>
          <w:b/>
        </w:rPr>
        <w:t xml:space="preserve"> S</w:t>
      </w:r>
      <w:r w:rsidR="00112BA0" w:rsidRPr="00107999">
        <w:rPr>
          <w:b/>
        </w:rPr>
        <w:t>Ą</w:t>
      </w:r>
      <w:r w:rsidR="004E02E5" w:rsidRPr="00107999">
        <w:rPr>
          <w:b/>
        </w:rPr>
        <w:t>RAŠĄ</w:t>
      </w:r>
    </w:p>
    <w:p w14:paraId="547B3959" w14:textId="77777777" w:rsidR="005529BC" w:rsidRPr="00107999" w:rsidRDefault="00430412" w:rsidP="00430412">
      <w:pPr>
        <w:jc w:val="center"/>
        <w:rPr>
          <w:rFonts w:eastAsia="Times New Roman"/>
          <w:b/>
          <w:caps/>
        </w:rPr>
      </w:pPr>
      <w:r w:rsidRPr="00107999">
        <w:rPr>
          <w:rFonts w:eastAsia="Times New Roman"/>
          <w:b/>
          <w:caps/>
        </w:rPr>
        <w:t>vertinimO LAPAS</w:t>
      </w:r>
    </w:p>
    <w:p w14:paraId="547B395B" w14:textId="77777777" w:rsidR="002B61F4" w:rsidRPr="00107999" w:rsidRDefault="002B61F4">
      <w:pPr>
        <w:jc w:val="center"/>
        <w:rPr>
          <w:rFonts w:eastAsia="Times New Roman"/>
          <w:b/>
          <w:caps/>
        </w:rPr>
      </w:pPr>
    </w:p>
    <w:p w14:paraId="547B395C" w14:textId="08B60D0D" w:rsidR="00E002DC" w:rsidRPr="00E002DC" w:rsidRDefault="00A151DE">
      <w:pPr>
        <w:rPr>
          <w:rFonts w:eastAsia="Times New Roman"/>
          <w:b/>
        </w:rPr>
      </w:pPr>
      <w:r w:rsidRPr="00107999">
        <w:rPr>
          <w:rFonts w:eastAsia="Times New Roman"/>
          <w:b/>
        </w:rPr>
        <w:t>Paraišką</w:t>
      </w:r>
      <w:r w:rsidR="005529BC" w:rsidRPr="00107999">
        <w:rPr>
          <w:rFonts w:eastAsia="Times New Roman"/>
          <w:b/>
        </w:rPr>
        <w:t xml:space="preserve"> teik</w:t>
      </w:r>
      <w:r w:rsidR="00112BA0" w:rsidRPr="00107999">
        <w:rPr>
          <w:rFonts w:eastAsia="Times New Roman"/>
          <w:b/>
        </w:rPr>
        <w:t>iančio</w:t>
      </w:r>
      <w:r w:rsidR="005529BC" w:rsidRPr="00107999">
        <w:rPr>
          <w:rFonts w:eastAsia="Times New Roman"/>
          <w:b/>
        </w:rPr>
        <w:t xml:space="preserve"> </w:t>
      </w:r>
      <w:r w:rsidRPr="00107999">
        <w:rPr>
          <w:rFonts w:eastAsia="Times New Roman"/>
          <w:b/>
        </w:rPr>
        <w:t xml:space="preserve">juridinio asmens </w:t>
      </w:r>
      <w:r w:rsidR="005529BC" w:rsidRPr="00107999">
        <w:rPr>
          <w:rFonts w:eastAsia="Times New Roman"/>
          <w:b/>
        </w:rPr>
        <w:t>pavad</w:t>
      </w:r>
      <w:r w:rsidR="00E002DC" w:rsidRPr="00107999">
        <w:rPr>
          <w:rFonts w:eastAsia="Times New Roman"/>
          <w:b/>
        </w:rPr>
        <w:t>inimas</w:t>
      </w:r>
      <w:r w:rsidR="00E002DC" w:rsidRPr="00E002DC">
        <w:rPr>
          <w:rFonts w:eastAsia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002DC" w:rsidRPr="00E17D45" w14:paraId="547B395E" w14:textId="77777777" w:rsidTr="00430412">
        <w:trPr>
          <w:trHeight w:val="360"/>
        </w:trPr>
        <w:tc>
          <w:tcPr>
            <w:tcW w:w="10031" w:type="dxa"/>
          </w:tcPr>
          <w:p w14:paraId="547B395D" w14:textId="77777777" w:rsidR="00E002DC" w:rsidRPr="00E17D45" w:rsidRDefault="00E002DC">
            <w:pPr>
              <w:rPr>
                <w:rFonts w:eastAsia="Times New Roman"/>
              </w:rPr>
            </w:pPr>
          </w:p>
        </w:tc>
      </w:tr>
    </w:tbl>
    <w:p w14:paraId="547B395F" w14:textId="77777777" w:rsidR="005529BC" w:rsidRPr="00E8453E" w:rsidRDefault="005529BC"/>
    <w:p w14:paraId="547B3960" w14:textId="77777777" w:rsidR="00E002DC" w:rsidRPr="00E8453E" w:rsidRDefault="00A151DE">
      <w:pPr>
        <w:ind w:right="-70"/>
        <w:rPr>
          <w:rFonts w:eastAsia="Times New Roman"/>
        </w:rPr>
      </w:pPr>
      <w:r>
        <w:rPr>
          <w:b/>
        </w:rPr>
        <w:t>Renginio</w:t>
      </w:r>
      <w:r w:rsidR="005529BC" w:rsidRPr="00E002DC">
        <w:rPr>
          <w:b/>
        </w:rPr>
        <w:t xml:space="preserve"> </w:t>
      </w:r>
      <w:r w:rsidR="005529BC" w:rsidRPr="00E002DC">
        <w:rPr>
          <w:rFonts w:eastAsia="Times New Roman"/>
          <w:b/>
          <w:shd w:val="clear" w:color="FFFFFF" w:fill="FFFFFF"/>
        </w:rPr>
        <w:t>p</w:t>
      </w:r>
      <w:r w:rsidR="005529BC" w:rsidRPr="00E002DC">
        <w:rPr>
          <w:rFonts w:eastAsia="Times New Roman"/>
          <w:b/>
        </w:rPr>
        <w:t xml:space="preserve">avadinimas </w:t>
      </w:r>
      <w:r w:rsidR="005529BC" w:rsidRPr="00E8453E">
        <w:rPr>
          <w:rFonts w:eastAsia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002DC" w:rsidRPr="00E17D45" w14:paraId="547B3962" w14:textId="77777777" w:rsidTr="00430412">
        <w:trPr>
          <w:trHeight w:val="417"/>
        </w:trPr>
        <w:tc>
          <w:tcPr>
            <w:tcW w:w="10031" w:type="dxa"/>
          </w:tcPr>
          <w:p w14:paraId="547B3961" w14:textId="77777777" w:rsidR="00E002DC" w:rsidRPr="00E17D45" w:rsidRDefault="00E002DC" w:rsidP="00E17D45">
            <w:pPr>
              <w:ind w:right="-70"/>
              <w:rPr>
                <w:rFonts w:eastAsia="Times New Roman"/>
              </w:rPr>
            </w:pPr>
          </w:p>
        </w:tc>
      </w:tr>
    </w:tbl>
    <w:p w14:paraId="547B3963" w14:textId="77777777" w:rsidR="002B61F4" w:rsidRPr="00E8453E" w:rsidRDefault="002B61F4">
      <w:pPr>
        <w:ind w:right="-70"/>
        <w:rPr>
          <w:rFonts w:eastAsia="Times New Roman"/>
        </w:rPr>
      </w:pPr>
    </w:p>
    <w:p w14:paraId="547B3964" w14:textId="77777777" w:rsidR="00430412" w:rsidRDefault="00430412">
      <w:pPr>
        <w:ind w:right="-70"/>
        <w:jc w:val="center"/>
        <w:rPr>
          <w:rFonts w:eastAsia="Times New Roman"/>
          <w:b/>
        </w:rPr>
      </w:pPr>
      <w:r>
        <w:rPr>
          <w:rFonts w:eastAsia="Times New Roman"/>
          <w:b/>
        </w:rPr>
        <w:t>I SKYRIUS</w:t>
      </w:r>
    </w:p>
    <w:p w14:paraId="547B3965" w14:textId="77777777" w:rsidR="005529BC" w:rsidRDefault="005529BC">
      <w:pPr>
        <w:ind w:right="-70"/>
        <w:jc w:val="center"/>
        <w:rPr>
          <w:rFonts w:eastAsia="Times New Roman"/>
          <w:b/>
          <w:shd w:val="clear" w:color="FFFFFF" w:fill="FFFFFF"/>
        </w:rPr>
      </w:pPr>
      <w:r w:rsidRPr="00E8453E">
        <w:rPr>
          <w:rFonts w:eastAsia="Times New Roman"/>
          <w:b/>
        </w:rPr>
        <w:t>P</w:t>
      </w:r>
      <w:r w:rsidRPr="00E8453E">
        <w:rPr>
          <w:rFonts w:eastAsia="Times New Roman"/>
          <w:b/>
          <w:shd w:val="clear" w:color="FFFFFF" w:fill="FFFFFF"/>
        </w:rPr>
        <w:t>ROJEKTO VERTINIMAS</w:t>
      </w:r>
      <w:r w:rsidR="00F50AAE">
        <w:rPr>
          <w:rFonts w:eastAsia="Times New Roman"/>
          <w:b/>
          <w:shd w:val="clear" w:color="FFFFFF" w:fill="FFFFFF"/>
        </w:rPr>
        <w:t xml:space="preserve"> PAGAL KRITERIJUS</w:t>
      </w:r>
    </w:p>
    <w:p w14:paraId="547B3966" w14:textId="77777777" w:rsidR="002B61F4" w:rsidRDefault="002B61F4">
      <w:pPr>
        <w:ind w:right="-70"/>
        <w:jc w:val="center"/>
        <w:rPr>
          <w:rFonts w:eastAsia="Times New Roman"/>
          <w:b/>
          <w:shd w:val="clear" w:color="FFFFFF" w:fil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1843"/>
      </w:tblGrid>
      <w:tr w:rsidR="009F381A" w:rsidRPr="009A73C1" w14:paraId="547B396B" w14:textId="77777777" w:rsidTr="002B61F4">
        <w:trPr>
          <w:trHeight w:val="550"/>
        </w:trPr>
        <w:tc>
          <w:tcPr>
            <w:tcW w:w="675" w:type="dxa"/>
          </w:tcPr>
          <w:p w14:paraId="547B3967" w14:textId="77777777" w:rsidR="009F381A" w:rsidRPr="009F381A" w:rsidRDefault="009F381A">
            <w:pPr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  <w:r w:rsidRPr="009F381A"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  <w:t>Eil.Nr.</w:t>
            </w:r>
          </w:p>
        </w:tc>
        <w:tc>
          <w:tcPr>
            <w:tcW w:w="5954" w:type="dxa"/>
            <w:vAlign w:val="center"/>
          </w:tcPr>
          <w:p w14:paraId="547B3968" w14:textId="77777777" w:rsidR="009F381A" w:rsidRPr="009F381A" w:rsidRDefault="009F381A" w:rsidP="009A73C1">
            <w:pPr>
              <w:jc w:val="center"/>
              <w:rPr>
                <w:rFonts w:eastAsia="Times New Roman"/>
                <w:b/>
                <w:shd w:val="clear" w:color="FFFFFF" w:fill="FFFFFF"/>
              </w:rPr>
            </w:pPr>
            <w:r w:rsidRPr="009F381A">
              <w:rPr>
                <w:rFonts w:eastAsia="Times New Roman"/>
                <w:b/>
                <w:shd w:val="clear" w:color="FFFFFF" w:fill="FFFFFF"/>
              </w:rPr>
              <w:t>Vertinimo kriterijai</w:t>
            </w:r>
          </w:p>
        </w:tc>
        <w:tc>
          <w:tcPr>
            <w:tcW w:w="1559" w:type="dxa"/>
            <w:vAlign w:val="center"/>
          </w:tcPr>
          <w:p w14:paraId="547B3969" w14:textId="77777777" w:rsidR="009F381A" w:rsidRPr="009F381A" w:rsidRDefault="003E7EAC" w:rsidP="009A73C1">
            <w:pPr>
              <w:jc w:val="center"/>
              <w:rPr>
                <w:rFonts w:eastAsia="Times New Roman"/>
                <w:b/>
                <w:shd w:val="clear" w:color="FFFFFF" w:fill="FFFFFF"/>
              </w:rPr>
            </w:pPr>
            <w:r>
              <w:rPr>
                <w:rFonts w:eastAsia="Times New Roman"/>
                <w:b/>
                <w:shd w:val="clear" w:color="FFFFFF" w:fill="FFFFFF"/>
              </w:rPr>
              <w:t>Atitinka</w:t>
            </w:r>
          </w:p>
        </w:tc>
        <w:tc>
          <w:tcPr>
            <w:tcW w:w="1843" w:type="dxa"/>
            <w:vAlign w:val="center"/>
          </w:tcPr>
          <w:p w14:paraId="547B396A" w14:textId="77777777" w:rsidR="009F381A" w:rsidRPr="009F381A" w:rsidRDefault="003E7EAC" w:rsidP="009A73C1">
            <w:pPr>
              <w:jc w:val="center"/>
              <w:rPr>
                <w:rFonts w:eastAsia="Times New Roman"/>
                <w:b/>
                <w:shd w:val="clear" w:color="FFFFFF" w:fill="FFFFFF"/>
              </w:rPr>
            </w:pPr>
            <w:r>
              <w:rPr>
                <w:rFonts w:eastAsia="Times New Roman"/>
                <w:b/>
                <w:shd w:val="clear" w:color="FFFFFF" w:fill="FFFFFF"/>
              </w:rPr>
              <w:t>Neatitinka</w:t>
            </w:r>
          </w:p>
        </w:tc>
      </w:tr>
      <w:tr w:rsidR="009F381A" w:rsidRPr="00107999" w14:paraId="547B3970" w14:textId="77777777" w:rsidTr="002B61F4">
        <w:trPr>
          <w:trHeight w:val="582"/>
        </w:trPr>
        <w:tc>
          <w:tcPr>
            <w:tcW w:w="675" w:type="dxa"/>
          </w:tcPr>
          <w:p w14:paraId="547B396C" w14:textId="77777777" w:rsidR="009F381A" w:rsidRPr="00107999" w:rsidRDefault="009F381A" w:rsidP="009F381A">
            <w:pPr>
              <w:jc w:val="center"/>
              <w:rPr>
                <w:rFonts w:eastAsia="Times New Roman"/>
                <w:shd w:val="clear" w:color="FFFFFF" w:fill="FFFFFF"/>
              </w:rPr>
            </w:pPr>
            <w:r w:rsidRPr="00107999">
              <w:rPr>
                <w:rFonts w:eastAsia="Times New Roman"/>
                <w:shd w:val="clear" w:color="FFFFFF" w:fill="FFFFFF"/>
              </w:rPr>
              <w:t>1.</w:t>
            </w:r>
          </w:p>
        </w:tc>
        <w:tc>
          <w:tcPr>
            <w:tcW w:w="5954" w:type="dxa"/>
          </w:tcPr>
          <w:p w14:paraId="547B396D" w14:textId="4B1F63C5" w:rsidR="009F381A" w:rsidRPr="00107999" w:rsidRDefault="003A3F3B" w:rsidP="00B52148">
            <w:pPr>
              <w:rPr>
                <w:rFonts w:eastAsia="Times New Roman"/>
                <w:szCs w:val="24"/>
                <w:shd w:val="clear" w:color="FFFFFF" w:fill="FFFFFF"/>
              </w:rPr>
            </w:pPr>
            <w:r w:rsidRPr="00107999">
              <w:t>Festivalis yra unikalus tokio pobūdžio renginys Šiaulių mieste</w:t>
            </w:r>
          </w:p>
        </w:tc>
        <w:tc>
          <w:tcPr>
            <w:tcW w:w="1559" w:type="dxa"/>
          </w:tcPr>
          <w:p w14:paraId="547B396E" w14:textId="77777777" w:rsidR="009F381A" w:rsidRPr="00107999" w:rsidRDefault="009F381A" w:rsidP="009F381A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  <w:tc>
          <w:tcPr>
            <w:tcW w:w="1843" w:type="dxa"/>
          </w:tcPr>
          <w:p w14:paraId="547B396F" w14:textId="77777777" w:rsidR="009F381A" w:rsidRPr="00107999" w:rsidRDefault="009F381A" w:rsidP="000D5FA7">
            <w:pPr>
              <w:jc w:val="center"/>
              <w:rPr>
                <w:rFonts w:eastAsia="Times New Roman"/>
                <w:sz w:val="22"/>
                <w:szCs w:val="22"/>
                <w:shd w:val="clear" w:color="FFFFFF" w:fill="FFFFFF"/>
              </w:rPr>
            </w:pPr>
          </w:p>
        </w:tc>
      </w:tr>
      <w:tr w:rsidR="009F381A" w:rsidRPr="00107999" w14:paraId="547B3975" w14:textId="77777777" w:rsidTr="002B61F4">
        <w:tc>
          <w:tcPr>
            <w:tcW w:w="675" w:type="dxa"/>
          </w:tcPr>
          <w:p w14:paraId="547B3971" w14:textId="77777777" w:rsidR="009F381A" w:rsidRPr="00107999" w:rsidRDefault="009F381A" w:rsidP="009F381A">
            <w:pPr>
              <w:jc w:val="center"/>
              <w:rPr>
                <w:rFonts w:eastAsia="Times New Roman"/>
                <w:sz w:val="22"/>
                <w:szCs w:val="22"/>
                <w:shd w:val="clear" w:color="FFFFFF" w:fill="FFFFFF"/>
              </w:rPr>
            </w:pPr>
            <w:r w:rsidRPr="00107999">
              <w:rPr>
                <w:rFonts w:eastAsia="Times New Roman"/>
                <w:sz w:val="22"/>
                <w:szCs w:val="22"/>
                <w:shd w:val="clear" w:color="FFFFFF" w:fill="FFFFFF"/>
              </w:rPr>
              <w:t>2.</w:t>
            </w:r>
          </w:p>
        </w:tc>
        <w:tc>
          <w:tcPr>
            <w:tcW w:w="5954" w:type="dxa"/>
          </w:tcPr>
          <w:p w14:paraId="547B3972" w14:textId="77777777" w:rsidR="009F381A" w:rsidRPr="00107999" w:rsidRDefault="003A3F3B" w:rsidP="00800B2D">
            <w:pPr>
              <w:rPr>
                <w:rFonts w:eastAsia="Times New Roman"/>
                <w:szCs w:val="24"/>
                <w:shd w:val="clear" w:color="FFFFFF" w:fill="FFFFFF"/>
              </w:rPr>
            </w:pPr>
            <w:r w:rsidRPr="00107999">
              <w:rPr>
                <w:szCs w:val="24"/>
              </w:rPr>
              <w:t xml:space="preserve">Festivalio programa trunka ne trumpiau kaip </w:t>
            </w:r>
            <w:r w:rsidRPr="00107999">
              <w:rPr>
                <w:szCs w:val="24"/>
                <w:lang w:val="en-US"/>
              </w:rPr>
              <w:t xml:space="preserve">3 </w:t>
            </w:r>
            <w:r w:rsidRPr="00107999">
              <w:rPr>
                <w:szCs w:val="24"/>
              </w:rPr>
              <w:t>dienas ir jame dalyvauja 5 ir daugiau mėgėjų ar profesionaliojo meno kūrėjų ar kūrybinių kolektyvų</w:t>
            </w:r>
          </w:p>
        </w:tc>
        <w:tc>
          <w:tcPr>
            <w:tcW w:w="1559" w:type="dxa"/>
          </w:tcPr>
          <w:p w14:paraId="547B3973" w14:textId="77777777" w:rsidR="009F381A" w:rsidRPr="00107999" w:rsidRDefault="009F381A" w:rsidP="00E32552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  <w:tc>
          <w:tcPr>
            <w:tcW w:w="1843" w:type="dxa"/>
          </w:tcPr>
          <w:p w14:paraId="547B3974" w14:textId="77777777" w:rsidR="009F381A" w:rsidRPr="00107999" w:rsidRDefault="009F381A" w:rsidP="000D5FA7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</w:tr>
      <w:tr w:rsidR="009F381A" w:rsidRPr="00107999" w14:paraId="547B397A" w14:textId="77777777" w:rsidTr="002B61F4">
        <w:tc>
          <w:tcPr>
            <w:tcW w:w="675" w:type="dxa"/>
          </w:tcPr>
          <w:p w14:paraId="547B3976" w14:textId="77777777" w:rsidR="009F381A" w:rsidRPr="00107999" w:rsidRDefault="009F381A" w:rsidP="009F381A">
            <w:pPr>
              <w:jc w:val="center"/>
              <w:rPr>
                <w:rFonts w:eastAsia="Times New Roman"/>
                <w:sz w:val="22"/>
                <w:szCs w:val="22"/>
                <w:shd w:val="clear" w:color="FFFFFF" w:fill="FFFFFF"/>
              </w:rPr>
            </w:pPr>
            <w:r w:rsidRPr="00107999">
              <w:rPr>
                <w:rFonts w:eastAsia="Times New Roman"/>
                <w:sz w:val="22"/>
                <w:szCs w:val="22"/>
                <w:shd w:val="clear" w:color="FFFFFF" w:fill="FFFFFF"/>
              </w:rPr>
              <w:t>3.</w:t>
            </w:r>
          </w:p>
        </w:tc>
        <w:tc>
          <w:tcPr>
            <w:tcW w:w="5954" w:type="dxa"/>
          </w:tcPr>
          <w:p w14:paraId="547B3977" w14:textId="77777777" w:rsidR="009F381A" w:rsidRPr="00107999" w:rsidRDefault="003A3F3B" w:rsidP="00E27EE0">
            <w:pPr>
              <w:rPr>
                <w:rFonts w:eastAsia="Times New Roman"/>
                <w:szCs w:val="24"/>
                <w:shd w:val="clear" w:color="FFFFFF" w:fill="FFFFFF"/>
              </w:rPr>
            </w:pPr>
            <w:r w:rsidRPr="00107999">
              <w:rPr>
                <w:szCs w:val="24"/>
              </w:rPr>
              <w:t>Festivalis viešinamas ir (ar) transliuojamas nacionaliniu lygiu (šalies televizijoje, naujienų portale ar svetainėje)</w:t>
            </w:r>
          </w:p>
        </w:tc>
        <w:tc>
          <w:tcPr>
            <w:tcW w:w="1559" w:type="dxa"/>
          </w:tcPr>
          <w:p w14:paraId="547B3978" w14:textId="77777777" w:rsidR="009F381A" w:rsidRPr="00107999" w:rsidRDefault="009F381A" w:rsidP="00E32552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  <w:tc>
          <w:tcPr>
            <w:tcW w:w="1843" w:type="dxa"/>
          </w:tcPr>
          <w:p w14:paraId="547B3979" w14:textId="77777777" w:rsidR="009F381A" w:rsidRPr="00107999" w:rsidRDefault="009F381A" w:rsidP="000D5FA7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</w:tr>
      <w:tr w:rsidR="003A3F3B" w:rsidRPr="00107999" w14:paraId="547B397F" w14:textId="77777777" w:rsidTr="00160A72">
        <w:tc>
          <w:tcPr>
            <w:tcW w:w="675" w:type="dxa"/>
            <w:tcBorders>
              <w:bottom w:val="single" w:sz="4" w:space="0" w:color="auto"/>
            </w:tcBorders>
          </w:tcPr>
          <w:p w14:paraId="547B397B" w14:textId="77777777" w:rsidR="003A3F3B" w:rsidRPr="00107999" w:rsidRDefault="003A3F3B" w:rsidP="003A3F3B">
            <w:pPr>
              <w:jc w:val="center"/>
              <w:rPr>
                <w:rFonts w:eastAsia="Times New Roman"/>
                <w:sz w:val="22"/>
                <w:szCs w:val="22"/>
                <w:shd w:val="clear" w:color="FFFFFF" w:fill="FFFFFF"/>
              </w:rPr>
            </w:pPr>
            <w:r w:rsidRPr="00107999">
              <w:rPr>
                <w:rFonts w:eastAsia="Times New Roman"/>
                <w:sz w:val="22"/>
                <w:szCs w:val="22"/>
                <w:shd w:val="clear" w:color="FFFFFF" w:fill="FFFFFF"/>
              </w:rPr>
              <w:t>4.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47B397C" w14:textId="6F1954E0" w:rsidR="00371279" w:rsidRPr="00107999" w:rsidRDefault="00A151DE" w:rsidP="003A3F3B">
            <w:r w:rsidRPr="00107999">
              <w:t xml:space="preserve">Festivalio metu planuojamas dalyvių ir žiūrovų skaičius ne </w:t>
            </w:r>
            <w:r w:rsidR="00371279" w:rsidRPr="00107999">
              <w:t>mažiau</w:t>
            </w:r>
            <w:r w:rsidRPr="00107999">
              <w:t xml:space="preserve"> nei 600 (jeigu vyksta uždarose erdvėse)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7B397D" w14:textId="77777777" w:rsidR="003A3F3B" w:rsidRPr="00107999" w:rsidRDefault="003A3F3B" w:rsidP="003A3F3B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7B397E" w14:textId="77777777" w:rsidR="003A3F3B" w:rsidRPr="00107999" w:rsidRDefault="003A3F3B" w:rsidP="003A3F3B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</w:tr>
      <w:tr w:rsidR="003A3F3B" w:rsidRPr="00107999" w14:paraId="547B3984" w14:textId="77777777" w:rsidTr="00160A72">
        <w:trPr>
          <w:trHeight w:val="306"/>
        </w:trPr>
        <w:tc>
          <w:tcPr>
            <w:tcW w:w="675" w:type="dxa"/>
            <w:tcBorders>
              <w:bottom w:val="single" w:sz="4" w:space="0" w:color="auto"/>
            </w:tcBorders>
          </w:tcPr>
          <w:p w14:paraId="547B3980" w14:textId="77777777" w:rsidR="003A3F3B" w:rsidRPr="00107999" w:rsidRDefault="003A3F3B" w:rsidP="003A3F3B">
            <w:pPr>
              <w:jc w:val="center"/>
              <w:rPr>
                <w:rFonts w:eastAsia="Times New Roman"/>
                <w:sz w:val="22"/>
                <w:szCs w:val="22"/>
                <w:shd w:val="clear" w:color="FFFFFF" w:fill="FFFFFF"/>
              </w:rPr>
            </w:pPr>
            <w:r w:rsidRPr="00107999">
              <w:rPr>
                <w:rFonts w:eastAsia="Times New Roman"/>
                <w:sz w:val="22"/>
                <w:szCs w:val="22"/>
                <w:shd w:val="clear" w:color="FFFFFF" w:fill="FFFFFF"/>
              </w:rPr>
              <w:t>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47B3981" w14:textId="77777777" w:rsidR="003A3F3B" w:rsidRPr="00107999" w:rsidRDefault="00A151DE" w:rsidP="00A151DE">
            <w:pPr>
              <w:rPr>
                <w:rFonts w:eastAsia="Times New Roman"/>
                <w:szCs w:val="24"/>
                <w:shd w:val="clear" w:color="FFFFFF" w:fill="FFFFFF"/>
              </w:rPr>
            </w:pPr>
            <w:r w:rsidRPr="00107999">
              <w:t>Festivalio metu n</w:t>
            </w:r>
            <w:r w:rsidR="003A3F3B" w:rsidRPr="00107999">
              <w:rPr>
                <w:szCs w:val="24"/>
              </w:rPr>
              <w:t>umatoma organizuoti nemokamus renginius (dalį renginių) Šiaulių miesto visuomenei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7B3982" w14:textId="77777777" w:rsidR="003A3F3B" w:rsidRPr="00107999" w:rsidRDefault="003A3F3B" w:rsidP="003A3F3B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7B3983" w14:textId="77777777" w:rsidR="003A3F3B" w:rsidRPr="00107999" w:rsidRDefault="003A3F3B" w:rsidP="003A3F3B">
            <w:pPr>
              <w:jc w:val="center"/>
              <w:rPr>
                <w:rFonts w:eastAsia="Times New Roman"/>
                <w:b/>
                <w:sz w:val="22"/>
                <w:szCs w:val="22"/>
                <w:shd w:val="clear" w:color="FFFFFF" w:fill="FFFFFF"/>
              </w:rPr>
            </w:pPr>
          </w:p>
        </w:tc>
      </w:tr>
    </w:tbl>
    <w:p w14:paraId="547B3985" w14:textId="7C0CF7D9" w:rsidR="00FB4ACD" w:rsidRPr="00107999" w:rsidRDefault="00FB4ACD" w:rsidP="00FB4ACD">
      <w:pPr>
        <w:rPr>
          <w:rFonts w:eastAsia="Times New Roman"/>
          <w:i/>
          <w:sz w:val="22"/>
          <w:szCs w:val="22"/>
          <w:shd w:val="clear" w:color="auto" w:fill="FFFFFF"/>
        </w:rPr>
      </w:pPr>
      <w:r w:rsidRPr="00107999">
        <w:rPr>
          <w:rFonts w:eastAsia="Times New Roman"/>
          <w:i/>
          <w:sz w:val="22"/>
          <w:szCs w:val="22"/>
          <w:shd w:val="clear" w:color="auto" w:fill="FFFFFF"/>
        </w:rPr>
        <w:t>Kriterijų atitinkantį</w:t>
      </w:r>
      <w:r w:rsidR="00914FD3" w:rsidRPr="00107999">
        <w:rPr>
          <w:rFonts w:eastAsia="Times New Roman"/>
          <w:i/>
          <w:sz w:val="22"/>
          <w:szCs w:val="22"/>
          <w:shd w:val="clear" w:color="auto" w:fill="FFFFFF"/>
        </w:rPr>
        <w:t xml:space="preserve"> </w:t>
      </w:r>
      <w:r w:rsidR="00112BA0" w:rsidRPr="00107999">
        <w:rPr>
          <w:rFonts w:eastAsia="Times New Roman"/>
          <w:i/>
          <w:sz w:val="22"/>
          <w:szCs w:val="22"/>
          <w:shd w:val="clear" w:color="auto" w:fill="FFFFFF"/>
        </w:rPr>
        <w:t xml:space="preserve">(neatitinkantį) </w:t>
      </w:r>
      <w:r w:rsidR="00914FD3" w:rsidRPr="00107999">
        <w:rPr>
          <w:rFonts w:eastAsia="Times New Roman"/>
          <w:i/>
          <w:sz w:val="22"/>
          <w:szCs w:val="22"/>
          <w:shd w:val="clear" w:color="auto" w:fill="FFFFFF"/>
        </w:rPr>
        <w:t>festivalį</w:t>
      </w:r>
      <w:r w:rsidR="00430412" w:rsidRPr="00107999">
        <w:rPr>
          <w:rFonts w:eastAsia="Times New Roman"/>
          <w:i/>
          <w:sz w:val="22"/>
          <w:szCs w:val="22"/>
          <w:shd w:val="clear" w:color="auto" w:fill="FFFFFF"/>
        </w:rPr>
        <w:t xml:space="preserve"> </w:t>
      </w:r>
      <w:r w:rsidR="006F36BC" w:rsidRPr="00107999">
        <w:rPr>
          <w:rFonts w:eastAsia="Times New Roman"/>
          <w:i/>
          <w:sz w:val="22"/>
          <w:szCs w:val="22"/>
          <w:shd w:val="clear" w:color="auto" w:fill="FFFFFF"/>
        </w:rPr>
        <w:t xml:space="preserve"> pažymėti</w:t>
      </w:r>
      <w:r w:rsidRPr="00107999">
        <w:rPr>
          <w:rFonts w:eastAsia="Times New Roman"/>
          <w:i/>
          <w:sz w:val="22"/>
          <w:szCs w:val="22"/>
          <w:shd w:val="clear" w:color="auto" w:fill="FFFFFF"/>
        </w:rPr>
        <w:t xml:space="preserve"> </w:t>
      </w:r>
      <w:r w:rsidR="00112BA0" w:rsidRPr="00107999">
        <w:rPr>
          <w:rFonts w:eastAsia="Times New Roman"/>
          <w:i/>
          <w:sz w:val="22"/>
          <w:szCs w:val="22"/>
          <w:shd w:val="clear" w:color="auto" w:fill="FFFFFF"/>
        </w:rPr>
        <w:t>„</w:t>
      </w:r>
      <w:r w:rsidRPr="00107999">
        <w:rPr>
          <w:rFonts w:eastAsia="Times New Roman"/>
          <w:i/>
          <w:sz w:val="22"/>
          <w:szCs w:val="22"/>
          <w:shd w:val="clear" w:color="auto" w:fill="FFFFFF"/>
        </w:rPr>
        <w:t>x</w:t>
      </w:r>
      <w:r w:rsidR="00112BA0" w:rsidRPr="00107999">
        <w:rPr>
          <w:rFonts w:eastAsia="Times New Roman"/>
          <w:i/>
          <w:sz w:val="22"/>
          <w:szCs w:val="22"/>
          <w:shd w:val="clear" w:color="auto" w:fill="FFFFFF"/>
        </w:rPr>
        <w:t>“.</w:t>
      </w:r>
    </w:p>
    <w:p w14:paraId="547B3986" w14:textId="77777777" w:rsidR="007229DD" w:rsidRPr="00107999" w:rsidRDefault="007229DD" w:rsidP="00FB4ACD">
      <w:pPr>
        <w:rPr>
          <w:rFonts w:eastAsia="Times New Roman"/>
          <w:b/>
          <w:sz w:val="22"/>
          <w:szCs w:val="22"/>
          <w:shd w:val="clear" w:color="auto" w:fill="FFFFFF"/>
        </w:rPr>
      </w:pPr>
    </w:p>
    <w:p w14:paraId="547B3987" w14:textId="77777777" w:rsidR="001D13A6" w:rsidRPr="002027EB" w:rsidRDefault="00FB4ACD" w:rsidP="001D13A6">
      <w:pPr>
        <w:jc w:val="both"/>
      </w:pPr>
      <w:r w:rsidRPr="00107999">
        <w:t>Fest</w:t>
      </w:r>
      <w:r w:rsidR="00430412" w:rsidRPr="00107999">
        <w:t>ivalis</w:t>
      </w:r>
      <w:r w:rsidR="001D13A6" w:rsidRPr="00107999">
        <w:t xml:space="preserve"> gali būti </w:t>
      </w:r>
      <w:r w:rsidR="00A151DE" w:rsidRPr="00107999">
        <w:t>siūlomas įtraukti</w:t>
      </w:r>
      <w:r w:rsidR="001D13A6" w:rsidRPr="00107999">
        <w:t xml:space="preserve"> į Šiaulių miesto r</w:t>
      </w:r>
      <w:r w:rsidR="003A3F3B" w:rsidRPr="00107999">
        <w:t>eprezentacinių</w:t>
      </w:r>
      <w:r w:rsidR="001D13A6" w:rsidRPr="002027EB">
        <w:t xml:space="preserve"> renginių sąrašą, jeigu atitinka </w:t>
      </w:r>
      <w:r w:rsidR="003A3F3B" w:rsidRPr="002027EB">
        <w:t>visus</w:t>
      </w:r>
      <w:r w:rsidR="001D13A6" w:rsidRPr="002027EB">
        <w:t xml:space="preserve"> </w:t>
      </w:r>
      <w:r w:rsidR="0088085B">
        <w:t xml:space="preserve">vertinimo </w:t>
      </w:r>
      <w:r w:rsidR="001D13A6" w:rsidRPr="002027EB">
        <w:t>kriterijus.</w:t>
      </w:r>
    </w:p>
    <w:p w14:paraId="547B3988" w14:textId="77777777" w:rsidR="002B61F4" w:rsidRPr="003A3F3B" w:rsidRDefault="002B61F4">
      <w:pPr>
        <w:jc w:val="both"/>
      </w:pPr>
    </w:p>
    <w:p w14:paraId="547B3989" w14:textId="77777777" w:rsidR="00430412" w:rsidRDefault="00430412" w:rsidP="000E007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II SKYRIUS</w:t>
      </w:r>
    </w:p>
    <w:p w14:paraId="547B398A" w14:textId="77777777" w:rsidR="005529BC" w:rsidRDefault="00327F15" w:rsidP="000E007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PASTABOS, SIŪLYMAI, KOMENTARAI</w:t>
      </w:r>
    </w:p>
    <w:p w14:paraId="547B398B" w14:textId="77777777" w:rsidR="002B61F4" w:rsidRDefault="002B61F4" w:rsidP="000E007B">
      <w:pPr>
        <w:jc w:val="center"/>
        <w:rPr>
          <w:rFonts w:eastAsia="Times New Roman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5529BC" w:rsidRPr="00E8453E" w14:paraId="547B398E" w14:textId="77777777" w:rsidTr="006E3375">
        <w:trPr>
          <w:trHeight w:val="493"/>
        </w:trPr>
        <w:tc>
          <w:tcPr>
            <w:tcW w:w="9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398C" w14:textId="77777777" w:rsidR="005529BC" w:rsidRPr="00E8453E" w:rsidRDefault="008544D3">
            <w:pPr>
              <w:snapToGrid w:val="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Komisijos nario</w:t>
            </w:r>
            <w:r w:rsidR="005529BC" w:rsidRPr="00E8453E">
              <w:rPr>
                <w:rFonts w:eastAsia="Times New Roman"/>
                <w:b/>
                <w:sz w:val="22"/>
              </w:rPr>
              <w:t xml:space="preserve"> pastabos</w:t>
            </w:r>
          </w:p>
          <w:p w14:paraId="547B398D" w14:textId="77777777" w:rsidR="005529BC" w:rsidRPr="00E8453E" w:rsidRDefault="005529BC">
            <w:pPr>
              <w:jc w:val="both"/>
              <w:rPr>
                <w:rFonts w:eastAsia="Times New Roman"/>
                <w:b/>
                <w:sz w:val="22"/>
              </w:rPr>
            </w:pPr>
          </w:p>
        </w:tc>
      </w:tr>
    </w:tbl>
    <w:p w14:paraId="547B398F" w14:textId="77777777" w:rsidR="001E452C" w:rsidRPr="00E8453E" w:rsidRDefault="001E452C">
      <w:pPr>
        <w:jc w:val="both"/>
      </w:pPr>
    </w:p>
    <w:p w14:paraId="547B3990" w14:textId="639994D8" w:rsidR="005529BC" w:rsidRPr="00E8453E" w:rsidRDefault="005529BC">
      <w:pPr>
        <w:jc w:val="both"/>
        <w:rPr>
          <w:rFonts w:eastAsia="Times New Roman"/>
          <w:sz w:val="22"/>
        </w:rPr>
      </w:pPr>
      <w:r w:rsidRPr="00E8453E">
        <w:rPr>
          <w:rFonts w:eastAsia="Times New Roman"/>
          <w:sz w:val="22"/>
        </w:rPr>
        <w:t>Komi</w:t>
      </w:r>
      <w:r w:rsidR="00B03FA5">
        <w:rPr>
          <w:rFonts w:eastAsia="Times New Roman"/>
          <w:sz w:val="22"/>
        </w:rPr>
        <w:t xml:space="preserve">sijos narys          </w:t>
      </w:r>
      <w:r w:rsidR="0086190C">
        <w:rPr>
          <w:rFonts w:eastAsia="Times New Roman"/>
          <w:sz w:val="22"/>
        </w:rPr>
        <w:t xml:space="preserve">         ___________________                 </w:t>
      </w:r>
      <w:r w:rsidR="00B03FA5">
        <w:rPr>
          <w:rFonts w:eastAsia="Times New Roman"/>
          <w:sz w:val="22"/>
        </w:rPr>
        <w:t xml:space="preserve">        </w:t>
      </w:r>
      <w:r w:rsidR="0086190C">
        <w:rPr>
          <w:rFonts w:eastAsia="Times New Roman"/>
          <w:sz w:val="22"/>
        </w:rPr>
        <w:t xml:space="preserve"> </w:t>
      </w:r>
      <w:r w:rsidR="00112BA0">
        <w:rPr>
          <w:rFonts w:eastAsia="Times New Roman"/>
          <w:sz w:val="22"/>
        </w:rPr>
        <w:tab/>
      </w:r>
      <w:r w:rsidR="00112BA0">
        <w:rPr>
          <w:rFonts w:eastAsia="Times New Roman"/>
          <w:sz w:val="22"/>
        </w:rPr>
        <w:tab/>
      </w:r>
      <w:r w:rsidRPr="00E8453E">
        <w:rPr>
          <w:rFonts w:eastAsia="Times New Roman"/>
          <w:sz w:val="22"/>
        </w:rPr>
        <w:t>______________________</w:t>
      </w:r>
    </w:p>
    <w:p w14:paraId="547B3991" w14:textId="2EF046C9" w:rsidR="00673D7A" w:rsidRPr="00E8453E" w:rsidRDefault="0086190C">
      <w:pPr>
        <w:jc w:val="both"/>
        <w:rPr>
          <w:rFonts w:eastAsia="Times New Roman"/>
          <w:i/>
          <w:sz w:val="18"/>
        </w:rPr>
      </w:pP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</w:rPr>
        <w:tab/>
        <w:t xml:space="preserve"> </w:t>
      </w:r>
      <w:r w:rsidR="005529BC" w:rsidRPr="00E8453E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 xml:space="preserve">   </w:t>
      </w:r>
      <w:r w:rsidR="005529BC" w:rsidRPr="00E8453E">
        <w:rPr>
          <w:rFonts w:eastAsia="Times New Roman"/>
          <w:sz w:val="20"/>
        </w:rPr>
        <w:t xml:space="preserve">  </w:t>
      </w:r>
      <w:r w:rsidR="005529BC" w:rsidRPr="00E8453E">
        <w:rPr>
          <w:rFonts w:eastAsia="Times New Roman"/>
          <w:i/>
          <w:sz w:val="18"/>
        </w:rPr>
        <w:t>(parašas)</w:t>
      </w:r>
      <w:r w:rsidR="005529BC" w:rsidRPr="00E8453E">
        <w:rPr>
          <w:rFonts w:eastAsia="Times New Roman"/>
          <w:i/>
          <w:sz w:val="18"/>
        </w:rPr>
        <w:tab/>
        <w:t xml:space="preserve">   </w:t>
      </w:r>
      <w:r>
        <w:rPr>
          <w:rFonts w:eastAsia="Times New Roman"/>
          <w:i/>
          <w:sz w:val="18"/>
        </w:rPr>
        <w:t xml:space="preserve">                   </w:t>
      </w:r>
      <w:r w:rsidR="005529BC" w:rsidRPr="00E8453E">
        <w:rPr>
          <w:rFonts w:eastAsia="Times New Roman"/>
          <w:i/>
          <w:sz w:val="18"/>
        </w:rPr>
        <w:t xml:space="preserve">    </w:t>
      </w:r>
      <w:r>
        <w:rPr>
          <w:rFonts w:eastAsia="Times New Roman"/>
          <w:i/>
          <w:sz w:val="18"/>
        </w:rPr>
        <w:t xml:space="preserve">                       </w:t>
      </w:r>
      <w:r w:rsidR="00C80C00">
        <w:rPr>
          <w:rFonts w:eastAsia="Times New Roman"/>
          <w:i/>
          <w:sz w:val="18"/>
        </w:rPr>
        <w:tab/>
      </w:r>
      <w:r w:rsidR="00C80C00">
        <w:rPr>
          <w:rFonts w:eastAsia="Times New Roman"/>
          <w:i/>
          <w:sz w:val="18"/>
        </w:rPr>
        <w:tab/>
      </w:r>
      <w:r>
        <w:rPr>
          <w:rFonts w:eastAsia="Times New Roman"/>
          <w:i/>
          <w:sz w:val="18"/>
        </w:rPr>
        <w:t xml:space="preserve"> </w:t>
      </w:r>
      <w:r w:rsidR="005529BC" w:rsidRPr="00E8453E">
        <w:rPr>
          <w:rFonts w:eastAsia="Times New Roman"/>
          <w:i/>
          <w:sz w:val="18"/>
        </w:rPr>
        <w:t>(vardas ir pavardė)</w:t>
      </w:r>
    </w:p>
    <w:p w14:paraId="547B3992" w14:textId="77777777" w:rsidR="005529BC" w:rsidRPr="00E8453E" w:rsidRDefault="005529BC">
      <w:pPr>
        <w:jc w:val="both"/>
        <w:rPr>
          <w:rFonts w:eastAsia="Times New Roman"/>
          <w:sz w:val="22"/>
        </w:rPr>
      </w:pPr>
      <w:r w:rsidRPr="00E8453E">
        <w:rPr>
          <w:rFonts w:eastAsia="Times New Roman"/>
          <w:sz w:val="22"/>
        </w:rPr>
        <w:t>__</w:t>
      </w:r>
      <w:r w:rsidR="00221FD5">
        <w:rPr>
          <w:rFonts w:eastAsia="Times New Roman"/>
          <w:sz w:val="22"/>
        </w:rPr>
        <w:t>_____________________</w:t>
      </w:r>
      <w:r w:rsidR="00221FD5">
        <w:rPr>
          <w:rFonts w:eastAsia="Times New Roman"/>
          <w:sz w:val="22"/>
        </w:rPr>
        <w:tab/>
      </w:r>
    </w:p>
    <w:p w14:paraId="547B3993" w14:textId="77777777" w:rsidR="005529BC" w:rsidRDefault="005529BC" w:rsidP="00A342F5">
      <w:pPr>
        <w:jc w:val="both"/>
        <w:rPr>
          <w:rFonts w:eastAsia="Times New Roman"/>
          <w:sz w:val="20"/>
        </w:rPr>
      </w:pPr>
      <w:r w:rsidRPr="00E8453E">
        <w:rPr>
          <w:rFonts w:eastAsia="Times New Roman"/>
          <w:sz w:val="20"/>
        </w:rPr>
        <w:t xml:space="preserve">              </w:t>
      </w:r>
      <w:r w:rsidRPr="00E8453E">
        <w:rPr>
          <w:rFonts w:eastAsia="Times New Roman"/>
          <w:i/>
          <w:sz w:val="18"/>
        </w:rPr>
        <w:t xml:space="preserve">    (dat</w:t>
      </w:r>
      <w:r w:rsidR="00B67973">
        <w:rPr>
          <w:rFonts w:eastAsia="Times New Roman"/>
          <w:i/>
          <w:sz w:val="18"/>
        </w:rPr>
        <w:t>a</w:t>
      </w:r>
      <w:r w:rsidRPr="00E8453E">
        <w:rPr>
          <w:rFonts w:eastAsia="Times New Roman"/>
          <w:i/>
          <w:sz w:val="18"/>
        </w:rPr>
        <w:t>)</w:t>
      </w:r>
      <w:r w:rsidRPr="00E8453E">
        <w:rPr>
          <w:rFonts w:eastAsia="Times New Roman"/>
          <w:i/>
          <w:sz w:val="18"/>
        </w:rPr>
        <w:tab/>
      </w:r>
      <w:r w:rsidRPr="00E8453E">
        <w:rPr>
          <w:rFonts w:eastAsia="Times New Roman"/>
          <w:i/>
          <w:sz w:val="18"/>
        </w:rPr>
        <w:tab/>
      </w:r>
      <w:r w:rsidR="00221FD5">
        <w:rPr>
          <w:rFonts w:eastAsia="Times New Roman"/>
          <w:sz w:val="20"/>
        </w:rPr>
        <w:tab/>
      </w:r>
    </w:p>
    <w:p w14:paraId="547B3994" w14:textId="77777777" w:rsidR="006E3375" w:rsidRDefault="006E3375" w:rsidP="00A342F5">
      <w:pPr>
        <w:jc w:val="both"/>
        <w:rPr>
          <w:rFonts w:eastAsia="Times New Roman"/>
          <w:sz w:val="20"/>
        </w:rPr>
      </w:pPr>
    </w:p>
    <w:sectPr w:rsidR="006E3375" w:rsidSect="007D7E16">
      <w:headerReference w:type="even" r:id="rId7"/>
      <w:headerReference w:type="default" r:id="rId8"/>
      <w:footnotePr>
        <w:pos w:val="beneathText"/>
      </w:footnotePr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E29A1" w14:textId="77777777" w:rsidR="00EF0585" w:rsidRDefault="00EF0585">
      <w:r>
        <w:separator/>
      </w:r>
    </w:p>
  </w:endnote>
  <w:endnote w:type="continuationSeparator" w:id="0">
    <w:p w14:paraId="5F11038E" w14:textId="77777777" w:rsidR="00EF0585" w:rsidRDefault="00EF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lbany">
    <w:altName w:val="Arial"/>
    <w:charset w:val="BA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DCA3F" w14:textId="77777777" w:rsidR="00EF0585" w:rsidRDefault="00EF0585">
      <w:r>
        <w:separator/>
      </w:r>
    </w:p>
  </w:footnote>
  <w:footnote w:type="continuationSeparator" w:id="0">
    <w:p w14:paraId="3CEF440F" w14:textId="77777777" w:rsidR="00EF0585" w:rsidRDefault="00EF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3999" w14:textId="77777777" w:rsidR="009A491F" w:rsidRDefault="009A491F" w:rsidP="000A55E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47B399A" w14:textId="77777777" w:rsidR="009A491F" w:rsidRDefault="009A491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399B" w14:textId="77777777" w:rsidR="009A491F" w:rsidRPr="009A491F" w:rsidRDefault="009A491F" w:rsidP="000A55EB">
    <w:pPr>
      <w:pStyle w:val="Antrats"/>
      <w:framePr w:wrap="around" w:vAnchor="text" w:hAnchor="margin" w:xAlign="center" w:y="1"/>
      <w:rPr>
        <w:rStyle w:val="Puslapionumeris"/>
        <w:sz w:val="20"/>
      </w:rPr>
    </w:pPr>
    <w:r w:rsidRPr="009A491F">
      <w:rPr>
        <w:rStyle w:val="Puslapionumeris"/>
        <w:sz w:val="20"/>
      </w:rPr>
      <w:fldChar w:fldCharType="begin"/>
    </w:r>
    <w:r w:rsidRPr="009A491F">
      <w:rPr>
        <w:rStyle w:val="Puslapionumeris"/>
        <w:sz w:val="20"/>
      </w:rPr>
      <w:instrText xml:space="preserve">PAGE  </w:instrText>
    </w:r>
    <w:r w:rsidRPr="009A491F">
      <w:rPr>
        <w:rStyle w:val="Puslapionumeris"/>
        <w:sz w:val="20"/>
      </w:rPr>
      <w:fldChar w:fldCharType="separate"/>
    </w:r>
    <w:r w:rsidR="00371279">
      <w:rPr>
        <w:rStyle w:val="Puslapionumeris"/>
        <w:noProof/>
        <w:sz w:val="20"/>
      </w:rPr>
      <w:t>2</w:t>
    </w:r>
    <w:r w:rsidRPr="009A491F">
      <w:rPr>
        <w:rStyle w:val="Puslapionumeris"/>
        <w:sz w:val="20"/>
      </w:rPr>
      <w:fldChar w:fldCharType="end"/>
    </w:r>
  </w:p>
  <w:p w14:paraId="547B399C" w14:textId="77777777" w:rsidR="009A491F" w:rsidRDefault="009A491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4A"/>
    <w:rsid w:val="0004508F"/>
    <w:rsid w:val="000602C6"/>
    <w:rsid w:val="00080480"/>
    <w:rsid w:val="00082B02"/>
    <w:rsid w:val="0009783F"/>
    <w:rsid w:val="000A55EB"/>
    <w:rsid w:val="000B2D37"/>
    <w:rsid w:val="000C359B"/>
    <w:rsid w:val="000D0F4D"/>
    <w:rsid w:val="000D2C88"/>
    <w:rsid w:val="000D5FA7"/>
    <w:rsid w:val="000E007B"/>
    <w:rsid w:val="000E4D6E"/>
    <w:rsid w:val="000F72C4"/>
    <w:rsid w:val="00107999"/>
    <w:rsid w:val="00111728"/>
    <w:rsid w:val="00112BA0"/>
    <w:rsid w:val="00121B23"/>
    <w:rsid w:val="0012714E"/>
    <w:rsid w:val="00153062"/>
    <w:rsid w:val="001607F8"/>
    <w:rsid w:val="00160A72"/>
    <w:rsid w:val="00161A12"/>
    <w:rsid w:val="00163559"/>
    <w:rsid w:val="00177846"/>
    <w:rsid w:val="00177B91"/>
    <w:rsid w:val="00180672"/>
    <w:rsid w:val="0018125C"/>
    <w:rsid w:val="001849EF"/>
    <w:rsid w:val="001966AD"/>
    <w:rsid w:val="001A5D78"/>
    <w:rsid w:val="001B7BAA"/>
    <w:rsid w:val="001C03D5"/>
    <w:rsid w:val="001D13A6"/>
    <w:rsid w:val="001D607A"/>
    <w:rsid w:val="001E13DF"/>
    <w:rsid w:val="001E452C"/>
    <w:rsid w:val="00201BFE"/>
    <w:rsid w:val="002027EB"/>
    <w:rsid w:val="00202C57"/>
    <w:rsid w:val="00206B13"/>
    <w:rsid w:val="0021447F"/>
    <w:rsid w:val="00221FD5"/>
    <w:rsid w:val="002238A7"/>
    <w:rsid w:val="00240571"/>
    <w:rsid w:val="0024151E"/>
    <w:rsid w:val="00242AA8"/>
    <w:rsid w:val="002469D4"/>
    <w:rsid w:val="00281F69"/>
    <w:rsid w:val="00282D5E"/>
    <w:rsid w:val="00296611"/>
    <w:rsid w:val="00297E5B"/>
    <w:rsid w:val="002B47D4"/>
    <w:rsid w:val="002B61F4"/>
    <w:rsid w:val="002C4639"/>
    <w:rsid w:val="002D0CBA"/>
    <w:rsid w:val="00327F15"/>
    <w:rsid w:val="003410E5"/>
    <w:rsid w:val="0035098A"/>
    <w:rsid w:val="00354FE4"/>
    <w:rsid w:val="00355153"/>
    <w:rsid w:val="00356AAD"/>
    <w:rsid w:val="00361C69"/>
    <w:rsid w:val="003622EF"/>
    <w:rsid w:val="00371279"/>
    <w:rsid w:val="00382A38"/>
    <w:rsid w:val="0039349C"/>
    <w:rsid w:val="00393D1B"/>
    <w:rsid w:val="003A3F3B"/>
    <w:rsid w:val="003B3908"/>
    <w:rsid w:val="003D31F0"/>
    <w:rsid w:val="003E6F6C"/>
    <w:rsid w:val="003E714B"/>
    <w:rsid w:val="003E7469"/>
    <w:rsid w:val="003E7EAC"/>
    <w:rsid w:val="00404EA4"/>
    <w:rsid w:val="0041413E"/>
    <w:rsid w:val="004224E3"/>
    <w:rsid w:val="0042411C"/>
    <w:rsid w:val="00430412"/>
    <w:rsid w:val="004502C8"/>
    <w:rsid w:val="00465339"/>
    <w:rsid w:val="00471BBB"/>
    <w:rsid w:val="004765FB"/>
    <w:rsid w:val="00483BF3"/>
    <w:rsid w:val="004933B7"/>
    <w:rsid w:val="004A1BD1"/>
    <w:rsid w:val="004B1D04"/>
    <w:rsid w:val="004B73DF"/>
    <w:rsid w:val="004B7F12"/>
    <w:rsid w:val="004C5C39"/>
    <w:rsid w:val="004E02D4"/>
    <w:rsid w:val="004E02E5"/>
    <w:rsid w:val="004E102E"/>
    <w:rsid w:val="004E17D7"/>
    <w:rsid w:val="004F5ED7"/>
    <w:rsid w:val="00501F46"/>
    <w:rsid w:val="0051321C"/>
    <w:rsid w:val="00530E2D"/>
    <w:rsid w:val="00551DA9"/>
    <w:rsid w:val="005529BC"/>
    <w:rsid w:val="00573A0B"/>
    <w:rsid w:val="00596925"/>
    <w:rsid w:val="0059746C"/>
    <w:rsid w:val="005E62AA"/>
    <w:rsid w:val="005F2CAF"/>
    <w:rsid w:val="00616DAA"/>
    <w:rsid w:val="00630DDD"/>
    <w:rsid w:val="006420C4"/>
    <w:rsid w:val="00656381"/>
    <w:rsid w:val="006655AB"/>
    <w:rsid w:val="00666557"/>
    <w:rsid w:val="006716E4"/>
    <w:rsid w:val="00673D7A"/>
    <w:rsid w:val="00685C61"/>
    <w:rsid w:val="00686C45"/>
    <w:rsid w:val="006A0590"/>
    <w:rsid w:val="006A2309"/>
    <w:rsid w:val="006B61FF"/>
    <w:rsid w:val="006E3375"/>
    <w:rsid w:val="006F36BC"/>
    <w:rsid w:val="007229DD"/>
    <w:rsid w:val="00735EA6"/>
    <w:rsid w:val="00735F47"/>
    <w:rsid w:val="00747DE2"/>
    <w:rsid w:val="007531B0"/>
    <w:rsid w:val="00761A7E"/>
    <w:rsid w:val="0077706B"/>
    <w:rsid w:val="00786C74"/>
    <w:rsid w:val="007A3FB7"/>
    <w:rsid w:val="007B35CE"/>
    <w:rsid w:val="007D0492"/>
    <w:rsid w:val="007D7E16"/>
    <w:rsid w:val="007E00EF"/>
    <w:rsid w:val="007E5C3E"/>
    <w:rsid w:val="00800B2D"/>
    <w:rsid w:val="00804F98"/>
    <w:rsid w:val="008208E3"/>
    <w:rsid w:val="008227BE"/>
    <w:rsid w:val="00833316"/>
    <w:rsid w:val="008544D3"/>
    <w:rsid w:val="008569B0"/>
    <w:rsid w:val="008570DF"/>
    <w:rsid w:val="0086190C"/>
    <w:rsid w:val="0088085B"/>
    <w:rsid w:val="00895EC5"/>
    <w:rsid w:val="00896016"/>
    <w:rsid w:val="008A13E9"/>
    <w:rsid w:val="008A1807"/>
    <w:rsid w:val="008A3342"/>
    <w:rsid w:val="008C71DB"/>
    <w:rsid w:val="008D05AD"/>
    <w:rsid w:val="008D746E"/>
    <w:rsid w:val="00904425"/>
    <w:rsid w:val="00907CCF"/>
    <w:rsid w:val="00914FD3"/>
    <w:rsid w:val="00924EBB"/>
    <w:rsid w:val="00927684"/>
    <w:rsid w:val="009533EE"/>
    <w:rsid w:val="00956587"/>
    <w:rsid w:val="00963470"/>
    <w:rsid w:val="0098011F"/>
    <w:rsid w:val="009A491F"/>
    <w:rsid w:val="009A73C1"/>
    <w:rsid w:val="009B49C1"/>
    <w:rsid w:val="009B5156"/>
    <w:rsid w:val="009D6282"/>
    <w:rsid w:val="009E2EEA"/>
    <w:rsid w:val="009F381A"/>
    <w:rsid w:val="009F693D"/>
    <w:rsid w:val="00A12306"/>
    <w:rsid w:val="00A151DE"/>
    <w:rsid w:val="00A342F5"/>
    <w:rsid w:val="00A7080C"/>
    <w:rsid w:val="00A70F3E"/>
    <w:rsid w:val="00A91622"/>
    <w:rsid w:val="00AA77D8"/>
    <w:rsid w:val="00AB55EE"/>
    <w:rsid w:val="00AC4E05"/>
    <w:rsid w:val="00AD234A"/>
    <w:rsid w:val="00AD681F"/>
    <w:rsid w:val="00AE75E8"/>
    <w:rsid w:val="00B03FA5"/>
    <w:rsid w:val="00B1224C"/>
    <w:rsid w:val="00B1373C"/>
    <w:rsid w:val="00B52148"/>
    <w:rsid w:val="00B67973"/>
    <w:rsid w:val="00B7165B"/>
    <w:rsid w:val="00B91DA1"/>
    <w:rsid w:val="00B95034"/>
    <w:rsid w:val="00BB74A3"/>
    <w:rsid w:val="00BD77CA"/>
    <w:rsid w:val="00BE7AE5"/>
    <w:rsid w:val="00C22872"/>
    <w:rsid w:val="00C307AC"/>
    <w:rsid w:val="00C41D46"/>
    <w:rsid w:val="00C70220"/>
    <w:rsid w:val="00C7169D"/>
    <w:rsid w:val="00C80C00"/>
    <w:rsid w:val="00C87449"/>
    <w:rsid w:val="00C878D1"/>
    <w:rsid w:val="00CD0041"/>
    <w:rsid w:val="00CD0988"/>
    <w:rsid w:val="00CE2934"/>
    <w:rsid w:val="00D12A56"/>
    <w:rsid w:val="00D228DD"/>
    <w:rsid w:val="00D23CC5"/>
    <w:rsid w:val="00D41636"/>
    <w:rsid w:val="00D43D41"/>
    <w:rsid w:val="00D46DD3"/>
    <w:rsid w:val="00D57CE2"/>
    <w:rsid w:val="00D83933"/>
    <w:rsid w:val="00D90AF7"/>
    <w:rsid w:val="00D97712"/>
    <w:rsid w:val="00DA65AF"/>
    <w:rsid w:val="00DD2A2A"/>
    <w:rsid w:val="00DD3A97"/>
    <w:rsid w:val="00DD5DF3"/>
    <w:rsid w:val="00DE58C8"/>
    <w:rsid w:val="00DE5E42"/>
    <w:rsid w:val="00E002AC"/>
    <w:rsid w:val="00E002DC"/>
    <w:rsid w:val="00E076F4"/>
    <w:rsid w:val="00E111D8"/>
    <w:rsid w:val="00E146EB"/>
    <w:rsid w:val="00E17D45"/>
    <w:rsid w:val="00E27EE0"/>
    <w:rsid w:val="00E32552"/>
    <w:rsid w:val="00E429EE"/>
    <w:rsid w:val="00E8453E"/>
    <w:rsid w:val="00E84D28"/>
    <w:rsid w:val="00E93F30"/>
    <w:rsid w:val="00EA06DA"/>
    <w:rsid w:val="00EA5101"/>
    <w:rsid w:val="00EB05D7"/>
    <w:rsid w:val="00EC54B2"/>
    <w:rsid w:val="00EC61AF"/>
    <w:rsid w:val="00EE0199"/>
    <w:rsid w:val="00EF0585"/>
    <w:rsid w:val="00EF5D66"/>
    <w:rsid w:val="00F252FE"/>
    <w:rsid w:val="00F25388"/>
    <w:rsid w:val="00F30816"/>
    <w:rsid w:val="00F31521"/>
    <w:rsid w:val="00F50AAE"/>
    <w:rsid w:val="00F50F77"/>
    <w:rsid w:val="00F53492"/>
    <w:rsid w:val="00F56DFB"/>
    <w:rsid w:val="00F61F2E"/>
    <w:rsid w:val="00F70076"/>
    <w:rsid w:val="00F9080E"/>
    <w:rsid w:val="00FA1D0D"/>
    <w:rsid w:val="00FB179D"/>
    <w:rsid w:val="00FB4ACD"/>
    <w:rsid w:val="00FC126F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3953"/>
  <w15:chartTrackingRefBased/>
  <w15:docId w15:val="{08BD2D60-BAE8-4BAB-BD46-2B440673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80"/>
      <w:u w:val="single"/>
    </w:rPr>
  </w:style>
  <w:style w:type="character" w:styleId="Perirtashipersaitas">
    <w:name w:val="FollowedHyperlink"/>
    <w:rPr>
      <w:color w:val="800000"/>
      <w:u w:val="single"/>
    </w:rPr>
  </w:style>
  <w:style w:type="paragraph" w:styleId="Pagrindinistekstas">
    <w:name w:val="Body Text"/>
    <w:basedOn w:val="prastasis"/>
    <w:pPr>
      <w:spacing w:after="120"/>
    </w:p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/>
      <w:sz w:val="28"/>
    </w:rPr>
  </w:style>
  <w:style w:type="paragraph" w:styleId="Sraas">
    <w:name w:val="List"/>
    <w:basedOn w:val="Pagrindinistekstas"/>
  </w:style>
  <w:style w:type="paragraph" w:styleId="Antrats">
    <w:name w:val="header"/>
    <w:basedOn w:val="prastasis"/>
    <w:next w:val="Pagrindinistekstas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Headerleft">
    <w:name w:val="Header left"/>
    <w:basedOn w:val="prastasis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WW-Caption">
    <w:name w:val="WW-Caption"/>
    <w:basedOn w:val="prastasis"/>
    <w:pPr>
      <w:suppressLineNumbers/>
      <w:spacing w:before="120" w:after="120"/>
    </w:pPr>
    <w:rPr>
      <w:i/>
      <w:sz w:val="20"/>
    </w:rPr>
  </w:style>
  <w:style w:type="paragraph" w:customStyle="1" w:styleId="Text">
    <w:name w:val="Text"/>
    <w:basedOn w:val="prastasis"/>
    <w:pPr>
      <w:spacing w:after="120"/>
    </w:pPr>
  </w:style>
  <w:style w:type="paragraph" w:customStyle="1" w:styleId="Index">
    <w:name w:val="Index"/>
    <w:basedOn w:val="prastasis"/>
    <w:pPr>
      <w:suppressLineNumbers/>
    </w:p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avadinimas">
    <w:name w:val="Title"/>
    <w:basedOn w:val="prastasis"/>
    <w:next w:val="Antrinispavadinimas"/>
    <w:qFormat/>
    <w:pPr>
      <w:suppressLineNumbers/>
      <w:spacing w:before="120" w:after="120"/>
    </w:pPr>
    <w:rPr>
      <w:i/>
      <w:sz w:val="20"/>
    </w:rPr>
  </w:style>
  <w:style w:type="paragraph" w:customStyle="1" w:styleId="Antrinispavadinimas">
    <w:name w:val="Antrinis pavadinimas"/>
    <w:basedOn w:val="Heading"/>
    <w:next w:val="Pagrindinistekstas"/>
    <w:qFormat/>
    <w:pPr>
      <w:jc w:val="center"/>
    </w:pPr>
    <w:rPr>
      <w:i/>
    </w:rPr>
  </w:style>
  <w:style w:type="paragraph" w:customStyle="1" w:styleId="Lentelsturinys">
    <w:name w:val="Lentelės turinys"/>
    <w:basedOn w:val="Pagrindinisteksta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i/>
    </w:rPr>
  </w:style>
  <w:style w:type="character" w:styleId="Puslapionumeris">
    <w:name w:val="page number"/>
    <w:basedOn w:val="Numatytasispastraiposriftas"/>
    <w:rsid w:val="009A491F"/>
  </w:style>
  <w:style w:type="paragraph" w:styleId="Porat">
    <w:name w:val="footer"/>
    <w:basedOn w:val="prastasis"/>
    <w:rsid w:val="009A491F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semiHidden/>
    <w:rsid w:val="009A491F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50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AA5E3-24B4-4521-A94A-786EE1C4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Šiaulių m. savivaldybės administracija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creator>l.zukaitiene</dc:creator>
  <cp:lastModifiedBy>Asus</cp:lastModifiedBy>
  <cp:revision>7</cp:revision>
  <cp:lastPrinted>2017-10-16T07:47:00Z</cp:lastPrinted>
  <dcterms:created xsi:type="dcterms:W3CDTF">2020-10-22T05:34:00Z</dcterms:created>
  <dcterms:modified xsi:type="dcterms:W3CDTF">2020-10-23T05:41:00Z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6B4798EC-4CCF-47DB-834C-93495CB06A9E</vt:lpwstr>
  </property>
</Properties>
</file>