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687AA" w14:textId="3AB3FA26" w:rsidR="00267102" w:rsidRPr="00D70948" w:rsidRDefault="00267102" w:rsidP="002F0D1F">
      <w:pPr>
        <w:tabs>
          <w:tab w:val="left" w:pos="6804"/>
        </w:tabs>
        <w:rPr>
          <w:szCs w:val="24"/>
          <w:lang w:eastAsia="ar-SA"/>
        </w:rPr>
      </w:pPr>
    </w:p>
    <w:p w14:paraId="2B84C66C" w14:textId="66A4EE39" w:rsidR="00267102" w:rsidRDefault="00C962C5" w:rsidP="0026710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ŠIA</w:t>
      </w:r>
      <w:r w:rsidR="00C4108A">
        <w:rPr>
          <w:b/>
          <w:szCs w:val="24"/>
          <w:lang w:eastAsia="lt-LT"/>
        </w:rPr>
        <w:t>ULIŲ VINCO KUDIRKOS PROGIMNAZIJOS</w:t>
      </w:r>
    </w:p>
    <w:p w14:paraId="47C214AE" w14:textId="106A75E5" w:rsidR="00C962C5" w:rsidRDefault="00C962C5" w:rsidP="0026710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DIREKTORIAUS JUOZO VARKULEVIČIAUS</w:t>
      </w:r>
    </w:p>
    <w:p w14:paraId="3E539113" w14:textId="77777777" w:rsidR="00C962C5" w:rsidRPr="00B11037" w:rsidRDefault="00C962C5" w:rsidP="00267102">
      <w:pPr>
        <w:jc w:val="center"/>
        <w:rPr>
          <w:b/>
          <w:sz w:val="16"/>
          <w:szCs w:val="16"/>
          <w:lang w:eastAsia="lt-LT"/>
        </w:rPr>
      </w:pPr>
    </w:p>
    <w:p w14:paraId="4B081716" w14:textId="16825BB9" w:rsidR="00C962C5" w:rsidRDefault="00C962C5" w:rsidP="0026710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2020 METŲ VEIKLOS ATASKAITA</w:t>
      </w:r>
    </w:p>
    <w:p w14:paraId="67C7FDE9" w14:textId="77777777" w:rsidR="0082583A" w:rsidRPr="00B11037" w:rsidRDefault="0082583A" w:rsidP="00267102">
      <w:pPr>
        <w:jc w:val="center"/>
        <w:rPr>
          <w:b/>
          <w:sz w:val="16"/>
          <w:szCs w:val="16"/>
          <w:lang w:eastAsia="lt-LT"/>
        </w:rPr>
      </w:pPr>
    </w:p>
    <w:p w14:paraId="26F16A29" w14:textId="4983410B" w:rsidR="00C962C5" w:rsidRPr="0082583A" w:rsidRDefault="00C962C5" w:rsidP="00267102">
      <w:pPr>
        <w:jc w:val="center"/>
        <w:rPr>
          <w:szCs w:val="24"/>
          <w:lang w:eastAsia="lt-LT"/>
        </w:rPr>
      </w:pPr>
      <w:r w:rsidRPr="0082583A">
        <w:rPr>
          <w:szCs w:val="24"/>
          <w:lang w:eastAsia="lt-LT"/>
        </w:rPr>
        <w:t>2021-0</w:t>
      </w:r>
      <w:r w:rsidR="0082583A">
        <w:rPr>
          <w:szCs w:val="24"/>
          <w:lang w:eastAsia="lt-LT"/>
        </w:rPr>
        <w:t>1</w:t>
      </w:r>
      <w:r w:rsidRPr="0082583A">
        <w:rPr>
          <w:szCs w:val="24"/>
          <w:lang w:eastAsia="lt-LT"/>
        </w:rPr>
        <w:t>-</w:t>
      </w:r>
      <w:r w:rsidR="00A85648">
        <w:rPr>
          <w:szCs w:val="24"/>
          <w:lang w:eastAsia="lt-LT"/>
        </w:rPr>
        <w:t>2</w:t>
      </w:r>
      <w:r w:rsidR="00322637">
        <w:rPr>
          <w:szCs w:val="24"/>
          <w:lang w:eastAsia="lt-LT"/>
        </w:rPr>
        <w:t>9</w:t>
      </w:r>
      <w:r w:rsidR="00625C46">
        <w:rPr>
          <w:szCs w:val="24"/>
          <w:lang w:eastAsia="lt-LT"/>
        </w:rPr>
        <w:t xml:space="preserve"> Nr.</w:t>
      </w:r>
    </w:p>
    <w:p w14:paraId="1FBCF880" w14:textId="59F7A573" w:rsidR="00267102" w:rsidRPr="00227E53" w:rsidRDefault="00C962C5" w:rsidP="00227E53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Šiauliai</w:t>
      </w:r>
    </w:p>
    <w:p w14:paraId="7FEA4537" w14:textId="77777777" w:rsidR="00267102" w:rsidRPr="00B11037" w:rsidRDefault="00267102" w:rsidP="00267102">
      <w:pPr>
        <w:jc w:val="center"/>
        <w:rPr>
          <w:sz w:val="16"/>
          <w:szCs w:val="16"/>
          <w:lang w:eastAsia="lt-LT"/>
        </w:rPr>
      </w:pPr>
    </w:p>
    <w:p w14:paraId="596E4AC3" w14:textId="77777777" w:rsidR="00267102" w:rsidRPr="00D70948" w:rsidRDefault="00267102" w:rsidP="00267102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I SKYRIUS</w:t>
      </w:r>
    </w:p>
    <w:p w14:paraId="385DB6B5" w14:textId="1F93CCE8" w:rsidR="001403D2" w:rsidRDefault="00267102" w:rsidP="00B11037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STRATEGINIO PLANO IR METINIO VEIKLOS PLANO ĮGYVENDINIMAS</w:t>
      </w:r>
    </w:p>
    <w:p w14:paraId="04289615" w14:textId="77777777" w:rsidR="00B11037" w:rsidRPr="00B11037" w:rsidRDefault="00B11037" w:rsidP="00B11037">
      <w:pPr>
        <w:jc w:val="center"/>
        <w:rPr>
          <w:b/>
          <w:sz w:val="16"/>
          <w:szCs w:val="16"/>
          <w:lang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74"/>
        <w:gridCol w:w="3728"/>
        <w:gridCol w:w="3034"/>
      </w:tblGrid>
      <w:tr w:rsidR="001403D2" w14:paraId="6149D074" w14:textId="77777777" w:rsidTr="00EF61A9">
        <w:tc>
          <w:tcPr>
            <w:tcW w:w="9862" w:type="dxa"/>
            <w:gridSpan w:val="3"/>
          </w:tcPr>
          <w:p w14:paraId="1647F334" w14:textId="2C7C9185" w:rsidR="00001E07" w:rsidRPr="001403D2" w:rsidRDefault="00C207CE" w:rsidP="001403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         </w:t>
            </w:r>
            <w:r w:rsidR="001403D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Vinco Kudirkos progimnazijos vizija-saugi ir patraukli mokykla, teikianti kokybišką išsilavinimą. Misija-teikti kokybišką priešmokyklinį, pradinį ir I dalies pagrindinį išsilavinimą, atsižvelgiant į mokinių poreikius ir gebėjimus. Ugdyti kritiškai mąstantį Lietuvos pilietį, sugebantį prisitaikyti besikuriančioje visuomenėje, padėti atsiskleisti žmogiškosioms vertybėms. Kurti saugią ir jaukią mokyklos aplinką bei mikroklimatą.</w:t>
            </w:r>
          </w:p>
        </w:tc>
      </w:tr>
      <w:tr w:rsidR="001403D2" w14:paraId="153623D4" w14:textId="77777777" w:rsidTr="001403D2">
        <w:tc>
          <w:tcPr>
            <w:tcW w:w="2943" w:type="dxa"/>
          </w:tcPr>
          <w:p w14:paraId="59093D94" w14:textId="72CC3F1F" w:rsidR="001403D2" w:rsidRPr="001403D2" w:rsidRDefault="001403D2" w:rsidP="00C207C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403D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Tiksl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as, </w:t>
            </w:r>
            <w:r w:rsidRPr="001403D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uždaviniai, priemonės</w:t>
            </w:r>
          </w:p>
          <w:p w14:paraId="7A9B632E" w14:textId="77777777" w:rsidR="001403D2" w:rsidRPr="001403D2" w:rsidRDefault="001403D2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828" w:type="dxa"/>
          </w:tcPr>
          <w:p w14:paraId="3638C549" w14:textId="742A7444" w:rsidR="001403D2" w:rsidRPr="001403D2" w:rsidRDefault="001403D2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Siek</w:t>
            </w:r>
            <w:r w:rsidRPr="001403D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iniai rezultato vertinimo, produkto kriterijaus pavadinimas ir mato vienetas)</w:t>
            </w:r>
          </w:p>
        </w:tc>
        <w:tc>
          <w:tcPr>
            <w:tcW w:w="3091" w:type="dxa"/>
          </w:tcPr>
          <w:p w14:paraId="715CEE7D" w14:textId="120ACA51" w:rsidR="001403D2" w:rsidRPr="001403D2" w:rsidRDefault="001403D2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403D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Siekinių įgyvendinimo faktas</w:t>
            </w:r>
          </w:p>
        </w:tc>
      </w:tr>
      <w:tr w:rsidR="001403D2" w:rsidRPr="00980C9D" w14:paraId="6C50B993" w14:textId="77777777" w:rsidTr="001403D2">
        <w:tc>
          <w:tcPr>
            <w:tcW w:w="2943" w:type="dxa"/>
          </w:tcPr>
          <w:p w14:paraId="09DBF25D" w14:textId="450C0AE9" w:rsidR="001403D2" w:rsidRPr="00980C9D" w:rsidRDefault="001403D2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="00EF61A9"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Ugdymo proceso organizavimas, siekiant kokybiško ugdymo užtikrinimas </w:t>
            </w:r>
          </w:p>
        </w:tc>
        <w:tc>
          <w:tcPr>
            <w:tcW w:w="3828" w:type="dxa"/>
          </w:tcPr>
          <w:p w14:paraId="55ED9487" w14:textId="0C5BAC3F" w:rsidR="001403D2" w:rsidRPr="00980C9D" w:rsidRDefault="00EF61A9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Mokinių, baigusių pradinio ir pagrindinio ugdymo I dalies programą, pasiekimai 100 proc.</w:t>
            </w:r>
          </w:p>
        </w:tc>
        <w:tc>
          <w:tcPr>
            <w:tcW w:w="3091" w:type="dxa"/>
          </w:tcPr>
          <w:p w14:paraId="2B4E0CE0" w14:textId="33EB9DD1" w:rsidR="001403D2" w:rsidRPr="00980C9D" w:rsidRDefault="00EF61A9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2020-2021 m. m. pradinio ugdymo programą baigė 100 proc. ir pagrindinio ugdymo I dalies programą baigė 100 proc.</w:t>
            </w:r>
          </w:p>
        </w:tc>
      </w:tr>
      <w:tr w:rsidR="001403D2" w:rsidRPr="00980C9D" w14:paraId="1806195E" w14:textId="77777777" w:rsidTr="001403D2">
        <w:tc>
          <w:tcPr>
            <w:tcW w:w="2943" w:type="dxa"/>
          </w:tcPr>
          <w:p w14:paraId="7AB7A097" w14:textId="4B13D372" w:rsidR="001403D2" w:rsidRPr="00980C9D" w:rsidRDefault="00EF61A9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1.1. Gerinti ugdymo ir ugdymosi kokybę.</w:t>
            </w:r>
          </w:p>
        </w:tc>
        <w:tc>
          <w:tcPr>
            <w:tcW w:w="3828" w:type="dxa"/>
          </w:tcPr>
          <w:p w14:paraId="4ED21F10" w14:textId="77777777" w:rsidR="001403D2" w:rsidRPr="00980C9D" w:rsidRDefault="00EF61A9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Projekto „Gerinti mokinių pasiekimus diegiant Kokybės krepšelį“ įgyvendinimas.</w:t>
            </w:r>
          </w:p>
          <w:p w14:paraId="6DFE7AC8" w14:textId="77777777" w:rsidR="00EF61A9" w:rsidRPr="00980C9D" w:rsidRDefault="00EF61A9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6B93FEB" w14:textId="1BD5FE8E" w:rsidR="00EF61A9" w:rsidRPr="00980C9D" w:rsidRDefault="00EF61A9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IKT ugdymo priemonės taikomos 90 proc. pamokų.</w:t>
            </w:r>
          </w:p>
          <w:p w14:paraId="4AFC7CAD" w14:textId="77777777" w:rsidR="00EF61A9" w:rsidRPr="00980C9D" w:rsidRDefault="00EF61A9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347C8A5" w14:textId="77777777" w:rsidR="00E07EAC" w:rsidRPr="00980C9D" w:rsidRDefault="00E07EAC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3E94CF1" w14:textId="77777777" w:rsidR="00E07EAC" w:rsidRPr="00980C9D" w:rsidRDefault="00E07EAC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198C972" w14:textId="398B64F1" w:rsidR="00E07EAC" w:rsidRPr="00980C9D" w:rsidRDefault="00E07EAC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Skaitmeninės mokymosi aplinkos panaudojimo efektyvumas (95 proc.).</w:t>
            </w:r>
          </w:p>
        </w:tc>
        <w:tc>
          <w:tcPr>
            <w:tcW w:w="3091" w:type="dxa"/>
          </w:tcPr>
          <w:p w14:paraId="374E3849" w14:textId="77777777" w:rsidR="001403D2" w:rsidRPr="00980C9D" w:rsidRDefault="00EF61A9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Paruoštas „Gerinti mokinių pasiekimus įgyvendinant Kokybės krepšelį“  vykdymo planas.</w:t>
            </w:r>
          </w:p>
          <w:p w14:paraId="50E70D77" w14:textId="77777777" w:rsidR="00EF61A9" w:rsidRPr="00980C9D" w:rsidRDefault="00EF61A9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Kabinetuose atnaujintos IKT ugdymo priemonės (</w:t>
            </w:r>
            <w:r w:rsidR="00E07EAC"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60 proc.). Pamokose mokytojai naudoja ir aktyviai taikė interaktyvų ugdymo turinį.</w:t>
            </w:r>
          </w:p>
          <w:p w14:paraId="614E6859" w14:textId="43C9501B" w:rsidR="00E07EAC" w:rsidRPr="00980C9D" w:rsidRDefault="00E07EAC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Skaitmeninės mokymosi aplinkos „</w:t>
            </w:r>
            <w:proofErr w:type="spellStart"/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Eduka</w:t>
            </w:r>
            <w:proofErr w:type="spellEnd"/>
            <w:r w:rsidR="00B7282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klasė</w:t>
            </w: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 p</w:t>
            </w:r>
            <w:r w:rsidR="00C3311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anaudojo 85 proc. mokytojų ir 100</w:t>
            </w: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proc. mokinių.</w:t>
            </w:r>
          </w:p>
        </w:tc>
      </w:tr>
      <w:tr w:rsidR="00EF61A9" w:rsidRPr="00980C9D" w14:paraId="5EEFF9C7" w14:textId="77777777" w:rsidTr="001403D2">
        <w:tc>
          <w:tcPr>
            <w:tcW w:w="2943" w:type="dxa"/>
          </w:tcPr>
          <w:p w14:paraId="0E479593" w14:textId="2B4ABDB7" w:rsidR="00EF61A9" w:rsidRPr="00980C9D" w:rsidRDefault="00E07EAC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1.2. Stiprinti mokinių mokymosi motyvaciją.</w:t>
            </w:r>
          </w:p>
        </w:tc>
        <w:tc>
          <w:tcPr>
            <w:tcW w:w="3828" w:type="dxa"/>
          </w:tcPr>
          <w:p w14:paraId="6B41D37C" w14:textId="6D5CD910" w:rsidR="00EF61A9" w:rsidRPr="00980C9D" w:rsidRDefault="00E07EAC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Mokinių pažintinės veiklos ir karjeros planavimo organizavimas ir edukacinių erdvių kūrimas.</w:t>
            </w:r>
          </w:p>
        </w:tc>
        <w:tc>
          <w:tcPr>
            <w:tcW w:w="3091" w:type="dxa"/>
          </w:tcPr>
          <w:p w14:paraId="4CA9BCAA" w14:textId="02563F29" w:rsidR="00483A43" w:rsidRPr="00483A43" w:rsidRDefault="00C33114" w:rsidP="00483A4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94B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Vykdyti</w:t>
            </w:r>
            <w:r w:rsidR="00294BC7" w:rsidRPr="00294B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94B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</w:t>
            </w:r>
            <w:proofErr w:type="spellStart"/>
            <w:r w:rsidRPr="00294B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eTwinning</w:t>
            </w:r>
            <w:proofErr w:type="spellEnd"/>
            <w:r w:rsidRPr="00294B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“ projektai</w:t>
            </w:r>
            <w:r w:rsidR="00483A43" w:rsidRPr="00294B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: ,, </w:t>
            </w:r>
            <w:proofErr w:type="spellStart"/>
            <w:r w:rsidR="00483A43" w:rsidRPr="00294BC7">
              <w:rPr>
                <w:rFonts w:ascii="Times New Roman" w:hAnsi="Times New Roman" w:cs="Times New Roman"/>
                <w:sz w:val="24"/>
                <w:szCs w:val="24"/>
              </w:rPr>
              <w:t>Alternative</w:t>
            </w:r>
            <w:proofErr w:type="spellEnd"/>
            <w:r w:rsidR="00483A43" w:rsidRPr="0029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A43" w:rsidRPr="00294BC7">
              <w:rPr>
                <w:rFonts w:ascii="Times New Roman" w:hAnsi="Times New Roman" w:cs="Times New Roman"/>
                <w:sz w:val="24"/>
                <w:szCs w:val="24"/>
              </w:rPr>
              <w:t>sports</w:t>
            </w:r>
            <w:proofErr w:type="spellEnd"/>
            <w:r w:rsidR="00483A43" w:rsidRPr="0029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A43" w:rsidRPr="00294BC7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="00483A43" w:rsidRPr="0029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A43" w:rsidRPr="00294BC7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proofErr w:type="spellEnd"/>
            <w:r w:rsidR="00483A43" w:rsidRPr="00294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A43" w:rsidRPr="00483A43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="00483A43" w:rsidRPr="00483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3A43" w:rsidRPr="00483A43">
              <w:rPr>
                <w:rFonts w:ascii="Times New Roman" w:hAnsi="Times New Roman" w:cs="Times New Roman"/>
                <w:sz w:val="24"/>
                <w:szCs w:val="24"/>
              </w:rPr>
              <w:t>countries</w:t>
            </w:r>
            <w:proofErr w:type="spellEnd"/>
            <w:r w:rsidR="00483A4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483A4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  <w:r w:rsidR="00483A43" w:rsidRPr="00483A4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,,STE(A)Muko draugai“</w:t>
            </w:r>
            <w:r w:rsidR="00483A4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; </w:t>
            </w:r>
            <w:r w:rsidR="00483A43" w:rsidRPr="00483A4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,,</w:t>
            </w:r>
            <w:r w:rsidR="00483A4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</w:t>
            </w:r>
            <w:r w:rsidR="00483A43" w:rsidRPr="00483A4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irtualioji istorija. Žemaitija</w:t>
            </w:r>
          </w:p>
          <w:p w14:paraId="10020282" w14:textId="6E02A4C7" w:rsidR="00AB6BE2" w:rsidRPr="00980C9D" w:rsidRDefault="00483A43" w:rsidP="00483A43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</w:t>
            </w:r>
            <w:r w:rsidRPr="00483A4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ašto ženkluose“</w:t>
            </w:r>
            <w:r w:rsidR="0035399F" w:rsidRPr="00483A4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  <w:r w:rsidR="000D7D18"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Integruotų pamokų</w:t>
            </w:r>
            <w:r w:rsidR="0035399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(18)</w:t>
            </w:r>
            <w:r w:rsidR="000D7D18"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metodinių dienų </w:t>
            </w:r>
            <w:r w:rsidR="0035399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(9), išanalizuoti</w:t>
            </w:r>
            <w:r w:rsidR="000D7D18"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="000D7D18"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privalumai</w:t>
            </w:r>
            <w:proofErr w:type="spellEnd"/>
            <w:r w:rsidR="000D7D18"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ir trūkumai </w:t>
            </w:r>
            <w:r w:rsidR="0035399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(</w:t>
            </w:r>
            <w:r w:rsidR="000D7D18"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78 proc.</w:t>
            </w:r>
            <w:r w:rsidR="0035399F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).</w:t>
            </w:r>
            <w:r w:rsidR="000D7D18"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483B6D3E" w14:textId="4F855056" w:rsidR="00AB6BE2" w:rsidRPr="00980C9D" w:rsidRDefault="000D7D18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Vykdyta respublikinė metodinė-praktinė </w:t>
            </w: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konferencija „Įtraukiojo ugdymo galimybės ir iššūkiai“.</w:t>
            </w:r>
            <w:r w:rsidR="00C66B58"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Surengtos mokinių kūrybinių darbų parodos miesto „Spindulio“ ir Šiaulių </w:t>
            </w:r>
            <w:r w:rsidR="00AB6BE2"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„Šaltinėlis“</w:t>
            </w:r>
            <w:r w:rsidR="00C66B58"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bibliotekose.  </w:t>
            </w:r>
          </w:p>
          <w:p w14:paraId="2582803E" w14:textId="77777777" w:rsidR="00EF61A9" w:rsidRPr="00980C9D" w:rsidRDefault="00AB6BE2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90 proc. mokyklos edukacinių erdvių panaudota ugdomajame procese.</w:t>
            </w:r>
          </w:p>
          <w:p w14:paraId="575B26E5" w14:textId="6AF3EEC7" w:rsidR="00AB6BE2" w:rsidRPr="00980C9D" w:rsidRDefault="00AB6BE2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980C9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 proc. panaudotos Kultūros paso lėšos.</w:t>
            </w:r>
          </w:p>
        </w:tc>
      </w:tr>
      <w:tr w:rsidR="00151F86" w:rsidRPr="00980C9D" w14:paraId="3B0F74AA" w14:textId="77777777" w:rsidTr="001403D2">
        <w:tc>
          <w:tcPr>
            <w:tcW w:w="2943" w:type="dxa"/>
          </w:tcPr>
          <w:p w14:paraId="102E7A55" w14:textId="7B909097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1.3. Tobulinti bendruomenės narių kompetencijas.</w:t>
            </w:r>
          </w:p>
        </w:tc>
        <w:tc>
          <w:tcPr>
            <w:tcW w:w="3828" w:type="dxa"/>
          </w:tcPr>
          <w:p w14:paraId="7B9BC03A" w14:textId="23B1CEA9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Pre</w:t>
            </w:r>
            <w:r w:rsid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vencinių programų vykdymas (vnt</w:t>
            </w: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.). </w:t>
            </w:r>
          </w:p>
          <w:p w14:paraId="212A5DDE" w14:textId="77777777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15FDD98" w14:textId="77777777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5C50928" w14:textId="77777777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2FCFD73" w14:textId="77777777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E940E46" w14:textId="77777777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0F48A0B" w14:textId="77777777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0609028" w14:textId="77777777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386FEF0" w14:textId="77777777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CEEFDB4" w14:textId="77777777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787B34C" w14:textId="77777777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BF62C8B" w14:textId="77777777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217DA1B" w14:textId="5E17CAB4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Bendradarbiavimo skatinimas tarp mokyklos ir neformaliojo švietimo įstaigų.</w:t>
            </w:r>
          </w:p>
        </w:tc>
        <w:tc>
          <w:tcPr>
            <w:tcW w:w="3091" w:type="dxa"/>
          </w:tcPr>
          <w:p w14:paraId="3FE7F987" w14:textId="030D4D29" w:rsidR="00151F86" w:rsidRPr="00FB7817" w:rsidRDefault="00151F8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Vykdytos programos</w:t>
            </w:r>
            <w:r w:rsidR="00294BC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C3311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,,</w:t>
            </w:r>
            <w:proofErr w:type="spellStart"/>
            <w:r w:rsidR="00C3311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Zipio</w:t>
            </w:r>
            <w:proofErr w:type="spellEnd"/>
            <w:r w:rsidR="00C3311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draugai“</w:t>
            </w: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„</w:t>
            </w:r>
            <w:r w:rsidR="00C3311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Antras žingsnis“, „LIONS QUEST Paauglystės kryžkelės“</w:t>
            </w: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„Sveikatą stiprinanti mokykla“.</w:t>
            </w:r>
          </w:p>
          <w:p w14:paraId="51C83F1F" w14:textId="77777777" w:rsidR="00151F86" w:rsidRPr="00FB7817" w:rsidRDefault="00151F86" w:rsidP="00151F8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100 proc. mokiniams diegtos bendravimo, bendradarbiavimo, jausmų, emocijų, konfliktinių situacijų sprendimo įgūdžiai. Vykdytos integruotos programos.</w:t>
            </w:r>
          </w:p>
          <w:p w14:paraId="0A2A590A" w14:textId="77777777" w:rsidR="00151F86" w:rsidRPr="00FB7817" w:rsidRDefault="00151F86" w:rsidP="00151F8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481725BC" w14:textId="776C869E" w:rsidR="00151F86" w:rsidRPr="00FB7817" w:rsidRDefault="00151F86" w:rsidP="00A35CA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Pasirašytos keturios sutartys su sporto ir laisvalaikio centrais. </w:t>
            </w:r>
            <w:r w:rsidR="00A35CA6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</w:t>
            </w: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mokinių nukreipta į Vaikų dienos centrus, 20 proc. mokinių rekomenduota lankyti miesto neformaliojo švietimo įstaigas.</w:t>
            </w:r>
          </w:p>
        </w:tc>
      </w:tr>
      <w:tr w:rsidR="00C36552" w:rsidRPr="00980C9D" w14:paraId="632CBF83" w14:textId="77777777" w:rsidTr="001403D2">
        <w:tc>
          <w:tcPr>
            <w:tcW w:w="2943" w:type="dxa"/>
          </w:tcPr>
          <w:p w14:paraId="701C9595" w14:textId="0A295899" w:rsidR="00C36552" w:rsidRPr="00FB7817" w:rsidRDefault="00C36552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2. Mokinių veiklumo ugdymas.</w:t>
            </w:r>
          </w:p>
        </w:tc>
        <w:tc>
          <w:tcPr>
            <w:tcW w:w="3828" w:type="dxa"/>
          </w:tcPr>
          <w:p w14:paraId="05B2041C" w14:textId="77777777" w:rsidR="00C36552" w:rsidRDefault="00C36552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Šiaulių miesto vaikų asmenybės ūgties modelio įgyvendinimas  mokykloje.</w:t>
            </w:r>
          </w:p>
          <w:p w14:paraId="1954609E" w14:textId="77777777" w:rsidR="00FB7817" w:rsidRDefault="00FB7817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50B5AF3" w14:textId="77777777" w:rsidR="00FB7817" w:rsidRDefault="00FB7817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FACF60B" w14:textId="77777777" w:rsidR="00FB7817" w:rsidRDefault="00FB7817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967CEB4" w14:textId="77777777" w:rsidR="00FB7817" w:rsidRDefault="00FB7817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E71868A" w14:textId="77777777" w:rsidR="00FB7817" w:rsidRDefault="00FB7817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44329FC" w14:textId="77777777" w:rsidR="00FB7817" w:rsidRDefault="00FB7817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FAE77D2" w14:textId="77777777" w:rsidR="00FB7817" w:rsidRDefault="00FB7817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33793E0" w14:textId="77777777" w:rsidR="00FB7817" w:rsidRDefault="00FB7817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4CF5E37" w14:textId="77777777" w:rsidR="00FB7817" w:rsidRDefault="00FB7817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4F95F8C" w14:textId="77777777" w:rsidR="00FB7817" w:rsidRDefault="00FB7817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Ugdymosi poreikių tenkinimas, bendrųjų ir dalykinių kompetencijų visumos gerinimas.</w:t>
            </w:r>
          </w:p>
          <w:p w14:paraId="6DD33860" w14:textId="77777777" w:rsidR="00CF503D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B26B5C2" w14:textId="77777777" w:rsidR="00CF503D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717A91E" w14:textId="77777777" w:rsidR="00CF503D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1BFD557" w14:textId="77777777" w:rsidR="00CF503D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7684499" w14:textId="77777777" w:rsidR="00CF503D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61C5AD5" w14:textId="77777777" w:rsidR="00CF503D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8D54829" w14:textId="77777777" w:rsidR="00CF503D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93E423C" w14:textId="77777777" w:rsidR="00CF503D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47FBC82" w14:textId="77777777" w:rsidR="00CF503D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236F905C" w14:textId="77777777" w:rsidR="00CF503D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A01D7B1" w14:textId="77777777" w:rsidR="00CF503D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3BC529C" w14:textId="77777777" w:rsidR="00CF503D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AB9CBB7" w14:textId="77777777" w:rsidR="00CF503D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5F76459B" w14:textId="77777777" w:rsidR="00CF503D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3A376AF" w14:textId="74C9094A" w:rsidR="00CF503D" w:rsidRPr="00FB7817" w:rsidRDefault="00CF503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Organizuoti tėvų švietimą ir informavimą, tėvų sąmoningumui ugdyti, suteikiant žinių šiandieninio vaiko elgesio, mokymosi spragoms šalinti. Pedagogų kompetencijų tobulinimas.</w:t>
            </w:r>
          </w:p>
        </w:tc>
        <w:tc>
          <w:tcPr>
            <w:tcW w:w="3091" w:type="dxa"/>
          </w:tcPr>
          <w:p w14:paraId="4A38A593" w14:textId="77777777" w:rsidR="00C36552" w:rsidRPr="00FB7817" w:rsidRDefault="00C36552" w:rsidP="00FB78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 xml:space="preserve">Veikė </w:t>
            </w:r>
            <w:r w:rsidR="00FB7817"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 </w:t>
            </w: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pailgintos dienos grupės</w:t>
            </w:r>
            <w:r w:rsidR="00FB7817"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3 priešmokyklinio ugdymo grupės.</w:t>
            </w:r>
          </w:p>
          <w:p w14:paraId="3BB0EFAF" w14:textId="77777777" w:rsidR="00FB7817" w:rsidRPr="00FB7817" w:rsidRDefault="00FB7817" w:rsidP="00FB78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 proc. mokinių mokėsi labai gerai ir gerai.</w:t>
            </w:r>
          </w:p>
          <w:p w14:paraId="0F88DBF1" w14:textId="77777777" w:rsidR="00FB7817" w:rsidRDefault="00FB7817" w:rsidP="00FB78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FB781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100 proc. 5-8 klasių mokinių paruošė ir vykdė karjeros planus.</w:t>
            </w:r>
          </w:p>
          <w:p w14:paraId="3503F2F2" w14:textId="77777777" w:rsidR="00FB7817" w:rsidRDefault="00FB7817" w:rsidP="00FB78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Vyko 13 konsultacijų ir apklausų tėvams, organizuoti 4 bendruomenės renginiai.</w:t>
            </w:r>
          </w:p>
          <w:p w14:paraId="5BA284D9" w14:textId="77777777" w:rsidR="00FB7817" w:rsidRDefault="00FB7817" w:rsidP="00FB78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3A465A4" w14:textId="77777777" w:rsidR="00FB7817" w:rsidRDefault="00FB7817" w:rsidP="00FB78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Įgyvendinta gabių mokinių atpažinimo ir ugdymo programa. 100 proc. specialiųjų ugdymosi poreikių mokinių integravimas į bendruomenę.</w:t>
            </w:r>
          </w:p>
          <w:p w14:paraId="54DBFA13" w14:textId="77777777" w:rsidR="00A51D4B" w:rsidRDefault="00A51D4B" w:rsidP="00FB78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Įsteigti 3 mokytojų padėjėjų etatai.</w:t>
            </w:r>
          </w:p>
          <w:p w14:paraId="57593089" w14:textId="77777777" w:rsidR="00A51D4B" w:rsidRDefault="00A51D4B" w:rsidP="00A51D4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87 proc. panaudotos</w:t>
            </w:r>
            <w:r w:rsidR="000638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„Mokyklų aprūpinimas gamtos ir technologijų priemonės“ galimybės.</w:t>
            </w:r>
            <w:r w:rsidR="0006388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Efektyvus bendradarbiavimas su PPT, siekiant tenkinti skirtingų poreikių mokinių ugdymą.</w:t>
            </w:r>
          </w:p>
          <w:p w14:paraId="13A7E0D2" w14:textId="77777777" w:rsidR="00CF503D" w:rsidRDefault="00CF503D" w:rsidP="00A51D4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4B6FAF7" w14:textId="77777777" w:rsidR="00CF503D" w:rsidRDefault="00CF503D" w:rsidP="00A51D4B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Užsiėmimai tėvams: 2 bendrieji renginiai, 2 psichologinės konsultacijos, 15 užsiėmimų rizikos grupės mokinių tėvams, </w:t>
            </w:r>
          </w:p>
          <w:p w14:paraId="010CCD4D" w14:textId="7F123B7C" w:rsidR="00CF503D" w:rsidRPr="00FB7817" w:rsidRDefault="00CF503D" w:rsidP="00C3311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89 proc. pedagogų pagilino žinias informacinių technologijų naudojimo srityje, 100 proc. tobulino profesines ir asmenines kompetencijas. </w:t>
            </w:r>
            <w:r w:rsidR="00C3311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Socialinių emocinių kompetencijų tobulinimas (36 proc. mokytojų).</w:t>
            </w:r>
          </w:p>
        </w:tc>
      </w:tr>
      <w:tr w:rsidR="00FB7817" w:rsidRPr="00980C9D" w14:paraId="166A43A6" w14:textId="77777777" w:rsidTr="001403D2">
        <w:tc>
          <w:tcPr>
            <w:tcW w:w="2943" w:type="dxa"/>
          </w:tcPr>
          <w:p w14:paraId="691A6DFD" w14:textId="5F8EDF88" w:rsidR="00FB7817" w:rsidRPr="00DE7D63" w:rsidRDefault="00A35CA6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DE7D6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3. Kūrybiškumo, kokybės vertinimo ir asmeninės pažangos skatinimas.</w:t>
            </w:r>
          </w:p>
        </w:tc>
        <w:tc>
          <w:tcPr>
            <w:tcW w:w="3828" w:type="dxa"/>
          </w:tcPr>
          <w:p w14:paraId="05DE81B4" w14:textId="77777777" w:rsidR="00FB7817" w:rsidRDefault="00B644FB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Mokinių užimtumas, neformaliojo švietimo tobulinimas.</w:t>
            </w:r>
          </w:p>
          <w:p w14:paraId="442295B5" w14:textId="77777777" w:rsidR="00B644FB" w:rsidRDefault="00B644FB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DD606E2" w14:textId="77777777" w:rsidR="00B644FB" w:rsidRDefault="00B644FB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6D30CE8" w14:textId="77777777" w:rsidR="00B644FB" w:rsidRDefault="00B644FB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00058C39" w14:textId="77777777" w:rsidR="00217634" w:rsidRDefault="00217634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FE103DA" w14:textId="77777777" w:rsidR="00217634" w:rsidRDefault="00217634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5FA6BD0" w14:textId="39A2DD0C" w:rsidR="00B644FB" w:rsidRPr="00DE7D63" w:rsidRDefault="00B644FB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Mokinių pažangos įsivertinimas.</w:t>
            </w:r>
          </w:p>
        </w:tc>
        <w:tc>
          <w:tcPr>
            <w:tcW w:w="3091" w:type="dxa"/>
          </w:tcPr>
          <w:p w14:paraId="393700CE" w14:textId="2E164A77" w:rsidR="00FB7817" w:rsidRDefault="00B644FB" w:rsidP="00FB78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644F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Veikė 19 neformaliojo ugdymo būrelių ( 96 proc. mokinių). </w:t>
            </w:r>
            <w:r w:rsidR="00C3311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Pravestos 3 projekto ,,Spartakiada“ veiklos. Sveikatingumo diena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="002176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Vasaros stovykla „Vasara kartu“ (40 mokinių).</w:t>
            </w:r>
          </w:p>
          <w:p w14:paraId="6306C96D" w14:textId="265DB54A" w:rsidR="00217634" w:rsidRPr="00B644FB" w:rsidRDefault="00B644FB" w:rsidP="00FB7817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Paruošta 1-4 klasių mokinių asmeninės pažangos fiksavimo dienoraščiai. 5-8 klasių mokiniai pildė asmeninės pažangos dienoraščius (100 proc.).</w:t>
            </w:r>
          </w:p>
        </w:tc>
      </w:tr>
      <w:tr w:rsidR="00217634" w:rsidRPr="00980C9D" w14:paraId="1BC0606B" w14:textId="77777777" w:rsidTr="001403D2">
        <w:tc>
          <w:tcPr>
            <w:tcW w:w="2943" w:type="dxa"/>
          </w:tcPr>
          <w:p w14:paraId="391382C2" w14:textId="3C8D17B0" w:rsidR="00217634" w:rsidRPr="00217634" w:rsidRDefault="00217634" w:rsidP="00C207CE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176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4. Materialinės ir techninės bazės stiprinimas.</w:t>
            </w:r>
          </w:p>
        </w:tc>
        <w:tc>
          <w:tcPr>
            <w:tcW w:w="3828" w:type="dxa"/>
          </w:tcPr>
          <w:p w14:paraId="089E5E22" w14:textId="77777777" w:rsidR="00217634" w:rsidRDefault="00217634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21763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Mokyklos veiklos</w:t>
            </w:r>
            <w:r>
              <w:rPr>
                <w:rFonts w:ascii="Times New Roman" w:hAnsi="Times New Roman" w:cs="Times New Roman"/>
                <w:sz w:val="28"/>
                <w:szCs w:val="28"/>
                <w:lang w:eastAsia="lt-L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funkcionavimas.</w:t>
            </w:r>
          </w:p>
          <w:p w14:paraId="3E8DF0AA" w14:textId="77777777" w:rsidR="007400AD" w:rsidRDefault="007400A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66567EB2" w14:textId="77777777" w:rsidR="007400AD" w:rsidRDefault="007400A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F476AB4" w14:textId="77777777" w:rsidR="007400AD" w:rsidRDefault="007400A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11D52E6C" w14:textId="77777777" w:rsidR="007400AD" w:rsidRDefault="007400A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A628D19" w14:textId="77777777" w:rsidR="007400AD" w:rsidRDefault="007400A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71CBC3D5" w14:textId="77777777" w:rsidR="007400AD" w:rsidRDefault="007400A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124B4B9" w14:textId="77777777" w:rsidR="007400AD" w:rsidRDefault="007400A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  <w:p w14:paraId="3C8C111D" w14:textId="6835D7B9" w:rsidR="007400AD" w:rsidRPr="00217634" w:rsidRDefault="007400AD" w:rsidP="00C36552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Ugdymo bazės modernizavimas.</w:t>
            </w:r>
          </w:p>
        </w:tc>
        <w:tc>
          <w:tcPr>
            <w:tcW w:w="3091" w:type="dxa"/>
          </w:tcPr>
          <w:p w14:paraId="6E7FE067" w14:textId="77777777" w:rsidR="00217634" w:rsidRDefault="00217634" w:rsidP="0021763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Įkurtas specialiojo pedagogo kabinetas, sukomplektuota 3-ia priešmokyklinio ugdymo grupė, atliktas remontas pradinių klasių kabinete.</w:t>
            </w:r>
          </w:p>
          <w:p w14:paraId="74A1CF16" w14:textId="77777777" w:rsidR="00AE793D" w:rsidRDefault="00AE793D" w:rsidP="00217634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Įsigyta (pakankamas kiekis) higienos priemonių mokyklos patalpų priežiūrai.</w:t>
            </w:r>
          </w:p>
          <w:p w14:paraId="2BBB3D10" w14:textId="77777777" w:rsidR="007400AD" w:rsidRDefault="007400AD" w:rsidP="007400AD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Pasirašyta sutartis projektui „Saugios elektronines erdvės vaikams kūrimas“ (Nr. 09.2.1-ESFA-V-726-05-0001) įgyvendinimui.</w:t>
            </w:r>
          </w:p>
          <w:p w14:paraId="1129CAD4" w14:textId="77777777" w:rsidR="00D40162" w:rsidRDefault="004446D5" w:rsidP="004446D5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Įsigyta informacinių ir komunikacinių technologijų įranga, pagal Ateities ekonomikos DNR planą.</w:t>
            </w:r>
          </w:p>
          <w:p w14:paraId="647947B2" w14:textId="0BCC0CFC" w:rsidR="00AE4D16" w:rsidRPr="00217634" w:rsidRDefault="00AE4D16" w:rsidP="00AE4D16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Sukomplektuota mokymo priemonės mokinių tiriamajai veiklai (1-4 ir 5-8 klasių mokiniams) vykdyti.</w:t>
            </w:r>
          </w:p>
        </w:tc>
      </w:tr>
    </w:tbl>
    <w:p w14:paraId="12BD043B" w14:textId="77777777" w:rsidR="00267102" w:rsidRPr="00357BEB" w:rsidRDefault="00267102" w:rsidP="00FA2186">
      <w:pPr>
        <w:rPr>
          <w:b/>
          <w:sz w:val="28"/>
          <w:szCs w:val="28"/>
          <w:lang w:eastAsia="lt-LT"/>
        </w:rPr>
      </w:pPr>
    </w:p>
    <w:p w14:paraId="7B09BE7B" w14:textId="77777777" w:rsidR="00267102" w:rsidRPr="00D70948" w:rsidRDefault="00267102" w:rsidP="00267102">
      <w:pPr>
        <w:jc w:val="center"/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II SKYRIUS</w:t>
      </w:r>
    </w:p>
    <w:p w14:paraId="3FDD8033" w14:textId="365DBB31" w:rsidR="00267102" w:rsidRPr="00D70948" w:rsidRDefault="00C4108A" w:rsidP="00267102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2020 </w:t>
      </w:r>
      <w:r w:rsidR="00267102" w:rsidRPr="00D70948">
        <w:rPr>
          <w:b/>
          <w:szCs w:val="24"/>
          <w:lang w:eastAsia="lt-LT"/>
        </w:rPr>
        <w:t>METŲ VEIKLOS UŽDUOTYS, REZULTATAI IR RODIKLIAI</w:t>
      </w:r>
    </w:p>
    <w:p w14:paraId="2F8C06C2" w14:textId="77777777" w:rsidR="00267102" w:rsidRPr="00357BEB" w:rsidRDefault="00267102" w:rsidP="00267102">
      <w:pPr>
        <w:jc w:val="center"/>
        <w:rPr>
          <w:sz w:val="16"/>
          <w:szCs w:val="16"/>
          <w:lang w:eastAsia="lt-LT"/>
        </w:rPr>
      </w:pPr>
    </w:p>
    <w:p w14:paraId="29EC1F56" w14:textId="77777777" w:rsidR="00267102" w:rsidRPr="00DA4C2F" w:rsidRDefault="00267102" w:rsidP="00267102">
      <w:pPr>
        <w:tabs>
          <w:tab w:val="left" w:pos="284"/>
        </w:tabs>
        <w:rPr>
          <w:b/>
          <w:szCs w:val="24"/>
          <w:lang w:eastAsia="lt-LT"/>
        </w:rPr>
      </w:pPr>
      <w:r w:rsidRPr="00D70948">
        <w:rPr>
          <w:b/>
          <w:szCs w:val="24"/>
          <w:lang w:eastAsia="lt-LT"/>
        </w:rPr>
        <w:t>1.</w:t>
      </w:r>
      <w:r w:rsidRPr="00D70948">
        <w:rPr>
          <w:b/>
          <w:szCs w:val="24"/>
          <w:lang w:eastAsia="lt-LT"/>
        </w:rPr>
        <w:tab/>
        <w:t>Pagrindiniai praėjusių metų veiklos rezultatai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126"/>
      </w:tblGrid>
      <w:tr w:rsidR="00267102" w:rsidRPr="00DA4C2F" w14:paraId="771550DF" w14:textId="77777777" w:rsidTr="00625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FE6E" w14:textId="77777777" w:rsidR="00267102" w:rsidRPr="00DA4C2F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Metų užduotys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(toliau – užduotys)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FBA26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504C4" w14:textId="77777777" w:rsidR="00267102" w:rsidRPr="00DA4C2F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BF8D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267102" w:rsidRPr="00DA4C2F" w14:paraId="0C626AB1" w14:textId="77777777" w:rsidTr="00625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2FFA" w14:textId="44AB6A8E" w:rsidR="00267102" w:rsidRDefault="00267102" w:rsidP="00736AB5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1.1.</w:t>
            </w:r>
            <w:r w:rsidR="00736AB5">
              <w:rPr>
                <w:szCs w:val="24"/>
                <w:lang w:eastAsia="lt-LT"/>
              </w:rPr>
              <w:t>Gerinti mokinių ugdymo(</w:t>
            </w:r>
            <w:proofErr w:type="spellStart"/>
            <w:r w:rsidR="00736AB5">
              <w:rPr>
                <w:szCs w:val="24"/>
                <w:lang w:eastAsia="lt-LT"/>
              </w:rPr>
              <w:t>si</w:t>
            </w:r>
            <w:proofErr w:type="spellEnd"/>
            <w:r w:rsidR="00736AB5">
              <w:rPr>
                <w:szCs w:val="24"/>
                <w:lang w:eastAsia="lt-LT"/>
              </w:rPr>
              <w:t>) pasiekimus įgyvendinant projektą „Gerinti mokinių pasiekimus diegiant kokybės krepšelį“.</w:t>
            </w:r>
          </w:p>
          <w:p w14:paraId="07CC7440" w14:textId="7F23902A" w:rsidR="00736AB5" w:rsidRPr="00736AB5" w:rsidRDefault="00736AB5" w:rsidP="00736AB5">
            <w:pPr>
              <w:rPr>
                <w:i/>
                <w:szCs w:val="24"/>
                <w:lang w:eastAsia="lt-LT"/>
              </w:rPr>
            </w:pPr>
            <w:r w:rsidRPr="00736AB5">
              <w:rPr>
                <w:i/>
                <w:szCs w:val="24"/>
                <w:lang w:eastAsia="lt-LT"/>
              </w:rPr>
              <w:t>(veiklos sritis-asmenybės ūgtis).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6AD4" w14:textId="543D06D4" w:rsidR="00267102" w:rsidRPr="00DA4C2F" w:rsidRDefault="005034E4" w:rsidP="00736A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1.1.1. </w:t>
            </w:r>
            <w:r w:rsidR="00736AB5">
              <w:rPr>
                <w:szCs w:val="24"/>
                <w:lang w:eastAsia="lt-LT"/>
              </w:rPr>
              <w:t>Įgyvendinamos projekto „Gerinti mokinių pasiekimus diegiant kokybės krepšelį“ veiklos.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378" w14:textId="6E2F874F" w:rsidR="00267102" w:rsidRDefault="005034E4" w:rsidP="00736A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1.1.1.1. </w:t>
            </w:r>
            <w:r w:rsidR="00736AB5">
              <w:rPr>
                <w:szCs w:val="24"/>
                <w:lang w:eastAsia="lt-LT"/>
              </w:rPr>
              <w:t>Kartu su NŠA paskirtu konsultantu parengtas ir įgyvendintas progimnazijos veiklos planas.</w:t>
            </w:r>
          </w:p>
          <w:p w14:paraId="5A816F4D" w14:textId="77777777" w:rsidR="002809CC" w:rsidRDefault="002809CC" w:rsidP="00736AB5">
            <w:pPr>
              <w:rPr>
                <w:szCs w:val="24"/>
                <w:lang w:eastAsia="lt-LT"/>
              </w:rPr>
            </w:pPr>
          </w:p>
          <w:p w14:paraId="56A11FC4" w14:textId="067E3E08" w:rsidR="002809CC" w:rsidRDefault="005034E4" w:rsidP="00736A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1.1.1.2.</w:t>
            </w:r>
            <w:r w:rsidR="00736AB5">
              <w:rPr>
                <w:szCs w:val="24"/>
                <w:lang w:eastAsia="lt-LT"/>
              </w:rPr>
              <w:t>Sumažėjo mokinių, nepasiekusių patenkinamojo lygio per NMPP dalis.</w:t>
            </w:r>
          </w:p>
          <w:p w14:paraId="341E6112" w14:textId="77777777" w:rsidR="00C35FDE" w:rsidRDefault="00C35FDE" w:rsidP="00736AB5">
            <w:pPr>
              <w:rPr>
                <w:szCs w:val="24"/>
                <w:lang w:eastAsia="lt-LT"/>
              </w:rPr>
            </w:pPr>
          </w:p>
          <w:p w14:paraId="02850E08" w14:textId="77777777" w:rsidR="00EB3C50" w:rsidRDefault="00EB3C50" w:rsidP="00736AB5">
            <w:pPr>
              <w:rPr>
                <w:szCs w:val="24"/>
                <w:lang w:eastAsia="lt-LT"/>
              </w:rPr>
            </w:pPr>
          </w:p>
          <w:p w14:paraId="4D5FC520" w14:textId="77777777" w:rsidR="00EB3C50" w:rsidRDefault="00EB3C50" w:rsidP="00736AB5">
            <w:pPr>
              <w:rPr>
                <w:szCs w:val="24"/>
                <w:lang w:eastAsia="lt-LT"/>
              </w:rPr>
            </w:pPr>
          </w:p>
          <w:p w14:paraId="18BE60EE" w14:textId="723517DB" w:rsidR="00736AB5" w:rsidRDefault="005034E4" w:rsidP="00736A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1.1.1.3.</w:t>
            </w:r>
            <w:r w:rsidR="00736AB5">
              <w:rPr>
                <w:szCs w:val="24"/>
                <w:lang w:eastAsia="lt-LT"/>
              </w:rPr>
              <w:t>Mokyklos įsivertinimo rodikliai pagerėjo 3 proc.</w:t>
            </w:r>
          </w:p>
          <w:p w14:paraId="48694E62" w14:textId="77777777" w:rsidR="00736AB5" w:rsidRDefault="00736AB5" w:rsidP="00736AB5">
            <w:pPr>
              <w:rPr>
                <w:szCs w:val="24"/>
                <w:lang w:eastAsia="lt-LT"/>
              </w:rPr>
            </w:pPr>
          </w:p>
          <w:p w14:paraId="3F4BB3EF" w14:textId="77777777" w:rsidR="00146BDA" w:rsidRDefault="00146BDA" w:rsidP="00736AB5">
            <w:pPr>
              <w:rPr>
                <w:szCs w:val="24"/>
                <w:lang w:eastAsia="lt-LT"/>
              </w:rPr>
            </w:pPr>
          </w:p>
          <w:p w14:paraId="731FABC9" w14:textId="77777777" w:rsidR="007C2471" w:rsidRDefault="007C2471" w:rsidP="00736AB5">
            <w:pPr>
              <w:rPr>
                <w:szCs w:val="24"/>
                <w:lang w:eastAsia="lt-LT"/>
              </w:rPr>
            </w:pPr>
          </w:p>
          <w:p w14:paraId="5EE8B3F1" w14:textId="088F0E2E" w:rsidR="00736AB5" w:rsidRDefault="005034E4" w:rsidP="00736A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1.1.1.4.</w:t>
            </w:r>
            <w:r w:rsidR="00736AB5">
              <w:rPr>
                <w:szCs w:val="24"/>
                <w:lang w:eastAsia="lt-LT"/>
              </w:rPr>
              <w:t>Sukurta Socialinio emocinio ugdymo (SEU) programa.</w:t>
            </w:r>
          </w:p>
          <w:p w14:paraId="0AF0DB2C" w14:textId="77777777" w:rsidR="00736AB5" w:rsidRDefault="00736AB5" w:rsidP="00736AB5">
            <w:pPr>
              <w:rPr>
                <w:szCs w:val="24"/>
                <w:lang w:eastAsia="lt-LT"/>
              </w:rPr>
            </w:pPr>
          </w:p>
          <w:p w14:paraId="5514EB18" w14:textId="4EC6E347" w:rsidR="00736AB5" w:rsidRDefault="005034E4" w:rsidP="00736AB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1.1.1.5.</w:t>
            </w:r>
            <w:r w:rsidR="00736AB5">
              <w:rPr>
                <w:szCs w:val="24"/>
                <w:lang w:eastAsia="lt-LT"/>
              </w:rPr>
              <w:t>Mokytojų ir mokinių siektini rezultatai, mokyklos aplinkos gerinimas pagerėjo 10 proc.</w:t>
            </w:r>
          </w:p>
          <w:p w14:paraId="5DD32DF7" w14:textId="4394B01B" w:rsidR="00736AB5" w:rsidRPr="00DA4C2F" w:rsidRDefault="00736AB5" w:rsidP="00736AB5">
            <w:pPr>
              <w:rPr>
                <w:szCs w:val="24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085" w14:textId="77777777" w:rsidR="00267102" w:rsidRDefault="002809CC" w:rsidP="002809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1.1.1.1.1. Paruoštas ir vykdomas progimnazijos veiklos tobulinimo planas.</w:t>
            </w:r>
          </w:p>
          <w:p w14:paraId="7A39E722" w14:textId="77777777" w:rsidR="00EB3C50" w:rsidRDefault="00EB3C50" w:rsidP="002809CC">
            <w:pPr>
              <w:rPr>
                <w:szCs w:val="24"/>
                <w:lang w:eastAsia="lt-LT"/>
              </w:rPr>
            </w:pPr>
          </w:p>
          <w:p w14:paraId="1050CABC" w14:textId="1CBCCB38" w:rsidR="00C35FDE" w:rsidRDefault="002809CC" w:rsidP="002809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1.1.1.2.1. NMPP nevyko dėl pandemijos, palyginimas negalimas.</w:t>
            </w:r>
          </w:p>
          <w:p w14:paraId="24CFA7A9" w14:textId="77777777" w:rsidR="00EB3C50" w:rsidRDefault="00EB3C50" w:rsidP="002809CC">
            <w:pPr>
              <w:rPr>
                <w:szCs w:val="24"/>
                <w:lang w:eastAsia="lt-LT"/>
              </w:rPr>
            </w:pPr>
          </w:p>
          <w:p w14:paraId="04186792" w14:textId="3EB69FDA" w:rsidR="002809CC" w:rsidRDefault="002809CC" w:rsidP="002809C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1.1.1.3.1. Mokyklos įsivertinimo rodikliai pagerėjo 5 proc.</w:t>
            </w:r>
            <w:r w:rsidR="00F138F3">
              <w:rPr>
                <w:szCs w:val="24"/>
                <w:lang w:eastAsia="lt-LT"/>
              </w:rPr>
              <w:t xml:space="preserve"> I</w:t>
            </w:r>
            <w:r w:rsidR="00F138F3" w:rsidRPr="00D90648">
              <w:rPr>
                <w:szCs w:val="24"/>
                <w:lang w:eastAsia="lt-LT"/>
              </w:rPr>
              <w:t>Q</w:t>
            </w:r>
            <w:r w:rsidR="00F138F3">
              <w:rPr>
                <w:szCs w:val="24"/>
                <w:lang w:eastAsia="lt-LT"/>
              </w:rPr>
              <w:t xml:space="preserve">ES </w:t>
            </w:r>
            <w:proofErr w:type="spellStart"/>
            <w:r w:rsidR="00F138F3">
              <w:rPr>
                <w:szCs w:val="24"/>
                <w:lang w:eastAsia="lt-LT"/>
              </w:rPr>
              <w:t>online</w:t>
            </w:r>
            <w:proofErr w:type="spellEnd"/>
            <w:r w:rsidR="00F138F3">
              <w:rPr>
                <w:szCs w:val="24"/>
                <w:lang w:eastAsia="lt-LT"/>
              </w:rPr>
              <w:t xml:space="preserve"> apklausos ataskaita.</w:t>
            </w:r>
          </w:p>
          <w:p w14:paraId="73518A54" w14:textId="77777777" w:rsidR="00C35FDE" w:rsidRDefault="002809CC" w:rsidP="00E3201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1.1.1.4.1. Sukurta Socialinio emocinio ugdymo programa.</w:t>
            </w:r>
          </w:p>
          <w:p w14:paraId="09974C9A" w14:textId="2DDD95AF" w:rsidR="002809CC" w:rsidRPr="00DA4C2F" w:rsidRDefault="002809CC" w:rsidP="00E3201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1.1.1.5.1. </w:t>
            </w:r>
            <w:r w:rsidR="007B71B8">
              <w:rPr>
                <w:szCs w:val="24"/>
                <w:lang w:eastAsia="lt-LT"/>
              </w:rPr>
              <w:t xml:space="preserve">Rezultatai pagerėjo </w:t>
            </w:r>
            <w:r w:rsidR="00E3201B" w:rsidRPr="00E3201B">
              <w:rPr>
                <w:szCs w:val="24"/>
                <w:lang w:eastAsia="lt-LT"/>
              </w:rPr>
              <w:t>5</w:t>
            </w:r>
            <w:r w:rsidR="007B71B8">
              <w:rPr>
                <w:szCs w:val="24"/>
                <w:lang w:eastAsia="lt-LT"/>
              </w:rPr>
              <w:t xml:space="preserve"> proc. I</w:t>
            </w:r>
            <w:r w:rsidR="007B71B8" w:rsidRPr="00D90648">
              <w:rPr>
                <w:szCs w:val="24"/>
                <w:lang w:eastAsia="lt-LT"/>
              </w:rPr>
              <w:t>Q</w:t>
            </w:r>
            <w:r w:rsidR="00D90648">
              <w:rPr>
                <w:szCs w:val="24"/>
                <w:lang w:eastAsia="lt-LT"/>
              </w:rPr>
              <w:t xml:space="preserve">ES </w:t>
            </w:r>
            <w:proofErr w:type="spellStart"/>
            <w:r w:rsidR="00D90648">
              <w:rPr>
                <w:szCs w:val="24"/>
                <w:lang w:eastAsia="lt-LT"/>
              </w:rPr>
              <w:t>online</w:t>
            </w:r>
            <w:proofErr w:type="spellEnd"/>
            <w:r w:rsidR="00D90648">
              <w:rPr>
                <w:szCs w:val="24"/>
                <w:lang w:eastAsia="lt-LT"/>
              </w:rPr>
              <w:t xml:space="preserve"> apklausos ataskaita.</w:t>
            </w:r>
          </w:p>
        </w:tc>
      </w:tr>
      <w:tr w:rsidR="00267102" w:rsidRPr="00DA4C2F" w14:paraId="039CA9EB" w14:textId="77777777" w:rsidTr="00625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3CB5D" w14:textId="5A9946DA" w:rsidR="00267102" w:rsidRPr="00DA4C2F" w:rsidRDefault="00267102" w:rsidP="00B0537A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1.2.</w:t>
            </w:r>
            <w:r w:rsidR="00736AB5">
              <w:rPr>
                <w:szCs w:val="24"/>
                <w:lang w:eastAsia="lt-LT"/>
              </w:rPr>
              <w:t xml:space="preserve"> Didinti užimtumą neformaliojo švietimo veiklose (veiklos sritis-ugdymas(</w:t>
            </w:r>
            <w:proofErr w:type="spellStart"/>
            <w:r w:rsidR="00736AB5">
              <w:rPr>
                <w:szCs w:val="24"/>
                <w:lang w:eastAsia="lt-LT"/>
              </w:rPr>
              <w:t>is</w:t>
            </w:r>
            <w:proofErr w:type="spellEnd"/>
            <w:r w:rsidR="00736AB5">
              <w:rPr>
                <w:szCs w:val="24"/>
                <w:lang w:eastAsia="lt-LT"/>
              </w:rPr>
              <w:t>)).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1E9" w14:textId="59DAC9BB" w:rsidR="00B0537A" w:rsidRDefault="005034E4" w:rsidP="00B0537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1.2.1.</w:t>
            </w:r>
            <w:r w:rsidR="00B0537A">
              <w:rPr>
                <w:szCs w:val="24"/>
                <w:lang w:eastAsia="lt-LT"/>
              </w:rPr>
              <w:t>Daugiau mokinių dalyvauja pilietiškumo, gamtos ir ekologijos neformaliojo švietimo veiklose.</w:t>
            </w:r>
          </w:p>
          <w:p w14:paraId="1C28F679" w14:textId="1007C104" w:rsidR="00B0537A" w:rsidRDefault="005034E4" w:rsidP="00B0537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1.2.2.</w:t>
            </w:r>
            <w:r w:rsidR="00B0537A">
              <w:rPr>
                <w:szCs w:val="24"/>
                <w:lang w:eastAsia="lt-LT"/>
              </w:rPr>
              <w:t xml:space="preserve">Daugiau mokinių dalyvauja </w:t>
            </w:r>
            <w:r w:rsidR="00B0537A">
              <w:rPr>
                <w:szCs w:val="24"/>
                <w:lang w:eastAsia="lt-LT"/>
              </w:rPr>
              <w:lastRenderedPageBreak/>
              <w:t>etnokultūros veiklose.</w:t>
            </w:r>
          </w:p>
          <w:p w14:paraId="0D714D43" w14:textId="77777777" w:rsidR="00F358F6" w:rsidRDefault="00F358F6" w:rsidP="00B0537A">
            <w:pPr>
              <w:rPr>
                <w:szCs w:val="24"/>
                <w:lang w:eastAsia="lt-LT"/>
              </w:rPr>
            </w:pPr>
          </w:p>
          <w:p w14:paraId="44BD7811" w14:textId="636A0188" w:rsidR="00B0537A" w:rsidRPr="00DA4C2F" w:rsidRDefault="005034E4" w:rsidP="00B0537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1.2.3.</w:t>
            </w:r>
            <w:r w:rsidR="00D90648">
              <w:rPr>
                <w:szCs w:val="24"/>
                <w:lang w:eastAsia="lt-LT"/>
              </w:rPr>
              <w:t xml:space="preserve"> </w:t>
            </w:r>
            <w:r w:rsidR="00B0537A">
              <w:rPr>
                <w:szCs w:val="24"/>
                <w:lang w:eastAsia="lt-LT"/>
              </w:rPr>
              <w:t>Įgyvendinamos neformaliojo vaikų švietimo STEAM krypties programos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ABF" w14:textId="7DBB2858" w:rsidR="00267102" w:rsidRDefault="005034E4" w:rsidP="00B0537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1.2.1.1. </w:t>
            </w:r>
            <w:r w:rsidR="00B0537A">
              <w:rPr>
                <w:szCs w:val="24"/>
                <w:lang w:eastAsia="lt-LT"/>
              </w:rPr>
              <w:t>7 proc. daugiau mokinių dalyvauja neformaliojo švietimo (pilietiškumo, gamtos ir ekologijos) veiklose.</w:t>
            </w:r>
          </w:p>
          <w:p w14:paraId="335E0E4D" w14:textId="77777777" w:rsidR="00B0537A" w:rsidRDefault="00B0537A" w:rsidP="00B0537A">
            <w:pPr>
              <w:rPr>
                <w:szCs w:val="24"/>
                <w:lang w:eastAsia="lt-LT"/>
              </w:rPr>
            </w:pPr>
          </w:p>
          <w:p w14:paraId="448224EE" w14:textId="77777777" w:rsidR="00B0537A" w:rsidRDefault="00B0537A" w:rsidP="00B0537A">
            <w:pPr>
              <w:rPr>
                <w:szCs w:val="24"/>
                <w:lang w:eastAsia="lt-LT"/>
              </w:rPr>
            </w:pPr>
          </w:p>
          <w:p w14:paraId="1A874BE2" w14:textId="14847279" w:rsidR="00B0537A" w:rsidRDefault="005034E4" w:rsidP="00B0537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1.2.1.2. </w:t>
            </w:r>
            <w:r w:rsidR="00B0537A">
              <w:rPr>
                <w:szCs w:val="24"/>
                <w:lang w:eastAsia="lt-LT"/>
              </w:rPr>
              <w:t>1-8 klasių 5 proc. mokinių dalyvauja etnokultūros veiklose.</w:t>
            </w:r>
          </w:p>
          <w:p w14:paraId="5376DF0A" w14:textId="77777777" w:rsidR="00B0537A" w:rsidRDefault="00B0537A" w:rsidP="00B0537A">
            <w:pPr>
              <w:rPr>
                <w:szCs w:val="24"/>
                <w:lang w:eastAsia="lt-LT"/>
              </w:rPr>
            </w:pPr>
          </w:p>
          <w:p w14:paraId="1257567B" w14:textId="77777777" w:rsidR="00B0537A" w:rsidRDefault="00B0537A" w:rsidP="00B0537A">
            <w:pPr>
              <w:rPr>
                <w:szCs w:val="24"/>
                <w:lang w:eastAsia="lt-LT"/>
              </w:rPr>
            </w:pPr>
          </w:p>
          <w:p w14:paraId="50EA01A2" w14:textId="77777777" w:rsidR="007C2471" w:rsidRDefault="007C2471" w:rsidP="00B0537A">
            <w:pPr>
              <w:rPr>
                <w:szCs w:val="24"/>
                <w:lang w:eastAsia="lt-LT"/>
              </w:rPr>
            </w:pPr>
          </w:p>
          <w:p w14:paraId="62EB7DB2" w14:textId="77777777" w:rsidR="007C2471" w:rsidRDefault="007C2471" w:rsidP="00B0537A">
            <w:pPr>
              <w:rPr>
                <w:szCs w:val="24"/>
                <w:lang w:eastAsia="lt-LT"/>
              </w:rPr>
            </w:pPr>
          </w:p>
          <w:p w14:paraId="33B3F061" w14:textId="7486655C" w:rsidR="00B0537A" w:rsidRPr="00DA4C2F" w:rsidRDefault="005034E4" w:rsidP="00B0537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1.2.3.1 .2</w:t>
            </w:r>
            <w:r w:rsidR="00C33114">
              <w:rPr>
                <w:szCs w:val="24"/>
                <w:lang w:eastAsia="lt-LT"/>
              </w:rPr>
              <w:t>5</w:t>
            </w:r>
            <w:r w:rsidR="00B0537A">
              <w:rPr>
                <w:szCs w:val="24"/>
                <w:lang w:eastAsia="lt-LT"/>
              </w:rPr>
              <w:t xml:space="preserve"> proc. mokinių dalyvauja STEAM programoje.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E2E4" w14:textId="5E803B1F" w:rsidR="00267102" w:rsidRDefault="007B71B8" w:rsidP="007B71B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1.2.1.1.1.</w:t>
            </w:r>
            <w:r w:rsidR="00D90648">
              <w:rPr>
                <w:szCs w:val="24"/>
                <w:lang w:eastAsia="lt-LT"/>
              </w:rPr>
              <w:t xml:space="preserve"> 9 proc. mokinių lanko neformaliojo švietimo užsiėmimus.</w:t>
            </w:r>
          </w:p>
          <w:p w14:paraId="5DCA47E0" w14:textId="77777777" w:rsidR="00D90648" w:rsidRDefault="00D90648" w:rsidP="007B71B8">
            <w:pPr>
              <w:rPr>
                <w:szCs w:val="24"/>
                <w:lang w:eastAsia="lt-LT"/>
              </w:rPr>
            </w:pPr>
          </w:p>
          <w:p w14:paraId="343450BD" w14:textId="19A03EDD" w:rsidR="00D90648" w:rsidRDefault="00D90648" w:rsidP="007B71B8">
            <w:pPr>
              <w:rPr>
                <w:szCs w:val="24"/>
                <w:lang w:eastAsia="lt-LT"/>
              </w:rPr>
            </w:pPr>
          </w:p>
          <w:p w14:paraId="33985644" w14:textId="77777777" w:rsidR="007C2471" w:rsidRDefault="007C2471" w:rsidP="007B71B8">
            <w:pPr>
              <w:rPr>
                <w:szCs w:val="24"/>
                <w:lang w:eastAsia="lt-LT"/>
              </w:rPr>
            </w:pPr>
          </w:p>
          <w:p w14:paraId="056E68C1" w14:textId="51649629" w:rsidR="00B9211C" w:rsidRDefault="00D90648" w:rsidP="007B71B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1.2.1.2.1. Rezultatas pasiektas</w:t>
            </w:r>
            <w:r w:rsidR="00F358F6">
              <w:rPr>
                <w:szCs w:val="24"/>
                <w:lang w:eastAsia="lt-LT"/>
              </w:rPr>
              <w:t>, dalyvauja 5,5 proc. etnokultūros veiklose.</w:t>
            </w:r>
          </w:p>
          <w:p w14:paraId="63F219F5" w14:textId="77777777" w:rsidR="00B9211C" w:rsidRDefault="00B9211C" w:rsidP="007B71B8">
            <w:pPr>
              <w:rPr>
                <w:szCs w:val="24"/>
                <w:lang w:eastAsia="lt-LT"/>
              </w:rPr>
            </w:pPr>
          </w:p>
          <w:p w14:paraId="191988AA" w14:textId="77B561BE" w:rsidR="00F358F6" w:rsidRPr="00DA4C2F" w:rsidRDefault="00F358F6" w:rsidP="007B71B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1.2.3.1.1. Rezultatas p</w:t>
            </w:r>
            <w:r w:rsidR="00C33114">
              <w:rPr>
                <w:szCs w:val="24"/>
                <w:lang w:eastAsia="lt-LT"/>
              </w:rPr>
              <w:t xml:space="preserve">asiektas ir viršytas. Padidėjo </w:t>
            </w:r>
            <w:r>
              <w:rPr>
                <w:szCs w:val="24"/>
                <w:lang w:eastAsia="lt-LT"/>
              </w:rPr>
              <w:t xml:space="preserve"> </w:t>
            </w:r>
            <w:r w:rsidR="00F153F8">
              <w:rPr>
                <w:szCs w:val="24"/>
                <w:lang w:eastAsia="lt-LT"/>
              </w:rPr>
              <w:t xml:space="preserve"> 11 </w:t>
            </w:r>
            <w:r>
              <w:rPr>
                <w:szCs w:val="24"/>
                <w:lang w:eastAsia="lt-LT"/>
              </w:rPr>
              <w:t>proc.</w:t>
            </w:r>
          </w:p>
        </w:tc>
      </w:tr>
      <w:tr w:rsidR="00267102" w:rsidRPr="00DA4C2F" w14:paraId="6BF24FBA" w14:textId="77777777" w:rsidTr="00625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F9216" w14:textId="6A8436BA" w:rsidR="00267102" w:rsidRDefault="00267102" w:rsidP="00DF7CDB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lastRenderedPageBreak/>
              <w:t>1.3.</w:t>
            </w:r>
            <w:r w:rsidR="00736AB5">
              <w:rPr>
                <w:szCs w:val="24"/>
                <w:lang w:eastAsia="lt-LT"/>
              </w:rPr>
              <w:t>Telkti progimnazijos bendruomenę ir socialinius partnerius siekiant teikti visapusišką ugdymo(</w:t>
            </w:r>
            <w:proofErr w:type="spellStart"/>
            <w:r w:rsidR="00736AB5">
              <w:rPr>
                <w:szCs w:val="24"/>
                <w:lang w:eastAsia="lt-LT"/>
              </w:rPr>
              <w:t>si</w:t>
            </w:r>
            <w:proofErr w:type="spellEnd"/>
            <w:r w:rsidR="00736AB5">
              <w:rPr>
                <w:szCs w:val="24"/>
                <w:lang w:eastAsia="lt-LT"/>
              </w:rPr>
              <w:t>) pagalbą mokiniams.</w:t>
            </w:r>
          </w:p>
          <w:p w14:paraId="2C2F4CC7" w14:textId="07EA54C4" w:rsidR="00736AB5" w:rsidRPr="00DA4C2F" w:rsidRDefault="00736AB5" w:rsidP="00DF7C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(veiklos sritis-ugdymas(</w:t>
            </w:r>
            <w:proofErr w:type="spellStart"/>
            <w:r>
              <w:rPr>
                <w:szCs w:val="24"/>
                <w:lang w:eastAsia="lt-LT"/>
              </w:rPr>
              <w:t>is</w:t>
            </w:r>
            <w:proofErr w:type="spellEnd"/>
            <w:r>
              <w:rPr>
                <w:szCs w:val="24"/>
                <w:lang w:eastAsia="lt-LT"/>
              </w:rPr>
              <w:t>)).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157" w14:textId="34053B37" w:rsidR="00267102" w:rsidRDefault="005034E4" w:rsidP="00DF7C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1.3.1.</w:t>
            </w:r>
            <w:r w:rsidR="00DF7CDB">
              <w:rPr>
                <w:szCs w:val="24"/>
                <w:lang w:eastAsia="lt-LT"/>
              </w:rPr>
              <w:t>Teikiama efektyvi pagalba mokiniams, kuriems nustatyti specialieji ugdymosi poreikiai</w:t>
            </w:r>
          </w:p>
          <w:p w14:paraId="0216C474" w14:textId="77777777" w:rsidR="00DF7CDB" w:rsidRDefault="00DF7CDB" w:rsidP="00DF7CDB">
            <w:pPr>
              <w:rPr>
                <w:szCs w:val="24"/>
                <w:lang w:eastAsia="lt-LT"/>
              </w:rPr>
            </w:pPr>
          </w:p>
          <w:p w14:paraId="693593BD" w14:textId="47BD7536" w:rsidR="00823C83" w:rsidRDefault="005034E4" w:rsidP="00DF7C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</w:t>
            </w:r>
            <w:r w:rsidR="00DF7CDB">
              <w:rPr>
                <w:szCs w:val="24"/>
                <w:lang w:eastAsia="lt-LT"/>
              </w:rPr>
              <w:t>Plėtojama veikla orientuota į mokinių sveikatos stiprinimą, bendradarbiaujant su miesto sporto centrais.</w:t>
            </w:r>
            <w:r w:rsidR="00823C83">
              <w:rPr>
                <w:szCs w:val="24"/>
                <w:lang w:eastAsia="lt-LT"/>
              </w:rPr>
              <w:t xml:space="preserve"> </w:t>
            </w:r>
          </w:p>
          <w:p w14:paraId="6E78E189" w14:textId="77777777" w:rsidR="00823C83" w:rsidRDefault="00823C83" w:rsidP="00DF7CDB">
            <w:pPr>
              <w:rPr>
                <w:szCs w:val="24"/>
                <w:lang w:eastAsia="lt-LT"/>
              </w:rPr>
            </w:pPr>
          </w:p>
          <w:p w14:paraId="2E713A8F" w14:textId="77777777" w:rsidR="00823C83" w:rsidRDefault="00823C83" w:rsidP="00DF7CDB">
            <w:pPr>
              <w:rPr>
                <w:szCs w:val="24"/>
                <w:lang w:eastAsia="lt-LT"/>
              </w:rPr>
            </w:pPr>
          </w:p>
          <w:p w14:paraId="48E0481B" w14:textId="77777777" w:rsidR="00823C83" w:rsidRDefault="00823C83" w:rsidP="00DF7CDB">
            <w:pPr>
              <w:rPr>
                <w:szCs w:val="24"/>
                <w:lang w:eastAsia="lt-LT"/>
              </w:rPr>
            </w:pPr>
          </w:p>
          <w:p w14:paraId="2A05BF2B" w14:textId="77777777" w:rsidR="00823C83" w:rsidRDefault="00823C83" w:rsidP="00DF7CDB">
            <w:pPr>
              <w:rPr>
                <w:szCs w:val="24"/>
                <w:lang w:eastAsia="lt-LT"/>
              </w:rPr>
            </w:pPr>
          </w:p>
          <w:p w14:paraId="3983A864" w14:textId="77777777" w:rsidR="00823C83" w:rsidRDefault="00823C83" w:rsidP="00DF7CDB">
            <w:pPr>
              <w:rPr>
                <w:szCs w:val="24"/>
                <w:lang w:eastAsia="lt-LT"/>
              </w:rPr>
            </w:pPr>
          </w:p>
          <w:p w14:paraId="47669767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45CB198B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1B9FBC25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5A019854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28FEADB9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4D5B5D23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4510D3C4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3198EE0E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52F15F7C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3582CFA1" w14:textId="77777777" w:rsidR="004A7C53" w:rsidRDefault="004A7C53" w:rsidP="00DF7CDB">
            <w:pPr>
              <w:rPr>
                <w:szCs w:val="24"/>
                <w:lang w:eastAsia="lt-LT"/>
              </w:rPr>
            </w:pPr>
          </w:p>
          <w:p w14:paraId="7664211C" w14:textId="77777777" w:rsidR="004A7C53" w:rsidRDefault="004A7C53" w:rsidP="00DF7CDB">
            <w:pPr>
              <w:rPr>
                <w:szCs w:val="24"/>
                <w:lang w:eastAsia="lt-LT"/>
              </w:rPr>
            </w:pPr>
          </w:p>
          <w:p w14:paraId="7A573644" w14:textId="77777777" w:rsidR="004A7C53" w:rsidRDefault="004A7C53" w:rsidP="00DF7CDB">
            <w:pPr>
              <w:rPr>
                <w:szCs w:val="24"/>
                <w:lang w:eastAsia="lt-LT"/>
              </w:rPr>
            </w:pPr>
          </w:p>
          <w:p w14:paraId="7EC9BBB8" w14:textId="77777777" w:rsidR="004A7C53" w:rsidRDefault="004A7C53" w:rsidP="00DF7CDB">
            <w:pPr>
              <w:rPr>
                <w:szCs w:val="24"/>
                <w:lang w:eastAsia="lt-LT"/>
              </w:rPr>
            </w:pPr>
          </w:p>
          <w:p w14:paraId="1C338D23" w14:textId="77777777" w:rsidR="004A7C53" w:rsidRDefault="004A7C53" w:rsidP="00DF7CDB">
            <w:pPr>
              <w:rPr>
                <w:szCs w:val="24"/>
                <w:lang w:eastAsia="lt-LT"/>
              </w:rPr>
            </w:pPr>
          </w:p>
          <w:p w14:paraId="00BA44F8" w14:textId="77777777" w:rsidR="004A7C53" w:rsidRDefault="004A7C53" w:rsidP="00DF7CDB">
            <w:pPr>
              <w:rPr>
                <w:szCs w:val="24"/>
                <w:lang w:eastAsia="lt-LT"/>
              </w:rPr>
            </w:pPr>
          </w:p>
          <w:p w14:paraId="2AF30774" w14:textId="77777777" w:rsidR="00505D80" w:rsidRDefault="00505D80" w:rsidP="00DF7CDB">
            <w:pPr>
              <w:rPr>
                <w:szCs w:val="24"/>
                <w:lang w:eastAsia="lt-LT"/>
              </w:rPr>
            </w:pPr>
          </w:p>
          <w:p w14:paraId="4871A5F0" w14:textId="77777777" w:rsidR="00505D80" w:rsidRDefault="00505D80" w:rsidP="00DF7CDB">
            <w:pPr>
              <w:rPr>
                <w:szCs w:val="24"/>
                <w:lang w:eastAsia="lt-LT"/>
              </w:rPr>
            </w:pPr>
          </w:p>
          <w:p w14:paraId="4AF7B5E3" w14:textId="77777777" w:rsidR="00505D80" w:rsidRDefault="00505D80" w:rsidP="00DF7CDB">
            <w:pPr>
              <w:rPr>
                <w:szCs w:val="24"/>
                <w:lang w:eastAsia="lt-LT"/>
              </w:rPr>
            </w:pPr>
          </w:p>
          <w:p w14:paraId="2B3814F8" w14:textId="77777777" w:rsidR="00505D80" w:rsidRDefault="00505D80" w:rsidP="00DF7CDB">
            <w:pPr>
              <w:rPr>
                <w:szCs w:val="24"/>
                <w:lang w:eastAsia="lt-LT"/>
              </w:rPr>
            </w:pPr>
          </w:p>
          <w:p w14:paraId="21893F9E" w14:textId="77777777" w:rsidR="00505D80" w:rsidRDefault="00505D80" w:rsidP="00DF7CDB">
            <w:pPr>
              <w:rPr>
                <w:szCs w:val="24"/>
                <w:lang w:eastAsia="lt-LT"/>
              </w:rPr>
            </w:pPr>
          </w:p>
          <w:p w14:paraId="295A5BDA" w14:textId="77777777" w:rsidR="00505D80" w:rsidRDefault="00505D80" w:rsidP="00DF7CDB">
            <w:pPr>
              <w:rPr>
                <w:szCs w:val="24"/>
                <w:lang w:eastAsia="lt-LT"/>
              </w:rPr>
            </w:pPr>
          </w:p>
          <w:p w14:paraId="3B3E06BD" w14:textId="7821157F" w:rsidR="00DF7CDB" w:rsidRDefault="005034E4" w:rsidP="00DF7C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1.3.3.</w:t>
            </w:r>
            <w:r w:rsidR="00740335">
              <w:rPr>
                <w:szCs w:val="24"/>
                <w:lang w:eastAsia="lt-LT"/>
              </w:rPr>
              <w:t xml:space="preserve"> </w:t>
            </w:r>
            <w:r w:rsidR="00823C83">
              <w:rPr>
                <w:szCs w:val="24"/>
                <w:lang w:eastAsia="lt-LT"/>
              </w:rPr>
              <w:t>Bendradarbiaujant su ŠPRC ugdymo(</w:t>
            </w:r>
            <w:proofErr w:type="spellStart"/>
            <w:r w:rsidR="00823C83">
              <w:rPr>
                <w:szCs w:val="24"/>
                <w:lang w:eastAsia="lt-LT"/>
              </w:rPr>
              <w:t>si</w:t>
            </w:r>
            <w:proofErr w:type="spellEnd"/>
            <w:r w:rsidR="00823C83">
              <w:rPr>
                <w:szCs w:val="24"/>
                <w:lang w:eastAsia="lt-LT"/>
              </w:rPr>
              <w:t>) veikla organizuojama ne mokyklos erdvėse.</w:t>
            </w:r>
          </w:p>
          <w:p w14:paraId="5F3B0A93" w14:textId="77777777" w:rsidR="00823C83" w:rsidRDefault="00823C83" w:rsidP="00DF7CDB">
            <w:pPr>
              <w:rPr>
                <w:szCs w:val="24"/>
                <w:lang w:eastAsia="lt-LT"/>
              </w:rPr>
            </w:pPr>
          </w:p>
          <w:p w14:paraId="2DA12ECF" w14:textId="43C85992" w:rsidR="00823C83" w:rsidRPr="00DA4C2F" w:rsidRDefault="007132A6" w:rsidP="00DF7C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1.3.4.</w:t>
            </w:r>
            <w:r w:rsidR="00740335">
              <w:rPr>
                <w:szCs w:val="24"/>
                <w:lang w:eastAsia="lt-LT"/>
              </w:rPr>
              <w:t xml:space="preserve"> </w:t>
            </w:r>
            <w:r w:rsidR="00823C83">
              <w:rPr>
                <w:szCs w:val="24"/>
                <w:lang w:eastAsia="lt-LT"/>
              </w:rPr>
              <w:t>Įgyvendinamas SKU modelis.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5FA1" w14:textId="4A46765A" w:rsidR="00267102" w:rsidRDefault="005034E4" w:rsidP="00DF7C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1.3.1.1.</w:t>
            </w:r>
            <w:r w:rsidR="00DF7CDB">
              <w:rPr>
                <w:szCs w:val="24"/>
                <w:lang w:eastAsia="lt-LT"/>
              </w:rPr>
              <w:t>Padidinta 0,5 socialiojo pedagogo ir specialiojo pedagogo pareigybės dalis.</w:t>
            </w:r>
          </w:p>
          <w:p w14:paraId="5AE73775" w14:textId="14248116" w:rsidR="00DF7CDB" w:rsidRDefault="00DF7CDB" w:rsidP="00DF7CDB">
            <w:pPr>
              <w:rPr>
                <w:szCs w:val="24"/>
                <w:lang w:eastAsia="lt-LT"/>
              </w:rPr>
            </w:pPr>
          </w:p>
          <w:p w14:paraId="73475A58" w14:textId="0C373D74" w:rsidR="00DF7CDB" w:rsidRDefault="005034E4" w:rsidP="00DF7C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1.3.2.1.</w:t>
            </w:r>
            <w:r w:rsidR="00DF7CDB">
              <w:rPr>
                <w:szCs w:val="24"/>
                <w:lang w:eastAsia="lt-LT"/>
              </w:rPr>
              <w:t>Pasirašytos 2 naujos bendradarbiavimo sutartys su sporto centrais.</w:t>
            </w:r>
          </w:p>
          <w:p w14:paraId="0A3DB3E6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2681EF66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61C9ED6D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7A498A28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72462108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5458CAF0" w14:textId="77777777" w:rsidR="007C2471" w:rsidRDefault="007C2471" w:rsidP="00DF7CDB">
            <w:pPr>
              <w:rPr>
                <w:szCs w:val="24"/>
                <w:lang w:eastAsia="lt-LT"/>
              </w:rPr>
            </w:pPr>
          </w:p>
          <w:p w14:paraId="54EF2EB4" w14:textId="77777777" w:rsidR="007C2471" w:rsidRDefault="007C2471" w:rsidP="00DF7CDB">
            <w:pPr>
              <w:rPr>
                <w:szCs w:val="24"/>
                <w:lang w:eastAsia="lt-LT"/>
              </w:rPr>
            </w:pPr>
          </w:p>
          <w:p w14:paraId="2A6E4358" w14:textId="78183D28" w:rsidR="00DF7CDB" w:rsidRDefault="003E135A" w:rsidP="00DF7C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1.3.2.2.</w:t>
            </w:r>
            <w:r w:rsidR="00DF7CDB">
              <w:rPr>
                <w:szCs w:val="24"/>
                <w:lang w:eastAsia="lt-LT"/>
              </w:rPr>
              <w:t>Parengtas mokinių poilsio ir fizinio aktyvumo erdvių įrengimo ir atnaujinimo planas.</w:t>
            </w:r>
          </w:p>
          <w:p w14:paraId="7B88332D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33203EF5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4DB1511F" w14:textId="77777777" w:rsidR="003E135A" w:rsidRDefault="003E135A" w:rsidP="00DF7CDB">
            <w:pPr>
              <w:rPr>
                <w:szCs w:val="24"/>
                <w:lang w:eastAsia="lt-LT"/>
              </w:rPr>
            </w:pPr>
          </w:p>
          <w:p w14:paraId="0887200C" w14:textId="77777777" w:rsidR="004A7C53" w:rsidRDefault="004A7C53" w:rsidP="00DF7CDB">
            <w:pPr>
              <w:rPr>
                <w:szCs w:val="24"/>
                <w:lang w:eastAsia="lt-LT"/>
              </w:rPr>
            </w:pPr>
          </w:p>
          <w:p w14:paraId="42E51BB7" w14:textId="77777777" w:rsidR="004A7C53" w:rsidRDefault="004A7C53" w:rsidP="00DF7CDB">
            <w:pPr>
              <w:rPr>
                <w:szCs w:val="24"/>
                <w:lang w:eastAsia="lt-LT"/>
              </w:rPr>
            </w:pPr>
          </w:p>
          <w:p w14:paraId="41C4C9E9" w14:textId="77777777" w:rsidR="004A7C53" w:rsidRDefault="004A7C53" w:rsidP="00DF7CDB">
            <w:pPr>
              <w:rPr>
                <w:szCs w:val="24"/>
                <w:lang w:eastAsia="lt-LT"/>
              </w:rPr>
            </w:pPr>
          </w:p>
          <w:p w14:paraId="5E260FB4" w14:textId="090BCCB1" w:rsidR="00DF7CDB" w:rsidRDefault="003E135A" w:rsidP="00DF7C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1.3.2.3.</w:t>
            </w:r>
            <w:r w:rsidR="00DF7CDB">
              <w:rPr>
                <w:szCs w:val="24"/>
                <w:lang w:eastAsia="lt-LT"/>
              </w:rPr>
              <w:t>Ne mažiau kaip 4 pr</w:t>
            </w:r>
            <w:r w:rsidR="00823C83">
              <w:rPr>
                <w:szCs w:val="24"/>
                <w:lang w:eastAsia="lt-LT"/>
              </w:rPr>
              <w:t>oc. mokytojų kėlė kvalifikaciją mokinių sveikatos stiprinimo klausimais.</w:t>
            </w:r>
          </w:p>
          <w:p w14:paraId="0B416203" w14:textId="6FC387CF" w:rsidR="00DF7CDB" w:rsidRDefault="00DF7CDB" w:rsidP="00DF7CDB">
            <w:pPr>
              <w:rPr>
                <w:szCs w:val="24"/>
                <w:lang w:eastAsia="lt-LT"/>
              </w:rPr>
            </w:pPr>
          </w:p>
          <w:p w14:paraId="1C09AD2B" w14:textId="77777777" w:rsidR="00505D80" w:rsidRDefault="00505D80" w:rsidP="00DF7CDB">
            <w:pPr>
              <w:rPr>
                <w:szCs w:val="24"/>
                <w:lang w:eastAsia="lt-LT"/>
              </w:rPr>
            </w:pPr>
          </w:p>
          <w:p w14:paraId="3A450D15" w14:textId="77777777" w:rsidR="00505D80" w:rsidRDefault="00505D80" w:rsidP="00DF7CDB">
            <w:pPr>
              <w:rPr>
                <w:szCs w:val="24"/>
                <w:lang w:eastAsia="lt-LT"/>
              </w:rPr>
            </w:pPr>
          </w:p>
          <w:p w14:paraId="4DF494C3" w14:textId="77777777" w:rsidR="00505D80" w:rsidRDefault="00505D80" w:rsidP="00DF7CDB">
            <w:pPr>
              <w:rPr>
                <w:szCs w:val="24"/>
                <w:lang w:eastAsia="lt-LT"/>
              </w:rPr>
            </w:pPr>
          </w:p>
          <w:p w14:paraId="0C6BB4FF" w14:textId="77777777" w:rsidR="007C2471" w:rsidRDefault="007C2471" w:rsidP="00DF7CDB">
            <w:pPr>
              <w:rPr>
                <w:szCs w:val="24"/>
                <w:lang w:eastAsia="lt-LT"/>
              </w:rPr>
            </w:pPr>
          </w:p>
          <w:p w14:paraId="2F4242A3" w14:textId="77777777" w:rsidR="007C2471" w:rsidRDefault="007C2471" w:rsidP="00DF7CDB">
            <w:pPr>
              <w:rPr>
                <w:szCs w:val="24"/>
                <w:lang w:eastAsia="lt-LT"/>
              </w:rPr>
            </w:pPr>
          </w:p>
          <w:p w14:paraId="49C82461" w14:textId="67367563" w:rsidR="00DF7CDB" w:rsidRDefault="005034E4" w:rsidP="00DF7C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1.3.3</w:t>
            </w:r>
            <w:r w:rsidR="007132A6">
              <w:rPr>
                <w:szCs w:val="24"/>
                <w:lang w:eastAsia="lt-LT"/>
              </w:rPr>
              <w:t>.1</w:t>
            </w:r>
            <w:r>
              <w:rPr>
                <w:szCs w:val="24"/>
                <w:lang w:eastAsia="lt-LT"/>
              </w:rPr>
              <w:t>.</w:t>
            </w:r>
            <w:r w:rsidR="00823C83">
              <w:rPr>
                <w:szCs w:val="24"/>
                <w:lang w:eastAsia="lt-LT"/>
              </w:rPr>
              <w:t xml:space="preserve">ŠPRC patalpose per mokslo metus vesta ne mažiau kaip 1 technologijų </w:t>
            </w:r>
            <w:r w:rsidR="00823C83">
              <w:rPr>
                <w:szCs w:val="24"/>
                <w:lang w:eastAsia="lt-LT"/>
              </w:rPr>
              <w:lastRenderedPageBreak/>
              <w:t>pamoka kiekvienos 5 klasės mokiniams.</w:t>
            </w:r>
          </w:p>
          <w:p w14:paraId="2842A9B7" w14:textId="77777777" w:rsidR="00740335" w:rsidRDefault="00740335" w:rsidP="00DF7CDB">
            <w:pPr>
              <w:rPr>
                <w:szCs w:val="24"/>
                <w:lang w:eastAsia="lt-LT"/>
              </w:rPr>
            </w:pPr>
          </w:p>
          <w:p w14:paraId="10E31226" w14:textId="3A37AF66" w:rsidR="00823C83" w:rsidRDefault="007132A6" w:rsidP="00DF7C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1.3.4.1.</w:t>
            </w:r>
            <w:r w:rsidR="00823C83">
              <w:rPr>
                <w:szCs w:val="24"/>
                <w:lang w:eastAsia="lt-LT"/>
              </w:rPr>
              <w:t>Visi 5-8 klasių mokiniai atlieka ir reflektuoja socialinę-pilietinę veiklą.</w:t>
            </w:r>
          </w:p>
          <w:p w14:paraId="15B7A25C" w14:textId="77777777" w:rsidR="00B76505" w:rsidRDefault="00B76505" w:rsidP="00DF7CDB">
            <w:pPr>
              <w:rPr>
                <w:szCs w:val="24"/>
                <w:lang w:eastAsia="lt-LT"/>
              </w:rPr>
            </w:pPr>
          </w:p>
          <w:p w14:paraId="7D3DF1AD" w14:textId="77777777" w:rsidR="000D4CBF" w:rsidRDefault="000D4CBF" w:rsidP="00DF7CDB">
            <w:pPr>
              <w:rPr>
                <w:szCs w:val="24"/>
                <w:lang w:eastAsia="lt-LT"/>
              </w:rPr>
            </w:pPr>
          </w:p>
          <w:p w14:paraId="4C6D6C0A" w14:textId="77777777" w:rsidR="000D4CBF" w:rsidRDefault="000D4CBF" w:rsidP="00DF7CDB">
            <w:pPr>
              <w:rPr>
                <w:szCs w:val="24"/>
                <w:lang w:eastAsia="lt-LT"/>
              </w:rPr>
            </w:pPr>
          </w:p>
          <w:p w14:paraId="70B05702" w14:textId="40DC5194" w:rsidR="00823C83" w:rsidRDefault="00B76505" w:rsidP="00DF7CD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1.3.4.2.</w:t>
            </w:r>
            <w:r w:rsidR="00823C83">
              <w:rPr>
                <w:szCs w:val="24"/>
                <w:lang w:eastAsia="lt-LT"/>
              </w:rPr>
              <w:t>SKU modelio veiklos fiksuojamos Šiaulių miesto SKU modelio informacinėje sistemoje.</w:t>
            </w:r>
          </w:p>
          <w:p w14:paraId="1B8D7DBD" w14:textId="420B829E" w:rsidR="00823C83" w:rsidRPr="00DA4C2F" w:rsidRDefault="00823C83" w:rsidP="005429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Ne mažiau kaip 50 proc.1-4 klasių mokinių dalyvavo ŠPRC ankstyvojo profesinio informavimo projekte </w:t>
            </w:r>
            <w:r w:rsidR="00542910">
              <w:rPr>
                <w:szCs w:val="24"/>
                <w:lang w:eastAsia="lt-LT"/>
              </w:rPr>
              <w:t>„</w:t>
            </w:r>
            <w:r>
              <w:rPr>
                <w:szCs w:val="24"/>
                <w:lang w:eastAsia="lt-LT"/>
              </w:rPr>
              <w:t>OPA“ arba jam analogiškose kitų socialinių partnerių veiklose.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8B6" w14:textId="77777777" w:rsidR="00267102" w:rsidRDefault="003E135A" w:rsidP="003E135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1.3.1.1.1. Įsteigtas specialiojo pedagogo etatas.</w:t>
            </w:r>
          </w:p>
          <w:p w14:paraId="42C8469C" w14:textId="77777777" w:rsidR="003E135A" w:rsidRDefault="003E135A" w:rsidP="003E135A">
            <w:pPr>
              <w:rPr>
                <w:szCs w:val="24"/>
                <w:lang w:eastAsia="lt-LT"/>
              </w:rPr>
            </w:pPr>
          </w:p>
          <w:p w14:paraId="18499602" w14:textId="77777777" w:rsidR="003E135A" w:rsidRDefault="003E135A" w:rsidP="003E135A">
            <w:pPr>
              <w:rPr>
                <w:szCs w:val="24"/>
                <w:lang w:eastAsia="lt-LT"/>
              </w:rPr>
            </w:pPr>
          </w:p>
          <w:p w14:paraId="7B584857" w14:textId="0C6DBB62" w:rsidR="003F36EF" w:rsidRDefault="003E135A" w:rsidP="003E135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1.3.2.1.1. Papildomai pasirašytos 2 bendradarbiavimo sutartys: Šiaulių lengvosios atletikos ir sveikatingumo centru, Jaunųjų turistų centru.</w:t>
            </w:r>
          </w:p>
          <w:p w14:paraId="5E02AD6B" w14:textId="77777777" w:rsidR="003F36EF" w:rsidRDefault="003F36EF" w:rsidP="003E135A">
            <w:pPr>
              <w:rPr>
                <w:szCs w:val="24"/>
                <w:lang w:eastAsia="lt-LT"/>
              </w:rPr>
            </w:pPr>
          </w:p>
          <w:p w14:paraId="20E7DB01" w14:textId="04DC3748" w:rsidR="003E135A" w:rsidRDefault="003E135A" w:rsidP="003E135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1.3.2.2.1. Parengtas planas mokinių poilsio ir fizinio aktyvumo erdvių įrengimo ir atnaujinimo. Pedagogų susirinkimo protokolas 2020-10-</w:t>
            </w:r>
            <w:r w:rsidR="004A7C53">
              <w:rPr>
                <w:szCs w:val="24"/>
                <w:lang w:eastAsia="lt-LT"/>
              </w:rPr>
              <w:t>27 Nr. 6</w:t>
            </w:r>
          </w:p>
          <w:p w14:paraId="3AFBCFDC" w14:textId="46DBB83A" w:rsidR="003E135A" w:rsidRDefault="003E135A" w:rsidP="003E135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</w:t>
            </w:r>
            <w:r w:rsidR="004A7C53">
              <w:rPr>
                <w:szCs w:val="24"/>
                <w:lang w:eastAsia="lt-LT"/>
              </w:rPr>
              <w:t>.2.3.1.</w:t>
            </w:r>
            <w:r w:rsidR="00505D80">
              <w:rPr>
                <w:szCs w:val="24"/>
                <w:lang w:eastAsia="lt-LT"/>
              </w:rPr>
              <w:t xml:space="preserve"> Rezultatas pasiektas 38 proc. mokytojų kėlė kvalifikaciją ‚Mokinių sveikatos stiprinimas“. Kvalifikacijos kėlimo suvestinė 2020-12-21</w:t>
            </w:r>
          </w:p>
          <w:p w14:paraId="69620EA6" w14:textId="77777777" w:rsidR="00505D80" w:rsidRDefault="00505D80" w:rsidP="003E135A">
            <w:pPr>
              <w:rPr>
                <w:szCs w:val="24"/>
                <w:lang w:eastAsia="lt-LT"/>
              </w:rPr>
            </w:pPr>
          </w:p>
          <w:p w14:paraId="481CBB2F" w14:textId="6DAA0D8C" w:rsidR="00505D80" w:rsidRDefault="00505D80" w:rsidP="003E135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1.3.3.1.1. Pravestos 4 technologijų pamokos 5 </w:t>
            </w:r>
            <w:r w:rsidR="00B76505">
              <w:rPr>
                <w:szCs w:val="24"/>
                <w:lang w:eastAsia="lt-LT"/>
              </w:rPr>
              <w:t xml:space="preserve">(a, b) </w:t>
            </w:r>
            <w:r>
              <w:rPr>
                <w:szCs w:val="24"/>
                <w:lang w:eastAsia="lt-LT"/>
              </w:rPr>
              <w:t>klasių mokiniams.</w:t>
            </w:r>
          </w:p>
          <w:p w14:paraId="1145CD19" w14:textId="77777777" w:rsidR="00B76505" w:rsidRDefault="00B76505" w:rsidP="003E135A">
            <w:pPr>
              <w:rPr>
                <w:szCs w:val="24"/>
                <w:lang w:eastAsia="lt-LT"/>
              </w:rPr>
            </w:pPr>
          </w:p>
          <w:p w14:paraId="20759FA2" w14:textId="77777777" w:rsidR="00740335" w:rsidRDefault="00740335" w:rsidP="00B76505">
            <w:pPr>
              <w:rPr>
                <w:szCs w:val="24"/>
                <w:lang w:eastAsia="lt-LT"/>
              </w:rPr>
            </w:pPr>
          </w:p>
          <w:p w14:paraId="2BEE0060" w14:textId="77777777" w:rsidR="007C2471" w:rsidRDefault="007C2471" w:rsidP="00B76505">
            <w:pPr>
              <w:rPr>
                <w:szCs w:val="24"/>
                <w:lang w:eastAsia="lt-LT"/>
              </w:rPr>
            </w:pPr>
          </w:p>
          <w:p w14:paraId="5F327068" w14:textId="1123F801" w:rsidR="00B76505" w:rsidRDefault="00B76505" w:rsidP="00B7650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1.3.4.1.1. 97 proc. 5-8 klasių mokinių atliko socialinę-pilietinę veiklą.</w:t>
            </w:r>
          </w:p>
          <w:p w14:paraId="27C3CB72" w14:textId="77777777" w:rsidR="003F36EF" w:rsidRDefault="003F36EF" w:rsidP="00B76505">
            <w:pPr>
              <w:rPr>
                <w:szCs w:val="24"/>
                <w:lang w:eastAsia="lt-LT"/>
              </w:rPr>
            </w:pPr>
          </w:p>
          <w:p w14:paraId="1CD68E95" w14:textId="77777777" w:rsidR="000D4CBF" w:rsidRDefault="000D4CBF" w:rsidP="00B76505">
            <w:pPr>
              <w:rPr>
                <w:szCs w:val="24"/>
                <w:lang w:eastAsia="lt-LT"/>
              </w:rPr>
            </w:pPr>
          </w:p>
          <w:p w14:paraId="6E28A086" w14:textId="77777777" w:rsidR="000D4CBF" w:rsidRDefault="000D4CBF" w:rsidP="00B76505">
            <w:pPr>
              <w:rPr>
                <w:szCs w:val="24"/>
                <w:lang w:eastAsia="lt-LT"/>
              </w:rPr>
            </w:pPr>
          </w:p>
          <w:p w14:paraId="1E1D7A87" w14:textId="7F7D3F9E" w:rsidR="00B76505" w:rsidRPr="00DA4C2F" w:rsidRDefault="00B76505" w:rsidP="00B76505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1.3.4.2.1. Rezultatas pasiektas. 60 proc. 1-4 klasių mokinių dalyvavo „OPA“ projekte.</w:t>
            </w:r>
          </w:p>
        </w:tc>
      </w:tr>
      <w:tr w:rsidR="00267102" w:rsidRPr="00DA4C2F" w14:paraId="3FCCBA58" w14:textId="77777777" w:rsidTr="00625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985BC" w14:textId="3806ED49" w:rsidR="00267102" w:rsidRPr="00DA4C2F" w:rsidRDefault="00267102" w:rsidP="005034E4">
            <w:pPr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lastRenderedPageBreak/>
              <w:t>1.4.</w:t>
            </w:r>
            <w:r w:rsidR="00736AB5">
              <w:rPr>
                <w:szCs w:val="24"/>
                <w:lang w:eastAsia="lt-LT"/>
              </w:rPr>
              <w:t>Įvairinti ugdymo procesą naudojant IKT, edukacines ir virtualiąsias aplinkas( veiklos sritis-ugdymo(</w:t>
            </w:r>
            <w:proofErr w:type="spellStart"/>
            <w:r w:rsidR="00736AB5">
              <w:rPr>
                <w:szCs w:val="24"/>
                <w:lang w:eastAsia="lt-LT"/>
              </w:rPr>
              <w:t>si</w:t>
            </w:r>
            <w:proofErr w:type="spellEnd"/>
            <w:r w:rsidR="00736AB5">
              <w:rPr>
                <w:szCs w:val="24"/>
                <w:lang w:eastAsia="lt-LT"/>
              </w:rPr>
              <w:t>) aplinka).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5E2E" w14:textId="0550A2A4" w:rsidR="00267102" w:rsidRPr="00DA4C2F" w:rsidRDefault="007132A6" w:rsidP="00B166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</w:t>
            </w:r>
            <w:r w:rsidR="00B16610">
              <w:rPr>
                <w:szCs w:val="24"/>
                <w:lang w:eastAsia="lt-LT"/>
              </w:rPr>
              <w:t>Ugdymo(</w:t>
            </w:r>
            <w:proofErr w:type="spellStart"/>
            <w:r w:rsidR="00B16610">
              <w:rPr>
                <w:szCs w:val="24"/>
                <w:lang w:eastAsia="lt-LT"/>
              </w:rPr>
              <w:t>si</w:t>
            </w:r>
            <w:proofErr w:type="spellEnd"/>
            <w:r w:rsidR="00B16610">
              <w:rPr>
                <w:szCs w:val="24"/>
                <w:lang w:eastAsia="lt-LT"/>
              </w:rPr>
              <w:t>) procese naudojamos virtualios ugdymo(</w:t>
            </w:r>
            <w:proofErr w:type="spellStart"/>
            <w:r w:rsidR="00B16610">
              <w:rPr>
                <w:szCs w:val="24"/>
                <w:lang w:eastAsia="lt-LT"/>
              </w:rPr>
              <w:t>si</w:t>
            </w:r>
            <w:proofErr w:type="spellEnd"/>
            <w:r w:rsidR="00B16610">
              <w:rPr>
                <w:szCs w:val="24"/>
                <w:lang w:eastAsia="lt-LT"/>
              </w:rPr>
              <w:t>) aplinkos.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2AD3" w14:textId="017C251B" w:rsidR="00267102" w:rsidRDefault="007132A6" w:rsidP="00B166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1.4.1.1.</w:t>
            </w:r>
            <w:r w:rsidR="00B16610">
              <w:rPr>
                <w:szCs w:val="24"/>
                <w:lang w:eastAsia="lt-LT"/>
              </w:rPr>
              <w:t>95 proc. mokytojų panaudos skaitmeninės aplinkos „</w:t>
            </w:r>
            <w:proofErr w:type="spellStart"/>
            <w:r w:rsidR="00B16610">
              <w:rPr>
                <w:szCs w:val="24"/>
                <w:lang w:eastAsia="lt-LT"/>
              </w:rPr>
              <w:t>Eduka</w:t>
            </w:r>
            <w:proofErr w:type="spellEnd"/>
            <w:r w:rsidR="00B16610">
              <w:rPr>
                <w:szCs w:val="24"/>
                <w:lang w:eastAsia="lt-LT"/>
              </w:rPr>
              <w:t xml:space="preserve"> klasė“ galimybes.</w:t>
            </w:r>
          </w:p>
          <w:p w14:paraId="2BA148F0" w14:textId="77777777" w:rsidR="005A1F2A" w:rsidRDefault="005A1F2A" w:rsidP="00B16610">
            <w:pPr>
              <w:rPr>
                <w:szCs w:val="24"/>
                <w:lang w:eastAsia="lt-LT"/>
              </w:rPr>
            </w:pPr>
          </w:p>
          <w:p w14:paraId="7834F3C8" w14:textId="77777777" w:rsidR="007C2471" w:rsidRDefault="007C2471" w:rsidP="00B16610">
            <w:pPr>
              <w:rPr>
                <w:szCs w:val="24"/>
                <w:lang w:eastAsia="lt-LT"/>
              </w:rPr>
            </w:pPr>
          </w:p>
          <w:p w14:paraId="3B75DF3B" w14:textId="1D16367C" w:rsidR="00B16610" w:rsidRPr="00DA4C2F" w:rsidRDefault="005A1F2A" w:rsidP="00B1661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1.4.1.2.</w:t>
            </w:r>
            <w:r w:rsidR="00B16610">
              <w:rPr>
                <w:szCs w:val="24"/>
                <w:lang w:eastAsia="lt-LT"/>
              </w:rPr>
              <w:t>Virtualios aplinkos „GOOGLE DOC“ bendravimo ir bendradarbiavimo sklaidoje 97 proc. mokytojų ir 7-8 klasių mokiniai įsisavins darbą virtualioje aplinkoje.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9CC9" w14:textId="6F837E7F" w:rsidR="00267102" w:rsidRDefault="005A1F2A" w:rsidP="005A1F2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1.4.1.1.1. Rezultatas pasiektas 95 proc. mokytojų naudojo „</w:t>
            </w:r>
            <w:proofErr w:type="spellStart"/>
            <w:r>
              <w:rPr>
                <w:szCs w:val="24"/>
                <w:lang w:eastAsia="lt-LT"/>
              </w:rPr>
              <w:t>Eduka</w:t>
            </w:r>
            <w:proofErr w:type="spellEnd"/>
            <w:r>
              <w:rPr>
                <w:szCs w:val="24"/>
                <w:lang w:eastAsia="lt-LT"/>
              </w:rPr>
              <w:t xml:space="preserve"> klasė“.</w:t>
            </w:r>
          </w:p>
          <w:p w14:paraId="2298C7AC" w14:textId="77777777" w:rsidR="005A1F2A" w:rsidRDefault="005A1F2A" w:rsidP="005A1F2A">
            <w:pPr>
              <w:rPr>
                <w:szCs w:val="24"/>
                <w:lang w:eastAsia="lt-LT"/>
              </w:rPr>
            </w:pPr>
          </w:p>
          <w:p w14:paraId="3401B014" w14:textId="1F92F9EA" w:rsidR="005A1F2A" w:rsidRPr="00DA4C2F" w:rsidRDefault="005A1F2A" w:rsidP="005A1F2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1.4.1.2.1. Rezultatas pasiektas, virtualioje aplinkoje bendradarbiauja 100 proc. mokinių ir 100 proc. mokytojų.</w:t>
            </w:r>
          </w:p>
        </w:tc>
      </w:tr>
    </w:tbl>
    <w:p w14:paraId="1247BD75" w14:textId="77777777" w:rsidR="00267102" w:rsidRPr="00BA06A9" w:rsidRDefault="00267102" w:rsidP="00267102">
      <w:pPr>
        <w:jc w:val="center"/>
        <w:rPr>
          <w:lang w:eastAsia="lt-LT"/>
        </w:rPr>
      </w:pPr>
    </w:p>
    <w:p w14:paraId="653BEFC4" w14:textId="77777777" w:rsidR="00267102" w:rsidRPr="00DA4C2F" w:rsidRDefault="00267102" w:rsidP="00267102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2.</w:t>
      </w:r>
      <w:r w:rsidRPr="00DA4C2F">
        <w:rPr>
          <w:b/>
          <w:szCs w:val="24"/>
          <w:lang w:eastAsia="lt-LT"/>
        </w:rPr>
        <w:tab/>
        <w:t>Užduotys, neįvykdytos ar įvykdytos iš dalies dėl numatytų rizikų (jei tokių buvo)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5103"/>
      </w:tblGrid>
      <w:tr w:rsidR="00267102" w:rsidRPr="00DA4C2F" w14:paraId="750AE9B3" w14:textId="77777777" w:rsidTr="00625C4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303B" w14:textId="77777777" w:rsidR="00267102" w:rsidRPr="00DA4C2F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>Užduotys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3534" w14:textId="77777777" w:rsidR="00267102" w:rsidRPr="00DA4C2F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DA4C2F">
              <w:rPr>
                <w:szCs w:val="24"/>
                <w:lang w:eastAsia="lt-LT"/>
              </w:rPr>
              <w:t xml:space="preserve">Priežastys, rizikos </w:t>
            </w:r>
          </w:p>
        </w:tc>
      </w:tr>
      <w:tr w:rsidR="00267102" w:rsidRPr="00DA4C2F" w14:paraId="6ECE4ADE" w14:textId="77777777" w:rsidTr="00625C46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61C0" w14:textId="1DEA85BB" w:rsidR="00267102" w:rsidRPr="00DA4C2F" w:rsidRDefault="0080482D" w:rsidP="0080482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E7FB" w14:textId="491918CC" w:rsidR="00267102" w:rsidRPr="00DA4C2F" w:rsidRDefault="0080482D" w:rsidP="0080482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354E901C" w14:textId="77777777" w:rsidR="009857C3" w:rsidRDefault="009857C3" w:rsidP="00267102"/>
    <w:p w14:paraId="7B71344E" w14:textId="6D40A047" w:rsidR="00267102" w:rsidRPr="00625C46" w:rsidRDefault="00267102" w:rsidP="004C6A6C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3.</w:t>
      </w:r>
      <w:r w:rsidRPr="00DA4C2F"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>eiklos, kurios nebuvo planuotos ir nustatytos, bet įvykdytos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4252"/>
      </w:tblGrid>
      <w:tr w:rsidR="00267102" w:rsidRPr="009857C3" w14:paraId="6C17B4FD" w14:textId="77777777" w:rsidTr="00625C4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07D50" w14:textId="77777777" w:rsidR="00267102" w:rsidRPr="009857C3" w:rsidRDefault="00267102" w:rsidP="004C6A6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 / veiklos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2BF8" w14:textId="77777777" w:rsidR="00267102" w:rsidRPr="009857C3" w:rsidRDefault="00267102" w:rsidP="004C6A6C">
            <w:pPr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Poveikis švietimo įstaigos veiklai</w:t>
            </w:r>
          </w:p>
        </w:tc>
      </w:tr>
      <w:tr w:rsidR="00267102" w:rsidRPr="009857C3" w14:paraId="03C58302" w14:textId="77777777" w:rsidTr="00625C4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3D54" w14:textId="3AC88BF3" w:rsidR="00267102" w:rsidRPr="00BB0771" w:rsidRDefault="00267102" w:rsidP="00BB0771">
            <w:pPr>
              <w:jc w:val="both"/>
              <w:rPr>
                <w:szCs w:val="24"/>
                <w:lang w:eastAsia="lt-LT"/>
              </w:rPr>
            </w:pPr>
            <w:r w:rsidRPr="00BB0771">
              <w:rPr>
                <w:szCs w:val="24"/>
                <w:lang w:eastAsia="lt-LT"/>
              </w:rPr>
              <w:t>3.1.</w:t>
            </w:r>
            <w:r w:rsidR="00BB0771" w:rsidRPr="00BB0771">
              <w:rPr>
                <w:szCs w:val="24"/>
                <w:lang w:eastAsia="lt-LT"/>
              </w:rPr>
              <w:t>Nuotolinio ugdymo planavimas ir vykdymas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CC6B" w14:textId="77777777" w:rsidR="00267102" w:rsidRDefault="00BB0771" w:rsidP="00BB0771">
            <w:pPr>
              <w:jc w:val="both"/>
              <w:rPr>
                <w:szCs w:val="24"/>
                <w:lang w:eastAsia="lt-LT"/>
              </w:rPr>
            </w:pPr>
            <w:r w:rsidRPr="00BB0771">
              <w:rPr>
                <w:szCs w:val="24"/>
                <w:lang w:eastAsia="lt-LT"/>
              </w:rPr>
              <w:t>Organizuoti susitikimai mokytojams nuotolinio ugdymo klausimais.</w:t>
            </w:r>
            <w:r>
              <w:rPr>
                <w:szCs w:val="24"/>
                <w:lang w:eastAsia="lt-LT"/>
              </w:rPr>
              <w:t xml:space="preserve"> 2020 m. kovo mėn. mokytojai supažindinti Office 365 panaudojimas ugdyme, darbas </w:t>
            </w:r>
            <w:proofErr w:type="spellStart"/>
            <w:r>
              <w:rPr>
                <w:szCs w:val="24"/>
                <w:lang w:eastAsia="lt-LT"/>
              </w:rPr>
              <w:t>Teams</w:t>
            </w:r>
            <w:proofErr w:type="spellEnd"/>
            <w:r>
              <w:rPr>
                <w:szCs w:val="24"/>
                <w:lang w:eastAsia="lt-LT"/>
              </w:rPr>
              <w:t xml:space="preserve"> aplinkoje.</w:t>
            </w:r>
          </w:p>
          <w:p w14:paraId="33489D41" w14:textId="5CA50B30" w:rsidR="00BB0771" w:rsidRPr="00BB0771" w:rsidRDefault="00BB0771" w:rsidP="00BB0771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Vykdant nuotolinio ugdymo procesą, kiekvieno mėnesio 2-ą savaitę apibendrinama patirtis, iškilusios problemos.</w:t>
            </w:r>
          </w:p>
        </w:tc>
      </w:tr>
      <w:tr w:rsidR="00267102" w:rsidRPr="009857C3" w14:paraId="6DD8DE2D" w14:textId="77777777" w:rsidTr="00625C4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A6A3" w14:textId="12A2D10C" w:rsidR="00267102" w:rsidRPr="00D77AB8" w:rsidRDefault="00267102" w:rsidP="00D77AB8">
            <w:pPr>
              <w:jc w:val="both"/>
              <w:rPr>
                <w:szCs w:val="24"/>
                <w:lang w:eastAsia="lt-LT"/>
              </w:rPr>
            </w:pPr>
            <w:r w:rsidRPr="00D77AB8">
              <w:rPr>
                <w:szCs w:val="24"/>
                <w:lang w:eastAsia="lt-LT"/>
              </w:rPr>
              <w:lastRenderedPageBreak/>
              <w:t>3.2.</w:t>
            </w:r>
            <w:r w:rsidR="00BB0771" w:rsidRPr="00D77AB8">
              <w:rPr>
                <w:szCs w:val="24"/>
                <w:lang w:eastAsia="lt-LT"/>
              </w:rPr>
              <w:t xml:space="preserve">Covid-19  situacijos valdymas.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9CEB" w14:textId="388DAD4E" w:rsidR="00267102" w:rsidRPr="00D77AB8" w:rsidRDefault="00BB0771" w:rsidP="00D77AB8">
            <w:pPr>
              <w:jc w:val="both"/>
              <w:rPr>
                <w:szCs w:val="24"/>
                <w:lang w:eastAsia="lt-LT"/>
              </w:rPr>
            </w:pPr>
            <w:r w:rsidRPr="00D77AB8">
              <w:rPr>
                <w:szCs w:val="24"/>
                <w:lang w:eastAsia="lt-LT"/>
              </w:rPr>
              <w:t>Vyriausybės ir Savivaldybės priimtų sprendimų įgyvendinimas. Darbas su mokytojais, mokinių tėvais, mokiniais.</w:t>
            </w:r>
          </w:p>
        </w:tc>
      </w:tr>
      <w:tr w:rsidR="00267102" w:rsidRPr="009857C3" w14:paraId="75ECB69C" w14:textId="77777777" w:rsidTr="00625C46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5963" w14:textId="544A8927" w:rsidR="00267102" w:rsidRPr="009857C3" w:rsidRDefault="00267102" w:rsidP="00D77AB8">
            <w:pPr>
              <w:jc w:val="both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3.3.</w:t>
            </w:r>
            <w:r w:rsidR="00D77AB8">
              <w:rPr>
                <w:sz w:val="22"/>
                <w:szCs w:val="22"/>
                <w:lang w:eastAsia="lt-LT"/>
              </w:rPr>
              <w:t xml:space="preserve">Reikalavimų </w:t>
            </w:r>
            <w:r w:rsidR="00D77AB8">
              <w:rPr>
                <w:szCs w:val="24"/>
                <w:lang w:eastAsia="lt-LT"/>
              </w:rPr>
              <w:t>s</w:t>
            </w:r>
            <w:r w:rsidR="00D77AB8" w:rsidRPr="00D77AB8">
              <w:rPr>
                <w:szCs w:val="24"/>
                <w:lang w:eastAsia="lt-LT"/>
              </w:rPr>
              <w:t>kaitmeninio</w:t>
            </w:r>
            <w:r w:rsidR="00D77AB8">
              <w:rPr>
                <w:szCs w:val="24"/>
                <w:lang w:eastAsia="lt-LT"/>
              </w:rPr>
              <w:t xml:space="preserve"> mokymo(</w:t>
            </w:r>
            <w:proofErr w:type="spellStart"/>
            <w:r w:rsidR="00D77AB8">
              <w:rPr>
                <w:szCs w:val="24"/>
                <w:lang w:eastAsia="lt-LT"/>
              </w:rPr>
              <w:t>si</w:t>
            </w:r>
            <w:proofErr w:type="spellEnd"/>
            <w:r w:rsidR="00D77AB8">
              <w:rPr>
                <w:szCs w:val="24"/>
                <w:lang w:eastAsia="lt-LT"/>
              </w:rPr>
              <w:t>)</w:t>
            </w:r>
            <w:r w:rsidR="00D77AB8" w:rsidRPr="00D77AB8">
              <w:rPr>
                <w:szCs w:val="24"/>
                <w:lang w:eastAsia="lt-LT"/>
              </w:rPr>
              <w:t xml:space="preserve"> </w:t>
            </w:r>
            <w:r w:rsidR="00D77AB8">
              <w:rPr>
                <w:szCs w:val="24"/>
                <w:lang w:eastAsia="lt-LT"/>
              </w:rPr>
              <w:t>ištekliams įgyvendinimas.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FA50" w14:textId="0423B6C3" w:rsidR="00267102" w:rsidRPr="00D77AB8" w:rsidRDefault="00D77AB8" w:rsidP="00D77AB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Priemonių, informacinių ir komunikacinių technologijų įranga, mokytojų skaitmeninio raštingumo kompetencijų tobulinimas, lėšų paskirstymas ir administravimas.</w:t>
            </w:r>
          </w:p>
        </w:tc>
      </w:tr>
    </w:tbl>
    <w:p w14:paraId="3636653F" w14:textId="77777777" w:rsidR="00267102" w:rsidRPr="00BA06A9" w:rsidRDefault="00267102" w:rsidP="00F82884"/>
    <w:p w14:paraId="5FD6F295" w14:textId="77777777" w:rsidR="00267102" w:rsidRPr="00DA4C2F" w:rsidRDefault="00267102" w:rsidP="00267102">
      <w:pPr>
        <w:tabs>
          <w:tab w:val="left" w:pos="284"/>
        </w:tabs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 xml:space="preserve">4. Pakoreguotos praėjusių metų veiklos užduotys (jei tokių buvo) ir rezultatai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3005"/>
        <w:gridCol w:w="2126"/>
      </w:tblGrid>
      <w:tr w:rsidR="00267102" w:rsidRPr="00DA4C2F" w14:paraId="49EFB59D" w14:textId="77777777" w:rsidTr="00625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53005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00D41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93D7F" w14:textId="77777777" w:rsidR="00267102" w:rsidRPr="00DA4C2F" w:rsidRDefault="00267102" w:rsidP="00BC5BAA">
            <w:pPr>
              <w:jc w:val="center"/>
              <w:rPr>
                <w:szCs w:val="24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Rezultatų vertinimo rodikliai</w:t>
            </w:r>
            <w:r w:rsidRPr="00DA4C2F">
              <w:rPr>
                <w:szCs w:val="24"/>
                <w:lang w:eastAsia="lt-LT"/>
              </w:rPr>
              <w:t xml:space="preserve"> </w:t>
            </w:r>
            <w:r w:rsidRPr="008747F0">
              <w:rPr>
                <w:sz w:val="20"/>
                <w:lang w:eastAsia="lt-LT"/>
              </w:rPr>
              <w:t>(kuriais vadovaujantis vertinama, ar nustatytos užduotys įvykdytos)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90487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Pasiekti rezultatai ir jų rodikliai</w:t>
            </w:r>
          </w:p>
        </w:tc>
      </w:tr>
      <w:tr w:rsidR="00267102" w:rsidRPr="00DA4C2F" w14:paraId="7ABC8D3E" w14:textId="77777777" w:rsidTr="00625C4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2A92" w14:textId="27EA99C7" w:rsidR="00267102" w:rsidRPr="00DA4C2F" w:rsidRDefault="0080482D" w:rsidP="0080482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D10B" w14:textId="6E1A2328" w:rsidR="00267102" w:rsidRPr="00DA4C2F" w:rsidRDefault="0080482D" w:rsidP="0080482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8112" w14:textId="7BC3BAC0" w:rsidR="00267102" w:rsidRPr="00DA4C2F" w:rsidRDefault="0080482D" w:rsidP="0080482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C3C93" w14:textId="1EE0564E" w:rsidR="00267102" w:rsidRPr="00DA4C2F" w:rsidRDefault="0080482D" w:rsidP="0080482D">
            <w:pPr>
              <w:jc w:val="center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-</w:t>
            </w:r>
          </w:p>
        </w:tc>
      </w:tr>
    </w:tbl>
    <w:p w14:paraId="716631A2" w14:textId="77777777" w:rsidR="00D61F55" w:rsidRDefault="00D61F55" w:rsidP="000D4CBF">
      <w:pPr>
        <w:rPr>
          <w:b/>
        </w:rPr>
      </w:pPr>
    </w:p>
    <w:p w14:paraId="17A7181E" w14:textId="77777777" w:rsidR="00267102" w:rsidRPr="00303C56" w:rsidRDefault="00267102" w:rsidP="00267102">
      <w:pPr>
        <w:jc w:val="center"/>
        <w:rPr>
          <w:b/>
        </w:rPr>
      </w:pPr>
      <w:r w:rsidRPr="00303C56">
        <w:rPr>
          <w:b/>
        </w:rPr>
        <w:t>III SKYRIUS</w:t>
      </w:r>
    </w:p>
    <w:p w14:paraId="0054E9DB" w14:textId="77777777" w:rsidR="00267102" w:rsidRDefault="00267102" w:rsidP="00267102">
      <w:pPr>
        <w:jc w:val="center"/>
        <w:rPr>
          <w:b/>
        </w:rPr>
      </w:pPr>
      <w:r w:rsidRPr="00303C56">
        <w:rPr>
          <w:b/>
        </w:rPr>
        <w:t>GEBĖJIMŲ ATLIKTI PAREIGYBĖS APRAŠYME NUSTATYTAS FUNKCIJAS VERTINIMAS</w:t>
      </w:r>
    </w:p>
    <w:p w14:paraId="549C1774" w14:textId="77777777" w:rsidR="00267102" w:rsidRPr="00F82884" w:rsidRDefault="00267102" w:rsidP="00267102">
      <w:pPr>
        <w:jc w:val="center"/>
        <w:rPr>
          <w:sz w:val="22"/>
          <w:szCs w:val="22"/>
        </w:rPr>
      </w:pPr>
    </w:p>
    <w:p w14:paraId="22D3E891" w14:textId="1B5CEE53" w:rsidR="00A900EE" w:rsidRPr="00A900EE" w:rsidRDefault="00267102" w:rsidP="00A900EE">
      <w:pPr>
        <w:rPr>
          <w:b/>
        </w:rPr>
      </w:pPr>
      <w:r w:rsidRPr="009D0B79">
        <w:rPr>
          <w:b/>
        </w:rPr>
        <w:t>5. Gebėjimų atlikti pareigybės aprašyme nustatytas funkcijas vertinimas</w:t>
      </w:r>
    </w:p>
    <w:tbl>
      <w:tblPr>
        <w:tblW w:w="9526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91"/>
        <w:gridCol w:w="2835"/>
      </w:tblGrid>
      <w:tr w:rsidR="00267102" w:rsidRPr="009857C3" w14:paraId="72395AF5" w14:textId="77777777" w:rsidTr="00625C4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64AA9" w14:textId="77777777" w:rsidR="00267102" w:rsidRPr="009857C3" w:rsidRDefault="00267102" w:rsidP="00BC5BA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Vertinimo kriterijai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1D8B" w14:textId="36508145" w:rsidR="00267102" w:rsidRPr="009857C3" w:rsidRDefault="00267102" w:rsidP="00BC5BA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Pažymimas atitinkamas langelis</w:t>
            </w:r>
            <w:r w:rsidR="006C41B0">
              <w:rPr>
                <w:sz w:val="22"/>
                <w:szCs w:val="22"/>
              </w:rPr>
              <w:t>:</w:t>
            </w:r>
          </w:p>
          <w:p w14:paraId="158949C5" w14:textId="1576E316" w:rsidR="00267102" w:rsidRPr="009857C3" w:rsidRDefault="00267102" w:rsidP="00BC5BAA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1</w:t>
            </w:r>
            <w:r w:rsidR="006C41B0">
              <w:rPr>
                <w:sz w:val="22"/>
                <w:szCs w:val="22"/>
              </w:rPr>
              <w:t xml:space="preserve"> </w:t>
            </w:r>
            <w:r w:rsidRPr="009857C3">
              <w:rPr>
                <w:sz w:val="22"/>
                <w:szCs w:val="22"/>
              </w:rPr>
              <w:t>– nepatenkinamai</w:t>
            </w:r>
            <w:r w:rsidR="006C41B0">
              <w:rPr>
                <w:sz w:val="22"/>
                <w:szCs w:val="22"/>
              </w:rPr>
              <w:t>;</w:t>
            </w:r>
          </w:p>
          <w:p w14:paraId="4EDFD02D" w14:textId="33BEB687" w:rsidR="00267102" w:rsidRPr="009857C3" w:rsidRDefault="00267102" w:rsidP="00BC5BA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2 – patenkinamai</w:t>
            </w:r>
            <w:r w:rsidR="006C41B0">
              <w:rPr>
                <w:sz w:val="22"/>
                <w:szCs w:val="22"/>
              </w:rPr>
              <w:t>;</w:t>
            </w:r>
          </w:p>
          <w:p w14:paraId="7B421E5E" w14:textId="366D2D7D" w:rsidR="00267102" w:rsidRPr="009857C3" w:rsidRDefault="00267102" w:rsidP="00BC5BAA">
            <w:pPr>
              <w:jc w:val="center"/>
              <w:rPr>
                <w:b/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3 – gerai</w:t>
            </w:r>
            <w:r w:rsidR="006C41B0">
              <w:rPr>
                <w:sz w:val="22"/>
                <w:szCs w:val="22"/>
              </w:rPr>
              <w:t>;</w:t>
            </w:r>
          </w:p>
          <w:p w14:paraId="3293FC0D" w14:textId="77777777" w:rsidR="00267102" w:rsidRPr="009857C3" w:rsidRDefault="00267102" w:rsidP="00BC5BAA">
            <w:pPr>
              <w:jc w:val="center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4 – labai gerai</w:t>
            </w:r>
          </w:p>
        </w:tc>
      </w:tr>
      <w:tr w:rsidR="00267102" w:rsidRPr="00303C56" w14:paraId="06BC3CA5" w14:textId="77777777" w:rsidTr="00625C4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359D9" w14:textId="18F3BE57" w:rsidR="00267102" w:rsidRPr="009857C3" w:rsidRDefault="00932F03" w:rsidP="00BC5BAA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</w:t>
            </w:r>
            <w:r w:rsidR="00267102" w:rsidRPr="009857C3">
              <w:rPr>
                <w:sz w:val="22"/>
                <w:szCs w:val="22"/>
              </w:rPr>
              <w:t>1. Informacijos ir situacijos valdymas atliekant funkcijas</w:t>
            </w:r>
            <w:r w:rsidR="00267102"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AA297" w14:textId="734DC038" w:rsidR="00267102" w:rsidRPr="009857C3" w:rsidRDefault="00C4108A" w:rsidP="00BC5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</w:t>
            </w:r>
            <w:r w:rsidR="00267102" w:rsidRPr="009857C3">
              <w:rPr>
                <w:sz w:val="22"/>
                <w:szCs w:val="22"/>
              </w:rPr>
              <w:t xml:space="preserve"> </w:t>
            </w:r>
            <w:r w:rsidRPr="00775B5B">
              <w:rPr>
                <w:rFonts w:eastAsia="MS Gothic"/>
                <w:szCs w:val="24"/>
                <w:lang w:eastAsia="lt-LT"/>
              </w:rPr>
              <w:t>X</w:t>
            </w:r>
            <w:r w:rsidR="00267102" w:rsidRPr="009857C3">
              <w:rPr>
                <w:sz w:val="22"/>
                <w:szCs w:val="22"/>
              </w:rPr>
              <w:t xml:space="preserve">      </w:t>
            </w:r>
            <w:r w:rsidR="00775B5B">
              <w:rPr>
                <w:sz w:val="22"/>
                <w:szCs w:val="22"/>
              </w:rPr>
              <w:t xml:space="preserve"> </w:t>
            </w:r>
            <w:r w:rsidR="00267102" w:rsidRPr="009857C3">
              <w:rPr>
                <w:sz w:val="22"/>
                <w:szCs w:val="22"/>
              </w:rPr>
              <w:t>4</w:t>
            </w:r>
            <w:r w:rsidR="00A85648" w:rsidRPr="009857C3">
              <w:rPr>
                <w:sz w:val="22"/>
                <w:szCs w:val="22"/>
              </w:rPr>
              <w:t>□</w:t>
            </w:r>
          </w:p>
        </w:tc>
      </w:tr>
      <w:tr w:rsidR="00267102" w:rsidRPr="00303C56" w14:paraId="1E0B61FE" w14:textId="77777777" w:rsidTr="00625C4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4BD9" w14:textId="56D93B10" w:rsidR="00267102" w:rsidRPr="009857C3" w:rsidRDefault="00932F03" w:rsidP="00BC5BAA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</w:t>
            </w:r>
            <w:r w:rsidR="00267102" w:rsidRPr="009857C3">
              <w:rPr>
                <w:sz w:val="22"/>
                <w:szCs w:val="22"/>
              </w:rPr>
              <w:t>2. Išteklių (žmogiškųjų, laiko ir materialinių) paskirstymas</w:t>
            </w:r>
            <w:r w:rsidR="00267102"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AFBB" w14:textId="586927FE" w:rsidR="00267102" w:rsidRPr="009857C3" w:rsidRDefault="00A85648" w:rsidP="00BC5BAA">
            <w:pPr>
              <w:tabs>
                <w:tab w:val="left" w:pos="690"/>
              </w:tabs>
              <w:ind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</w:t>
            </w:r>
            <w:r w:rsidR="00267102" w:rsidRPr="009857C3">
              <w:rPr>
                <w:sz w:val="22"/>
                <w:szCs w:val="22"/>
              </w:rPr>
              <w:t xml:space="preserve">  </w:t>
            </w:r>
            <w:r w:rsidR="00C4108A" w:rsidRPr="00775B5B">
              <w:rPr>
                <w:rFonts w:eastAsia="MS Gothic"/>
                <w:szCs w:val="24"/>
                <w:lang w:eastAsia="lt-LT"/>
              </w:rPr>
              <w:t>X</w:t>
            </w:r>
            <w:r w:rsidR="00267102" w:rsidRPr="009857C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r w:rsidR="00267102" w:rsidRPr="009857C3">
              <w:rPr>
                <w:sz w:val="22"/>
                <w:szCs w:val="22"/>
              </w:rPr>
              <w:t>4□</w:t>
            </w:r>
          </w:p>
        </w:tc>
      </w:tr>
      <w:tr w:rsidR="00267102" w:rsidRPr="00303C56" w14:paraId="5C7CFC0C" w14:textId="77777777" w:rsidTr="00625C4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B0492" w14:textId="2BA335E8" w:rsidR="00267102" w:rsidRPr="009857C3" w:rsidRDefault="00932F03" w:rsidP="009857C3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</w:t>
            </w:r>
            <w:r w:rsidR="00267102" w:rsidRPr="009857C3">
              <w:rPr>
                <w:sz w:val="22"/>
                <w:szCs w:val="22"/>
              </w:rPr>
              <w:t xml:space="preserve">3. Lyderystės ir vadovavimo </w:t>
            </w:r>
            <w:r w:rsidR="009857C3" w:rsidRPr="009857C3">
              <w:rPr>
                <w:sz w:val="22"/>
                <w:szCs w:val="22"/>
              </w:rPr>
              <w:t>efektyvumas</w:t>
            </w:r>
            <w:r w:rsidR="009857C3" w:rsidRPr="009857C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B30D3" w14:textId="0099B66D" w:rsidR="00267102" w:rsidRPr="009857C3" w:rsidRDefault="00A85648" w:rsidP="00BC5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</w:t>
            </w:r>
            <w:r w:rsidR="00267102" w:rsidRPr="009857C3">
              <w:rPr>
                <w:sz w:val="22"/>
                <w:szCs w:val="22"/>
              </w:rPr>
              <w:t xml:space="preserve"> </w:t>
            </w:r>
            <w:r w:rsidR="00C4108A" w:rsidRPr="00775B5B">
              <w:rPr>
                <w:rFonts w:eastAsia="MS Gothic"/>
                <w:szCs w:val="24"/>
                <w:lang w:eastAsia="lt-LT"/>
              </w:rPr>
              <w:t>X</w:t>
            </w:r>
            <w:r w:rsidR="00267102" w:rsidRPr="009857C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</w:t>
            </w:r>
            <w:r w:rsidR="00775B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67102" w:rsidRPr="009857C3">
              <w:rPr>
                <w:sz w:val="22"/>
                <w:szCs w:val="22"/>
              </w:rPr>
              <w:t>4</w:t>
            </w:r>
            <w:r w:rsidRPr="009857C3">
              <w:rPr>
                <w:sz w:val="22"/>
                <w:szCs w:val="22"/>
              </w:rPr>
              <w:t>□</w:t>
            </w:r>
          </w:p>
        </w:tc>
      </w:tr>
      <w:tr w:rsidR="004A7CFB" w:rsidRPr="00303C56" w14:paraId="01B38C15" w14:textId="77777777" w:rsidTr="00625C4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A92D4" w14:textId="4DB7EAD4" w:rsidR="004A7CFB" w:rsidRPr="009857C3" w:rsidRDefault="00932F03" w:rsidP="008174CD">
            <w:pPr>
              <w:jc w:val="both"/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</w:t>
            </w:r>
            <w:r w:rsidR="008174CD" w:rsidRPr="009857C3">
              <w:rPr>
                <w:sz w:val="22"/>
                <w:szCs w:val="22"/>
              </w:rPr>
              <w:t>4. Ž</w:t>
            </w:r>
            <w:r w:rsidR="008174CD" w:rsidRPr="009857C3">
              <w:rPr>
                <w:color w:val="000000"/>
                <w:sz w:val="22"/>
                <w:szCs w:val="22"/>
              </w:rPr>
              <w:t>inių, gebėjimų ir įgūdžių panaudojimas, atliekant funkcijas ir siekiant rezultatų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F95D3" w14:textId="033A96D0" w:rsidR="004A7CFB" w:rsidRPr="009857C3" w:rsidRDefault="00C4108A" w:rsidP="00BC5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</w:t>
            </w:r>
            <w:r w:rsidR="008174CD" w:rsidRPr="009857C3">
              <w:rPr>
                <w:sz w:val="22"/>
                <w:szCs w:val="22"/>
              </w:rPr>
              <w:t xml:space="preserve"> </w:t>
            </w:r>
            <w:r w:rsidR="00DA20E6" w:rsidRPr="009857C3">
              <w:rPr>
                <w:sz w:val="22"/>
                <w:szCs w:val="22"/>
              </w:rPr>
              <w:t>□</w:t>
            </w:r>
            <w:r w:rsidR="008174CD" w:rsidRPr="009857C3">
              <w:rPr>
                <w:sz w:val="22"/>
                <w:szCs w:val="22"/>
              </w:rPr>
              <w:t xml:space="preserve">      4</w:t>
            </w:r>
            <w:r w:rsidR="00DA20E6" w:rsidRPr="00775B5B">
              <w:rPr>
                <w:rFonts w:eastAsia="MS Gothic"/>
                <w:szCs w:val="24"/>
                <w:lang w:eastAsia="lt-LT"/>
              </w:rPr>
              <w:t xml:space="preserve"> X</w:t>
            </w:r>
          </w:p>
        </w:tc>
      </w:tr>
      <w:tr w:rsidR="00267102" w:rsidRPr="00303C56" w14:paraId="5E8A04DD" w14:textId="77777777" w:rsidTr="00625C46">
        <w:trPr>
          <w:trHeight w:val="1"/>
        </w:trPr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62DF" w14:textId="2149571B" w:rsidR="00267102" w:rsidRPr="009857C3" w:rsidRDefault="009857C3" w:rsidP="00BC5BAA">
            <w:pPr>
              <w:rPr>
                <w:sz w:val="22"/>
                <w:szCs w:val="22"/>
              </w:rPr>
            </w:pPr>
            <w:r w:rsidRPr="009857C3">
              <w:rPr>
                <w:sz w:val="22"/>
                <w:szCs w:val="22"/>
              </w:rPr>
              <w:t>5.5</w:t>
            </w:r>
            <w:r w:rsidR="00932F03" w:rsidRPr="009857C3">
              <w:rPr>
                <w:sz w:val="22"/>
                <w:szCs w:val="22"/>
              </w:rPr>
              <w:t xml:space="preserve">. </w:t>
            </w:r>
            <w:r w:rsidR="00267102" w:rsidRPr="009857C3">
              <w:rPr>
                <w:sz w:val="22"/>
                <w:szCs w:val="22"/>
              </w:rPr>
              <w:t xml:space="preserve">Bendras įvertinimas </w:t>
            </w:r>
            <w:r w:rsidR="004A7CFB" w:rsidRPr="009857C3">
              <w:rPr>
                <w:sz w:val="22"/>
                <w:szCs w:val="22"/>
              </w:rPr>
              <w:t>(pažymimas vidurkis)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1F03D" w14:textId="72AD309F" w:rsidR="00267102" w:rsidRPr="009857C3" w:rsidRDefault="00C4108A" w:rsidP="00BC5B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1□      2□       3</w:t>
            </w:r>
            <w:r w:rsidR="00267102" w:rsidRPr="009857C3">
              <w:rPr>
                <w:sz w:val="22"/>
                <w:szCs w:val="22"/>
              </w:rPr>
              <w:t xml:space="preserve"> </w:t>
            </w:r>
            <w:r w:rsidRPr="00775B5B">
              <w:rPr>
                <w:rFonts w:eastAsia="MS Gothic"/>
                <w:szCs w:val="24"/>
                <w:lang w:eastAsia="lt-LT"/>
              </w:rPr>
              <w:t>X</w:t>
            </w:r>
            <w:r w:rsidR="00267102" w:rsidRPr="009857C3">
              <w:rPr>
                <w:sz w:val="22"/>
                <w:szCs w:val="22"/>
              </w:rPr>
              <w:t xml:space="preserve">     </w:t>
            </w:r>
            <w:r w:rsidR="00775B5B">
              <w:rPr>
                <w:sz w:val="22"/>
                <w:szCs w:val="22"/>
              </w:rPr>
              <w:t xml:space="preserve"> </w:t>
            </w:r>
            <w:r w:rsidR="00267102" w:rsidRPr="009857C3">
              <w:rPr>
                <w:sz w:val="22"/>
                <w:szCs w:val="22"/>
              </w:rPr>
              <w:t>4□</w:t>
            </w:r>
          </w:p>
        </w:tc>
      </w:tr>
    </w:tbl>
    <w:p w14:paraId="6FE96EAB" w14:textId="77777777" w:rsidR="00267102" w:rsidRPr="00F82884" w:rsidRDefault="00267102" w:rsidP="00267102">
      <w:pPr>
        <w:jc w:val="center"/>
        <w:rPr>
          <w:sz w:val="22"/>
          <w:szCs w:val="22"/>
          <w:lang w:eastAsia="lt-LT"/>
        </w:rPr>
      </w:pPr>
    </w:p>
    <w:p w14:paraId="694794E6" w14:textId="5BF2821C" w:rsidR="00267102" w:rsidRPr="00DA4C2F" w:rsidRDefault="00267102" w:rsidP="00267102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I</w:t>
      </w:r>
      <w:r>
        <w:rPr>
          <w:b/>
          <w:szCs w:val="24"/>
          <w:lang w:eastAsia="lt-LT"/>
        </w:rPr>
        <w:t>V</w:t>
      </w:r>
      <w:r w:rsidRPr="00DA4C2F">
        <w:rPr>
          <w:b/>
          <w:szCs w:val="24"/>
          <w:lang w:eastAsia="lt-LT"/>
        </w:rPr>
        <w:t xml:space="preserve"> SKYRIUS</w:t>
      </w:r>
    </w:p>
    <w:p w14:paraId="7A282247" w14:textId="77777777" w:rsidR="00267102" w:rsidRPr="00DA4C2F" w:rsidRDefault="00267102" w:rsidP="00267102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PASIEKTŲ REZULTATŲ VYKDANT UŽDUOTIS ĮSIVERTINIMAS IR KOMPETENCIJŲ TOBULINIMAS</w:t>
      </w:r>
    </w:p>
    <w:p w14:paraId="70B7FF1E" w14:textId="77777777" w:rsidR="00267102" w:rsidRPr="00F82884" w:rsidRDefault="00267102" w:rsidP="00267102">
      <w:pPr>
        <w:jc w:val="center"/>
        <w:rPr>
          <w:b/>
          <w:sz w:val="22"/>
          <w:szCs w:val="22"/>
          <w:lang w:eastAsia="lt-LT"/>
        </w:rPr>
      </w:pPr>
    </w:p>
    <w:p w14:paraId="5DC30F84" w14:textId="77777777" w:rsidR="00267102" w:rsidRPr="00DA4C2F" w:rsidRDefault="00267102" w:rsidP="00267102">
      <w:pPr>
        <w:ind w:left="360" w:hanging="360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6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Pasiektų rezultatų vykdant užduotis įsivertinimas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2296"/>
      </w:tblGrid>
      <w:tr w:rsidR="00267102" w:rsidRPr="00DA4C2F" w14:paraId="2D67EDB7" w14:textId="77777777" w:rsidTr="00625C4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3144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Užduočių įvykdymo aprašymas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D047" w14:textId="77777777" w:rsidR="00267102" w:rsidRPr="009857C3" w:rsidRDefault="00267102" w:rsidP="00BC5BAA">
            <w:pPr>
              <w:jc w:val="center"/>
              <w:rPr>
                <w:sz w:val="22"/>
                <w:szCs w:val="22"/>
                <w:lang w:eastAsia="lt-LT"/>
              </w:rPr>
            </w:pPr>
            <w:r w:rsidRPr="009857C3">
              <w:rPr>
                <w:sz w:val="22"/>
                <w:szCs w:val="22"/>
                <w:lang w:eastAsia="lt-LT"/>
              </w:rPr>
              <w:t>Pažymimas atitinkamas langelis</w:t>
            </w:r>
          </w:p>
        </w:tc>
      </w:tr>
      <w:tr w:rsidR="00267102" w:rsidRPr="00DA4C2F" w14:paraId="5B649962" w14:textId="77777777" w:rsidTr="00625C4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489F" w14:textId="3C0EA6F3" w:rsidR="00267102" w:rsidRPr="00603DE0" w:rsidRDefault="00267102" w:rsidP="008174C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.1. </w:t>
            </w:r>
            <w:r w:rsidR="008174CD">
              <w:rPr>
                <w:sz w:val="22"/>
                <w:szCs w:val="22"/>
                <w:lang w:eastAsia="lt-LT"/>
              </w:rPr>
              <w:t>Visos u</w:t>
            </w:r>
            <w:r w:rsidRPr="00603DE0">
              <w:rPr>
                <w:sz w:val="22"/>
                <w:szCs w:val="22"/>
                <w:lang w:eastAsia="lt-LT"/>
              </w:rPr>
              <w:t>žduotys įvykdytos ir viršijo kai kuriuos sutartus vertinimo rodiklius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A5A6" w14:textId="5B31986E" w:rsidR="00267102" w:rsidRPr="00775B5B" w:rsidRDefault="00267102" w:rsidP="00BC5BAA">
            <w:pPr>
              <w:ind w:right="340"/>
              <w:jc w:val="right"/>
              <w:rPr>
                <w:szCs w:val="24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Labai gerai </w:t>
            </w:r>
            <w:r w:rsidR="00775B5B" w:rsidRPr="00775B5B">
              <w:rPr>
                <w:rFonts w:eastAsia="MS Gothic"/>
                <w:szCs w:val="24"/>
                <w:lang w:eastAsia="lt-LT"/>
              </w:rPr>
              <w:t>X</w:t>
            </w:r>
          </w:p>
        </w:tc>
      </w:tr>
      <w:tr w:rsidR="00267102" w:rsidRPr="00DA4C2F" w14:paraId="02B23B45" w14:textId="77777777" w:rsidTr="00625C4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3AC4" w14:textId="74524C60" w:rsidR="00267102" w:rsidRPr="00603DE0" w:rsidRDefault="00267102" w:rsidP="00BC5BAA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.2. Užduotys iš esmės įvykdytos </w:t>
            </w:r>
            <w:r w:rsidR="008174CD">
              <w:rPr>
                <w:sz w:val="22"/>
                <w:szCs w:val="22"/>
                <w:lang w:eastAsia="lt-LT"/>
              </w:rPr>
              <w:t xml:space="preserve">arba viena neįvykdyta </w:t>
            </w:r>
            <w:r w:rsidRPr="00603DE0">
              <w:rPr>
                <w:sz w:val="22"/>
                <w:szCs w:val="22"/>
                <w:lang w:eastAsia="lt-LT"/>
              </w:rPr>
              <w:t>pagal sutartus vertinimo rodiklius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35D7" w14:textId="77777777" w:rsidR="00267102" w:rsidRPr="00603DE0" w:rsidRDefault="00267102" w:rsidP="00BC5BA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Gerai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267102" w:rsidRPr="00DA4C2F" w14:paraId="57B9013F" w14:textId="77777777" w:rsidTr="00625C4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88875" w14:textId="7A278494" w:rsidR="00267102" w:rsidRPr="00603DE0" w:rsidRDefault="00267102" w:rsidP="008174C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="008174CD">
              <w:rPr>
                <w:sz w:val="22"/>
                <w:szCs w:val="22"/>
                <w:lang w:eastAsia="lt-LT"/>
              </w:rPr>
              <w:t>.3. Įvykdyta ne mažiau kaip pusė užduočių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A170" w14:textId="77777777" w:rsidR="00267102" w:rsidRPr="00603DE0" w:rsidRDefault="00267102" w:rsidP="00BC5BA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  <w:tr w:rsidR="00267102" w:rsidRPr="00DA4C2F" w14:paraId="06A37278" w14:textId="77777777" w:rsidTr="00625C46">
        <w:trPr>
          <w:trHeight w:val="2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A7FC" w14:textId="37F462C1" w:rsidR="00267102" w:rsidRPr="00603DE0" w:rsidRDefault="00267102" w:rsidP="008174C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</w:t>
            </w:r>
            <w:r w:rsidRPr="00603DE0">
              <w:rPr>
                <w:sz w:val="22"/>
                <w:szCs w:val="22"/>
                <w:lang w:eastAsia="lt-LT"/>
              </w:rPr>
              <w:t xml:space="preserve">.4. </w:t>
            </w:r>
            <w:r w:rsidR="008174CD">
              <w:rPr>
                <w:sz w:val="22"/>
                <w:szCs w:val="22"/>
                <w:lang w:eastAsia="lt-LT"/>
              </w:rPr>
              <w:t>Pusė ar daugiau užduotys neįvykdyta</w:t>
            </w:r>
            <w:r w:rsidRPr="00603DE0">
              <w:rPr>
                <w:sz w:val="22"/>
                <w:szCs w:val="22"/>
                <w:lang w:eastAsia="lt-LT"/>
              </w:rPr>
              <w:t xml:space="preserve"> pagal sutartus vertinimo rodiklius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6BD3" w14:textId="77777777" w:rsidR="00267102" w:rsidRPr="00603DE0" w:rsidRDefault="00267102" w:rsidP="00BC5BAA">
            <w:pPr>
              <w:ind w:right="340"/>
              <w:jc w:val="right"/>
              <w:rPr>
                <w:sz w:val="22"/>
                <w:szCs w:val="22"/>
                <w:lang w:eastAsia="lt-LT"/>
              </w:rPr>
            </w:pPr>
            <w:r w:rsidRPr="00603DE0">
              <w:rPr>
                <w:sz w:val="22"/>
                <w:szCs w:val="22"/>
                <w:lang w:eastAsia="lt-LT"/>
              </w:rPr>
              <w:t xml:space="preserve">Nepatenkinamai </w:t>
            </w:r>
            <w:r w:rsidRPr="00603DE0">
              <w:rPr>
                <w:rFonts w:ascii="Segoe UI Symbol" w:eastAsia="MS Gothic" w:hAnsi="Segoe UI Symbol" w:cs="Segoe UI Symbol"/>
                <w:sz w:val="22"/>
                <w:szCs w:val="22"/>
                <w:lang w:eastAsia="lt-LT"/>
              </w:rPr>
              <w:t>☐</w:t>
            </w:r>
          </w:p>
        </w:tc>
      </w:tr>
    </w:tbl>
    <w:p w14:paraId="476B1FF6" w14:textId="77777777" w:rsidR="00267102" w:rsidRPr="00F82884" w:rsidRDefault="00267102" w:rsidP="00267102">
      <w:pPr>
        <w:jc w:val="center"/>
        <w:rPr>
          <w:sz w:val="22"/>
          <w:szCs w:val="22"/>
          <w:lang w:eastAsia="lt-LT"/>
        </w:rPr>
      </w:pPr>
    </w:p>
    <w:p w14:paraId="73B60D4F" w14:textId="77777777" w:rsidR="00267102" w:rsidRPr="00DA4C2F" w:rsidRDefault="00267102" w:rsidP="00267102">
      <w:pPr>
        <w:tabs>
          <w:tab w:val="left" w:pos="284"/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7</w:t>
      </w:r>
      <w:r w:rsidRPr="00DA4C2F">
        <w:rPr>
          <w:b/>
          <w:szCs w:val="24"/>
          <w:lang w:eastAsia="lt-LT"/>
        </w:rPr>
        <w:t>.</w:t>
      </w:r>
      <w:r w:rsidRPr="00DA4C2F">
        <w:rPr>
          <w:b/>
          <w:szCs w:val="24"/>
          <w:lang w:eastAsia="lt-LT"/>
        </w:rPr>
        <w:tab/>
        <w:t>Kompetencijos, kurias norėtų tobulinti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267102" w:rsidRPr="00DA4C2F" w14:paraId="181D9BAF" w14:textId="77777777" w:rsidTr="00625C4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93F3" w14:textId="79994508" w:rsidR="00267102" w:rsidRPr="00DA4C2F" w:rsidRDefault="00267102" w:rsidP="00775B5B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.1.</w:t>
            </w:r>
            <w:r w:rsidR="00775B5B">
              <w:rPr>
                <w:szCs w:val="24"/>
                <w:lang w:eastAsia="lt-LT"/>
              </w:rPr>
              <w:t>Mokyklos bendruomenės skatinimas.</w:t>
            </w:r>
          </w:p>
        </w:tc>
      </w:tr>
      <w:tr w:rsidR="00267102" w:rsidRPr="00DA4C2F" w14:paraId="312DD7F4" w14:textId="77777777" w:rsidTr="00625C46"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A4A36" w14:textId="07FA3F77" w:rsidR="00267102" w:rsidRPr="00DA4C2F" w:rsidRDefault="00267102" w:rsidP="00BC5BAA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7</w:t>
            </w:r>
            <w:r w:rsidRPr="00DA4C2F">
              <w:rPr>
                <w:szCs w:val="24"/>
                <w:lang w:eastAsia="lt-LT"/>
              </w:rPr>
              <w:t>.2.</w:t>
            </w:r>
            <w:r w:rsidR="00775B5B">
              <w:rPr>
                <w:szCs w:val="24"/>
                <w:lang w:eastAsia="lt-LT"/>
              </w:rPr>
              <w:t>Teisinių nuostatų taikymas bendruomenės veikloje.</w:t>
            </w:r>
          </w:p>
        </w:tc>
      </w:tr>
    </w:tbl>
    <w:p w14:paraId="49A99CF5" w14:textId="6B947501" w:rsidR="00FE223A" w:rsidRDefault="00FE223A" w:rsidP="008569AC">
      <w:pPr>
        <w:jc w:val="center"/>
        <w:rPr>
          <w:b/>
          <w:szCs w:val="24"/>
          <w:lang w:eastAsia="lt-LT"/>
        </w:rPr>
      </w:pPr>
    </w:p>
    <w:p w14:paraId="39599941" w14:textId="7CDCCC8E" w:rsidR="00C4108A" w:rsidRDefault="00C4108A" w:rsidP="008569AC">
      <w:pPr>
        <w:jc w:val="center"/>
        <w:rPr>
          <w:b/>
          <w:szCs w:val="24"/>
          <w:lang w:eastAsia="lt-LT"/>
        </w:rPr>
      </w:pPr>
    </w:p>
    <w:p w14:paraId="3DA07180" w14:textId="2C8784B4" w:rsidR="00C4108A" w:rsidRDefault="00C4108A" w:rsidP="008569AC">
      <w:pPr>
        <w:jc w:val="center"/>
        <w:rPr>
          <w:b/>
          <w:szCs w:val="24"/>
          <w:lang w:eastAsia="lt-LT"/>
        </w:rPr>
      </w:pPr>
    </w:p>
    <w:p w14:paraId="65FAC13C" w14:textId="77777777" w:rsidR="00C4108A" w:rsidRDefault="00C4108A" w:rsidP="008569AC">
      <w:pPr>
        <w:jc w:val="center"/>
        <w:rPr>
          <w:b/>
          <w:szCs w:val="24"/>
          <w:lang w:eastAsia="lt-LT"/>
        </w:rPr>
      </w:pPr>
    </w:p>
    <w:p w14:paraId="1D486184" w14:textId="77777777" w:rsidR="008569AC" w:rsidRPr="00E3287E" w:rsidRDefault="008569AC" w:rsidP="008569AC">
      <w:pPr>
        <w:jc w:val="center"/>
        <w:rPr>
          <w:b/>
          <w:szCs w:val="24"/>
          <w:lang w:eastAsia="lt-LT"/>
        </w:rPr>
      </w:pPr>
      <w:r w:rsidRPr="00E3287E">
        <w:rPr>
          <w:b/>
          <w:szCs w:val="24"/>
          <w:lang w:eastAsia="lt-LT"/>
        </w:rPr>
        <w:lastRenderedPageBreak/>
        <w:t>V SKYRIUS</w:t>
      </w:r>
    </w:p>
    <w:p w14:paraId="7CD1D1FA" w14:textId="256B890F" w:rsidR="008569AC" w:rsidRPr="00E3287E" w:rsidRDefault="007D52A2" w:rsidP="008569AC">
      <w:pPr>
        <w:jc w:val="center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2021 M. </w:t>
      </w:r>
      <w:r w:rsidR="008569AC" w:rsidRPr="00E3287E">
        <w:rPr>
          <w:b/>
          <w:szCs w:val="24"/>
          <w:lang w:eastAsia="lt-LT"/>
        </w:rPr>
        <w:t>VEIKLOS UŽDUOTYS, REZULTATAI IR RODIKLIAI</w:t>
      </w:r>
    </w:p>
    <w:p w14:paraId="18715989" w14:textId="77777777" w:rsidR="008569AC" w:rsidRPr="00F82884" w:rsidRDefault="008569AC" w:rsidP="008569AC">
      <w:pPr>
        <w:tabs>
          <w:tab w:val="left" w:pos="6237"/>
          <w:tab w:val="right" w:pos="8306"/>
        </w:tabs>
        <w:jc w:val="center"/>
        <w:rPr>
          <w:color w:val="000000"/>
          <w:sz w:val="22"/>
          <w:szCs w:val="22"/>
        </w:rPr>
      </w:pPr>
    </w:p>
    <w:p w14:paraId="2DAF7AC4" w14:textId="389AAE9C" w:rsidR="008569AC" w:rsidRDefault="008569AC" w:rsidP="00625C46">
      <w:pPr>
        <w:tabs>
          <w:tab w:val="left" w:pos="284"/>
          <w:tab w:val="left" w:pos="567"/>
        </w:tabs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8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</w:r>
      <w:r w:rsidR="0003189D">
        <w:rPr>
          <w:b/>
          <w:szCs w:val="24"/>
          <w:lang w:eastAsia="lt-LT"/>
        </w:rPr>
        <w:t xml:space="preserve">2021 </w:t>
      </w:r>
      <w:r w:rsidRPr="00E3287E">
        <w:rPr>
          <w:b/>
          <w:szCs w:val="24"/>
          <w:lang w:eastAsia="lt-LT"/>
        </w:rPr>
        <w:t>metų užduotys</w:t>
      </w:r>
    </w:p>
    <w:p w14:paraId="212976CF" w14:textId="77777777" w:rsidR="00C4108A" w:rsidRPr="00625C46" w:rsidRDefault="00C4108A" w:rsidP="00625C46">
      <w:pPr>
        <w:tabs>
          <w:tab w:val="left" w:pos="284"/>
          <w:tab w:val="left" w:pos="567"/>
        </w:tabs>
        <w:rPr>
          <w:b/>
          <w:szCs w:val="24"/>
          <w:lang w:eastAsia="lt-LT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430"/>
      </w:tblGrid>
      <w:tr w:rsidR="008569AC" w:rsidRPr="00E3287E" w14:paraId="6855DA1D" w14:textId="77777777" w:rsidTr="00625C4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6D39" w14:textId="77777777" w:rsidR="008569AC" w:rsidRPr="00E3287E" w:rsidRDefault="008569AC" w:rsidP="00730728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EA24" w14:textId="77777777" w:rsidR="008569AC" w:rsidRPr="00E3287E" w:rsidRDefault="008569AC" w:rsidP="00730728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Siektini rezultatai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3707" w14:textId="77777777" w:rsidR="008569AC" w:rsidRPr="00E3287E" w:rsidRDefault="008569AC" w:rsidP="00730728">
            <w:pPr>
              <w:jc w:val="center"/>
              <w:rPr>
                <w:szCs w:val="24"/>
                <w:lang w:eastAsia="lt-LT"/>
              </w:rPr>
            </w:pPr>
            <w:r w:rsidRPr="00E3287E">
              <w:rPr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8569AC" w:rsidRPr="00E3287E" w14:paraId="666E22FC" w14:textId="77777777" w:rsidTr="00625C4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286D" w14:textId="6BCCC5E5" w:rsidR="008569AC" w:rsidRDefault="008569AC" w:rsidP="00294BC7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.1.</w:t>
            </w:r>
            <w:r w:rsidR="00092913">
              <w:rPr>
                <w:szCs w:val="24"/>
                <w:lang w:eastAsia="lt-LT"/>
              </w:rPr>
              <w:t>Gerinti mokymosi pasiekimus.</w:t>
            </w:r>
          </w:p>
          <w:p w14:paraId="409D6AD1" w14:textId="13CCE93F" w:rsidR="00092913" w:rsidRPr="008A7000" w:rsidRDefault="00092913" w:rsidP="00294BC7">
            <w:pPr>
              <w:rPr>
                <w:i/>
                <w:szCs w:val="24"/>
                <w:lang w:eastAsia="lt-LT"/>
              </w:rPr>
            </w:pPr>
            <w:r w:rsidRPr="008A7000">
              <w:rPr>
                <w:i/>
                <w:szCs w:val="24"/>
                <w:lang w:eastAsia="lt-LT"/>
              </w:rPr>
              <w:t>(veiklos sritis – asmenybės ūgtis).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2277" w14:textId="38BC87C2" w:rsidR="008569AC" w:rsidRDefault="00092913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8.1.1. </w:t>
            </w:r>
            <w:r w:rsidR="003933E7">
              <w:rPr>
                <w:szCs w:val="24"/>
                <w:lang w:eastAsia="lt-LT"/>
              </w:rPr>
              <w:t>Pagerinti</w:t>
            </w:r>
            <w:r>
              <w:rPr>
                <w:szCs w:val="24"/>
                <w:lang w:eastAsia="lt-LT"/>
              </w:rPr>
              <w:t xml:space="preserve"> mokinių </w:t>
            </w:r>
            <w:r w:rsidR="003933E7">
              <w:rPr>
                <w:szCs w:val="24"/>
                <w:lang w:eastAsia="lt-LT"/>
              </w:rPr>
              <w:t>pasiekimai</w:t>
            </w:r>
            <w:r>
              <w:rPr>
                <w:szCs w:val="24"/>
                <w:lang w:eastAsia="lt-LT"/>
              </w:rPr>
              <w:t>.</w:t>
            </w:r>
          </w:p>
          <w:p w14:paraId="563AE301" w14:textId="77777777" w:rsidR="00B54DD4" w:rsidRDefault="00B54DD4" w:rsidP="00C77FD3">
            <w:pPr>
              <w:rPr>
                <w:szCs w:val="24"/>
                <w:lang w:eastAsia="lt-LT"/>
              </w:rPr>
            </w:pPr>
          </w:p>
          <w:p w14:paraId="2C238AE9" w14:textId="77777777" w:rsidR="00B54DD4" w:rsidRDefault="00B54DD4" w:rsidP="00C77FD3">
            <w:pPr>
              <w:rPr>
                <w:szCs w:val="24"/>
                <w:lang w:eastAsia="lt-LT"/>
              </w:rPr>
            </w:pPr>
          </w:p>
          <w:p w14:paraId="6A94D58C" w14:textId="77777777" w:rsidR="00B54DD4" w:rsidRDefault="00B54DD4" w:rsidP="00C77FD3">
            <w:pPr>
              <w:rPr>
                <w:szCs w:val="24"/>
                <w:lang w:eastAsia="lt-LT"/>
              </w:rPr>
            </w:pPr>
          </w:p>
          <w:p w14:paraId="37775B50" w14:textId="77777777" w:rsidR="00781511" w:rsidRDefault="00781511" w:rsidP="00C77FD3">
            <w:pPr>
              <w:rPr>
                <w:szCs w:val="24"/>
                <w:lang w:eastAsia="lt-LT"/>
              </w:rPr>
            </w:pPr>
          </w:p>
          <w:p w14:paraId="446B2998" w14:textId="77777777" w:rsidR="00A85648" w:rsidRDefault="00A85648" w:rsidP="00C77FD3">
            <w:pPr>
              <w:rPr>
                <w:szCs w:val="24"/>
                <w:lang w:eastAsia="lt-LT"/>
              </w:rPr>
            </w:pPr>
          </w:p>
          <w:p w14:paraId="59A4D84E" w14:textId="77777777" w:rsidR="00A85648" w:rsidRDefault="00A85648" w:rsidP="00C77FD3">
            <w:pPr>
              <w:rPr>
                <w:szCs w:val="24"/>
                <w:lang w:eastAsia="lt-LT"/>
              </w:rPr>
            </w:pPr>
          </w:p>
          <w:p w14:paraId="240AFD02" w14:textId="77777777" w:rsidR="00A85648" w:rsidRDefault="00A85648" w:rsidP="00C77FD3">
            <w:pPr>
              <w:rPr>
                <w:szCs w:val="24"/>
                <w:lang w:eastAsia="lt-LT"/>
              </w:rPr>
            </w:pPr>
          </w:p>
          <w:p w14:paraId="1A3A2AA0" w14:textId="224C2E52" w:rsidR="00B54DD4" w:rsidRDefault="00781511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8.1.2.Konsultuot</w:t>
            </w:r>
            <w:r w:rsidR="003933E7">
              <w:rPr>
                <w:szCs w:val="24"/>
                <w:lang w:eastAsia="lt-LT"/>
              </w:rPr>
              <w:t>i</w:t>
            </w:r>
            <w:r>
              <w:rPr>
                <w:szCs w:val="24"/>
                <w:lang w:eastAsia="lt-LT"/>
              </w:rPr>
              <w:t xml:space="preserve"> mokini</w:t>
            </w:r>
            <w:r w:rsidR="003933E7">
              <w:rPr>
                <w:szCs w:val="24"/>
                <w:lang w:eastAsia="lt-LT"/>
              </w:rPr>
              <w:t>ai</w:t>
            </w:r>
            <w:r>
              <w:rPr>
                <w:szCs w:val="24"/>
                <w:lang w:eastAsia="lt-LT"/>
              </w:rPr>
              <w:t xml:space="preserve"> pagal poreikius (turintiems spragų ir gabiems).</w:t>
            </w:r>
          </w:p>
          <w:p w14:paraId="70E471F7" w14:textId="77777777" w:rsidR="00781511" w:rsidRDefault="00781511" w:rsidP="00C77FD3">
            <w:pPr>
              <w:rPr>
                <w:szCs w:val="24"/>
                <w:lang w:eastAsia="lt-LT"/>
              </w:rPr>
            </w:pPr>
          </w:p>
          <w:p w14:paraId="0D9EB250" w14:textId="721B019D" w:rsidR="00B54DD4" w:rsidRDefault="00B54DD4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781511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</w:t>
            </w:r>
            <w:r w:rsidR="000F4087">
              <w:rPr>
                <w:szCs w:val="24"/>
                <w:lang w:eastAsia="lt-LT"/>
              </w:rPr>
              <w:t>Patobulinta</w:t>
            </w:r>
            <w:r w:rsidR="004743FC">
              <w:rPr>
                <w:szCs w:val="24"/>
                <w:lang w:eastAsia="lt-LT"/>
              </w:rPr>
              <w:t>s</w:t>
            </w:r>
            <w:r w:rsidR="000F4087">
              <w:rPr>
                <w:szCs w:val="24"/>
                <w:lang w:eastAsia="lt-LT"/>
              </w:rPr>
              <w:t xml:space="preserve"> m</w:t>
            </w:r>
            <w:r>
              <w:rPr>
                <w:szCs w:val="24"/>
                <w:lang w:eastAsia="lt-LT"/>
              </w:rPr>
              <w:t>okinių indi</w:t>
            </w:r>
            <w:r w:rsidR="000F4087">
              <w:rPr>
                <w:szCs w:val="24"/>
                <w:lang w:eastAsia="lt-LT"/>
              </w:rPr>
              <w:t>vidualios pažangos įsivertinim</w:t>
            </w:r>
            <w:r w:rsidR="004743FC">
              <w:rPr>
                <w:szCs w:val="24"/>
                <w:lang w:eastAsia="lt-LT"/>
              </w:rPr>
              <w:t>as</w:t>
            </w:r>
            <w:r>
              <w:rPr>
                <w:szCs w:val="24"/>
                <w:lang w:eastAsia="lt-LT"/>
              </w:rPr>
              <w:t>, jos stebėsen</w:t>
            </w:r>
            <w:r w:rsidR="000F4087">
              <w:rPr>
                <w:szCs w:val="24"/>
                <w:lang w:eastAsia="lt-LT"/>
              </w:rPr>
              <w:t>os ir sprendimų procesas.</w:t>
            </w:r>
          </w:p>
          <w:p w14:paraId="017A3603" w14:textId="77777777" w:rsidR="00B54DD4" w:rsidRDefault="00B54DD4" w:rsidP="00C77FD3">
            <w:pPr>
              <w:rPr>
                <w:szCs w:val="24"/>
                <w:lang w:eastAsia="lt-LT"/>
              </w:rPr>
            </w:pPr>
          </w:p>
          <w:p w14:paraId="2B0188E6" w14:textId="77777777" w:rsidR="00BD16B1" w:rsidRDefault="00BD16B1" w:rsidP="00C77FD3">
            <w:pPr>
              <w:rPr>
                <w:szCs w:val="24"/>
                <w:lang w:eastAsia="lt-LT"/>
              </w:rPr>
            </w:pPr>
          </w:p>
          <w:p w14:paraId="79C9648F" w14:textId="77777777" w:rsidR="00BD16B1" w:rsidRDefault="00BD16B1" w:rsidP="00C77FD3">
            <w:pPr>
              <w:rPr>
                <w:szCs w:val="24"/>
                <w:lang w:eastAsia="lt-LT"/>
              </w:rPr>
            </w:pPr>
          </w:p>
          <w:p w14:paraId="0D463889" w14:textId="3B70E9BB" w:rsidR="00B54DD4" w:rsidRDefault="00B54DD4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171447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>. Bendradarbia</w:t>
            </w:r>
            <w:r w:rsidR="00171447">
              <w:rPr>
                <w:szCs w:val="24"/>
                <w:lang w:eastAsia="lt-LT"/>
              </w:rPr>
              <w:t>uta</w:t>
            </w:r>
            <w:r>
              <w:rPr>
                <w:szCs w:val="24"/>
                <w:lang w:eastAsia="lt-LT"/>
              </w:rPr>
              <w:t xml:space="preserve"> su tėvais (globėjais) užtikrinant mokinių pažangos ūgtį.</w:t>
            </w:r>
          </w:p>
          <w:p w14:paraId="28AE0B12" w14:textId="77777777" w:rsidR="00B54DD4" w:rsidRDefault="00B54DD4" w:rsidP="00C77FD3">
            <w:pPr>
              <w:rPr>
                <w:szCs w:val="24"/>
                <w:lang w:eastAsia="lt-LT"/>
              </w:rPr>
            </w:pPr>
          </w:p>
          <w:p w14:paraId="3D13AEFF" w14:textId="2C7BADDD" w:rsidR="00BD16B1" w:rsidRPr="00980C9D" w:rsidRDefault="00BD16B1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171447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 xml:space="preserve">. </w:t>
            </w:r>
            <w:r w:rsidR="008759DD">
              <w:rPr>
                <w:szCs w:val="24"/>
                <w:lang w:eastAsia="lt-LT"/>
              </w:rPr>
              <w:t>Pag</w:t>
            </w:r>
            <w:r w:rsidRPr="00980C9D">
              <w:rPr>
                <w:szCs w:val="24"/>
                <w:lang w:eastAsia="lt-LT"/>
              </w:rPr>
              <w:t>erinti mokinių pasiekim</w:t>
            </w:r>
            <w:r w:rsidR="008759DD">
              <w:rPr>
                <w:szCs w:val="24"/>
                <w:lang w:eastAsia="lt-LT"/>
              </w:rPr>
              <w:t>ai</w:t>
            </w:r>
            <w:r w:rsidRPr="00980C9D">
              <w:rPr>
                <w:szCs w:val="24"/>
                <w:lang w:eastAsia="lt-LT"/>
              </w:rPr>
              <w:t xml:space="preserve"> diegiant Kokybės </w:t>
            </w:r>
            <w:r w:rsidR="008759DD">
              <w:rPr>
                <w:szCs w:val="24"/>
                <w:lang w:eastAsia="lt-LT"/>
              </w:rPr>
              <w:t>krepšelį“ įgyvendinimą</w:t>
            </w:r>
            <w:r w:rsidRPr="00980C9D">
              <w:rPr>
                <w:szCs w:val="24"/>
                <w:lang w:eastAsia="lt-LT"/>
              </w:rPr>
              <w:t>.</w:t>
            </w:r>
          </w:p>
          <w:p w14:paraId="5DBD954E" w14:textId="77777777" w:rsidR="00BD16B1" w:rsidRDefault="00BD16B1" w:rsidP="00C77FD3">
            <w:pPr>
              <w:rPr>
                <w:szCs w:val="24"/>
                <w:lang w:eastAsia="lt-LT"/>
              </w:rPr>
            </w:pPr>
          </w:p>
          <w:p w14:paraId="4D15C912" w14:textId="77777777" w:rsidR="00006F88" w:rsidRDefault="00006F88" w:rsidP="00C77FD3">
            <w:pPr>
              <w:rPr>
                <w:szCs w:val="24"/>
                <w:lang w:eastAsia="lt-LT"/>
              </w:rPr>
            </w:pPr>
          </w:p>
          <w:p w14:paraId="57CF9B6B" w14:textId="77777777" w:rsidR="00006F88" w:rsidRDefault="00006F88" w:rsidP="00C77FD3">
            <w:pPr>
              <w:rPr>
                <w:szCs w:val="24"/>
                <w:lang w:eastAsia="lt-LT"/>
              </w:rPr>
            </w:pPr>
          </w:p>
          <w:p w14:paraId="528A3694" w14:textId="77777777" w:rsidR="00006F88" w:rsidRDefault="00006F88" w:rsidP="00C77FD3">
            <w:pPr>
              <w:rPr>
                <w:szCs w:val="24"/>
                <w:lang w:eastAsia="lt-LT"/>
              </w:rPr>
            </w:pPr>
          </w:p>
          <w:p w14:paraId="1B5CBC63" w14:textId="77777777" w:rsidR="00006F88" w:rsidRDefault="00006F88" w:rsidP="00C77FD3">
            <w:pPr>
              <w:rPr>
                <w:szCs w:val="24"/>
                <w:lang w:eastAsia="lt-LT"/>
              </w:rPr>
            </w:pPr>
          </w:p>
          <w:p w14:paraId="7D3D4D2E" w14:textId="77777777" w:rsidR="00006F88" w:rsidRDefault="00006F88" w:rsidP="00C77FD3">
            <w:pPr>
              <w:rPr>
                <w:szCs w:val="24"/>
                <w:lang w:eastAsia="lt-LT"/>
              </w:rPr>
            </w:pPr>
          </w:p>
          <w:p w14:paraId="69D1DE37" w14:textId="77777777" w:rsidR="00294BC7" w:rsidRDefault="00294BC7" w:rsidP="00C77FD3">
            <w:pPr>
              <w:rPr>
                <w:szCs w:val="24"/>
                <w:lang w:eastAsia="lt-LT"/>
              </w:rPr>
            </w:pPr>
          </w:p>
          <w:p w14:paraId="5B91F537" w14:textId="382586E9" w:rsidR="00006F88" w:rsidRDefault="00006F88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464C62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 xml:space="preserve">. </w:t>
            </w:r>
            <w:r w:rsidR="008759DD">
              <w:rPr>
                <w:szCs w:val="24"/>
                <w:lang w:eastAsia="lt-LT"/>
              </w:rPr>
              <w:t>Išplėtota STEAM veikla,</w:t>
            </w:r>
            <w:r>
              <w:rPr>
                <w:szCs w:val="24"/>
                <w:lang w:eastAsia="lt-LT"/>
              </w:rPr>
              <w:t xml:space="preserve"> skatinant mokinių individualią pažangą.</w:t>
            </w:r>
          </w:p>
          <w:p w14:paraId="6E3D3030" w14:textId="77777777" w:rsidR="00483A43" w:rsidRDefault="00483A43" w:rsidP="00C77FD3">
            <w:pPr>
              <w:rPr>
                <w:szCs w:val="24"/>
                <w:lang w:eastAsia="lt-LT"/>
              </w:rPr>
            </w:pPr>
          </w:p>
          <w:p w14:paraId="5EB036C3" w14:textId="4B6F0091" w:rsidR="00483A43" w:rsidRDefault="00483A43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8.1.</w:t>
            </w:r>
            <w:r w:rsidR="00464C62">
              <w:rPr>
                <w:szCs w:val="24"/>
                <w:lang w:eastAsia="lt-LT"/>
              </w:rPr>
              <w:t>7</w:t>
            </w:r>
            <w:r w:rsidR="002F4D2D">
              <w:rPr>
                <w:szCs w:val="24"/>
                <w:lang w:eastAsia="lt-LT"/>
              </w:rPr>
              <w:t xml:space="preserve">. Užtikrinta </w:t>
            </w:r>
            <w:r>
              <w:rPr>
                <w:szCs w:val="24"/>
                <w:lang w:eastAsia="lt-LT"/>
              </w:rPr>
              <w:t>neformaliojo švietimo paslaugų įvairovę.</w:t>
            </w:r>
          </w:p>
          <w:p w14:paraId="2931D133" w14:textId="77777777" w:rsidR="008A7000" w:rsidRDefault="008A7000" w:rsidP="00C77FD3">
            <w:pPr>
              <w:rPr>
                <w:szCs w:val="24"/>
                <w:lang w:eastAsia="lt-LT"/>
              </w:rPr>
            </w:pPr>
          </w:p>
          <w:p w14:paraId="3DB4A7FE" w14:textId="77777777" w:rsidR="008A7000" w:rsidRDefault="008A7000" w:rsidP="00C77FD3">
            <w:pPr>
              <w:rPr>
                <w:szCs w:val="24"/>
                <w:lang w:eastAsia="lt-LT"/>
              </w:rPr>
            </w:pPr>
          </w:p>
          <w:p w14:paraId="7217BD6C" w14:textId="72948EFE" w:rsidR="008A7000" w:rsidRPr="00E3287E" w:rsidRDefault="008A7000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464C62">
              <w:rPr>
                <w:szCs w:val="24"/>
                <w:lang w:eastAsia="lt-LT"/>
              </w:rPr>
              <w:t>8</w:t>
            </w:r>
            <w:r>
              <w:rPr>
                <w:szCs w:val="24"/>
                <w:lang w:eastAsia="lt-LT"/>
              </w:rPr>
              <w:t xml:space="preserve">. </w:t>
            </w:r>
            <w:r w:rsidR="002F4D2D">
              <w:rPr>
                <w:szCs w:val="24"/>
                <w:lang w:eastAsia="lt-LT"/>
              </w:rPr>
              <w:t>Įgyvendinta a</w:t>
            </w:r>
            <w:r>
              <w:rPr>
                <w:szCs w:val="24"/>
                <w:lang w:eastAsia="lt-LT"/>
              </w:rPr>
              <w:t>tnaujintų pradinio ir pagr</w:t>
            </w:r>
            <w:r w:rsidR="002F4D2D">
              <w:rPr>
                <w:szCs w:val="24"/>
                <w:lang w:eastAsia="lt-LT"/>
              </w:rPr>
              <w:t>indinio ugdymo bendrųjų programos.</w:t>
            </w:r>
            <w:r>
              <w:rPr>
                <w:szCs w:val="24"/>
                <w:lang w:eastAsia="lt-LT"/>
              </w:rPr>
              <w:t xml:space="preserve">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66A" w14:textId="515E842A" w:rsidR="008569AC" w:rsidRDefault="00BD16B1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 xml:space="preserve">8.1.1.1. </w:t>
            </w:r>
            <w:r w:rsidR="00B54DD4">
              <w:rPr>
                <w:szCs w:val="24"/>
                <w:lang w:eastAsia="lt-LT"/>
              </w:rPr>
              <w:t>Nacionalinio mokinių pasiekimų patikrinimo (NMPP) 4-8 klasių mokinių pasiekimų vidurkis atitinka šalies progimnazijų vidurkį.</w:t>
            </w:r>
            <w:r w:rsidR="00781511">
              <w:rPr>
                <w:szCs w:val="24"/>
                <w:lang w:eastAsia="lt-LT"/>
              </w:rPr>
              <w:t xml:space="preserve"> </w:t>
            </w:r>
          </w:p>
          <w:p w14:paraId="02F4AFD7" w14:textId="77777777" w:rsidR="00A85648" w:rsidRDefault="00A85648" w:rsidP="00C77FD3">
            <w:pPr>
              <w:rPr>
                <w:szCs w:val="24"/>
                <w:lang w:eastAsia="lt-LT"/>
              </w:rPr>
            </w:pPr>
          </w:p>
          <w:p w14:paraId="39C78CF5" w14:textId="5498F2F1" w:rsidR="00781511" w:rsidRDefault="00A85648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8.1.1.2. Dalyvauta 4 ir 8 klasių elektroninio nacionalinio mokinių pasiekimų patikrinime 100 proc.</w:t>
            </w:r>
          </w:p>
          <w:p w14:paraId="2E1706C3" w14:textId="77777777" w:rsidR="00A85648" w:rsidRDefault="00A85648" w:rsidP="00C77FD3">
            <w:pPr>
              <w:rPr>
                <w:szCs w:val="24"/>
                <w:lang w:eastAsia="lt-LT"/>
              </w:rPr>
            </w:pPr>
          </w:p>
          <w:p w14:paraId="32012490" w14:textId="1B754293" w:rsidR="00781511" w:rsidRDefault="00781511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8.1.2.1.Konsultuojamų mokinių pasiekimai pakils ne mažiau kaip 1 proc.</w:t>
            </w:r>
          </w:p>
          <w:p w14:paraId="40F72069" w14:textId="77777777" w:rsidR="00781511" w:rsidRDefault="00781511" w:rsidP="00C77FD3">
            <w:pPr>
              <w:rPr>
                <w:szCs w:val="24"/>
                <w:lang w:eastAsia="lt-LT"/>
              </w:rPr>
            </w:pPr>
          </w:p>
          <w:p w14:paraId="63A321AD" w14:textId="77777777" w:rsidR="00781511" w:rsidRDefault="00781511" w:rsidP="00C77FD3">
            <w:pPr>
              <w:rPr>
                <w:szCs w:val="24"/>
                <w:lang w:eastAsia="lt-LT"/>
              </w:rPr>
            </w:pPr>
          </w:p>
          <w:p w14:paraId="74EDAE4D" w14:textId="486730CA" w:rsidR="00B54DD4" w:rsidRDefault="00BD16B1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781511">
              <w:rPr>
                <w:szCs w:val="24"/>
                <w:lang w:eastAsia="lt-LT"/>
              </w:rPr>
              <w:t>3</w:t>
            </w:r>
            <w:r>
              <w:rPr>
                <w:szCs w:val="24"/>
                <w:lang w:eastAsia="lt-LT"/>
              </w:rPr>
              <w:t>.1</w:t>
            </w:r>
            <w:r w:rsidR="00781511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 xml:space="preserve"> </w:t>
            </w:r>
            <w:r w:rsidR="00B54DD4">
              <w:rPr>
                <w:szCs w:val="24"/>
                <w:lang w:eastAsia="lt-LT"/>
              </w:rPr>
              <w:t>100 proc. 1-8 klasių mokinių įsivertins savo individualią pažangą (2 kartus metuose). Dvejuose pedagogų tarybos posėdžiuose analizuojama mokinių pažangos situacija.75 proc. mokinių padarys pažangą.</w:t>
            </w:r>
          </w:p>
          <w:p w14:paraId="3100765C" w14:textId="77777777" w:rsidR="00BD16B1" w:rsidRDefault="00BD16B1" w:rsidP="00C77FD3">
            <w:pPr>
              <w:rPr>
                <w:szCs w:val="24"/>
                <w:lang w:eastAsia="lt-LT"/>
              </w:rPr>
            </w:pPr>
          </w:p>
          <w:p w14:paraId="14C2FA14" w14:textId="4D0DE467" w:rsidR="00BD16B1" w:rsidRDefault="00BD16B1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171447">
              <w:rPr>
                <w:szCs w:val="24"/>
                <w:lang w:eastAsia="lt-LT"/>
              </w:rPr>
              <w:t>4</w:t>
            </w:r>
            <w:r>
              <w:rPr>
                <w:szCs w:val="24"/>
                <w:lang w:eastAsia="lt-LT"/>
              </w:rPr>
              <w:t xml:space="preserve">.1. </w:t>
            </w:r>
            <w:r w:rsidR="00291141">
              <w:rPr>
                <w:szCs w:val="24"/>
                <w:lang w:eastAsia="lt-LT"/>
              </w:rPr>
              <w:t>Pravesta i</w:t>
            </w:r>
            <w:r>
              <w:rPr>
                <w:szCs w:val="24"/>
                <w:lang w:eastAsia="lt-LT"/>
              </w:rPr>
              <w:t>ndividualūs (pagal poreikį) ir grupiniai (2 kartus metuose) pedagogų ir tėvų susitikimai</w:t>
            </w:r>
            <w:r w:rsidR="00006F88">
              <w:rPr>
                <w:szCs w:val="24"/>
                <w:lang w:eastAsia="lt-LT"/>
              </w:rPr>
              <w:t>.</w:t>
            </w:r>
          </w:p>
          <w:p w14:paraId="0D0D91E1" w14:textId="77777777" w:rsidR="00006F88" w:rsidRDefault="00006F88" w:rsidP="00C77FD3">
            <w:pPr>
              <w:rPr>
                <w:szCs w:val="24"/>
                <w:lang w:eastAsia="lt-LT"/>
              </w:rPr>
            </w:pPr>
          </w:p>
          <w:p w14:paraId="3055E228" w14:textId="5AE49248" w:rsidR="00294BC7" w:rsidRDefault="00006F88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171447">
              <w:rPr>
                <w:szCs w:val="24"/>
                <w:lang w:eastAsia="lt-LT"/>
              </w:rPr>
              <w:t>5</w:t>
            </w:r>
            <w:r>
              <w:rPr>
                <w:szCs w:val="24"/>
                <w:lang w:eastAsia="lt-LT"/>
              </w:rPr>
              <w:t>.1. Įgyvendinamas veiklos tobulinimo</w:t>
            </w:r>
            <w:r w:rsidR="00FD0BD8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>planas 2020-2022 m.</w:t>
            </w:r>
            <w:r w:rsidR="008F3359">
              <w:rPr>
                <w:szCs w:val="24"/>
                <w:lang w:eastAsia="lt-LT"/>
              </w:rPr>
              <w:t xml:space="preserve"> m.</w:t>
            </w:r>
            <w:r w:rsidR="00FD0BD8">
              <w:rPr>
                <w:szCs w:val="24"/>
                <w:lang w:eastAsia="lt-LT"/>
              </w:rPr>
              <w:t>,</w:t>
            </w:r>
            <w:r w:rsidR="008F3359">
              <w:rPr>
                <w:szCs w:val="24"/>
                <w:lang w:eastAsia="lt-LT"/>
              </w:rPr>
              <w:t xml:space="preserve"> </w:t>
            </w:r>
            <w:r>
              <w:rPr>
                <w:szCs w:val="24"/>
                <w:lang w:eastAsia="lt-LT"/>
              </w:rPr>
              <w:t xml:space="preserve"> patvirtintas Nacionalinės Švietimo agentūros ir Šiaulių miesto savivaldybės administracijos. </w:t>
            </w:r>
          </w:p>
          <w:p w14:paraId="2426438A" w14:textId="77777777" w:rsidR="00C77FD3" w:rsidRDefault="00C77FD3" w:rsidP="00C77FD3">
            <w:pPr>
              <w:rPr>
                <w:szCs w:val="24"/>
                <w:lang w:eastAsia="lt-LT"/>
              </w:rPr>
            </w:pPr>
          </w:p>
          <w:p w14:paraId="04CA3E1D" w14:textId="0388014E" w:rsidR="00006F88" w:rsidRDefault="00464C62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8.5.1.2. </w:t>
            </w:r>
            <w:r w:rsidR="00006F88">
              <w:rPr>
                <w:szCs w:val="24"/>
                <w:lang w:eastAsia="lt-LT"/>
              </w:rPr>
              <w:t>Aptartas plano vykdymas 3 kartus metuose pedagogų tarybos posėdžiuose.</w:t>
            </w:r>
          </w:p>
          <w:p w14:paraId="7D3BE140" w14:textId="77777777" w:rsidR="00006F88" w:rsidRDefault="00006F88" w:rsidP="00C77FD3">
            <w:pPr>
              <w:rPr>
                <w:szCs w:val="24"/>
                <w:lang w:eastAsia="lt-LT"/>
              </w:rPr>
            </w:pPr>
          </w:p>
          <w:p w14:paraId="67EF1F55" w14:textId="7867D11F" w:rsidR="00006F88" w:rsidRDefault="00006F88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464C62">
              <w:rPr>
                <w:szCs w:val="24"/>
                <w:lang w:eastAsia="lt-LT"/>
              </w:rPr>
              <w:t>6</w:t>
            </w:r>
            <w:r>
              <w:rPr>
                <w:szCs w:val="24"/>
                <w:lang w:eastAsia="lt-LT"/>
              </w:rPr>
              <w:t xml:space="preserve">.1. </w:t>
            </w:r>
            <w:r w:rsidR="00FD0BD8">
              <w:rPr>
                <w:szCs w:val="24"/>
                <w:lang w:eastAsia="lt-LT"/>
              </w:rPr>
              <w:t>Vykdytas k</w:t>
            </w:r>
            <w:r>
              <w:rPr>
                <w:szCs w:val="24"/>
                <w:lang w:eastAsia="lt-LT"/>
              </w:rPr>
              <w:t xml:space="preserve">ryptingas bendradarbiavimas su </w:t>
            </w:r>
            <w:r>
              <w:rPr>
                <w:szCs w:val="24"/>
                <w:lang w:eastAsia="lt-LT"/>
              </w:rPr>
              <w:lastRenderedPageBreak/>
              <w:t>socialiniais partneriais (15 veiklų).</w:t>
            </w:r>
          </w:p>
          <w:p w14:paraId="7D13735A" w14:textId="77777777" w:rsidR="00483A43" w:rsidRDefault="00483A43" w:rsidP="00C77FD3">
            <w:pPr>
              <w:rPr>
                <w:szCs w:val="24"/>
                <w:lang w:eastAsia="lt-LT"/>
              </w:rPr>
            </w:pPr>
          </w:p>
          <w:p w14:paraId="6E042560" w14:textId="4D9CDC52" w:rsidR="00483A43" w:rsidRDefault="00483A43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464C62">
              <w:rPr>
                <w:szCs w:val="24"/>
                <w:lang w:eastAsia="lt-LT"/>
              </w:rPr>
              <w:t>7</w:t>
            </w:r>
            <w:r w:rsidR="008C07E9">
              <w:rPr>
                <w:szCs w:val="24"/>
                <w:lang w:eastAsia="lt-LT"/>
              </w:rPr>
              <w:t>.1. Kryptingai bendradarbiauta</w:t>
            </w:r>
            <w:r>
              <w:rPr>
                <w:szCs w:val="24"/>
                <w:lang w:eastAsia="lt-LT"/>
              </w:rPr>
              <w:t xml:space="preserve"> su neformaliojo švietimo paslau</w:t>
            </w:r>
            <w:r w:rsidR="007E15CA">
              <w:rPr>
                <w:szCs w:val="24"/>
                <w:lang w:eastAsia="lt-LT"/>
              </w:rPr>
              <w:t>gų teikėjais. Į veiklą įsijungė apie</w:t>
            </w:r>
            <w:r>
              <w:rPr>
                <w:szCs w:val="24"/>
                <w:lang w:eastAsia="lt-LT"/>
              </w:rPr>
              <w:t xml:space="preserve"> 8 proc. mokinių.</w:t>
            </w:r>
          </w:p>
          <w:p w14:paraId="76267DCA" w14:textId="77777777" w:rsidR="008A7000" w:rsidRDefault="008A7000" w:rsidP="00C77FD3">
            <w:pPr>
              <w:rPr>
                <w:szCs w:val="24"/>
                <w:lang w:eastAsia="lt-LT"/>
              </w:rPr>
            </w:pPr>
          </w:p>
          <w:p w14:paraId="605188E9" w14:textId="77777777" w:rsidR="008A7000" w:rsidRDefault="008A7000" w:rsidP="00C77FD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</w:t>
            </w:r>
            <w:r w:rsidR="00464C62">
              <w:rPr>
                <w:szCs w:val="24"/>
                <w:lang w:eastAsia="lt-LT"/>
              </w:rPr>
              <w:t>8</w:t>
            </w:r>
            <w:r>
              <w:rPr>
                <w:szCs w:val="24"/>
                <w:lang w:eastAsia="lt-LT"/>
              </w:rPr>
              <w:t>.1. Mokytojai susipažino su programų reikalavimais (100 proc.), pagilino kompetencijas programų įgyvendinimui, dalyvaujant mokymuose, seminaruose (70 proc.).</w:t>
            </w:r>
          </w:p>
          <w:p w14:paraId="5F251E60" w14:textId="77777777" w:rsidR="00E15C94" w:rsidRDefault="00E15C94" w:rsidP="00C77FD3">
            <w:pPr>
              <w:rPr>
                <w:szCs w:val="24"/>
                <w:lang w:eastAsia="lt-LT"/>
              </w:rPr>
            </w:pPr>
          </w:p>
          <w:p w14:paraId="1369DFD4" w14:textId="77777777" w:rsidR="00E15C94" w:rsidRDefault="00E15C94" w:rsidP="00F320A3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8.1.8.2.</w:t>
            </w:r>
            <w:r w:rsidR="00F320A3">
              <w:rPr>
                <w:szCs w:val="24"/>
                <w:lang w:eastAsia="lt-LT"/>
              </w:rPr>
              <w:t>Patobulintos asmeninės ir profesinės kompetencijos</w:t>
            </w:r>
            <w:r>
              <w:rPr>
                <w:szCs w:val="24"/>
                <w:lang w:eastAsia="lt-LT"/>
              </w:rPr>
              <w:t>, dalyvaujant seminaruose, konferencijose, mokymuose (95 proc. mokytojų patobulino kompetencijas).</w:t>
            </w:r>
          </w:p>
          <w:p w14:paraId="5D8F7A4C" w14:textId="77777777" w:rsidR="00E81E3E" w:rsidRDefault="00E81E3E" w:rsidP="00F320A3">
            <w:pPr>
              <w:rPr>
                <w:szCs w:val="24"/>
                <w:lang w:eastAsia="lt-LT"/>
              </w:rPr>
            </w:pPr>
          </w:p>
          <w:p w14:paraId="13CACED9" w14:textId="785DD261" w:rsidR="00A85648" w:rsidRPr="00E3287E" w:rsidRDefault="00E81E3E" w:rsidP="00E81E3E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8.1.8.3. Pravestos kiekvienos metodinės grupės 2-4 atviros arba integruotos pamokos.</w:t>
            </w:r>
          </w:p>
        </w:tc>
      </w:tr>
      <w:tr w:rsidR="008569AC" w:rsidRPr="00E3287E" w14:paraId="06B7F80A" w14:textId="77777777" w:rsidTr="00625C4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11AAE" w14:textId="4701103F" w:rsidR="008569AC" w:rsidRPr="00E3287E" w:rsidRDefault="008569AC" w:rsidP="00F4484B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Pr="00E3287E">
              <w:rPr>
                <w:szCs w:val="24"/>
                <w:lang w:eastAsia="lt-LT"/>
              </w:rPr>
              <w:t>.2.</w:t>
            </w:r>
            <w:r w:rsidR="00B54DD4">
              <w:rPr>
                <w:szCs w:val="24"/>
                <w:lang w:eastAsia="lt-LT"/>
              </w:rPr>
              <w:t xml:space="preserve"> </w:t>
            </w:r>
            <w:r w:rsidR="00F4484B">
              <w:rPr>
                <w:szCs w:val="24"/>
                <w:lang w:eastAsia="lt-LT"/>
              </w:rPr>
              <w:t>Tobulinti ugdymo(</w:t>
            </w:r>
            <w:proofErr w:type="spellStart"/>
            <w:r w:rsidR="00F4484B">
              <w:rPr>
                <w:szCs w:val="24"/>
                <w:lang w:eastAsia="lt-LT"/>
              </w:rPr>
              <w:t>si</w:t>
            </w:r>
            <w:proofErr w:type="spellEnd"/>
            <w:r w:rsidR="00F4484B">
              <w:rPr>
                <w:szCs w:val="24"/>
                <w:lang w:eastAsia="lt-LT"/>
              </w:rPr>
              <w:t>) aplinkas</w:t>
            </w:r>
            <w:r w:rsidR="008A7000">
              <w:rPr>
                <w:szCs w:val="24"/>
                <w:lang w:eastAsia="lt-LT"/>
              </w:rPr>
              <w:t xml:space="preserve"> </w:t>
            </w:r>
            <w:r w:rsidR="008A7000" w:rsidRPr="008A7000">
              <w:rPr>
                <w:i/>
                <w:szCs w:val="24"/>
                <w:lang w:eastAsia="lt-LT"/>
              </w:rPr>
              <w:t>(veiklos sritis- ugdymo(</w:t>
            </w:r>
            <w:proofErr w:type="spellStart"/>
            <w:r w:rsidR="008A7000" w:rsidRPr="008A7000">
              <w:rPr>
                <w:i/>
                <w:szCs w:val="24"/>
                <w:lang w:eastAsia="lt-LT"/>
              </w:rPr>
              <w:t>si</w:t>
            </w:r>
            <w:proofErr w:type="spellEnd"/>
            <w:r w:rsidR="008A7000" w:rsidRPr="008A7000">
              <w:rPr>
                <w:i/>
                <w:szCs w:val="24"/>
                <w:lang w:eastAsia="lt-LT"/>
              </w:rPr>
              <w:t>) aplinka).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70D" w14:textId="77777777" w:rsidR="008569AC" w:rsidRDefault="008A7000" w:rsidP="008A700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8.2.1.Sukurta ugdymo(</w:t>
            </w:r>
            <w:proofErr w:type="spellStart"/>
            <w:r>
              <w:rPr>
                <w:szCs w:val="24"/>
                <w:lang w:eastAsia="lt-LT"/>
              </w:rPr>
              <w:t>si</w:t>
            </w:r>
            <w:proofErr w:type="spellEnd"/>
            <w:r>
              <w:rPr>
                <w:szCs w:val="24"/>
                <w:lang w:eastAsia="lt-LT"/>
              </w:rPr>
              <w:t>) funkcionali aplinka.</w:t>
            </w:r>
          </w:p>
          <w:p w14:paraId="5307FDDC" w14:textId="77777777" w:rsidR="00B84AA6" w:rsidRDefault="00B84AA6" w:rsidP="008A7000">
            <w:pPr>
              <w:rPr>
                <w:szCs w:val="24"/>
                <w:lang w:eastAsia="lt-LT"/>
              </w:rPr>
            </w:pPr>
          </w:p>
          <w:p w14:paraId="1EA945BA" w14:textId="321DAEB2" w:rsidR="00B84AA6" w:rsidRPr="00E3287E" w:rsidRDefault="00B84AA6" w:rsidP="008A7000">
            <w:pPr>
              <w:rPr>
                <w:szCs w:val="24"/>
                <w:lang w:eastAsia="lt-LT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C71" w14:textId="77777777" w:rsidR="008569AC" w:rsidRDefault="00B84AA6" w:rsidP="008A700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8.2.1</w:t>
            </w:r>
            <w:r w:rsidR="008A7000">
              <w:rPr>
                <w:szCs w:val="24"/>
                <w:lang w:eastAsia="lt-LT"/>
              </w:rPr>
              <w:t xml:space="preserve">.1. Atnaujinta skaitmeninio ugdymo aplinka ir priemonės. </w:t>
            </w:r>
          </w:p>
          <w:p w14:paraId="1F4DF2AE" w14:textId="77777777" w:rsidR="00B84AA6" w:rsidRDefault="00B84AA6" w:rsidP="008A7000">
            <w:pPr>
              <w:rPr>
                <w:szCs w:val="24"/>
                <w:lang w:eastAsia="lt-LT"/>
              </w:rPr>
            </w:pPr>
          </w:p>
          <w:p w14:paraId="082EBBDE" w14:textId="161EE124" w:rsidR="00B84AA6" w:rsidRDefault="00B84AA6" w:rsidP="008A7000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8.2.1.2. 85 proc. mokinių </w:t>
            </w:r>
            <w:r w:rsidR="005E3BBE">
              <w:rPr>
                <w:szCs w:val="24"/>
                <w:lang w:eastAsia="lt-LT"/>
              </w:rPr>
              <w:t xml:space="preserve">dalyvavo </w:t>
            </w:r>
            <w:r>
              <w:rPr>
                <w:szCs w:val="24"/>
                <w:lang w:eastAsia="lt-LT"/>
              </w:rPr>
              <w:t xml:space="preserve">netradicinėje aplinkoje </w:t>
            </w:r>
            <w:r w:rsidR="005E3BBE">
              <w:rPr>
                <w:szCs w:val="24"/>
                <w:lang w:eastAsia="lt-LT"/>
              </w:rPr>
              <w:t xml:space="preserve">vykdytose pamokose </w:t>
            </w:r>
            <w:r>
              <w:rPr>
                <w:szCs w:val="24"/>
                <w:lang w:eastAsia="lt-LT"/>
              </w:rPr>
              <w:t>(socialinių partnerių, atnaujintoje lauko erdvėje).</w:t>
            </w:r>
          </w:p>
          <w:p w14:paraId="0C63D149" w14:textId="77777777" w:rsidR="00B84AA6" w:rsidRDefault="00B84AA6" w:rsidP="008A7000">
            <w:pPr>
              <w:rPr>
                <w:szCs w:val="24"/>
                <w:lang w:eastAsia="lt-LT"/>
              </w:rPr>
            </w:pPr>
          </w:p>
          <w:p w14:paraId="5EE4B31B" w14:textId="6EF63618" w:rsidR="00B84AA6" w:rsidRPr="00E3287E" w:rsidRDefault="00B84AA6" w:rsidP="00B84A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8.2.1.3. Karjeros ir </w:t>
            </w:r>
            <w:r w:rsidR="00775B5B">
              <w:rPr>
                <w:szCs w:val="24"/>
                <w:lang w:eastAsia="lt-LT"/>
              </w:rPr>
              <w:t>paty</w:t>
            </w:r>
            <w:r>
              <w:rPr>
                <w:szCs w:val="24"/>
                <w:lang w:eastAsia="lt-LT"/>
              </w:rPr>
              <w:t>r</w:t>
            </w:r>
            <w:r w:rsidR="00B253CE">
              <w:rPr>
                <w:szCs w:val="24"/>
                <w:lang w:eastAsia="lt-LT"/>
              </w:rPr>
              <w:t>iminio ugdymo veiklose dalyvavo apie</w:t>
            </w:r>
            <w:r>
              <w:rPr>
                <w:szCs w:val="24"/>
                <w:lang w:eastAsia="lt-LT"/>
              </w:rPr>
              <w:t xml:space="preserve"> 90 proc. mokinių. </w:t>
            </w:r>
          </w:p>
        </w:tc>
      </w:tr>
      <w:tr w:rsidR="008569AC" w:rsidRPr="00E3287E" w14:paraId="03F32C50" w14:textId="77777777" w:rsidTr="00625C4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5A51" w14:textId="0DA85DB8" w:rsidR="008569AC" w:rsidRPr="00E3287E" w:rsidRDefault="008569AC" w:rsidP="0073072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</w:t>
            </w:r>
            <w:r w:rsidRPr="00E3287E">
              <w:rPr>
                <w:szCs w:val="24"/>
                <w:lang w:eastAsia="lt-LT"/>
              </w:rPr>
              <w:t>.3.</w:t>
            </w:r>
            <w:r w:rsidR="00B84AA6">
              <w:rPr>
                <w:szCs w:val="24"/>
                <w:lang w:eastAsia="lt-LT"/>
              </w:rPr>
              <w:t xml:space="preserve"> Gerinti švietimo pagalbos prieinamumą ir veiksmingumą </w:t>
            </w:r>
            <w:r w:rsidR="00A35E54">
              <w:rPr>
                <w:i/>
                <w:szCs w:val="24"/>
                <w:lang w:eastAsia="lt-LT"/>
              </w:rPr>
              <w:t>(veiklos sritis-</w:t>
            </w:r>
            <w:proofErr w:type="spellStart"/>
            <w:r w:rsidR="00A35E54">
              <w:rPr>
                <w:i/>
                <w:szCs w:val="24"/>
                <w:lang w:eastAsia="lt-LT"/>
              </w:rPr>
              <w:t>udyma</w:t>
            </w:r>
            <w:r w:rsidR="00B84AA6" w:rsidRPr="00B84AA6">
              <w:rPr>
                <w:i/>
                <w:szCs w:val="24"/>
                <w:lang w:eastAsia="lt-LT"/>
              </w:rPr>
              <w:t>s</w:t>
            </w:r>
            <w:proofErr w:type="spellEnd"/>
            <w:r w:rsidR="00A35E54">
              <w:rPr>
                <w:i/>
                <w:szCs w:val="24"/>
                <w:lang w:eastAsia="lt-LT"/>
              </w:rPr>
              <w:t>(</w:t>
            </w:r>
            <w:proofErr w:type="spellStart"/>
            <w:r w:rsidR="00B84AA6" w:rsidRPr="00B84AA6">
              <w:rPr>
                <w:i/>
                <w:szCs w:val="24"/>
                <w:lang w:eastAsia="lt-LT"/>
              </w:rPr>
              <w:t>is</w:t>
            </w:r>
            <w:proofErr w:type="spellEnd"/>
            <w:r w:rsidR="00B84AA6" w:rsidRPr="00B84AA6">
              <w:rPr>
                <w:i/>
                <w:szCs w:val="24"/>
                <w:lang w:eastAsia="lt-LT"/>
              </w:rPr>
              <w:t>).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AE70" w14:textId="77777777" w:rsidR="008569AC" w:rsidRDefault="00B84AA6" w:rsidP="00B84A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 Išanalizuota ir suteikta savalaikė pagalba mokiniams.</w:t>
            </w:r>
          </w:p>
          <w:p w14:paraId="0D32EAAA" w14:textId="77777777" w:rsidR="003C6AA1" w:rsidRDefault="003C6AA1" w:rsidP="00B84AA6">
            <w:pPr>
              <w:rPr>
                <w:szCs w:val="24"/>
                <w:lang w:eastAsia="lt-LT"/>
              </w:rPr>
            </w:pPr>
          </w:p>
          <w:p w14:paraId="7561257D" w14:textId="77777777" w:rsidR="003C6AA1" w:rsidRDefault="003C6AA1" w:rsidP="00B84AA6">
            <w:pPr>
              <w:rPr>
                <w:szCs w:val="24"/>
                <w:lang w:eastAsia="lt-LT"/>
              </w:rPr>
            </w:pPr>
          </w:p>
          <w:p w14:paraId="2AE83348" w14:textId="77777777" w:rsidR="003C6AA1" w:rsidRDefault="003C6AA1" w:rsidP="00B84AA6">
            <w:pPr>
              <w:rPr>
                <w:szCs w:val="24"/>
                <w:lang w:eastAsia="lt-LT"/>
              </w:rPr>
            </w:pPr>
          </w:p>
          <w:p w14:paraId="29042933" w14:textId="77777777" w:rsidR="003C6AA1" w:rsidRDefault="003C6AA1" w:rsidP="00B84AA6">
            <w:pPr>
              <w:rPr>
                <w:szCs w:val="24"/>
                <w:lang w:eastAsia="lt-LT"/>
              </w:rPr>
            </w:pPr>
          </w:p>
          <w:p w14:paraId="1FAD4D6A" w14:textId="77777777" w:rsidR="003C6AA1" w:rsidRDefault="003C6AA1" w:rsidP="00B84AA6">
            <w:pPr>
              <w:rPr>
                <w:szCs w:val="24"/>
                <w:lang w:eastAsia="lt-LT"/>
              </w:rPr>
            </w:pPr>
          </w:p>
          <w:p w14:paraId="367E5F09" w14:textId="77777777" w:rsidR="003C6AA1" w:rsidRDefault="003C6AA1" w:rsidP="00B84AA6">
            <w:pPr>
              <w:rPr>
                <w:szCs w:val="24"/>
                <w:lang w:eastAsia="lt-LT"/>
              </w:rPr>
            </w:pPr>
          </w:p>
          <w:p w14:paraId="2D9CC898" w14:textId="0C9EC57D" w:rsidR="003C6AA1" w:rsidRPr="00E3287E" w:rsidRDefault="003C6AA1" w:rsidP="003C6AA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8.3.2. Vykdomas mokomųjų dalykų užduočių diferencijavimas ir individualizavimas.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1656" w14:textId="5EE24AB9" w:rsidR="008569AC" w:rsidRDefault="00B84AA6" w:rsidP="00B84A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8.3.1.1. Mokytojai kartu s</w:t>
            </w:r>
            <w:r w:rsidR="00413731">
              <w:rPr>
                <w:szCs w:val="24"/>
                <w:lang w:eastAsia="lt-LT"/>
              </w:rPr>
              <w:t>u pagalbos specialistais aptarė</w:t>
            </w:r>
            <w:r>
              <w:rPr>
                <w:szCs w:val="24"/>
                <w:lang w:eastAsia="lt-LT"/>
              </w:rPr>
              <w:t xml:space="preserve"> mokinių pažangą I-II pusmečio laikotarpyje.</w:t>
            </w:r>
          </w:p>
          <w:p w14:paraId="4A68FD6C" w14:textId="77777777" w:rsidR="003C6AA1" w:rsidRDefault="003C6AA1" w:rsidP="00B84AA6">
            <w:pPr>
              <w:rPr>
                <w:szCs w:val="24"/>
                <w:lang w:eastAsia="lt-LT"/>
              </w:rPr>
            </w:pPr>
          </w:p>
          <w:p w14:paraId="38CEE317" w14:textId="77777777" w:rsidR="00B84AA6" w:rsidRDefault="00B84AA6" w:rsidP="00B84AA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8.3.1.2.Dalykų moduliai ir pasirenkamosios programos </w:t>
            </w:r>
            <w:r w:rsidR="003C6AA1">
              <w:rPr>
                <w:szCs w:val="24"/>
                <w:lang w:eastAsia="lt-LT"/>
              </w:rPr>
              <w:t>aptartos su mokiniais.</w:t>
            </w:r>
          </w:p>
          <w:p w14:paraId="2910A361" w14:textId="77777777" w:rsidR="003C6AA1" w:rsidRDefault="003C6AA1" w:rsidP="00B84AA6">
            <w:pPr>
              <w:rPr>
                <w:szCs w:val="24"/>
                <w:lang w:eastAsia="lt-LT"/>
              </w:rPr>
            </w:pPr>
          </w:p>
          <w:p w14:paraId="31B88BAA" w14:textId="77777777" w:rsidR="003C6AA1" w:rsidRDefault="003C6AA1" w:rsidP="003C6AA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8.3.2.1. Aptarta mokomųjų dalykų užduočių diferencijavimo ir individualizavimo galimybės pamokoje (2-ose pedagogų tarybos posėdžiuose).</w:t>
            </w:r>
          </w:p>
          <w:p w14:paraId="0FD2D1A0" w14:textId="77777777" w:rsidR="00624E01" w:rsidRDefault="00624E01" w:rsidP="003C6AA1">
            <w:pPr>
              <w:rPr>
                <w:szCs w:val="24"/>
                <w:lang w:eastAsia="lt-LT"/>
              </w:rPr>
            </w:pPr>
          </w:p>
          <w:p w14:paraId="25C0AAF0" w14:textId="77777777" w:rsidR="00624E01" w:rsidRDefault="00624E01" w:rsidP="003C6AA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8.3.2.2. 5 proc. mokinių daugiau lanko skirtas konsultacijas. </w:t>
            </w:r>
          </w:p>
          <w:p w14:paraId="6F0DCDF3" w14:textId="77777777" w:rsidR="00624E01" w:rsidRDefault="00624E01" w:rsidP="003C6AA1">
            <w:pPr>
              <w:rPr>
                <w:szCs w:val="24"/>
                <w:lang w:eastAsia="lt-LT"/>
              </w:rPr>
            </w:pPr>
          </w:p>
          <w:p w14:paraId="72C829A9" w14:textId="4FD1A09D" w:rsidR="00624E01" w:rsidRPr="00E3287E" w:rsidRDefault="00624E01" w:rsidP="003C6AA1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8.3.2.3. Specialiųjų ugdymosi </w:t>
            </w:r>
            <w:r w:rsidR="00FA01E1">
              <w:rPr>
                <w:szCs w:val="24"/>
                <w:lang w:eastAsia="lt-LT"/>
              </w:rPr>
              <w:t xml:space="preserve">poreikių mokinių pažanga padidėjo apie </w:t>
            </w:r>
            <w:r>
              <w:rPr>
                <w:szCs w:val="24"/>
                <w:lang w:eastAsia="lt-LT"/>
              </w:rPr>
              <w:t xml:space="preserve"> 8 proc.</w:t>
            </w:r>
          </w:p>
        </w:tc>
      </w:tr>
      <w:tr w:rsidR="008569AC" w:rsidRPr="00E3287E" w14:paraId="318D6A4C" w14:textId="77777777" w:rsidTr="00625C4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7AC8A" w14:textId="7F0B06AF" w:rsidR="008569AC" w:rsidRPr="00E3287E" w:rsidRDefault="008569AC" w:rsidP="00730728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8</w:t>
            </w:r>
            <w:r w:rsidRPr="00E3287E">
              <w:rPr>
                <w:szCs w:val="24"/>
                <w:lang w:eastAsia="lt-LT"/>
              </w:rPr>
              <w:t>.4.</w:t>
            </w:r>
            <w:r w:rsidR="00B9512A">
              <w:rPr>
                <w:szCs w:val="24"/>
                <w:lang w:eastAsia="lt-LT"/>
              </w:rPr>
              <w:t xml:space="preserve">Stiprinti psichinę ir fizinę vaikų sveikatą </w:t>
            </w:r>
            <w:r w:rsidR="00B9512A" w:rsidRPr="00B9512A">
              <w:rPr>
                <w:i/>
                <w:szCs w:val="24"/>
                <w:lang w:eastAsia="lt-LT"/>
              </w:rPr>
              <w:t>(veiklos sritis-ugdymo(</w:t>
            </w:r>
            <w:proofErr w:type="spellStart"/>
            <w:r w:rsidR="00B9512A" w:rsidRPr="00B9512A">
              <w:rPr>
                <w:i/>
                <w:szCs w:val="24"/>
                <w:lang w:eastAsia="lt-LT"/>
              </w:rPr>
              <w:t>si</w:t>
            </w:r>
            <w:proofErr w:type="spellEnd"/>
            <w:r w:rsidR="00B9512A" w:rsidRPr="00B9512A">
              <w:rPr>
                <w:i/>
                <w:szCs w:val="24"/>
                <w:lang w:eastAsia="lt-LT"/>
              </w:rPr>
              <w:t>) aplinka.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5416" w14:textId="138842CC" w:rsidR="008569AC" w:rsidRDefault="00B9512A" w:rsidP="00B9512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 </w:t>
            </w:r>
            <w:r w:rsidR="007B7CBC">
              <w:rPr>
                <w:szCs w:val="24"/>
                <w:lang w:eastAsia="lt-LT"/>
              </w:rPr>
              <w:t>Paruošta p</w:t>
            </w:r>
            <w:r w:rsidR="00B975F2">
              <w:rPr>
                <w:szCs w:val="24"/>
                <w:lang w:eastAsia="lt-LT"/>
              </w:rPr>
              <w:t>sichinė ir fizinė vaikų sveikatos</w:t>
            </w:r>
            <w:r w:rsidR="007B7CBC">
              <w:rPr>
                <w:szCs w:val="24"/>
                <w:lang w:eastAsia="lt-LT"/>
              </w:rPr>
              <w:t xml:space="preserve"> programa-planas.</w:t>
            </w:r>
          </w:p>
          <w:p w14:paraId="30669DFE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6BC7F67B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7147CB62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6A5274CC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78579C3C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541199BD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4243CFBC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3E85449A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19A5919A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7FCF899F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57DFA04E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08693465" w14:textId="77777777" w:rsidR="00A824CA" w:rsidRDefault="00A824CA" w:rsidP="00B9512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 Parengta vaikų vasaros užimtumo programa.</w:t>
            </w:r>
          </w:p>
          <w:p w14:paraId="470BB286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26CCA27C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138246CA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5C9AD1C6" w14:textId="77777777" w:rsidR="00A824CA" w:rsidRDefault="00A824CA" w:rsidP="00B9512A">
            <w:pPr>
              <w:rPr>
                <w:szCs w:val="24"/>
                <w:lang w:eastAsia="lt-LT"/>
              </w:rPr>
            </w:pPr>
          </w:p>
          <w:p w14:paraId="12A2FBCF" w14:textId="591115F7" w:rsidR="00A824CA" w:rsidRPr="00E3287E" w:rsidRDefault="00761BC7" w:rsidP="00B9512A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8.4.3. Teikta</w:t>
            </w:r>
            <w:r w:rsidR="00A824CA">
              <w:rPr>
                <w:szCs w:val="24"/>
                <w:lang w:eastAsia="lt-LT"/>
              </w:rPr>
              <w:t xml:space="preserve"> psichologo </w:t>
            </w:r>
            <w:r>
              <w:rPr>
                <w:szCs w:val="24"/>
                <w:lang w:eastAsia="lt-LT"/>
              </w:rPr>
              <w:t>paslauga</w:t>
            </w:r>
            <w:r w:rsidR="00A824CA">
              <w:rPr>
                <w:szCs w:val="24"/>
                <w:lang w:eastAsia="lt-LT"/>
              </w:rPr>
              <w:t xml:space="preserve"> bendruomenei.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B49A" w14:textId="77777777" w:rsidR="008569AC" w:rsidRDefault="007B7CBC" w:rsidP="007B7C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8.4.1.1. Išanalizuota ir patvirtinta programa-planas ir jo įgyvendinimo priemonės (2 kartus metuose-psichinės ir fizinės </w:t>
            </w:r>
            <w:r w:rsidR="009176C3">
              <w:rPr>
                <w:szCs w:val="24"/>
                <w:lang w:eastAsia="lt-LT"/>
              </w:rPr>
              <w:t xml:space="preserve">mokinių </w:t>
            </w:r>
            <w:r>
              <w:rPr>
                <w:szCs w:val="24"/>
                <w:lang w:eastAsia="lt-LT"/>
              </w:rPr>
              <w:t>sveikat</w:t>
            </w:r>
            <w:r w:rsidR="009176C3">
              <w:rPr>
                <w:szCs w:val="24"/>
                <w:lang w:eastAsia="lt-LT"/>
              </w:rPr>
              <w:t>os priežiūros ir vykdymo grupė</w:t>
            </w:r>
            <w:r>
              <w:rPr>
                <w:szCs w:val="24"/>
                <w:lang w:eastAsia="lt-LT"/>
              </w:rPr>
              <w:t>).</w:t>
            </w:r>
          </w:p>
          <w:p w14:paraId="18B3C7A0" w14:textId="13B63D5B" w:rsidR="00E94EA6" w:rsidRDefault="00E94EA6" w:rsidP="007B7C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8.4.1.2.</w:t>
            </w:r>
            <w:r w:rsidR="00861781">
              <w:rPr>
                <w:szCs w:val="24"/>
                <w:lang w:eastAsia="lt-LT"/>
              </w:rPr>
              <w:t xml:space="preserve"> </w:t>
            </w:r>
            <w:r w:rsidR="00DF369C">
              <w:rPr>
                <w:szCs w:val="24"/>
                <w:lang w:eastAsia="lt-LT"/>
              </w:rPr>
              <w:t xml:space="preserve">2 kartus per metus aptartas  </w:t>
            </w:r>
            <w:r w:rsidR="00861781">
              <w:rPr>
                <w:szCs w:val="24"/>
                <w:lang w:eastAsia="lt-LT"/>
              </w:rPr>
              <w:t>Socialinio e</w:t>
            </w:r>
            <w:r w:rsidR="00DF369C">
              <w:rPr>
                <w:szCs w:val="24"/>
                <w:lang w:eastAsia="lt-LT"/>
              </w:rPr>
              <w:t>mocinio ugdymo programos vykdymas.</w:t>
            </w:r>
            <w:r w:rsidR="00861781">
              <w:rPr>
                <w:szCs w:val="24"/>
                <w:lang w:eastAsia="lt-LT"/>
              </w:rPr>
              <w:t xml:space="preserve"> </w:t>
            </w:r>
          </w:p>
          <w:p w14:paraId="59360CD7" w14:textId="797CEE9A" w:rsidR="00861781" w:rsidRDefault="00861781" w:rsidP="007B7C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8.4.1.3. </w:t>
            </w:r>
            <w:proofErr w:type="spellStart"/>
            <w:r>
              <w:rPr>
                <w:szCs w:val="24"/>
                <w:lang w:eastAsia="lt-LT"/>
              </w:rPr>
              <w:t>Sveikatiados</w:t>
            </w:r>
            <w:proofErr w:type="spellEnd"/>
            <w:r>
              <w:rPr>
                <w:szCs w:val="24"/>
                <w:lang w:eastAsia="lt-LT"/>
              </w:rPr>
              <w:t xml:space="preserve"> proj</w:t>
            </w:r>
            <w:r w:rsidR="00A824CA">
              <w:rPr>
                <w:szCs w:val="24"/>
                <w:lang w:eastAsia="lt-LT"/>
              </w:rPr>
              <w:t>ekte dalyvavusių mokinių sveikos</w:t>
            </w:r>
            <w:r>
              <w:rPr>
                <w:szCs w:val="24"/>
                <w:lang w:eastAsia="lt-LT"/>
              </w:rPr>
              <w:t xml:space="preserve"> gyvensenos žinios ir įgūdžiai</w:t>
            </w:r>
            <w:r w:rsidR="00DF369C">
              <w:rPr>
                <w:szCs w:val="24"/>
                <w:lang w:eastAsia="lt-LT"/>
              </w:rPr>
              <w:t xml:space="preserve"> pagerėjo.</w:t>
            </w:r>
          </w:p>
          <w:p w14:paraId="585A69DF" w14:textId="77777777" w:rsidR="00A824CA" w:rsidRDefault="00A824CA" w:rsidP="007B7CBC">
            <w:pPr>
              <w:rPr>
                <w:szCs w:val="24"/>
                <w:lang w:eastAsia="lt-LT"/>
              </w:rPr>
            </w:pPr>
          </w:p>
          <w:p w14:paraId="767CD9AB" w14:textId="77777777" w:rsidR="00A824CA" w:rsidRDefault="00A824CA" w:rsidP="007B7C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8.4.2.1.Įgyvendinta vaikų vasaros užimtumo programa (40 vaikų).</w:t>
            </w:r>
          </w:p>
          <w:p w14:paraId="1EB526DF" w14:textId="77777777" w:rsidR="00A824CA" w:rsidRDefault="00A824CA" w:rsidP="007B7CBC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8.4.2.2. Mokiniams teikta informacija apie vasarą vykdomas užimtumo programas mieste ir šalyje.</w:t>
            </w:r>
          </w:p>
          <w:p w14:paraId="3A6E9217" w14:textId="77777777" w:rsidR="00A824CA" w:rsidRDefault="00A824CA" w:rsidP="007B7CBC">
            <w:pPr>
              <w:rPr>
                <w:szCs w:val="24"/>
                <w:lang w:eastAsia="lt-LT"/>
              </w:rPr>
            </w:pPr>
          </w:p>
          <w:p w14:paraId="2799D17B" w14:textId="77777777" w:rsidR="00EA3826" w:rsidRDefault="0057091F" w:rsidP="00EA382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8.4.3.1. Bendradarbiauta  su PPT dėl mokinių psichinės ir fizinės sveikatos </w:t>
            </w:r>
            <w:r w:rsidR="00EA3826">
              <w:rPr>
                <w:szCs w:val="24"/>
                <w:lang w:eastAsia="lt-LT"/>
              </w:rPr>
              <w:t>stiprinimo.</w:t>
            </w:r>
          </w:p>
          <w:p w14:paraId="11A2E73B" w14:textId="3F3A4514" w:rsidR="00A824CA" w:rsidRPr="00E3287E" w:rsidRDefault="00A824CA" w:rsidP="00EA3826">
            <w:pPr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8.4.3.2. </w:t>
            </w:r>
            <w:r w:rsidR="00EA3826">
              <w:rPr>
                <w:szCs w:val="24"/>
                <w:lang w:eastAsia="lt-LT"/>
              </w:rPr>
              <w:t xml:space="preserve">Nupirktos psichologo paslaugos </w:t>
            </w:r>
            <w:r>
              <w:rPr>
                <w:szCs w:val="24"/>
                <w:lang w:eastAsia="lt-LT"/>
              </w:rPr>
              <w:t xml:space="preserve"> Kokybės krepšelio lėšomis.</w:t>
            </w:r>
          </w:p>
        </w:tc>
      </w:tr>
    </w:tbl>
    <w:p w14:paraId="60FA7A74" w14:textId="77777777" w:rsidR="004D5606" w:rsidRDefault="004D5606" w:rsidP="008569AC">
      <w:pPr>
        <w:tabs>
          <w:tab w:val="left" w:pos="426"/>
        </w:tabs>
        <w:jc w:val="both"/>
        <w:rPr>
          <w:b/>
          <w:szCs w:val="24"/>
          <w:lang w:eastAsia="lt-LT"/>
        </w:rPr>
      </w:pPr>
    </w:p>
    <w:p w14:paraId="0438A9EF" w14:textId="77777777" w:rsidR="004D5606" w:rsidRDefault="004D5606" w:rsidP="008569AC">
      <w:pPr>
        <w:tabs>
          <w:tab w:val="left" w:pos="426"/>
        </w:tabs>
        <w:jc w:val="both"/>
        <w:rPr>
          <w:b/>
          <w:szCs w:val="24"/>
          <w:lang w:eastAsia="lt-LT"/>
        </w:rPr>
      </w:pPr>
    </w:p>
    <w:p w14:paraId="4936CDD2" w14:textId="53061F58" w:rsidR="008569AC" w:rsidRPr="00E3287E" w:rsidRDefault="008569AC" w:rsidP="008569AC">
      <w:pPr>
        <w:tabs>
          <w:tab w:val="left" w:pos="426"/>
        </w:tabs>
        <w:jc w:val="both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</w:t>
      </w:r>
      <w:r w:rsidRPr="00E3287E">
        <w:rPr>
          <w:b/>
          <w:szCs w:val="24"/>
          <w:lang w:eastAsia="lt-LT"/>
        </w:rPr>
        <w:t>.</w:t>
      </w:r>
      <w:r w:rsidRPr="00E3287E">
        <w:rPr>
          <w:b/>
          <w:szCs w:val="24"/>
          <w:lang w:eastAsia="lt-LT"/>
        </w:rPr>
        <w:tab/>
        <w:t>Rizika, kuriai esant nustatytos užduotys gali būti neįvykdytos</w:t>
      </w:r>
      <w:r w:rsidRPr="00E3287E">
        <w:rPr>
          <w:szCs w:val="24"/>
          <w:lang w:eastAsia="lt-LT"/>
        </w:rPr>
        <w:t xml:space="preserve"> </w:t>
      </w:r>
      <w:r w:rsidRPr="00E3287E">
        <w:rPr>
          <w:b/>
          <w:szCs w:val="24"/>
          <w:lang w:eastAsia="lt-LT"/>
        </w:rPr>
        <w:t>(aplinkybės, kurios gali turėti neigiamos įtakos įvykdyti šias užduotis)</w:t>
      </w:r>
    </w:p>
    <w:p w14:paraId="5682C788" w14:textId="178B7A15" w:rsidR="008569AC" w:rsidRPr="008747F0" w:rsidRDefault="008569AC" w:rsidP="008569AC">
      <w:pPr>
        <w:rPr>
          <w:sz w:val="20"/>
          <w:lang w:eastAsia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569AC" w:rsidRPr="00E3287E" w14:paraId="57E88C08" w14:textId="77777777" w:rsidTr="00625C4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88DD" w14:textId="1CDAE498" w:rsidR="008569AC" w:rsidRPr="00E3287E" w:rsidRDefault="008569AC" w:rsidP="00730728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.1.</w:t>
            </w:r>
            <w:r w:rsidR="00294EA7">
              <w:rPr>
                <w:szCs w:val="24"/>
                <w:lang w:eastAsia="lt-LT"/>
              </w:rPr>
              <w:t xml:space="preserve"> Žmogiškieji faktoriai (liga, nedarbingumas).</w:t>
            </w:r>
          </w:p>
        </w:tc>
      </w:tr>
      <w:tr w:rsidR="008569AC" w:rsidRPr="00E3287E" w14:paraId="2F50E9CD" w14:textId="77777777" w:rsidTr="00625C4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0F197" w14:textId="53AE7B91" w:rsidR="008569AC" w:rsidRPr="00E3287E" w:rsidRDefault="008569AC" w:rsidP="000C53A7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.2.</w:t>
            </w:r>
            <w:r w:rsidR="00294EA7">
              <w:rPr>
                <w:szCs w:val="24"/>
                <w:lang w:eastAsia="lt-LT"/>
              </w:rPr>
              <w:t xml:space="preserve"> Covid-19</w:t>
            </w:r>
            <w:r w:rsidR="000C53A7">
              <w:rPr>
                <w:szCs w:val="24"/>
                <w:lang w:eastAsia="lt-LT"/>
              </w:rPr>
              <w:t xml:space="preserve"> ir ekstremalios situacijos paskelbimas Lietuvos Respublikoje.</w:t>
            </w:r>
          </w:p>
        </w:tc>
      </w:tr>
      <w:tr w:rsidR="008569AC" w:rsidRPr="00E3287E" w14:paraId="2730F742" w14:textId="77777777" w:rsidTr="00625C4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1CF0" w14:textId="5232EAD2" w:rsidR="008569AC" w:rsidRPr="00E3287E" w:rsidRDefault="008569AC" w:rsidP="00065AE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E3287E">
              <w:rPr>
                <w:szCs w:val="24"/>
                <w:lang w:eastAsia="lt-LT"/>
              </w:rPr>
              <w:t>.3.</w:t>
            </w:r>
            <w:r w:rsidR="00065AEC">
              <w:rPr>
                <w:szCs w:val="24"/>
                <w:lang w:eastAsia="lt-LT"/>
              </w:rPr>
              <w:t xml:space="preserve"> Atitinkamų tesisės aktų Valstybės ir Savivaldybės lygmeniu pasikeitimas.</w:t>
            </w:r>
          </w:p>
        </w:tc>
      </w:tr>
      <w:tr w:rsidR="00065AEC" w:rsidRPr="00E3287E" w14:paraId="049DE0A5" w14:textId="77777777" w:rsidTr="00625C46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A8E9" w14:textId="37BFBFEE" w:rsidR="00065AEC" w:rsidRDefault="00065AEC" w:rsidP="00065AEC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9.4. Neskirtas ar pavėluotai skirtas finansavimas.</w:t>
            </w:r>
          </w:p>
        </w:tc>
      </w:tr>
    </w:tbl>
    <w:p w14:paraId="2523E585" w14:textId="77777777" w:rsidR="00C4108A" w:rsidRDefault="00C4108A" w:rsidP="00C4108A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lt-LT"/>
        </w:rPr>
      </w:pPr>
    </w:p>
    <w:p w14:paraId="5A2F6627" w14:textId="292C5775" w:rsidR="00C4108A" w:rsidRPr="00881EDF" w:rsidRDefault="00C4108A" w:rsidP="00C4108A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szCs w:val="24"/>
          <w:lang w:val="en-GB" w:eastAsia="lt-LT"/>
        </w:rPr>
      </w:pPr>
      <w:proofErr w:type="spellStart"/>
      <w:r w:rsidRPr="00881EDF">
        <w:rPr>
          <w:szCs w:val="24"/>
          <w:lang w:val="en-GB" w:eastAsia="lt-LT"/>
        </w:rPr>
        <w:t>Savivaldybės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administracijos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Žmonių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gerovės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ir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ugdymo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departamento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Švietimo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skyriaus</w:t>
      </w:r>
      <w:proofErr w:type="spellEnd"/>
      <w:r w:rsidRPr="00881EDF">
        <w:rPr>
          <w:szCs w:val="24"/>
          <w:lang w:val="en-GB" w:eastAsia="lt-LT"/>
        </w:rPr>
        <w:t xml:space="preserve"> </w:t>
      </w:r>
      <w:proofErr w:type="spellStart"/>
      <w:r w:rsidRPr="00881EDF">
        <w:rPr>
          <w:szCs w:val="24"/>
          <w:lang w:val="en-GB" w:eastAsia="lt-LT"/>
        </w:rPr>
        <w:t>siūlymas</w:t>
      </w:r>
      <w:proofErr w:type="spellEnd"/>
      <w:r w:rsidRPr="00881EDF">
        <w:rPr>
          <w:szCs w:val="24"/>
          <w:lang w:val="en-GB" w:eastAsia="lt-LT"/>
        </w:rPr>
        <w:t>:</w:t>
      </w:r>
    </w:p>
    <w:p w14:paraId="676ED67C" w14:textId="77777777" w:rsidR="00C4108A" w:rsidRPr="00881EDF" w:rsidRDefault="00C4108A" w:rsidP="00C4108A">
      <w:pPr>
        <w:tabs>
          <w:tab w:val="left" w:pos="1276"/>
          <w:tab w:val="left" w:pos="5954"/>
          <w:tab w:val="left" w:pos="8364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Cs w:val="24"/>
          <w:lang w:val="en-GB" w:eastAsia="lt-LT"/>
        </w:rPr>
      </w:pPr>
      <w:proofErr w:type="spellStart"/>
      <w:r w:rsidRPr="00881EDF">
        <w:rPr>
          <w:b/>
          <w:szCs w:val="24"/>
          <w:lang w:val="en-GB" w:eastAsia="lt-LT"/>
        </w:rPr>
        <w:t>Pritarti</w:t>
      </w:r>
      <w:proofErr w:type="spellEnd"/>
      <w:r w:rsidRPr="00881EDF">
        <w:rPr>
          <w:b/>
          <w:szCs w:val="24"/>
          <w:lang w:val="en-GB" w:eastAsia="lt-LT"/>
        </w:rPr>
        <w:t xml:space="preserve"> 2021 </w:t>
      </w:r>
      <w:proofErr w:type="spellStart"/>
      <w:r w:rsidRPr="00881EDF">
        <w:rPr>
          <w:b/>
          <w:szCs w:val="24"/>
          <w:lang w:val="en-GB" w:eastAsia="lt-LT"/>
        </w:rPr>
        <w:t>metų</w:t>
      </w:r>
      <w:proofErr w:type="spellEnd"/>
      <w:r w:rsidRPr="00881EDF">
        <w:rPr>
          <w:b/>
          <w:szCs w:val="24"/>
          <w:lang w:val="en-GB" w:eastAsia="lt-LT"/>
        </w:rPr>
        <w:t xml:space="preserve"> </w:t>
      </w:r>
      <w:proofErr w:type="spellStart"/>
      <w:r w:rsidRPr="00881EDF">
        <w:rPr>
          <w:b/>
          <w:szCs w:val="24"/>
          <w:lang w:val="en-GB" w:eastAsia="lt-LT"/>
        </w:rPr>
        <w:t>veiklos</w:t>
      </w:r>
      <w:proofErr w:type="spellEnd"/>
      <w:r w:rsidRPr="00881EDF">
        <w:rPr>
          <w:b/>
          <w:szCs w:val="24"/>
          <w:lang w:val="en-GB" w:eastAsia="lt-LT"/>
        </w:rPr>
        <w:t xml:space="preserve"> </w:t>
      </w:r>
      <w:proofErr w:type="spellStart"/>
      <w:r w:rsidRPr="00881EDF">
        <w:rPr>
          <w:b/>
          <w:szCs w:val="24"/>
          <w:lang w:val="en-GB" w:eastAsia="lt-LT"/>
        </w:rPr>
        <w:t>užduotims</w:t>
      </w:r>
      <w:proofErr w:type="spellEnd"/>
      <w:r w:rsidRPr="00881EDF">
        <w:rPr>
          <w:b/>
          <w:szCs w:val="24"/>
          <w:lang w:val="en-GB" w:eastAsia="lt-LT"/>
        </w:rPr>
        <w:t xml:space="preserve">. </w:t>
      </w:r>
    </w:p>
    <w:p w14:paraId="062488CB" w14:textId="39D8C274" w:rsidR="008569AC" w:rsidRDefault="008569AC" w:rsidP="008569AC">
      <w:pPr>
        <w:jc w:val="center"/>
        <w:rPr>
          <w:b/>
          <w:lang w:eastAsia="lt-LT"/>
        </w:rPr>
      </w:pPr>
    </w:p>
    <w:p w14:paraId="4BA8A173" w14:textId="5D59EEDD" w:rsidR="00C4108A" w:rsidRDefault="00C4108A" w:rsidP="008569AC">
      <w:pPr>
        <w:jc w:val="center"/>
        <w:rPr>
          <w:b/>
          <w:lang w:eastAsia="lt-LT"/>
        </w:rPr>
      </w:pPr>
    </w:p>
    <w:p w14:paraId="5E2D83ED" w14:textId="224FCB8E" w:rsidR="00C4108A" w:rsidRDefault="00C4108A" w:rsidP="008569AC">
      <w:pPr>
        <w:jc w:val="center"/>
        <w:rPr>
          <w:b/>
          <w:lang w:eastAsia="lt-LT"/>
        </w:rPr>
      </w:pPr>
    </w:p>
    <w:p w14:paraId="6A40C2E7" w14:textId="131534DF" w:rsidR="00C4108A" w:rsidRDefault="00C4108A" w:rsidP="008569AC">
      <w:pPr>
        <w:jc w:val="center"/>
        <w:rPr>
          <w:b/>
          <w:lang w:eastAsia="lt-LT"/>
        </w:rPr>
      </w:pPr>
    </w:p>
    <w:p w14:paraId="2F9A0E67" w14:textId="77777777" w:rsidR="00C4108A" w:rsidRPr="00BA06A9" w:rsidRDefault="00C4108A" w:rsidP="008569AC">
      <w:pPr>
        <w:jc w:val="center"/>
        <w:rPr>
          <w:b/>
          <w:lang w:eastAsia="lt-LT"/>
        </w:rPr>
      </w:pPr>
    </w:p>
    <w:p w14:paraId="42A08520" w14:textId="77777777" w:rsidR="008569AC" w:rsidRPr="00DA4C2F" w:rsidRDefault="008569AC" w:rsidP="008569AC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lastRenderedPageBreak/>
        <w:t>V</w:t>
      </w:r>
      <w:r>
        <w:rPr>
          <w:b/>
          <w:szCs w:val="24"/>
          <w:lang w:eastAsia="lt-LT"/>
        </w:rPr>
        <w:t>I</w:t>
      </w:r>
      <w:r w:rsidRPr="00DA4C2F">
        <w:rPr>
          <w:b/>
          <w:szCs w:val="24"/>
          <w:lang w:eastAsia="lt-LT"/>
        </w:rPr>
        <w:t xml:space="preserve"> SKYRIUS</w:t>
      </w:r>
    </w:p>
    <w:p w14:paraId="231FEB01" w14:textId="77777777" w:rsidR="008569AC" w:rsidRPr="00DA4C2F" w:rsidRDefault="008569AC" w:rsidP="008569AC">
      <w:pPr>
        <w:jc w:val="center"/>
        <w:rPr>
          <w:b/>
          <w:szCs w:val="24"/>
          <w:lang w:eastAsia="lt-LT"/>
        </w:rPr>
      </w:pPr>
      <w:r w:rsidRPr="00DA4C2F">
        <w:rPr>
          <w:b/>
          <w:szCs w:val="24"/>
          <w:lang w:eastAsia="lt-LT"/>
        </w:rPr>
        <w:t>VERTINIMO PAGRINDIMAS IR SIŪLYMAI</w:t>
      </w:r>
    </w:p>
    <w:p w14:paraId="1A8738B1" w14:textId="77777777" w:rsidR="008569AC" w:rsidRPr="00BA06A9" w:rsidRDefault="008569AC" w:rsidP="008569AC">
      <w:pPr>
        <w:jc w:val="center"/>
        <w:rPr>
          <w:lang w:eastAsia="lt-LT"/>
        </w:rPr>
      </w:pPr>
    </w:p>
    <w:p w14:paraId="629EF23C" w14:textId="5020F91D" w:rsidR="008569AC" w:rsidRDefault="008569AC" w:rsidP="005034E4">
      <w:pPr>
        <w:tabs>
          <w:tab w:val="right" w:leader="underscore" w:pos="9071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10</w:t>
      </w:r>
      <w:r w:rsidRPr="00DA4C2F">
        <w:rPr>
          <w:b/>
          <w:szCs w:val="24"/>
          <w:lang w:eastAsia="lt-LT"/>
        </w:rPr>
        <w:t>. Įvertinimas, jo pagrindimas ir siūlymai:</w:t>
      </w:r>
      <w:r w:rsidRPr="00DA4C2F">
        <w:rPr>
          <w:szCs w:val="24"/>
          <w:lang w:eastAsia="lt-LT"/>
        </w:rPr>
        <w:t xml:space="preserve"> </w:t>
      </w:r>
    </w:p>
    <w:p w14:paraId="10D9AE84" w14:textId="1B87325A" w:rsidR="00D61F55" w:rsidRDefault="00B25984" w:rsidP="00625C46">
      <w:pPr>
        <w:tabs>
          <w:tab w:val="right" w:leader="underscore" w:pos="907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ab/>
        <w:t>Direktoriaus veikla 2020 m. vertinama labai gerai. Pagrindas progimnazijos tarybos 2021 m. sausio 20 d. posėdžio protokolas Nr. 1.</w:t>
      </w:r>
      <w:r w:rsidR="003D247C" w:rsidRPr="003D247C">
        <w:rPr>
          <w:szCs w:val="24"/>
          <w:lang w:eastAsia="lt-LT"/>
        </w:rPr>
        <w:t xml:space="preserve"> </w:t>
      </w:r>
      <w:r w:rsidR="003D247C">
        <w:rPr>
          <w:szCs w:val="24"/>
          <w:lang w:eastAsia="lt-LT"/>
        </w:rPr>
        <w:t>2021 m. siūloma Direktoriaus veikloje tobulinti:</w:t>
      </w:r>
      <w:r w:rsidR="003D247C" w:rsidRPr="003D247C">
        <w:rPr>
          <w:szCs w:val="24"/>
          <w:lang w:eastAsia="lt-LT"/>
        </w:rPr>
        <w:t xml:space="preserve"> </w:t>
      </w:r>
      <w:r w:rsidR="003D247C">
        <w:rPr>
          <w:szCs w:val="24"/>
          <w:lang w:eastAsia="lt-LT"/>
        </w:rPr>
        <w:t>Pažangos įsivertinimo tobulinimas ir stebėsena.</w:t>
      </w:r>
      <w:r w:rsidR="003D247C" w:rsidRPr="003D247C">
        <w:rPr>
          <w:szCs w:val="24"/>
          <w:lang w:eastAsia="lt-LT"/>
        </w:rPr>
        <w:t xml:space="preserve"> </w:t>
      </w:r>
      <w:r w:rsidR="003D247C">
        <w:rPr>
          <w:szCs w:val="24"/>
          <w:lang w:eastAsia="lt-LT"/>
        </w:rPr>
        <w:t>Skaitmeninio ugdymo aplinkos priemonių atnaujinimas.</w:t>
      </w:r>
      <w:r w:rsidR="003D247C" w:rsidRPr="003D247C">
        <w:rPr>
          <w:szCs w:val="24"/>
          <w:lang w:eastAsia="lt-LT"/>
        </w:rPr>
        <w:t xml:space="preserve"> </w:t>
      </w:r>
      <w:r w:rsidR="003D247C">
        <w:rPr>
          <w:szCs w:val="24"/>
          <w:lang w:eastAsia="lt-LT"/>
        </w:rPr>
        <w:t>Mokytojų kvalifikacijos</w:t>
      </w:r>
      <w:r w:rsidR="00505E44">
        <w:rPr>
          <w:szCs w:val="24"/>
          <w:lang w:eastAsia="lt-LT"/>
        </w:rPr>
        <w:t xml:space="preserve"> kėlimo ir analizės tob</w:t>
      </w:r>
      <w:r w:rsidR="00D61F55">
        <w:rPr>
          <w:szCs w:val="24"/>
          <w:lang w:eastAsia="lt-LT"/>
        </w:rPr>
        <w:t>ulinimą</w:t>
      </w:r>
      <w:r w:rsidR="00C4108A">
        <w:rPr>
          <w:szCs w:val="24"/>
          <w:lang w:eastAsia="lt-LT"/>
        </w:rPr>
        <w:t xml:space="preserve">. </w:t>
      </w:r>
    </w:p>
    <w:p w14:paraId="1C01B696" w14:textId="24A3D7DB" w:rsidR="005034E4" w:rsidRDefault="005034E4" w:rsidP="005034E4">
      <w:pPr>
        <w:tabs>
          <w:tab w:val="right" w:leader="underscore" w:pos="9071"/>
        </w:tabs>
        <w:jc w:val="both"/>
        <w:rPr>
          <w:szCs w:val="24"/>
          <w:lang w:eastAsia="lt-LT"/>
        </w:rPr>
      </w:pPr>
    </w:p>
    <w:p w14:paraId="25C92D63" w14:textId="62C41FDD" w:rsidR="005034E4" w:rsidRPr="00625C46" w:rsidRDefault="005034E4" w:rsidP="008569AC">
      <w:pPr>
        <w:tabs>
          <w:tab w:val="left" w:pos="5529"/>
          <w:tab w:val="left" w:pos="8364"/>
        </w:tabs>
        <w:jc w:val="both"/>
        <w:rPr>
          <w:szCs w:val="24"/>
          <w:lang w:eastAsia="lt-LT"/>
        </w:rPr>
      </w:pPr>
      <w:r w:rsidRPr="005034E4">
        <w:rPr>
          <w:szCs w:val="24"/>
          <w:lang w:eastAsia="lt-LT"/>
        </w:rPr>
        <w:t>Mokyklos tarybos pirmininkė</w:t>
      </w:r>
      <w:r>
        <w:rPr>
          <w:szCs w:val="24"/>
          <w:lang w:eastAsia="lt-LT"/>
        </w:rPr>
        <w:t xml:space="preserve">              </w:t>
      </w:r>
      <w:r w:rsidR="00C4108A">
        <w:rPr>
          <w:szCs w:val="24"/>
          <w:lang w:eastAsia="lt-LT"/>
        </w:rPr>
        <w:t xml:space="preserve">    </w:t>
      </w:r>
      <w:r w:rsidR="00625C46">
        <w:rPr>
          <w:szCs w:val="24"/>
          <w:lang w:eastAsia="lt-LT"/>
        </w:rPr>
        <w:t>________</w:t>
      </w:r>
      <w:r w:rsidR="00625C46">
        <w:rPr>
          <w:szCs w:val="24"/>
          <w:lang w:eastAsia="lt-LT"/>
        </w:rPr>
        <w:tab/>
        <w:t xml:space="preserve">         </w:t>
      </w:r>
      <w:r w:rsidRPr="004D1AAE">
        <w:rPr>
          <w:szCs w:val="24"/>
          <w:lang w:eastAsia="lt-LT"/>
        </w:rPr>
        <w:t xml:space="preserve">Asta </w:t>
      </w:r>
      <w:proofErr w:type="spellStart"/>
      <w:r w:rsidRPr="004D1AAE">
        <w:rPr>
          <w:szCs w:val="24"/>
          <w:lang w:eastAsia="lt-LT"/>
        </w:rPr>
        <w:t>Karpiuvienė</w:t>
      </w:r>
      <w:proofErr w:type="spellEnd"/>
      <w:r w:rsidR="00625C46">
        <w:rPr>
          <w:szCs w:val="24"/>
          <w:lang w:eastAsia="lt-LT"/>
        </w:rPr>
        <w:t xml:space="preserve">   </w:t>
      </w:r>
      <w:r w:rsidR="00C4108A">
        <w:rPr>
          <w:szCs w:val="24"/>
          <w:lang w:eastAsia="lt-LT"/>
        </w:rPr>
        <w:t xml:space="preserve">        </w:t>
      </w:r>
      <w:r w:rsidR="004D1AAE">
        <w:rPr>
          <w:szCs w:val="24"/>
          <w:lang w:eastAsia="lt-LT"/>
        </w:rPr>
        <w:t>2021-</w:t>
      </w:r>
      <w:r w:rsidR="00FD6404">
        <w:rPr>
          <w:szCs w:val="24"/>
          <w:lang w:eastAsia="lt-LT"/>
        </w:rPr>
        <w:t>01-20</w:t>
      </w:r>
      <w:r w:rsidR="00625C46">
        <w:rPr>
          <w:sz w:val="18"/>
          <w:szCs w:val="18"/>
          <w:lang w:eastAsia="lt-LT"/>
        </w:rPr>
        <w:t xml:space="preserve"> </w:t>
      </w:r>
    </w:p>
    <w:p w14:paraId="3B4EFE02" w14:textId="028D063B" w:rsidR="008569AC" w:rsidRPr="005034E4" w:rsidRDefault="005034E4" w:rsidP="008569AC">
      <w:pPr>
        <w:tabs>
          <w:tab w:val="left" w:pos="5529"/>
          <w:tab w:val="left" w:pos="8364"/>
        </w:tabs>
        <w:jc w:val="both"/>
        <w:rPr>
          <w:b/>
          <w:szCs w:val="24"/>
          <w:lang w:eastAsia="lt-LT"/>
        </w:rPr>
      </w:pPr>
      <w:r w:rsidRPr="005034E4">
        <w:rPr>
          <w:szCs w:val="24"/>
          <w:lang w:eastAsia="lt-LT"/>
        </w:rPr>
        <w:t xml:space="preserve">    </w:t>
      </w:r>
      <w:r w:rsidRPr="005034E4">
        <w:rPr>
          <w:b/>
          <w:szCs w:val="24"/>
          <w:lang w:eastAsia="lt-LT"/>
        </w:rPr>
        <w:t xml:space="preserve">  </w:t>
      </w:r>
      <w:r w:rsidR="00C4108A">
        <w:rPr>
          <w:b/>
          <w:szCs w:val="24"/>
          <w:lang w:eastAsia="lt-LT"/>
        </w:rPr>
        <w:t xml:space="preserve">                                                             </w:t>
      </w:r>
      <w:r w:rsidR="00C4108A" w:rsidRPr="009E32B7">
        <w:rPr>
          <w:color w:val="000000" w:themeColor="text1"/>
          <w:szCs w:val="24"/>
          <w:lang w:eastAsia="lt-LT"/>
        </w:rPr>
        <w:t>(parašas)</w:t>
      </w:r>
    </w:p>
    <w:p w14:paraId="2EE55F0A" w14:textId="77777777" w:rsidR="00C4108A" w:rsidRDefault="00C4108A" w:rsidP="00625C46">
      <w:pPr>
        <w:tabs>
          <w:tab w:val="right" w:leader="underscore" w:pos="9639"/>
        </w:tabs>
        <w:jc w:val="both"/>
        <w:rPr>
          <w:b/>
          <w:szCs w:val="24"/>
          <w:lang w:eastAsia="lt-LT"/>
        </w:rPr>
      </w:pPr>
    </w:p>
    <w:p w14:paraId="36A7930B" w14:textId="010B7071" w:rsidR="008569AC" w:rsidRDefault="008569AC" w:rsidP="00625C46">
      <w:pPr>
        <w:tabs>
          <w:tab w:val="right" w:leader="underscore" w:pos="9639"/>
        </w:tabs>
        <w:jc w:val="both"/>
        <w:rPr>
          <w:szCs w:val="24"/>
          <w:lang w:eastAsia="lt-LT"/>
        </w:rPr>
      </w:pPr>
      <w:r>
        <w:rPr>
          <w:b/>
          <w:szCs w:val="24"/>
          <w:lang w:eastAsia="lt-LT"/>
        </w:rPr>
        <w:t>11</w:t>
      </w:r>
      <w:r w:rsidRPr="00E3287E">
        <w:rPr>
          <w:b/>
          <w:szCs w:val="24"/>
          <w:lang w:eastAsia="lt-LT"/>
        </w:rPr>
        <w:t>. Įvertinimas, jo pagrindimas ir siūlymai:</w:t>
      </w:r>
      <w:r w:rsidRPr="00E3287E">
        <w:rPr>
          <w:szCs w:val="24"/>
          <w:lang w:eastAsia="lt-LT"/>
        </w:rPr>
        <w:t xml:space="preserve"> </w:t>
      </w:r>
      <w:r w:rsidR="00625C46">
        <w:rPr>
          <w:szCs w:val="24"/>
          <w:lang w:eastAsia="lt-LT"/>
        </w:rPr>
        <w:t xml:space="preserve"> </w:t>
      </w:r>
    </w:p>
    <w:p w14:paraId="6B18D2E1" w14:textId="3912B992" w:rsidR="006F5C72" w:rsidRPr="00AD6724" w:rsidRDefault="006F5C72" w:rsidP="006F5C7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  </w:t>
      </w:r>
      <w:r w:rsidRPr="00AD6724">
        <w:rPr>
          <w:szCs w:val="24"/>
          <w:lang w:eastAsia="lt-LT"/>
        </w:rPr>
        <w:t xml:space="preserve">Šiaulių Vinco Kudirkos progimnazijos direktoriaus Juozo Varkulevičiaus 2020 metų veiklos užduotys </w:t>
      </w:r>
      <w:r>
        <w:rPr>
          <w:szCs w:val="24"/>
          <w:lang w:eastAsia="lt-LT"/>
        </w:rPr>
        <w:t>įvykdytos</w:t>
      </w:r>
      <w:r w:rsidRPr="00D44F0B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pagal sutartus </w:t>
      </w:r>
      <w:r w:rsidRPr="000271C1">
        <w:rPr>
          <w:szCs w:val="24"/>
          <w:lang w:eastAsia="lt-LT"/>
        </w:rPr>
        <w:t>vertinimo rodikli</w:t>
      </w:r>
      <w:r>
        <w:rPr>
          <w:szCs w:val="24"/>
          <w:lang w:eastAsia="lt-LT"/>
        </w:rPr>
        <w:t>us</w:t>
      </w:r>
      <w:r w:rsidRPr="001B2F38">
        <w:rPr>
          <w:szCs w:val="24"/>
          <w:lang w:eastAsia="lt-LT"/>
        </w:rPr>
        <w:t>:</w:t>
      </w:r>
      <w:r>
        <w:rPr>
          <w:szCs w:val="24"/>
          <w:lang w:eastAsia="lt-LT"/>
        </w:rPr>
        <w:t xml:space="preserve"> </w:t>
      </w:r>
      <w:r w:rsidRPr="00AD6724">
        <w:rPr>
          <w:szCs w:val="24"/>
          <w:lang w:eastAsia="lt-LT"/>
        </w:rPr>
        <w:t xml:space="preserve">sukurta </w:t>
      </w:r>
      <w:r>
        <w:rPr>
          <w:szCs w:val="24"/>
          <w:lang w:eastAsia="lt-LT"/>
        </w:rPr>
        <w:t xml:space="preserve">ir įgyvendinta </w:t>
      </w:r>
      <w:r w:rsidRPr="00AD6724">
        <w:rPr>
          <w:szCs w:val="24"/>
          <w:lang w:eastAsia="lt-LT"/>
        </w:rPr>
        <w:t>Socialinio emocinio ugdymo programa</w:t>
      </w:r>
      <w:r>
        <w:rPr>
          <w:szCs w:val="24"/>
          <w:lang w:eastAsia="lt-LT"/>
        </w:rPr>
        <w:t xml:space="preserve">; </w:t>
      </w:r>
      <w:r>
        <w:rPr>
          <w:bCs/>
          <w:szCs w:val="24"/>
        </w:rPr>
        <w:t xml:space="preserve">įdiegta ir taikoma </w:t>
      </w:r>
      <w:r w:rsidR="00D4113E">
        <w:rPr>
          <w:szCs w:val="24"/>
        </w:rPr>
        <w:t>skaitmeninė mokymosi aplinka</w:t>
      </w:r>
      <w:r w:rsidRPr="00CF2362">
        <w:rPr>
          <w:szCs w:val="24"/>
        </w:rPr>
        <w:t xml:space="preserve"> „EDUKA klasė“</w:t>
      </w:r>
      <w:r>
        <w:rPr>
          <w:szCs w:val="24"/>
        </w:rPr>
        <w:t xml:space="preserve"> („EDUKA klasė“  </w:t>
      </w:r>
      <w:r>
        <w:rPr>
          <w:szCs w:val="24"/>
          <w:lang w:eastAsia="lt-LT"/>
        </w:rPr>
        <w:t xml:space="preserve">ugdymo procese naudoja </w:t>
      </w:r>
      <w:r w:rsidRPr="00AD6724">
        <w:rPr>
          <w:szCs w:val="24"/>
          <w:lang w:eastAsia="lt-LT"/>
        </w:rPr>
        <w:t>85 proc. mokytojų ir 100 proc</w:t>
      </w:r>
      <w:r>
        <w:rPr>
          <w:szCs w:val="24"/>
          <w:lang w:eastAsia="lt-LT"/>
        </w:rPr>
        <w:t>. mokinių)</w:t>
      </w:r>
      <w:r w:rsidRPr="00AD6724">
        <w:rPr>
          <w:szCs w:val="24"/>
          <w:lang w:eastAsia="lt-LT"/>
        </w:rPr>
        <w:t>;</w:t>
      </w:r>
      <w:r>
        <w:rPr>
          <w:szCs w:val="24"/>
          <w:lang w:eastAsia="lt-LT"/>
        </w:rPr>
        <w:t xml:space="preserve"> </w:t>
      </w:r>
      <w:r w:rsidRPr="00AD6724">
        <w:rPr>
          <w:szCs w:val="24"/>
          <w:lang w:eastAsia="lt-LT"/>
        </w:rPr>
        <w:t xml:space="preserve"> išplėtota partnerystė su sporto centrais siekiant stiprinti mokinių sveikatą; įgyvendintas Mokinių socialinių kom</w:t>
      </w:r>
      <w:r>
        <w:rPr>
          <w:szCs w:val="24"/>
          <w:lang w:eastAsia="lt-LT"/>
        </w:rPr>
        <w:t>petencijų ugdymo (SKU)  modelis, STEAM programos (25 proc. mokinių dalyvavo STEAM krypties veiklose).</w:t>
      </w:r>
      <w:r w:rsidRPr="00AD6724">
        <w:rPr>
          <w:szCs w:val="24"/>
          <w:lang w:eastAsia="lt-LT"/>
        </w:rPr>
        <w:t xml:space="preserve"> </w:t>
      </w:r>
    </w:p>
    <w:p w14:paraId="325EE4A5" w14:textId="77777777" w:rsidR="006F5C72" w:rsidRPr="00AD6724" w:rsidRDefault="006F5C72" w:rsidP="006F5C72">
      <w:pPr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    2020 m. įgyvendintas</w:t>
      </w:r>
      <w:r w:rsidRPr="00AD6724">
        <w:rPr>
          <w:szCs w:val="24"/>
          <w:lang w:eastAsia="lt-LT"/>
        </w:rPr>
        <w:t xml:space="preserve"> pagal „Kokybės krepšelio“ metodiką parengtas progimnazijos veiklos tobulinimo planas – didinama progimnazijos atsakomybė ir atskaitomybė už ugdymo kokybę (gerinami mokinių pasiekimai).   </w:t>
      </w:r>
    </w:p>
    <w:p w14:paraId="7D765EC9" w14:textId="60D38BE5" w:rsidR="006F5C72" w:rsidRDefault="006F5C72" w:rsidP="006F5C72">
      <w:pPr>
        <w:tabs>
          <w:tab w:val="right" w:leader="underscore" w:pos="9071"/>
        </w:tabs>
        <w:jc w:val="both"/>
        <w:rPr>
          <w:szCs w:val="24"/>
          <w:lang w:eastAsia="lt-LT"/>
        </w:rPr>
      </w:pPr>
      <w:r w:rsidRPr="00AD6724">
        <w:rPr>
          <w:szCs w:val="24"/>
          <w:lang w:eastAsia="lt-LT"/>
        </w:rPr>
        <w:t xml:space="preserve">  </w:t>
      </w:r>
      <w:bookmarkStart w:id="0" w:name="_GoBack"/>
      <w:bookmarkEnd w:id="0"/>
    </w:p>
    <w:p w14:paraId="698C3D5E" w14:textId="03387074" w:rsidR="00C4108A" w:rsidRDefault="00C4108A" w:rsidP="008569AC">
      <w:pPr>
        <w:tabs>
          <w:tab w:val="left" w:pos="4253"/>
          <w:tab w:val="left" w:pos="6946"/>
        </w:tabs>
        <w:jc w:val="both"/>
        <w:rPr>
          <w:szCs w:val="24"/>
        </w:rPr>
      </w:pPr>
    </w:p>
    <w:p w14:paraId="273EB5BC" w14:textId="77777777" w:rsidR="006F5C72" w:rsidRDefault="006F5C72" w:rsidP="008569A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6F9AC534" w14:textId="77777777" w:rsidR="001F17D1" w:rsidRPr="00881EDF" w:rsidRDefault="001F17D1" w:rsidP="001F17D1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>Šiaulių miesto savivaldybės administracijos</w:t>
      </w:r>
    </w:p>
    <w:p w14:paraId="1F8C5726" w14:textId="77777777" w:rsidR="001F17D1" w:rsidRPr="00881EDF" w:rsidRDefault="001F17D1" w:rsidP="001F17D1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>Žmonių gerovės ir ugdymo departamento</w:t>
      </w:r>
    </w:p>
    <w:p w14:paraId="65F81F00" w14:textId="77777777" w:rsidR="001F17D1" w:rsidRPr="00881EDF" w:rsidRDefault="001F17D1" w:rsidP="001F17D1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>Švietimo skyriaus vedėja                                __________         Edita Minkuvienė       2021-02-18</w:t>
      </w:r>
    </w:p>
    <w:p w14:paraId="7ACA26CD" w14:textId="77777777" w:rsidR="001F17D1" w:rsidRPr="00881EDF" w:rsidRDefault="001F17D1" w:rsidP="001F17D1">
      <w:pPr>
        <w:shd w:val="clear" w:color="auto" w:fill="FFFFFF" w:themeFill="background1"/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 xml:space="preserve">                                                                           (parašas)</w:t>
      </w:r>
    </w:p>
    <w:p w14:paraId="383F8494" w14:textId="77777777" w:rsidR="001F17D1" w:rsidRPr="00881EDF" w:rsidRDefault="001F17D1" w:rsidP="001F17D1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</w:p>
    <w:p w14:paraId="77CDF036" w14:textId="77777777" w:rsidR="001F17D1" w:rsidRPr="00881EDF" w:rsidRDefault="001F17D1" w:rsidP="001F17D1">
      <w:pPr>
        <w:shd w:val="clear" w:color="auto" w:fill="FFFFFF" w:themeFill="background1"/>
        <w:tabs>
          <w:tab w:val="left" w:pos="4253"/>
          <w:tab w:val="left" w:pos="6946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>Savivaldybės meras                                         __________          Artūras Visockas      2021-02-22</w:t>
      </w:r>
    </w:p>
    <w:p w14:paraId="32854EA4" w14:textId="77777777" w:rsidR="001F17D1" w:rsidRPr="00881EDF" w:rsidRDefault="001F17D1" w:rsidP="001F17D1">
      <w:pPr>
        <w:shd w:val="clear" w:color="auto" w:fill="FFFFFF" w:themeFill="background1"/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 w:themeColor="text1"/>
          <w:szCs w:val="24"/>
          <w:lang w:eastAsia="lt-LT"/>
        </w:rPr>
      </w:pPr>
      <w:r w:rsidRPr="00881EDF">
        <w:rPr>
          <w:color w:val="000000" w:themeColor="text1"/>
          <w:szCs w:val="24"/>
          <w:lang w:eastAsia="lt-LT"/>
        </w:rPr>
        <w:t xml:space="preserve">                                                                             (parašas)                            </w:t>
      </w:r>
    </w:p>
    <w:p w14:paraId="3F26A958" w14:textId="77777777" w:rsidR="001F17D1" w:rsidRPr="00881EDF" w:rsidRDefault="001F17D1" w:rsidP="001F17D1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</w:p>
    <w:p w14:paraId="493B5E8C" w14:textId="77777777" w:rsidR="001F17D1" w:rsidRPr="00881EDF" w:rsidRDefault="001F17D1" w:rsidP="001F17D1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</w:p>
    <w:p w14:paraId="05A708F0" w14:textId="790037A6" w:rsidR="001F17D1" w:rsidRPr="00881EDF" w:rsidRDefault="001F17D1" w:rsidP="001F17D1">
      <w:pPr>
        <w:shd w:val="clear" w:color="auto" w:fill="FFFFFF" w:themeFill="background1"/>
        <w:tabs>
          <w:tab w:val="left" w:pos="6237"/>
          <w:tab w:val="right" w:pos="8306"/>
        </w:tabs>
        <w:overflowPunct w:val="0"/>
        <w:textAlignment w:val="baseline"/>
        <w:rPr>
          <w:color w:val="000000" w:themeColor="text1"/>
          <w:szCs w:val="24"/>
        </w:rPr>
      </w:pPr>
      <w:r w:rsidRPr="00881EDF">
        <w:rPr>
          <w:color w:val="000000" w:themeColor="text1"/>
          <w:szCs w:val="24"/>
        </w:rPr>
        <w:t xml:space="preserve">Galutinis metų veiklos ataskaitos įvertinimas   </w:t>
      </w:r>
      <w:r w:rsidRPr="00881EDF">
        <w:rPr>
          <w:b/>
          <w:color w:val="000000" w:themeColor="text1"/>
          <w:szCs w:val="24"/>
        </w:rPr>
        <w:t>gerai</w:t>
      </w:r>
    </w:p>
    <w:p w14:paraId="740E9E20" w14:textId="77777777" w:rsidR="001F17D1" w:rsidRDefault="001F17D1" w:rsidP="001F17D1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6FD521A4" w14:textId="77777777" w:rsidR="001F17D1" w:rsidRDefault="001F17D1" w:rsidP="001F17D1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5E787FB2" w14:textId="77777777" w:rsidR="001F17D1" w:rsidRPr="00881EDF" w:rsidRDefault="001F17D1" w:rsidP="001F17D1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 w:rsidRPr="00881EDF">
        <w:rPr>
          <w:szCs w:val="24"/>
          <w:lang w:eastAsia="lt-LT"/>
        </w:rPr>
        <w:t>Susipažinau.</w:t>
      </w:r>
    </w:p>
    <w:p w14:paraId="4FC7B7E4" w14:textId="10E3F2F5" w:rsidR="001F17D1" w:rsidRPr="00881EDF" w:rsidRDefault="001F17D1" w:rsidP="001F17D1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 xml:space="preserve">Šiaulių Vinco Kudirkos progimnazijos </w:t>
      </w:r>
      <w:r w:rsidRPr="00881EDF">
        <w:rPr>
          <w:szCs w:val="24"/>
          <w:lang w:eastAsia="lt-LT"/>
        </w:rPr>
        <w:t xml:space="preserve"> </w:t>
      </w:r>
      <w:r>
        <w:rPr>
          <w:szCs w:val="24"/>
          <w:lang w:eastAsia="lt-LT"/>
        </w:rPr>
        <w:t xml:space="preserve">           </w:t>
      </w:r>
      <w:r w:rsidRPr="00881EDF">
        <w:rPr>
          <w:szCs w:val="24"/>
          <w:lang w:eastAsia="lt-LT"/>
        </w:rPr>
        <w:t>______</w:t>
      </w:r>
      <w:r>
        <w:rPr>
          <w:szCs w:val="24"/>
          <w:lang w:eastAsia="lt-LT"/>
        </w:rPr>
        <w:t>____      Juozas Varkulevičius</w:t>
      </w:r>
      <w:r w:rsidRPr="00881EDF">
        <w:rPr>
          <w:szCs w:val="24"/>
          <w:lang w:eastAsia="lt-LT"/>
        </w:rPr>
        <w:t xml:space="preserve">  2021-02-22</w:t>
      </w:r>
    </w:p>
    <w:p w14:paraId="3BE672B5" w14:textId="604E5CCB" w:rsidR="001F17D1" w:rsidRPr="00881EDF" w:rsidRDefault="001F17D1" w:rsidP="001F17D1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direktorius</w:t>
      </w:r>
      <w:r w:rsidRPr="00881EDF">
        <w:rPr>
          <w:szCs w:val="24"/>
          <w:lang w:eastAsia="lt-LT"/>
        </w:rPr>
        <w:t xml:space="preserve">                                           </w:t>
      </w:r>
      <w:r>
        <w:rPr>
          <w:szCs w:val="24"/>
          <w:lang w:eastAsia="lt-LT"/>
        </w:rPr>
        <w:t xml:space="preserve">                 </w:t>
      </w:r>
      <w:r w:rsidRPr="00881EDF">
        <w:rPr>
          <w:szCs w:val="24"/>
          <w:lang w:eastAsia="lt-LT"/>
        </w:rPr>
        <w:t xml:space="preserve">(parašas)  </w:t>
      </w:r>
    </w:p>
    <w:p w14:paraId="12CB4B2B" w14:textId="77777777" w:rsidR="001F17D1" w:rsidRPr="00881EDF" w:rsidRDefault="001F17D1" w:rsidP="001F17D1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1C26BE24" w14:textId="77777777" w:rsidR="00C4108A" w:rsidRDefault="00C4108A" w:rsidP="008569AC">
      <w:pPr>
        <w:tabs>
          <w:tab w:val="left" w:pos="4253"/>
          <w:tab w:val="left" w:pos="6946"/>
        </w:tabs>
        <w:jc w:val="both"/>
        <w:rPr>
          <w:szCs w:val="24"/>
          <w:lang w:eastAsia="lt-LT"/>
        </w:rPr>
      </w:pPr>
    </w:p>
    <w:p w14:paraId="49B40B3E" w14:textId="598368BB" w:rsidR="00D61F55" w:rsidRDefault="00D61F55" w:rsidP="00D61F55">
      <w:pPr>
        <w:jc w:val="center"/>
        <w:rPr>
          <w:sz w:val="18"/>
          <w:szCs w:val="18"/>
          <w:lang w:eastAsia="lt-LT"/>
        </w:rPr>
      </w:pPr>
      <w:r w:rsidRPr="00B0413C">
        <w:rPr>
          <w:sz w:val="18"/>
          <w:szCs w:val="18"/>
          <w:lang w:eastAsia="lt-LT"/>
        </w:rPr>
        <w:t xml:space="preserve"> </w:t>
      </w:r>
    </w:p>
    <w:sectPr w:rsidR="00D61F55" w:rsidSect="004F6D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138" w:right="562" w:bottom="1238" w:left="1699" w:header="288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3CD0C" w14:textId="77777777" w:rsidR="00286343" w:rsidRDefault="0028634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4B5AC0A1" w14:textId="77777777" w:rsidR="00286343" w:rsidRDefault="0028634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L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11B4" w14:textId="77777777" w:rsidR="00736AB5" w:rsidRDefault="00736AB5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55C811B5" w14:textId="77777777" w:rsidR="00736AB5" w:rsidRDefault="00736AB5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11B7" w14:textId="77777777" w:rsidR="00736AB5" w:rsidRDefault="00736AB5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11BA" w14:textId="77777777" w:rsidR="00736AB5" w:rsidRDefault="00736AB5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E7E154" w14:textId="77777777" w:rsidR="00286343" w:rsidRDefault="0028634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4FA093AE" w14:textId="77777777" w:rsidR="00286343" w:rsidRDefault="00286343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11B2" w14:textId="77777777" w:rsidR="00736AB5" w:rsidRDefault="00736AB5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2678648"/>
      <w:docPartObj>
        <w:docPartGallery w:val="Page Numbers (Top of Page)"/>
        <w:docPartUnique/>
      </w:docPartObj>
    </w:sdtPr>
    <w:sdtEndPr/>
    <w:sdtContent>
      <w:p w14:paraId="1868A214" w14:textId="76B82D1E" w:rsidR="00736AB5" w:rsidRDefault="00736AB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556">
          <w:rPr>
            <w:noProof/>
          </w:rPr>
          <w:t>10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811B8" w14:textId="77777777" w:rsidR="00736AB5" w:rsidRDefault="00736AB5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54"/>
    <w:rsid w:val="00001E07"/>
    <w:rsid w:val="00006F88"/>
    <w:rsid w:val="00013845"/>
    <w:rsid w:val="0003189D"/>
    <w:rsid w:val="00042CFD"/>
    <w:rsid w:val="000529A8"/>
    <w:rsid w:val="00063883"/>
    <w:rsid w:val="00065AEC"/>
    <w:rsid w:val="0006715F"/>
    <w:rsid w:val="000875B5"/>
    <w:rsid w:val="00092913"/>
    <w:rsid w:val="000C349B"/>
    <w:rsid w:val="000C53A7"/>
    <w:rsid w:val="000D4CBF"/>
    <w:rsid w:val="000D7D18"/>
    <w:rsid w:val="000F4087"/>
    <w:rsid w:val="000F6BB9"/>
    <w:rsid w:val="001128E9"/>
    <w:rsid w:val="00112D56"/>
    <w:rsid w:val="00126FDC"/>
    <w:rsid w:val="001403D2"/>
    <w:rsid w:val="00146BDA"/>
    <w:rsid w:val="00151F86"/>
    <w:rsid w:val="001606F7"/>
    <w:rsid w:val="00171447"/>
    <w:rsid w:val="0017403A"/>
    <w:rsid w:val="001747EF"/>
    <w:rsid w:val="001A271D"/>
    <w:rsid w:val="001A3CEE"/>
    <w:rsid w:val="001F17D1"/>
    <w:rsid w:val="00217634"/>
    <w:rsid w:val="00227E53"/>
    <w:rsid w:val="002512D4"/>
    <w:rsid w:val="002518C0"/>
    <w:rsid w:val="00253B9A"/>
    <w:rsid w:val="00267102"/>
    <w:rsid w:val="00272F83"/>
    <w:rsid w:val="002740DD"/>
    <w:rsid w:val="0027715F"/>
    <w:rsid w:val="002809CC"/>
    <w:rsid w:val="00286343"/>
    <w:rsid w:val="00291141"/>
    <w:rsid w:val="00292C2F"/>
    <w:rsid w:val="00294BC7"/>
    <w:rsid w:val="00294EA7"/>
    <w:rsid w:val="0029684E"/>
    <w:rsid w:val="002C1F0C"/>
    <w:rsid w:val="002C6477"/>
    <w:rsid w:val="002E2868"/>
    <w:rsid w:val="002E6B88"/>
    <w:rsid w:val="002F0D1F"/>
    <w:rsid w:val="002F45F5"/>
    <w:rsid w:val="002F4D2D"/>
    <w:rsid w:val="00312D30"/>
    <w:rsid w:val="00322637"/>
    <w:rsid w:val="00326EB8"/>
    <w:rsid w:val="00340633"/>
    <w:rsid w:val="003454C2"/>
    <w:rsid w:val="003504CE"/>
    <w:rsid w:val="0035257E"/>
    <w:rsid w:val="0035399F"/>
    <w:rsid w:val="00357BEB"/>
    <w:rsid w:val="00372D0E"/>
    <w:rsid w:val="003933E7"/>
    <w:rsid w:val="003A78C6"/>
    <w:rsid w:val="003B0DBC"/>
    <w:rsid w:val="003C6AA1"/>
    <w:rsid w:val="003D247C"/>
    <w:rsid w:val="003E135A"/>
    <w:rsid w:val="003E3994"/>
    <w:rsid w:val="003E4EF3"/>
    <w:rsid w:val="003F36EF"/>
    <w:rsid w:val="003F3F30"/>
    <w:rsid w:val="00413731"/>
    <w:rsid w:val="00437F9A"/>
    <w:rsid w:val="004446D5"/>
    <w:rsid w:val="00464C62"/>
    <w:rsid w:val="00464EBE"/>
    <w:rsid w:val="0047281A"/>
    <w:rsid w:val="004743FC"/>
    <w:rsid w:val="0048308F"/>
    <w:rsid w:val="00483A43"/>
    <w:rsid w:val="004A6466"/>
    <w:rsid w:val="004A7C53"/>
    <w:rsid w:val="004A7CFB"/>
    <w:rsid w:val="004B1612"/>
    <w:rsid w:val="004C6A6C"/>
    <w:rsid w:val="004D1AAE"/>
    <w:rsid w:val="004D5606"/>
    <w:rsid w:val="004F6D52"/>
    <w:rsid w:val="005034E4"/>
    <w:rsid w:val="00504556"/>
    <w:rsid w:val="00505D80"/>
    <w:rsid w:val="00505E44"/>
    <w:rsid w:val="00525E2A"/>
    <w:rsid w:val="00542910"/>
    <w:rsid w:val="00547A08"/>
    <w:rsid w:val="00557D12"/>
    <w:rsid w:val="0057091F"/>
    <w:rsid w:val="005A1F2A"/>
    <w:rsid w:val="005A3CFE"/>
    <w:rsid w:val="005B7D34"/>
    <w:rsid w:val="005E2655"/>
    <w:rsid w:val="005E3BBE"/>
    <w:rsid w:val="005F5369"/>
    <w:rsid w:val="006116BC"/>
    <w:rsid w:val="00621298"/>
    <w:rsid w:val="00624E01"/>
    <w:rsid w:val="00625C46"/>
    <w:rsid w:val="00625F44"/>
    <w:rsid w:val="00656A7A"/>
    <w:rsid w:val="00672C1E"/>
    <w:rsid w:val="006A1FC4"/>
    <w:rsid w:val="006B6234"/>
    <w:rsid w:val="006B7B94"/>
    <w:rsid w:val="006C41B0"/>
    <w:rsid w:val="006D1980"/>
    <w:rsid w:val="006D5F33"/>
    <w:rsid w:val="006F26B0"/>
    <w:rsid w:val="006F5C72"/>
    <w:rsid w:val="006F7C5C"/>
    <w:rsid w:val="0071326D"/>
    <w:rsid w:val="007132A6"/>
    <w:rsid w:val="00730728"/>
    <w:rsid w:val="00736AB5"/>
    <w:rsid w:val="007376D7"/>
    <w:rsid w:val="007400AD"/>
    <w:rsid w:val="00740335"/>
    <w:rsid w:val="00761BC7"/>
    <w:rsid w:val="007649B7"/>
    <w:rsid w:val="00765AEE"/>
    <w:rsid w:val="007707F6"/>
    <w:rsid w:val="00775B5B"/>
    <w:rsid w:val="00781511"/>
    <w:rsid w:val="007958AE"/>
    <w:rsid w:val="007A3421"/>
    <w:rsid w:val="007B4D77"/>
    <w:rsid w:val="007B71B8"/>
    <w:rsid w:val="007B7CBC"/>
    <w:rsid w:val="007C2471"/>
    <w:rsid w:val="007D52A2"/>
    <w:rsid w:val="007D5C2F"/>
    <w:rsid w:val="007E15CA"/>
    <w:rsid w:val="00802438"/>
    <w:rsid w:val="0080482D"/>
    <w:rsid w:val="00810729"/>
    <w:rsid w:val="008174CD"/>
    <w:rsid w:val="00823C83"/>
    <w:rsid w:val="0082583A"/>
    <w:rsid w:val="008569AC"/>
    <w:rsid w:val="00861781"/>
    <w:rsid w:val="00864BDD"/>
    <w:rsid w:val="008759DD"/>
    <w:rsid w:val="008762E1"/>
    <w:rsid w:val="008A7000"/>
    <w:rsid w:val="008B6F0E"/>
    <w:rsid w:val="008C07E9"/>
    <w:rsid w:val="008C2722"/>
    <w:rsid w:val="008D5277"/>
    <w:rsid w:val="008E6E7E"/>
    <w:rsid w:val="008F3359"/>
    <w:rsid w:val="009176C3"/>
    <w:rsid w:val="00932F03"/>
    <w:rsid w:val="00935D66"/>
    <w:rsid w:val="009639F6"/>
    <w:rsid w:val="00967B6B"/>
    <w:rsid w:val="00980C9D"/>
    <w:rsid w:val="009857C3"/>
    <w:rsid w:val="009A477D"/>
    <w:rsid w:val="009C4796"/>
    <w:rsid w:val="009F3854"/>
    <w:rsid w:val="00A0052B"/>
    <w:rsid w:val="00A10C7E"/>
    <w:rsid w:val="00A35CA6"/>
    <w:rsid w:val="00A35E54"/>
    <w:rsid w:val="00A51D4B"/>
    <w:rsid w:val="00A51FA5"/>
    <w:rsid w:val="00A56D34"/>
    <w:rsid w:val="00A818AE"/>
    <w:rsid w:val="00A824CA"/>
    <w:rsid w:val="00A85648"/>
    <w:rsid w:val="00A900EE"/>
    <w:rsid w:val="00AA3D35"/>
    <w:rsid w:val="00AB3847"/>
    <w:rsid w:val="00AB6BE2"/>
    <w:rsid w:val="00AD7AC9"/>
    <w:rsid w:val="00AE1C0B"/>
    <w:rsid w:val="00AE4D16"/>
    <w:rsid w:val="00AE793D"/>
    <w:rsid w:val="00B0413C"/>
    <w:rsid w:val="00B0537A"/>
    <w:rsid w:val="00B0686B"/>
    <w:rsid w:val="00B11037"/>
    <w:rsid w:val="00B13F4D"/>
    <w:rsid w:val="00B16610"/>
    <w:rsid w:val="00B16787"/>
    <w:rsid w:val="00B207C2"/>
    <w:rsid w:val="00B253CE"/>
    <w:rsid w:val="00B25984"/>
    <w:rsid w:val="00B26366"/>
    <w:rsid w:val="00B32D35"/>
    <w:rsid w:val="00B35260"/>
    <w:rsid w:val="00B461EF"/>
    <w:rsid w:val="00B54DD4"/>
    <w:rsid w:val="00B644FB"/>
    <w:rsid w:val="00B710B7"/>
    <w:rsid w:val="00B7282E"/>
    <w:rsid w:val="00B72CCA"/>
    <w:rsid w:val="00B76505"/>
    <w:rsid w:val="00B84AA6"/>
    <w:rsid w:val="00B9211C"/>
    <w:rsid w:val="00B9512A"/>
    <w:rsid w:val="00B975F2"/>
    <w:rsid w:val="00BB0771"/>
    <w:rsid w:val="00BC5BAA"/>
    <w:rsid w:val="00BD16B1"/>
    <w:rsid w:val="00C207CE"/>
    <w:rsid w:val="00C33114"/>
    <w:rsid w:val="00C35BD0"/>
    <w:rsid w:val="00C35FDE"/>
    <w:rsid w:val="00C36552"/>
    <w:rsid w:val="00C4108A"/>
    <w:rsid w:val="00C549C7"/>
    <w:rsid w:val="00C600FF"/>
    <w:rsid w:val="00C66B58"/>
    <w:rsid w:val="00C77A80"/>
    <w:rsid w:val="00C77FD3"/>
    <w:rsid w:val="00C809A6"/>
    <w:rsid w:val="00C855E5"/>
    <w:rsid w:val="00C962C5"/>
    <w:rsid w:val="00CA0303"/>
    <w:rsid w:val="00CB7B0F"/>
    <w:rsid w:val="00CF503D"/>
    <w:rsid w:val="00D003A1"/>
    <w:rsid w:val="00D26519"/>
    <w:rsid w:val="00D27686"/>
    <w:rsid w:val="00D40162"/>
    <w:rsid w:val="00D4113E"/>
    <w:rsid w:val="00D46E06"/>
    <w:rsid w:val="00D61F55"/>
    <w:rsid w:val="00D70948"/>
    <w:rsid w:val="00D77AB8"/>
    <w:rsid w:val="00D90648"/>
    <w:rsid w:val="00D91B21"/>
    <w:rsid w:val="00D9238C"/>
    <w:rsid w:val="00D95268"/>
    <w:rsid w:val="00D97C31"/>
    <w:rsid w:val="00DA1BB5"/>
    <w:rsid w:val="00DA20E6"/>
    <w:rsid w:val="00DA2CBA"/>
    <w:rsid w:val="00DA32E2"/>
    <w:rsid w:val="00DA7E7A"/>
    <w:rsid w:val="00DD01E7"/>
    <w:rsid w:val="00DE7D63"/>
    <w:rsid w:val="00DF15BC"/>
    <w:rsid w:val="00DF369C"/>
    <w:rsid w:val="00DF44ED"/>
    <w:rsid w:val="00DF7CDB"/>
    <w:rsid w:val="00E045B6"/>
    <w:rsid w:val="00E07EAC"/>
    <w:rsid w:val="00E15C94"/>
    <w:rsid w:val="00E30E11"/>
    <w:rsid w:val="00E3201B"/>
    <w:rsid w:val="00E3783D"/>
    <w:rsid w:val="00E429C3"/>
    <w:rsid w:val="00E441AE"/>
    <w:rsid w:val="00E44598"/>
    <w:rsid w:val="00E555D6"/>
    <w:rsid w:val="00E5747C"/>
    <w:rsid w:val="00E60DC0"/>
    <w:rsid w:val="00E61111"/>
    <w:rsid w:val="00E81E3E"/>
    <w:rsid w:val="00E94EA6"/>
    <w:rsid w:val="00EA18E8"/>
    <w:rsid w:val="00EA36E5"/>
    <w:rsid w:val="00EA3826"/>
    <w:rsid w:val="00EA493A"/>
    <w:rsid w:val="00EB3C50"/>
    <w:rsid w:val="00EB76E8"/>
    <w:rsid w:val="00ED1A29"/>
    <w:rsid w:val="00ED7207"/>
    <w:rsid w:val="00EE5E4E"/>
    <w:rsid w:val="00EE6225"/>
    <w:rsid w:val="00EF0C48"/>
    <w:rsid w:val="00EF0E84"/>
    <w:rsid w:val="00EF61A9"/>
    <w:rsid w:val="00F138F3"/>
    <w:rsid w:val="00F153F8"/>
    <w:rsid w:val="00F264FC"/>
    <w:rsid w:val="00F320A3"/>
    <w:rsid w:val="00F358F6"/>
    <w:rsid w:val="00F4484B"/>
    <w:rsid w:val="00F50D13"/>
    <w:rsid w:val="00F67F6A"/>
    <w:rsid w:val="00F809D2"/>
    <w:rsid w:val="00F82884"/>
    <w:rsid w:val="00FA01E1"/>
    <w:rsid w:val="00FA2186"/>
    <w:rsid w:val="00FB31F2"/>
    <w:rsid w:val="00FB7817"/>
    <w:rsid w:val="00FC057B"/>
    <w:rsid w:val="00FD0BD8"/>
    <w:rsid w:val="00FD6404"/>
    <w:rsid w:val="00FE223A"/>
    <w:rsid w:val="00FE2BD8"/>
    <w:rsid w:val="00FE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C81095"/>
  <w15:docId w15:val="{A52D2336-2FCF-41D8-A65B-54887FE6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4F6D52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4F6D52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F6D52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semiHidden/>
    <w:unhideWhenUsed/>
    <w:rsid w:val="0027715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27715F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semiHidden/>
    <w:unhideWhenUsed/>
    <w:rsid w:val="0027715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27715F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7715F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semiHidden/>
    <w:unhideWhenUsed/>
    <w:rsid w:val="00EE622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semiHidden/>
    <w:rsid w:val="00EE6225"/>
    <w:rPr>
      <w:b/>
      <w:bCs/>
      <w:sz w:val="20"/>
    </w:rPr>
  </w:style>
  <w:style w:type="table" w:styleId="Lentelstinklelis">
    <w:name w:val="Table Grid"/>
    <w:basedOn w:val="prastojilentel"/>
    <w:uiPriority w:val="39"/>
    <w:rsid w:val="00267102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nhideWhenUsed/>
    <w:rsid w:val="00D26519"/>
    <w:rPr>
      <w:color w:val="0563C1" w:themeColor="hyperlink"/>
      <w:u w:val="single"/>
    </w:rPr>
  </w:style>
  <w:style w:type="paragraph" w:styleId="Pataisymai">
    <w:name w:val="Revision"/>
    <w:hidden/>
    <w:semiHidden/>
    <w:rsid w:val="006D1980"/>
  </w:style>
  <w:style w:type="paragraph" w:styleId="Sraopastraipa">
    <w:name w:val="List Paragraph"/>
    <w:basedOn w:val="prastasis"/>
    <w:rsid w:val="00EF6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67E2D-F87F-459C-A694-1A731E105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313A32-CE2D-4786-8806-205CE85116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6855D8-6758-4DF6-8BB1-30DD6ABC2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79A07E-073B-4E0E-B749-E62A221B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12689</Words>
  <Characters>7233</Characters>
  <Application>Microsoft Office Word</Application>
  <DocSecurity>0</DocSecurity>
  <Lines>60</Lines>
  <Paragraphs>39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ee03e331-3349-47d8-b590-fc919fc3a878</vt:lpstr>
      <vt:lpstr>ee03e331-3349-47d8-b590-fc919fc3a878</vt:lpstr>
    </vt:vector>
  </TitlesOfParts>
  <Company>VKS</Company>
  <LinksUpToDate>false</LinksUpToDate>
  <CharactersWithSpaces>19883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ee03e331-3349-47d8-b590-fc919fc3a878</dc:title>
  <dc:creator>Razmantienė Audronė</dc:creator>
  <cp:lastModifiedBy>„Windows“ vartotojas</cp:lastModifiedBy>
  <cp:revision>4</cp:revision>
  <cp:lastPrinted>2021-02-08T08:04:00Z</cp:lastPrinted>
  <dcterms:created xsi:type="dcterms:W3CDTF">2021-02-14T21:38:00Z</dcterms:created>
  <dcterms:modified xsi:type="dcterms:W3CDTF">2021-03-10T06:55:00Z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Koreguota vizavimo metu</vt:lpwstr>
  </property>
</Properties>
</file>