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EF940" w14:textId="77777777" w:rsidR="001433D4" w:rsidRPr="00E90D7D" w:rsidRDefault="001433D4" w:rsidP="001C55B1">
      <w:pPr>
        <w:tabs>
          <w:tab w:val="left" w:pos="6804"/>
        </w:tabs>
        <w:spacing w:after="0" w:line="240" w:lineRule="auto"/>
        <w:rPr>
          <w:rFonts w:ascii="Times New Roman" w:eastAsia="Times New Roman" w:hAnsi="Times New Roman"/>
          <w:sz w:val="24"/>
          <w:szCs w:val="24"/>
          <w:lang w:eastAsia="ar-SA"/>
        </w:rPr>
      </w:pPr>
    </w:p>
    <w:p w14:paraId="082CDBAD" w14:textId="77777777" w:rsidR="001433D4" w:rsidRPr="00E90D7D" w:rsidRDefault="00E90D7D" w:rsidP="001433D4">
      <w:pPr>
        <w:tabs>
          <w:tab w:val="left" w:pos="14656"/>
        </w:tabs>
        <w:spacing w:after="0" w:line="240" w:lineRule="auto"/>
        <w:jc w:val="center"/>
        <w:rPr>
          <w:rFonts w:ascii="Times New Roman" w:eastAsia="Times New Roman" w:hAnsi="Times New Roman"/>
          <w:b/>
          <w:sz w:val="24"/>
          <w:szCs w:val="24"/>
          <w:lang w:eastAsia="lt-LT"/>
        </w:rPr>
      </w:pPr>
      <w:r w:rsidRPr="00E90D7D">
        <w:rPr>
          <w:rFonts w:ascii="Times New Roman" w:eastAsia="Times New Roman" w:hAnsi="Times New Roman"/>
          <w:b/>
          <w:sz w:val="24"/>
          <w:szCs w:val="24"/>
          <w:lang w:eastAsia="lt-LT"/>
        </w:rPr>
        <w:t>ŠIAULIŲ LOPŠELIO-DARŽELIO</w:t>
      </w:r>
      <w:r w:rsidR="001433D4" w:rsidRPr="00E90D7D">
        <w:rPr>
          <w:rFonts w:ascii="Times New Roman" w:eastAsia="Times New Roman" w:hAnsi="Times New Roman"/>
          <w:b/>
          <w:sz w:val="24"/>
          <w:szCs w:val="24"/>
          <w:lang w:eastAsia="lt-LT"/>
        </w:rPr>
        <w:t xml:space="preserve"> „ĄŽUOLIUKAS“</w:t>
      </w:r>
    </w:p>
    <w:p w14:paraId="3BF44401" w14:textId="77777777" w:rsidR="001F339C" w:rsidRDefault="00E90D7D" w:rsidP="001F339C">
      <w:pPr>
        <w:tabs>
          <w:tab w:val="left" w:pos="14656"/>
        </w:tabs>
        <w:spacing w:after="0" w:line="240" w:lineRule="auto"/>
        <w:jc w:val="center"/>
        <w:rPr>
          <w:rFonts w:ascii="Times New Roman" w:eastAsia="Times New Roman" w:hAnsi="Times New Roman"/>
          <w:b/>
          <w:sz w:val="24"/>
          <w:szCs w:val="24"/>
          <w:lang w:eastAsia="lt-LT"/>
        </w:rPr>
      </w:pPr>
      <w:r w:rsidRPr="00E90D7D">
        <w:rPr>
          <w:rFonts w:ascii="Times New Roman" w:eastAsia="Times New Roman" w:hAnsi="Times New Roman"/>
          <w:b/>
          <w:sz w:val="24"/>
          <w:szCs w:val="24"/>
          <w:lang w:eastAsia="lt-LT"/>
        </w:rPr>
        <w:t>DIREKTORĖS AIVOS</w:t>
      </w:r>
      <w:r w:rsidR="001433D4" w:rsidRPr="00E90D7D">
        <w:rPr>
          <w:rFonts w:ascii="Times New Roman" w:eastAsia="Times New Roman" w:hAnsi="Times New Roman"/>
          <w:b/>
          <w:sz w:val="24"/>
          <w:szCs w:val="24"/>
          <w:lang w:eastAsia="lt-LT"/>
        </w:rPr>
        <w:t xml:space="preserve"> GENDVILIENĖ</w:t>
      </w:r>
      <w:r w:rsidRPr="00E90D7D">
        <w:rPr>
          <w:rFonts w:ascii="Times New Roman" w:eastAsia="Times New Roman" w:hAnsi="Times New Roman"/>
          <w:b/>
          <w:sz w:val="24"/>
          <w:szCs w:val="24"/>
          <w:lang w:eastAsia="lt-LT"/>
        </w:rPr>
        <w:t>S</w:t>
      </w:r>
    </w:p>
    <w:p w14:paraId="24E1B122" w14:textId="77777777" w:rsidR="001F339C" w:rsidRDefault="001F339C" w:rsidP="001F339C">
      <w:pPr>
        <w:tabs>
          <w:tab w:val="left" w:pos="14656"/>
        </w:tabs>
        <w:spacing w:after="0" w:line="240" w:lineRule="auto"/>
        <w:jc w:val="center"/>
        <w:rPr>
          <w:rFonts w:ascii="Times New Roman" w:eastAsia="Times New Roman" w:hAnsi="Times New Roman"/>
          <w:b/>
          <w:sz w:val="24"/>
          <w:szCs w:val="24"/>
          <w:lang w:eastAsia="lt-LT"/>
        </w:rPr>
      </w:pPr>
    </w:p>
    <w:p w14:paraId="015525DE" w14:textId="77777777" w:rsidR="001433D4" w:rsidRDefault="00125080" w:rsidP="001F339C">
      <w:pPr>
        <w:tabs>
          <w:tab w:val="left" w:pos="14656"/>
        </w:tabs>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2020</w:t>
      </w:r>
      <w:r w:rsidR="00E90D7D">
        <w:rPr>
          <w:rFonts w:ascii="Times New Roman" w:eastAsia="Times New Roman" w:hAnsi="Times New Roman"/>
          <w:b/>
          <w:sz w:val="24"/>
          <w:szCs w:val="24"/>
          <w:lang w:eastAsia="lt-LT"/>
        </w:rPr>
        <w:t xml:space="preserve"> </w:t>
      </w:r>
      <w:r w:rsidR="001433D4">
        <w:rPr>
          <w:rFonts w:ascii="Times New Roman" w:eastAsia="Times New Roman" w:hAnsi="Times New Roman"/>
          <w:b/>
          <w:sz w:val="24"/>
          <w:szCs w:val="24"/>
          <w:lang w:eastAsia="lt-LT"/>
        </w:rPr>
        <w:t>METŲ VEIKLOS ATASKAITA</w:t>
      </w:r>
    </w:p>
    <w:p w14:paraId="3A9A782F" w14:textId="77777777" w:rsidR="001433D4" w:rsidRDefault="001433D4" w:rsidP="001433D4">
      <w:pPr>
        <w:spacing w:after="0" w:line="240" w:lineRule="auto"/>
        <w:jc w:val="center"/>
        <w:rPr>
          <w:rFonts w:ascii="Times New Roman" w:eastAsia="Times New Roman" w:hAnsi="Times New Roman"/>
          <w:sz w:val="24"/>
          <w:szCs w:val="24"/>
          <w:lang w:eastAsia="lt-LT"/>
        </w:rPr>
      </w:pPr>
    </w:p>
    <w:p w14:paraId="5301884D" w14:textId="77777777" w:rsidR="001433D4" w:rsidRPr="00A41BE9" w:rsidRDefault="00A473ED" w:rsidP="00F10B1A">
      <w:pPr>
        <w:spacing w:after="0" w:line="240" w:lineRule="auto"/>
        <w:jc w:val="center"/>
        <w:rPr>
          <w:rFonts w:ascii="Times New Roman" w:eastAsia="Times New Roman" w:hAnsi="Times New Roman"/>
          <w:color w:val="000000" w:themeColor="text1"/>
          <w:sz w:val="24"/>
          <w:szCs w:val="24"/>
          <w:lang w:eastAsia="lt-LT"/>
        </w:rPr>
      </w:pPr>
      <w:r w:rsidRPr="00A41BE9">
        <w:rPr>
          <w:rFonts w:ascii="Times New Roman" w:eastAsia="Times New Roman" w:hAnsi="Times New Roman"/>
          <w:color w:val="000000" w:themeColor="text1"/>
          <w:sz w:val="24"/>
          <w:szCs w:val="24"/>
          <w:lang w:eastAsia="lt-LT"/>
        </w:rPr>
        <w:t>2021-02-</w:t>
      </w:r>
      <w:r w:rsidR="00A41BE9" w:rsidRPr="00A41BE9">
        <w:rPr>
          <w:rFonts w:ascii="Times New Roman" w:eastAsia="Times New Roman" w:hAnsi="Times New Roman"/>
          <w:color w:val="000000" w:themeColor="text1"/>
          <w:sz w:val="24"/>
          <w:szCs w:val="24"/>
          <w:lang w:eastAsia="lt-LT"/>
        </w:rPr>
        <w:t>04</w:t>
      </w:r>
      <w:r w:rsidR="00CA4DE2" w:rsidRPr="00A41BE9">
        <w:rPr>
          <w:rFonts w:ascii="Times New Roman" w:eastAsia="Times New Roman" w:hAnsi="Times New Roman"/>
          <w:color w:val="000000" w:themeColor="text1"/>
          <w:sz w:val="24"/>
          <w:szCs w:val="24"/>
          <w:lang w:eastAsia="lt-LT"/>
        </w:rPr>
        <w:t xml:space="preserve"> </w:t>
      </w:r>
      <w:r w:rsidR="001433D4" w:rsidRPr="00A41BE9">
        <w:rPr>
          <w:rFonts w:ascii="Times New Roman" w:eastAsia="Times New Roman" w:hAnsi="Times New Roman"/>
          <w:color w:val="000000" w:themeColor="text1"/>
          <w:sz w:val="24"/>
          <w:szCs w:val="24"/>
          <w:lang w:eastAsia="lt-LT"/>
        </w:rPr>
        <w:t>Nr.</w:t>
      </w:r>
      <w:r w:rsidR="00593F71" w:rsidRPr="00A41BE9">
        <w:rPr>
          <w:rFonts w:ascii="Times New Roman" w:eastAsia="Times New Roman" w:hAnsi="Times New Roman"/>
          <w:color w:val="000000" w:themeColor="text1"/>
          <w:sz w:val="24"/>
          <w:szCs w:val="24"/>
          <w:lang w:eastAsia="lt-LT"/>
        </w:rPr>
        <w:t xml:space="preserve"> </w:t>
      </w:r>
      <w:r w:rsidRPr="00A41BE9">
        <w:rPr>
          <w:rFonts w:ascii="Times New Roman" w:eastAsia="Times New Roman" w:hAnsi="Times New Roman"/>
          <w:color w:val="000000" w:themeColor="text1"/>
          <w:sz w:val="24"/>
          <w:szCs w:val="24"/>
          <w:lang w:eastAsia="lt-LT"/>
        </w:rPr>
        <w:t>S-</w:t>
      </w:r>
      <w:r w:rsidR="00A41BE9" w:rsidRPr="00A41BE9">
        <w:rPr>
          <w:rFonts w:ascii="Times New Roman" w:eastAsia="Times New Roman" w:hAnsi="Times New Roman"/>
          <w:color w:val="000000" w:themeColor="text1"/>
          <w:sz w:val="24"/>
          <w:szCs w:val="24"/>
          <w:lang w:eastAsia="lt-LT"/>
        </w:rPr>
        <w:t>38</w:t>
      </w:r>
      <w:r w:rsidR="00CA4DE2" w:rsidRPr="00A41BE9">
        <w:rPr>
          <w:rFonts w:ascii="Times New Roman" w:eastAsia="Times New Roman" w:hAnsi="Times New Roman"/>
          <w:color w:val="000000" w:themeColor="text1"/>
          <w:sz w:val="24"/>
          <w:szCs w:val="24"/>
          <w:lang w:eastAsia="lt-LT"/>
        </w:rPr>
        <w:t xml:space="preserve"> (1.5.)</w:t>
      </w:r>
    </w:p>
    <w:p w14:paraId="7CD6E67C" w14:textId="77777777" w:rsidR="001433D4" w:rsidRPr="00F10B1A" w:rsidRDefault="001433D4" w:rsidP="00E90D7D">
      <w:pPr>
        <w:tabs>
          <w:tab w:val="left" w:pos="3828"/>
        </w:tabs>
        <w:spacing w:after="0" w:line="240" w:lineRule="auto"/>
        <w:jc w:val="center"/>
        <w:rPr>
          <w:rFonts w:ascii="Times New Roman" w:eastAsia="Times New Roman" w:hAnsi="Times New Roman"/>
          <w:sz w:val="24"/>
          <w:szCs w:val="24"/>
          <w:lang w:eastAsia="lt-LT"/>
        </w:rPr>
      </w:pPr>
      <w:r w:rsidRPr="00F10B1A">
        <w:rPr>
          <w:rFonts w:ascii="Times New Roman" w:eastAsia="Times New Roman" w:hAnsi="Times New Roman"/>
          <w:sz w:val="24"/>
          <w:szCs w:val="24"/>
          <w:lang w:eastAsia="lt-LT"/>
        </w:rPr>
        <w:t>Šiauliai</w:t>
      </w:r>
    </w:p>
    <w:p w14:paraId="5B550E31" w14:textId="77777777" w:rsidR="001433D4" w:rsidRDefault="001433D4" w:rsidP="001433D4">
      <w:pPr>
        <w:spacing w:after="0" w:line="240" w:lineRule="auto"/>
        <w:jc w:val="center"/>
        <w:rPr>
          <w:rFonts w:ascii="Times New Roman" w:eastAsia="Times New Roman" w:hAnsi="Times New Roman"/>
          <w:sz w:val="24"/>
          <w:szCs w:val="20"/>
          <w:lang w:eastAsia="lt-LT"/>
        </w:rPr>
      </w:pPr>
    </w:p>
    <w:p w14:paraId="690E6469" w14:textId="77777777" w:rsidR="001433D4" w:rsidRDefault="001433D4" w:rsidP="001433D4">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 SKYRIUS</w:t>
      </w:r>
    </w:p>
    <w:p w14:paraId="682EFE96" w14:textId="77777777" w:rsidR="001433D4" w:rsidRDefault="001433D4" w:rsidP="001433D4">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STRATEGINIO PLANO IR METINIO VEIKLOS PLANO ĮGYVENDINIMAS</w:t>
      </w:r>
    </w:p>
    <w:p w14:paraId="6DE9B6A7" w14:textId="77777777" w:rsidR="00853B4D" w:rsidRDefault="00853B4D" w:rsidP="001433D4">
      <w:pPr>
        <w:spacing w:after="0" w:line="240" w:lineRule="auto"/>
        <w:jc w:val="center"/>
        <w:rPr>
          <w:rFonts w:ascii="Times New Roman" w:eastAsia="Times New Roman" w:hAnsi="Times New Roman"/>
          <w:b/>
          <w:sz w:val="24"/>
          <w:szCs w:val="24"/>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6"/>
        <w:gridCol w:w="3685"/>
        <w:gridCol w:w="2948"/>
      </w:tblGrid>
      <w:tr w:rsidR="00853B4D" w:rsidRPr="00853B4D" w14:paraId="0FC18293" w14:textId="77777777" w:rsidTr="009C4307">
        <w:tc>
          <w:tcPr>
            <w:tcW w:w="3006" w:type="dxa"/>
            <w:tcMar>
              <w:top w:w="0" w:type="dxa"/>
              <w:left w:w="108" w:type="dxa"/>
              <w:bottom w:w="0" w:type="dxa"/>
              <w:right w:w="108" w:type="dxa"/>
            </w:tcMar>
            <w:vAlign w:val="center"/>
            <w:hideMark/>
          </w:tcPr>
          <w:p w14:paraId="3A110FAB" w14:textId="77777777" w:rsidR="00853B4D" w:rsidRPr="00853B4D" w:rsidRDefault="00840EAF" w:rsidP="001F339C">
            <w:pPr>
              <w:spacing w:after="0" w:line="240" w:lineRule="auto"/>
              <w:jc w:val="center"/>
              <w:rPr>
                <w:rFonts w:ascii="Times New Roman" w:eastAsia="Times New Roman" w:hAnsi="Times New Roman"/>
                <w:b/>
                <w:sz w:val="24"/>
                <w:szCs w:val="24"/>
                <w:lang w:eastAsia="lt-LT"/>
              </w:rPr>
            </w:pPr>
            <w:r w:rsidRPr="00840EAF">
              <w:rPr>
                <w:rFonts w:ascii="Times New Roman" w:eastAsia="Times New Roman" w:hAnsi="Times New Roman"/>
                <w:b/>
                <w:sz w:val="24"/>
                <w:szCs w:val="24"/>
                <w:lang w:eastAsia="lt-LT"/>
              </w:rPr>
              <w:t xml:space="preserve">Strateginio plano </w:t>
            </w:r>
            <w:r>
              <w:rPr>
                <w:rFonts w:ascii="Times New Roman" w:eastAsia="Times New Roman" w:hAnsi="Times New Roman"/>
                <w:b/>
                <w:sz w:val="24"/>
                <w:szCs w:val="24"/>
                <w:lang w:eastAsia="lt-LT"/>
              </w:rPr>
              <w:t xml:space="preserve">2020-ųjų </w:t>
            </w:r>
            <w:r w:rsidR="00853B4D" w:rsidRPr="00840EAF">
              <w:rPr>
                <w:rFonts w:ascii="Times New Roman" w:eastAsia="Times New Roman" w:hAnsi="Times New Roman"/>
                <w:b/>
                <w:sz w:val="24"/>
                <w:szCs w:val="24"/>
                <w:lang w:eastAsia="lt-LT"/>
              </w:rPr>
              <w:t>metų tikslas, uždaviniai, priemonės</w:t>
            </w:r>
          </w:p>
        </w:tc>
        <w:tc>
          <w:tcPr>
            <w:tcW w:w="3685" w:type="dxa"/>
            <w:tcMar>
              <w:top w:w="0" w:type="dxa"/>
              <w:left w:w="108" w:type="dxa"/>
              <w:bottom w:w="0" w:type="dxa"/>
              <w:right w:w="108" w:type="dxa"/>
            </w:tcMar>
            <w:vAlign w:val="center"/>
            <w:hideMark/>
          </w:tcPr>
          <w:p w14:paraId="3B92D549" w14:textId="77777777" w:rsidR="00853B4D" w:rsidRPr="00853B4D" w:rsidRDefault="00853B4D" w:rsidP="001F339C">
            <w:pPr>
              <w:spacing w:after="0" w:line="240" w:lineRule="auto"/>
              <w:jc w:val="center"/>
              <w:rPr>
                <w:rFonts w:ascii="Times New Roman" w:eastAsia="Times New Roman" w:hAnsi="Times New Roman"/>
                <w:b/>
                <w:sz w:val="24"/>
                <w:szCs w:val="24"/>
                <w:lang w:eastAsia="lt-LT"/>
              </w:rPr>
            </w:pPr>
            <w:r w:rsidRPr="00853B4D">
              <w:rPr>
                <w:rFonts w:ascii="Times New Roman" w:eastAsia="Times New Roman" w:hAnsi="Times New Roman"/>
                <w:b/>
                <w:sz w:val="24"/>
                <w:szCs w:val="24"/>
                <w:lang w:eastAsia="lt-LT"/>
              </w:rPr>
              <w:t>Siekiniai (rezultato vertinimo, produkto kriterijaus pavadinimas ir mato vienetas)</w:t>
            </w:r>
          </w:p>
        </w:tc>
        <w:tc>
          <w:tcPr>
            <w:tcW w:w="2948" w:type="dxa"/>
            <w:tcMar>
              <w:top w:w="0" w:type="dxa"/>
              <w:left w:w="108" w:type="dxa"/>
              <w:bottom w:w="0" w:type="dxa"/>
              <w:right w:w="108" w:type="dxa"/>
            </w:tcMar>
            <w:vAlign w:val="center"/>
            <w:hideMark/>
          </w:tcPr>
          <w:p w14:paraId="0B0D13E9" w14:textId="77777777" w:rsidR="00853B4D" w:rsidRPr="00853B4D" w:rsidRDefault="00B42AAC" w:rsidP="001F339C">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S</w:t>
            </w:r>
            <w:r w:rsidR="00853B4D" w:rsidRPr="00853B4D">
              <w:rPr>
                <w:rFonts w:ascii="Times New Roman" w:eastAsia="Times New Roman" w:hAnsi="Times New Roman"/>
                <w:b/>
                <w:sz w:val="24"/>
                <w:szCs w:val="24"/>
                <w:lang w:eastAsia="lt-LT"/>
              </w:rPr>
              <w:t>iekinių įgyvendinimo faktas</w:t>
            </w:r>
          </w:p>
        </w:tc>
      </w:tr>
      <w:tr w:rsidR="00853B4D" w:rsidRPr="00853B4D" w14:paraId="5BD4E4EE" w14:textId="77777777" w:rsidTr="00853B4D">
        <w:tc>
          <w:tcPr>
            <w:tcW w:w="9639" w:type="dxa"/>
            <w:gridSpan w:val="3"/>
            <w:tcMar>
              <w:top w:w="0" w:type="dxa"/>
              <w:left w:w="108" w:type="dxa"/>
              <w:bottom w:w="0" w:type="dxa"/>
              <w:right w:w="108" w:type="dxa"/>
            </w:tcMar>
            <w:hideMark/>
          </w:tcPr>
          <w:p w14:paraId="0DBB0C56" w14:textId="77777777" w:rsidR="00853B4D" w:rsidRPr="00593F71" w:rsidRDefault="00853B4D" w:rsidP="00853B4D">
            <w:pPr>
              <w:spacing w:after="0" w:line="240" w:lineRule="auto"/>
              <w:rPr>
                <w:rFonts w:ascii="Times New Roman" w:eastAsia="Times New Roman" w:hAnsi="Times New Roman"/>
                <w:b/>
                <w:sz w:val="24"/>
                <w:szCs w:val="24"/>
                <w:lang w:eastAsia="lt-LT"/>
              </w:rPr>
            </w:pPr>
            <w:r w:rsidRPr="00593F71">
              <w:rPr>
                <w:rFonts w:ascii="Times New Roman" w:eastAsia="Times New Roman" w:hAnsi="Times New Roman"/>
                <w:b/>
                <w:sz w:val="24"/>
                <w:szCs w:val="24"/>
                <w:lang w:eastAsia="lt-LT"/>
              </w:rPr>
              <w:t>1.</w:t>
            </w:r>
            <w:r w:rsidRPr="00593F71">
              <w:rPr>
                <w:rFonts w:ascii="Times New Roman" w:hAnsi="Times New Roman"/>
                <w:b/>
                <w:sz w:val="24"/>
                <w:szCs w:val="24"/>
                <w:lang w:eastAsia="lt-LT"/>
              </w:rPr>
              <w:t xml:space="preserve"> Tikslas.</w:t>
            </w:r>
            <w:r w:rsidR="006A0F04" w:rsidRPr="00593F71">
              <w:rPr>
                <w:rFonts w:ascii="Times New Roman" w:hAnsi="Times New Roman"/>
                <w:b/>
                <w:sz w:val="24"/>
                <w:szCs w:val="24"/>
                <w:lang w:eastAsia="lt-LT"/>
              </w:rPr>
              <w:t> Tenkinti i</w:t>
            </w:r>
            <w:r w:rsidRPr="00593F71">
              <w:rPr>
                <w:rFonts w:ascii="Times New Roman" w:hAnsi="Times New Roman"/>
                <w:b/>
                <w:sz w:val="24"/>
                <w:szCs w:val="24"/>
                <w:lang w:eastAsia="lt-LT"/>
              </w:rPr>
              <w:t>kimokyklinio ir priešmokyklinio ugdymo poreikius</w:t>
            </w:r>
            <w:r w:rsidR="005E33F9">
              <w:rPr>
                <w:rFonts w:ascii="Times New Roman" w:hAnsi="Times New Roman"/>
                <w:b/>
                <w:sz w:val="24"/>
                <w:szCs w:val="24"/>
                <w:lang w:eastAsia="lt-LT"/>
              </w:rPr>
              <w:t>.</w:t>
            </w:r>
          </w:p>
        </w:tc>
      </w:tr>
      <w:tr w:rsidR="00853B4D" w:rsidRPr="00853B4D" w14:paraId="13E4DB77" w14:textId="77777777" w:rsidTr="00853B4D">
        <w:tc>
          <w:tcPr>
            <w:tcW w:w="9639" w:type="dxa"/>
            <w:gridSpan w:val="3"/>
            <w:tcMar>
              <w:top w:w="0" w:type="dxa"/>
              <w:left w:w="108" w:type="dxa"/>
              <w:bottom w:w="0" w:type="dxa"/>
              <w:right w:w="108" w:type="dxa"/>
            </w:tcMar>
            <w:hideMark/>
          </w:tcPr>
          <w:p w14:paraId="115F6651" w14:textId="77777777" w:rsidR="00853B4D" w:rsidRPr="00593F71" w:rsidRDefault="00853B4D" w:rsidP="00853B4D">
            <w:pPr>
              <w:spacing w:after="0" w:line="240" w:lineRule="auto"/>
              <w:rPr>
                <w:rFonts w:ascii="Times New Roman" w:eastAsia="Times New Roman" w:hAnsi="Times New Roman"/>
                <w:b/>
                <w:sz w:val="24"/>
                <w:szCs w:val="24"/>
                <w:lang w:eastAsia="lt-LT"/>
              </w:rPr>
            </w:pPr>
            <w:r w:rsidRPr="00593F71">
              <w:rPr>
                <w:rFonts w:ascii="Times New Roman" w:hAnsi="Times New Roman"/>
                <w:b/>
                <w:sz w:val="24"/>
                <w:szCs w:val="24"/>
                <w:lang w:eastAsia="lt-LT"/>
              </w:rPr>
              <w:t>1.1. Uždavinys. </w:t>
            </w:r>
            <w:r w:rsidRPr="00593F71">
              <w:rPr>
                <w:rFonts w:ascii="Times New Roman" w:hAnsi="Times New Roman"/>
                <w:sz w:val="24"/>
                <w:szCs w:val="24"/>
                <w:lang w:eastAsia="lt-LT"/>
              </w:rPr>
              <w:t>Vykdyti ikimokyklinį ir priešmokyklinį ugdymą.</w:t>
            </w:r>
            <w:r w:rsidRPr="00593F71">
              <w:rPr>
                <w:rFonts w:ascii="Times New Roman" w:eastAsia="Times New Roman" w:hAnsi="Times New Roman"/>
                <w:b/>
                <w:sz w:val="24"/>
                <w:szCs w:val="24"/>
                <w:lang w:eastAsia="lt-LT"/>
              </w:rPr>
              <w:t> </w:t>
            </w:r>
          </w:p>
        </w:tc>
      </w:tr>
      <w:tr w:rsidR="00853B4D" w:rsidRPr="00853B4D" w14:paraId="5F853311" w14:textId="77777777" w:rsidTr="009C4307">
        <w:tc>
          <w:tcPr>
            <w:tcW w:w="3006" w:type="dxa"/>
            <w:tcMar>
              <w:top w:w="0" w:type="dxa"/>
              <w:left w:w="108" w:type="dxa"/>
              <w:bottom w:w="0" w:type="dxa"/>
              <w:right w:w="108" w:type="dxa"/>
            </w:tcMar>
          </w:tcPr>
          <w:p w14:paraId="4DC413E2" w14:textId="77777777" w:rsidR="00853B4D" w:rsidRPr="00853B4D" w:rsidRDefault="00853B4D" w:rsidP="00853B4D">
            <w:pPr>
              <w:spacing w:after="0" w:line="240" w:lineRule="auto"/>
              <w:rPr>
                <w:rFonts w:ascii="Times New Roman" w:eastAsia="Times New Roman" w:hAnsi="Times New Roman"/>
                <w:sz w:val="24"/>
                <w:szCs w:val="24"/>
                <w:lang w:eastAsia="lt-LT"/>
              </w:rPr>
            </w:pPr>
            <w:r w:rsidRPr="00853B4D">
              <w:rPr>
                <w:rFonts w:ascii="Times New Roman" w:eastAsia="Times New Roman" w:hAnsi="Times New Roman"/>
                <w:sz w:val="24"/>
                <w:szCs w:val="24"/>
                <w:lang w:eastAsia="lt-LT"/>
              </w:rPr>
              <w:t>1.1.1.</w:t>
            </w:r>
            <w:r w:rsidRPr="00853B4D">
              <w:rPr>
                <w:rFonts w:ascii="Times New Roman" w:eastAsia="Times New Roman" w:hAnsi="Times New Roman"/>
                <w:color w:val="000000"/>
                <w:sz w:val="24"/>
                <w:szCs w:val="24"/>
                <w:lang w:eastAsia="lt-LT"/>
              </w:rPr>
              <w:t xml:space="preserve"> Ugdymo turinio įgyvendinimas.</w:t>
            </w:r>
          </w:p>
        </w:tc>
        <w:tc>
          <w:tcPr>
            <w:tcW w:w="3685" w:type="dxa"/>
            <w:tcMar>
              <w:top w:w="0" w:type="dxa"/>
              <w:left w:w="108" w:type="dxa"/>
              <w:bottom w:w="0" w:type="dxa"/>
              <w:right w:w="108" w:type="dxa"/>
            </w:tcMar>
          </w:tcPr>
          <w:p w14:paraId="763BB305" w14:textId="77777777" w:rsidR="00853B4D" w:rsidRPr="00853B4D" w:rsidRDefault="00853B4D" w:rsidP="00853B4D">
            <w:pPr>
              <w:spacing w:after="0" w:line="240" w:lineRule="auto"/>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Vaikų, ugdomų pagal ikimokyklini</w:t>
            </w:r>
            <w:r w:rsidR="00217FAF">
              <w:rPr>
                <w:rFonts w:ascii="Times New Roman" w:eastAsia="Times New Roman" w:hAnsi="Times New Roman"/>
                <w:color w:val="000000"/>
                <w:sz w:val="24"/>
                <w:szCs w:val="24"/>
                <w:lang w:eastAsia="lt-LT"/>
              </w:rPr>
              <w:t>o ugdymo programą, skaičius / 95</w:t>
            </w:r>
            <w:r w:rsidRPr="00853B4D">
              <w:rPr>
                <w:rFonts w:ascii="Times New Roman" w:eastAsia="Times New Roman" w:hAnsi="Times New Roman"/>
                <w:color w:val="000000"/>
                <w:sz w:val="24"/>
                <w:szCs w:val="24"/>
                <w:lang w:eastAsia="lt-LT"/>
              </w:rPr>
              <w:t xml:space="preserve"> </w:t>
            </w:r>
          </w:p>
          <w:p w14:paraId="6B4FB290" w14:textId="77777777" w:rsidR="00853B4D" w:rsidRPr="00853B4D" w:rsidRDefault="00853B4D" w:rsidP="00853B4D">
            <w:pPr>
              <w:spacing w:after="0" w:line="240" w:lineRule="auto"/>
              <w:rPr>
                <w:rFonts w:ascii="Times New Roman" w:eastAsia="Times New Roman" w:hAnsi="Times New Roman"/>
                <w:color w:val="222222"/>
                <w:sz w:val="24"/>
                <w:szCs w:val="24"/>
                <w:lang w:eastAsia="lt-LT"/>
              </w:rPr>
            </w:pPr>
            <w:r w:rsidRPr="00853B4D">
              <w:rPr>
                <w:rFonts w:ascii="Times New Roman" w:eastAsia="Times New Roman" w:hAnsi="Times New Roman"/>
                <w:color w:val="000000"/>
                <w:sz w:val="24"/>
                <w:szCs w:val="24"/>
                <w:lang w:eastAsia="lt-LT"/>
              </w:rPr>
              <w:t>Vaikų, ugdomų pagal priešmokyklinio</w:t>
            </w:r>
            <w:r w:rsidR="006A110E">
              <w:rPr>
                <w:rFonts w:ascii="Times New Roman" w:eastAsia="Times New Roman" w:hAnsi="Times New Roman"/>
                <w:color w:val="000000"/>
                <w:sz w:val="24"/>
                <w:szCs w:val="24"/>
                <w:lang w:eastAsia="lt-LT"/>
              </w:rPr>
              <w:t xml:space="preserve"> ugdymo programą, skaičius / 20</w:t>
            </w:r>
          </w:p>
        </w:tc>
        <w:tc>
          <w:tcPr>
            <w:tcW w:w="2948" w:type="dxa"/>
            <w:tcMar>
              <w:top w:w="0" w:type="dxa"/>
              <w:left w:w="108" w:type="dxa"/>
              <w:bottom w:w="0" w:type="dxa"/>
              <w:right w:w="108" w:type="dxa"/>
            </w:tcMar>
          </w:tcPr>
          <w:p w14:paraId="6B821FF1" w14:textId="77777777" w:rsidR="00853B4D" w:rsidRPr="00853B4D" w:rsidRDefault="001222A6" w:rsidP="001222A6">
            <w:pPr>
              <w:spacing w:after="0" w:line="240" w:lineRule="auto"/>
              <w:rPr>
                <w:rFonts w:ascii="Times New Roman" w:eastAsia="Times New Roman" w:hAnsi="Times New Roman"/>
                <w:color w:val="222222"/>
                <w:sz w:val="24"/>
                <w:szCs w:val="24"/>
                <w:lang w:eastAsia="lt-LT"/>
              </w:rPr>
            </w:pPr>
            <w:r>
              <w:rPr>
                <w:rFonts w:ascii="Times New Roman" w:eastAsia="Times New Roman" w:hAnsi="Times New Roman"/>
                <w:color w:val="000000"/>
                <w:sz w:val="24"/>
                <w:szCs w:val="24"/>
                <w:lang w:eastAsia="lt-LT"/>
              </w:rPr>
              <w:t>Pagal ikimo</w:t>
            </w:r>
            <w:r w:rsidR="00AE12EA">
              <w:rPr>
                <w:rFonts w:ascii="Times New Roman" w:eastAsia="Times New Roman" w:hAnsi="Times New Roman"/>
                <w:color w:val="000000"/>
                <w:sz w:val="24"/>
                <w:szCs w:val="24"/>
                <w:lang w:eastAsia="lt-LT"/>
              </w:rPr>
              <w:t xml:space="preserve">kyklinio ugdymo programą ugdomų vaikų skaičius – 95. </w:t>
            </w:r>
          </w:p>
          <w:p w14:paraId="7A105476" w14:textId="77777777" w:rsidR="00853B4D" w:rsidRPr="001222A6" w:rsidRDefault="001222A6" w:rsidP="009C4307">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Pagal priešmokyklinio</w:t>
            </w:r>
            <w:r w:rsidR="009C4307">
              <w:rPr>
                <w:rFonts w:ascii="Times New Roman" w:eastAsia="Times New Roman" w:hAnsi="Times New Roman"/>
                <w:color w:val="000000"/>
                <w:sz w:val="24"/>
                <w:szCs w:val="24"/>
                <w:lang w:eastAsia="lt-LT"/>
              </w:rPr>
              <w:t xml:space="preserve"> ugdymo programą ugdomų</w:t>
            </w:r>
            <w:r>
              <w:rPr>
                <w:rFonts w:ascii="Times New Roman" w:eastAsia="Times New Roman" w:hAnsi="Times New Roman"/>
                <w:color w:val="000000"/>
                <w:sz w:val="24"/>
                <w:szCs w:val="24"/>
                <w:lang w:eastAsia="lt-LT"/>
              </w:rPr>
              <w:t xml:space="preserve"> </w:t>
            </w:r>
            <w:r w:rsidR="009C4307">
              <w:rPr>
                <w:rFonts w:ascii="Times New Roman" w:eastAsia="Times New Roman" w:hAnsi="Times New Roman"/>
                <w:color w:val="000000"/>
                <w:sz w:val="24"/>
                <w:szCs w:val="24"/>
                <w:lang w:eastAsia="lt-LT"/>
              </w:rPr>
              <w:t xml:space="preserve">vaikų skaičius </w:t>
            </w:r>
            <w:r w:rsidR="009C4307" w:rsidRPr="009C4307">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20</w:t>
            </w:r>
            <w:r w:rsidR="009C4307">
              <w:rPr>
                <w:rFonts w:ascii="Times New Roman" w:eastAsia="Times New Roman" w:hAnsi="Times New Roman"/>
                <w:color w:val="000000"/>
                <w:sz w:val="24"/>
                <w:szCs w:val="24"/>
                <w:lang w:eastAsia="lt-LT"/>
              </w:rPr>
              <w:t>.</w:t>
            </w:r>
            <w:r>
              <w:rPr>
                <w:rFonts w:ascii="Times New Roman" w:eastAsia="Times New Roman" w:hAnsi="Times New Roman"/>
                <w:color w:val="000000"/>
                <w:sz w:val="24"/>
                <w:szCs w:val="24"/>
                <w:lang w:eastAsia="lt-LT"/>
              </w:rPr>
              <w:t xml:space="preserve"> </w:t>
            </w:r>
          </w:p>
        </w:tc>
      </w:tr>
      <w:tr w:rsidR="00853B4D" w:rsidRPr="00853B4D" w14:paraId="6213E7E8" w14:textId="77777777" w:rsidTr="009334A8">
        <w:trPr>
          <w:trHeight w:val="1014"/>
        </w:trPr>
        <w:tc>
          <w:tcPr>
            <w:tcW w:w="3006" w:type="dxa"/>
            <w:tcMar>
              <w:top w:w="0" w:type="dxa"/>
              <w:left w:w="108" w:type="dxa"/>
              <w:bottom w:w="0" w:type="dxa"/>
              <w:right w:w="108" w:type="dxa"/>
            </w:tcMar>
          </w:tcPr>
          <w:p w14:paraId="14050B4A" w14:textId="77777777" w:rsidR="00853B4D" w:rsidRPr="00853B4D" w:rsidRDefault="00853B4D" w:rsidP="003358B4">
            <w:pPr>
              <w:spacing w:after="0" w:line="240" w:lineRule="auto"/>
              <w:rPr>
                <w:rFonts w:ascii="Times New Roman" w:eastAsia="Times New Roman" w:hAnsi="Times New Roman"/>
                <w:sz w:val="24"/>
                <w:szCs w:val="24"/>
                <w:lang w:eastAsia="lt-LT"/>
              </w:rPr>
            </w:pPr>
            <w:r w:rsidRPr="00853B4D">
              <w:rPr>
                <w:rFonts w:ascii="Times New Roman" w:eastAsia="Times New Roman" w:hAnsi="Times New Roman"/>
                <w:sz w:val="24"/>
                <w:szCs w:val="24"/>
                <w:lang w:eastAsia="lt-LT"/>
              </w:rPr>
              <w:t xml:space="preserve">1.1.2. </w:t>
            </w:r>
            <w:r w:rsidRPr="00853B4D">
              <w:rPr>
                <w:rFonts w:ascii="Times New Roman" w:eastAsia="Times New Roman" w:hAnsi="Times New Roman"/>
                <w:color w:val="000000"/>
                <w:sz w:val="24"/>
                <w:szCs w:val="24"/>
                <w:lang w:eastAsia="lt-LT"/>
              </w:rPr>
              <w:t>Darbuotojų kvalifikacijos tobulinimas</w:t>
            </w:r>
            <w:r w:rsidR="00CF7EF5">
              <w:rPr>
                <w:rFonts w:ascii="Times New Roman" w:eastAsia="Times New Roman" w:hAnsi="Times New Roman"/>
                <w:color w:val="000000"/>
                <w:sz w:val="24"/>
                <w:szCs w:val="24"/>
                <w:lang w:eastAsia="lt-LT"/>
              </w:rPr>
              <w:t>.</w:t>
            </w:r>
          </w:p>
        </w:tc>
        <w:tc>
          <w:tcPr>
            <w:tcW w:w="3685" w:type="dxa"/>
            <w:tcMar>
              <w:top w:w="0" w:type="dxa"/>
              <w:left w:w="108" w:type="dxa"/>
              <w:bottom w:w="0" w:type="dxa"/>
              <w:right w:w="108" w:type="dxa"/>
            </w:tcMar>
          </w:tcPr>
          <w:p w14:paraId="208ECFE1" w14:textId="77777777" w:rsidR="00853B4D" w:rsidRDefault="00853B4D" w:rsidP="003358B4">
            <w:pPr>
              <w:spacing w:after="0" w:line="240" w:lineRule="auto"/>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K</w:t>
            </w:r>
            <w:r>
              <w:rPr>
                <w:rFonts w:ascii="Times New Roman" w:eastAsia="Times New Roman" w:hAnsi="Times New Roman"/>
                <w:color w:val="000000"/>
                <w:sz w:val="24"/>
                <w:szCs w:val="24"/>
                <w:lang w:eastAsia="lt-LT"/>
              </w:rPr>
              <w:t xml:space="preserve">valifikaciją kėlusių pedagogų </w:t>
            </w:r>
            <w:r w:rsidRPr="00853B4D">
              <w:rPr>
                <w:rFonts w:ascii="Times New Roman" w:eastAsia="Times New Roman" w:hAnsi="Times New Roman"/>
                <w:color w:val="000000"/>
                <w:sz w:val="24"/>
                <w:szCs w:val="24"/>
                <w:lang w:eastAsia="lt-LT"/>
              </w:rPr>
              <w:t>skaičius</w:t>
            </w:r>
            <w:r w:rsidR="00D504D0">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w:t>
            </w:r>
            <w:r w:rsidR="00D504D0">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16</w:t>
            </w:r>
          </w:p>
          <w:p w14:paraId="21C9B4D8" w14:textId="77777777" w:rsidR="00853B4D" w:rsidRPr="00853B4D" w:rsidRDefault="00853B4D" w:rsidP="003358B4">
            <w:pPr>
              <w:spacing w:after="0" w:line="240" w:lineRule="auto"/>
              <w:contextualSpacing/>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Kitų darbuotojų skaičius</w:t>
            </w:r>
            <w:r w:rsidR="00D504D0">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w:t>
            </w:r>
            <w:r w:rsidR="00D504D0">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7</w:t>
            </w:r>
          </w:p>
        </w:tc>
        <w:tc>
          <w:tcPr>
            <w:tcW w:w="2948" w:type="dxa"/>
            <w:tcMar>
              <w:top w:w="0" w:type="dxa"/>
              <w:left w:w="108" w:type="dxa"/>
              <w:bottom w:w="0" w:type="dxa"/>
              <w:right w:w="108" w:type="dxa"/>
            </w:tcMar>
          </w:tcPr>
          <w:p w14:paraId="522B8E98" w14:textId="77777777" w:rsidR="00853B4D" w:rsidRDefault="00F27B90" w:rsidP="003358B4">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Kvalifikaciją kėlė </w:t>
            </w:r>
            <w:r w:rsidR="00853B4D">
              <w:rPr>
                <w:rFonts w:ascii="Times New Roman" w:eastAsia="Times New Roman" w:hAnsi="Times New Roman"/>
                <w:color w:val="000000"/>
                <w:sz w:val="24"/>
                <w:szCs w:val="24"/>
                <w:lang w:eastAsia="lt-LT"/>
              </w:rPr>
              <w:t>16</w:t>
            </w:r>
            <w:r>
              <w:rPr>
                <w:rFonts w:ascii="Times New Roman" w:eastAsia="Times New Roman" w:hAnsi="Times New Roman"/>
                <w:color w:val="000000"/>
                <w:sz w:val="24"/>
                <w:szCs w:val="24"/>
                <w:lang w:eastAsia="lt-LT"/>
              </w:rPr>
              <w:t xml:space="preserve"> pedagogų.</w:t>
            </w:r>
          </w:p>
          <w:p w14:paraId="6C0A4C09" w14:textId="77777777" w:rsidR="00853B4D" w:rsidRPr="00853B4D" w:rsidRDefault="00F27B90" w:rsidP="003358B4">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Kvalifikaciją kėlė </w:t>
            </w:r>
            <w:r w:rsidR="00853B4D">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 kiti darbuotojai.</w:t>
            </w:r>
          </w:p>
        </w:tc>
      </w:tr>
      <w:tr w:rsidR="00853B4D" w:rsidRPr="00853B4D" w14:paraId="1E3E7F69" w14:textId="77777777" w:rsidTr="00853B4D">
        <w:tc>
          <w:tcPr>
            <w:tcW w:w="9639" w:type="dxa"/>
            <w:gridSpan w:val="3"/>
            <w:tcMar>
              <w:top w:w="0" w:type="dxa"/>
              <w:left w:w="108" w:type="dxa"/>
              <w:bottom w:w="0" w:type="dxa"/>
              <w:right w:w="108" w:type="dxa"/>
            </w:tcMar>
          </w:tcPr>
          <w:p w14:paraId="30B4AC30" w14:textId="77777777" w:rsidR="00853B4D" w:rsidRPr="00853B4D" w:rsidRDefault="00853B4D" w:rsidP="00DB0548">
            <w:pPr>
              <w:spacing w:after="0" w:line="240" w:lineRule="auto"/>
              <w:contextualSpacing/>
              <w:rPr>
                <w:rFonts w:ascii="Times New Roman" w:eastAsia="Times New Roman" w:hAnsi="Times New Roman"/>
                <w:color w:val="000000"/>
                <w:sz w:val="24"/>
                <w:szCs w:val="24"/>
                <w:lang w:eastAsia="lt-LT"/>
              </w:rPr>
            </w:pPr>
            <w:r w:rsidRPr="00853B4D">
              <w:rPr>
                <w:rFonts w:ascii="Times New Roman" w:eastAsia="Times New Roman" w:hAnsi="Times New Roman"/>
                <w:sz w:val="24"/>
                <w:szCs w:val="24"/>
                <w:lang w:eastAsia="lt-LT"/>
              </w:rPr>
              <w:t xml:space="preserve">1.2. </w:t>
            </w:r>
            <w:r w:rsidRPr="00853B4D">
              <w:rPr>
                <w:rFonts w:ascii="Times New Roman" w:eastAsia="Times New Roman" w:hAnsi="Times New Roman"/>
                <w:b/>
                <w:color w:val="000000"/>
                <w:sz w:val="24"/>
                <w:szCs w:val="24"/>
                <w:lang w:eastAsia="lt-LT"/>
              </w:rPr>
              <w:t>Uždavinys.</w:t>
            </w:r>
            <w:r w:rsidRPr="00853B4D">
              <w:rPr>
                <w:rFonts w:ascii="Times New Roman" w:eastAsia="Times New Roman" w:hAnsi="Times New Roman"/>
                <w:color w:val="000000"/>
                <w:sz w:val="24"/>
                <w:szCs w:val="24"/>
                <w:lang w:eastAsia="lt-LT"/>
              </w:rPr>
              <w:t xml:space="preserve"> </w:t>
            </w:r>
            <w:r w:rsidRPr="00853B4D">
              <w:rPr>
                <w:rFonts w:ascii="Times New Roman" w:hAnsi="Times New Roman"/>
                <w:sz w:val="24"/>
                <w:szCs w:val="24"/>
              </w:rPr>
              <w:t>Pagerinti ikimokyklinio ir priešmokyklinio amžiaus vaikų pasiekimus.</w:t>
            </w:r>
          </w:p>
        </w:tc>
      </w:tr>
      <w:tr w:rsidR="00853B4D" w:rsidRPr="00853B4D" w14:paraId="4E381E09" w14:textId="77777777" w:rsidTr="009C4307">
        <w:trPr>
          <w:trHeight w:val="663"/>
        </w:trPr>
        <w:tc>
          <w:tcPr>
            <w:tcW w:w="3006" w:type="dxa"/>
            <w:tcMar>
              <w:top w:w="0" w:type="dxa"/>
              <w:left w:w="108" w:type="dxa"/>
              <w:bottom w:w="0" w:type="dxa"/>
              <w:right w:w="108" w:type="dxa"/>
            </w:tcMar>
          </w:tcPr>
          <w:p w14:paraId="5EAAAE0B" w14:textId="77777777" w:rsidR="00853B4D" w:rsidRPr="00853B4D" w:rsidRDefault="00853B4D" w:rsidP="00D504D0">
            <w:pPr>
              <w:tabs>
                <w:tab w:val="left" w:pos="601"/>
              </w:tabs>
              <w:spacing w:after="0" w:line="240" w:lineRule="auto"/>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1.2.1.Sakytinės ir rašytinės kalbos srityse</w:t>
            </w:r>
            <w:r>
              <w:rPr>
                <w:rFonts w:ascii="Times New Roman" w:eastAsia="Times New Roman" w:hAnsi="Times New Roman"/>
                <w:color w:val="000000"/>
                <w:sz w:val="24"/>
                <w:szCs w:val="24"/>
                <w:lang w:eastAsia="lt-LT"/>
              </w:rPr>
              <w:t>.</w:t>
            </w:r>
          </w:p>
        </w:tc>
        <w:tc>
          <w:tcPr>
            <w:tcW w:w="3685" w:type="dxa"/>
            <w:tcMar>
              <w:top w:w="0" w:type="dxa"/>
              <w:left w:w="108" w:type="dxa"/>
              <w:bottom w:w="0" w:type="dxa"/>
              <w:right w:w="108" w:type="dxa"/>
            </w:tcMar>
          </w:tcPr>
          <w:p w14:paraId="54E3C019" w14:textId="77777777" w:rsidR="00853B4D" w:rsidRPr="00853B4D" w:rsidRDefault="00CF7EF5" w:rsidP="00DB0548">
            <w:pPr>
              <w:pStyle w:val="Betarp"/>
              <w:contextualSpacing/>
              <w:rPr>
                <w:rFonts w:ascii="Times New Roman" w:hAnsi="Times New Roman"/>
                <w:sz w:val="24"/>
                <w:szCs w:val="24"/>
                <w:lang w:eastAsia="lt-LT"/>
              </w:rPr>
            </w:pPr>
            <w:r>
              <w:rPr>
                <w:rFonts w:ascii="Times New Roman" w:hAnsi="Times New Roman"/>
                <w:sz w:val="24"/>
                <w:szCs w:val="24"/>
                <w:lang w:eastAsia="lt-LT"/>
              </w:rPr>
              <w:t>Įsigytų</w:t>
            </w:r>
            <w:r w:rsidR="00853B4D" w:rsidRPr="00853B4D">
              <w:rPr>
                <w:rFonts w:ascii="Times New Roman" w:hAnsi="Times New Roman"/>
                <w:sz w:val="24"/>
                <w:szCs w:val="24"/>
                <w:lang w:eastAsia="lt-LT"/>
              </w:rPr>
              <w:t xml:space="preserve"> metodinės ir grožinės literatūros vnt.</w:t>
            </w:r>
            <w:r w:rsidR="00D504D0">
              <w:rPr>
                <w:rFonts w:ascii="Times New Roman" w:hAnsi="Times New Roman"/>
                <w:sz w:val="24"/>
                <w:szCs w:val="24"/>
                <w:lang w:eastAsia="lt-LT"/>
              </w:rPr>
              <w:t xml:space="preserve"> </w:t>
            </w:r>
            <w:r w:rsidR="00853B4D" w:rsidRPr="00853B4D">
              <w:rPr>
                <w:rFonts w:ascii="Times New Roman" w:hAnsi="Times New Roman"/>
                <w:sz w:val="24"/>
                <w:szCs w:val="24"/>
                <w:lang w:eastAsia="lt-LT"/>
              </w:rPr>
              <w:t>/</w:t>
            </w:r>
            <w:r w:rsidR="00D504D0">
              <w:rPr>
                <w:rFonts w:ascii="Times New Roman" w:hAnsi="Times New Roman"/>
                <w:sz w:val="24"/>
                <w:szCs w:val="24"/>
                <w:lang w:eastAsia="lt-LT"/>
              </w:rPr>
              <w:t xml:space="preserve"> </w:t>
            </w:r>
            <w:r w:rsidR="00853B4D" w:rsidRPr="00853B4D">
              <w:rPr>
                <w:rFonts w:ascii="Times New Roman" w:hAnsi="Times New Roman"/>
                <w:sz w:val="24"/>
                <w:szCs w:val="24"/>
                <w:lang w:eastAsia="lt-LT"/>
              </w:rPr>
              <w:t>10</w:t>
            </w:r>
          </w:p>
          <w:p w14:paraId="404D72B2" w14:textId="77777777" w:rsidR="00853B4D" w:rsidRPr="00853B4D" w:rsidRDefault="00853B4D" w:rsidP="00DB0548">
            <w:pPr>
              <w:pStyle w:val="Betarp"/>
              <w:contextualSpacing/>
              <w:rPr>
                <w:rFonts w:ascii="Times New Roman" w:hAnsi="Times New Roman"/>
                <w:sz w:val="24"/>
                <w:szCs w:val="24"/>
                <w:lang w:eastAsia="lt-LT"/>
              </w:rPr>
            </w:pPr>
            <w:r w:rsidRPr="00853B4D">
              <w:rPr>
                <w:rFonts w:ascii="Times New Roman" w:hAnsi="Times New Roman"/>
                <w:sz w:val="24"/>
                <w:szCs w:val="24"/>
                <w:lang w:eastAsia="lt-LT"/>
              </w:rPr>
              <w:t>Įgyvendintų projektų skaičius</w:t>
            </w:r>
            <w:r w:rsidR="00D504D0">
              <w:rPr>
                <w:rFonts w:ascii="Times New Roman" w:hAnsi="Times New Roman"/>
                <w:sz w:val="24"/>
                <w:szCs w:val="24"/>
                <w:lang w:eastAsia="lt-LT"/>
              </w:rPr>
              <w:t xml:space="preserve"> </w:t>
            </w:r>
            <w:r w:rsidRPr="00853B4D">
              <w:rPr>
                <w:rFonts w:ascii="Times New Roman" w:hAnsi="Times New Roman"/>
                <w:sz w:val="24"/>
                <w:szCs w:val="24"/>
                <w:lang w:eastAsia="lt-LT"/>
              </w:rPr>
              <w:t>/</w:t>
            </w:r>
            <w:r w:rsidR="00D504D0">
              <w:rPr>
                <w:rFonts w:ascii="Times New Roman" w:hAnsi="Times New Roman"/>
                <w:sz w:val="24"/>
                <w:szCs w:val="24"/>
                <w:lang w:eastAsia="lt-LT"/>
              </w:rPr>
              <w:t xml:space="preserve"> </w:t>
            </w:r>
            <w:r w:rsidRPr="00853B4D">
              <w:rPr>
                <w:rFonts w:ascii="Times New Roman" w:hAnsi="Times New Roman"/>
                <w:sz w:val="24"/>
                <w:szCs w:val="24"/>
                <w:lang w:eastAsia="lt-LT"/>
              </w:rPr>
              <w:t>2</w:t>
            </w:r>
          </w:p>
        </w:tc>
        <w:tc>
          <w:tcPr>
            <w:tcW w:w="2948" w:type="dxa"/>
            <w:tcMar>
              <w:top w:w="0" w:type="dxa"/>
              <w:left w:w="108" w:type="dxa"/>
              <w:bottom w:w="0" w:type="dxa"/>
              <w:right w:w="108" w:type="dxa"/>
            </w:tcMar>
          </w:tcPr>
          <w:p w14:paraId="7635FAEA" w14:textId="77777777" w:rsidR="00853B4D" w:rsidRPr="00E45BAE" w:rsidRDefault="00A06153" w:rsidP="00A06153">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Įsigyta </w:t>
            </w:r>
            <w:r w:rsidR="00853B4D" w:rsidRPr="00E45BAE">
              <w:rPr>
                <w:rFonts w:ascii="Times New Roman" w:eastAsia="Times New Roman" w:hAnsi="Times New Roman"/>
                <w:sz w:val="24"/>
                <w:szCs w:val="24"/>
                <w:lang w:eastAsia="lt-LT"/>
              </w:rPr>
              <w:t>10</w:t>
            </w:r>
            <w:r>
              <w:rPr>
                <w:rFonts w:ascii="Times New Roman" w:eastAsia="Times New Roman" w:hAnsi="Times New Roman"/>
                <w:sz w:val="24"/>
                <w:szCs w:val="24"/>
                <w:lang w:eastAsia="lt-LT"/>
              </w:rPr>
              <w:t xml:space="preserve"> vnt. metodinės ir grožinės literatūros</w:t>
            </w:r>
            <w:r w:rsidR="0095392B">
              <w:rPr>
                <w:rFonts w:ascii="Times New Roman" w:eastAsia="Times New Roman" w:hAnsi="Times New Roman"/>
                <w:sz w:val="24"/>
                <w:szCs w:val="24"/>
                <w:lang w:eastAsia="lt-LT"/>
              </w:rPr>
              <w:t>.</w:t>
            </w:r>
          </w:p>
          <w:p w14:paraId="0FE7E490" w14:textId="77777777" w:rsidR="00853B4D" w:rsidRPr="00853B4D" w:rsidRDefault="00CD6CC2" w:rsidP="00705347">
            <w:pPr>
              <w:spacing w:after="0" w:line="240" w:lineRule="auto"/>
              <w:rPr>
                <w:rFonts w:ascii="Times New Roman" w:eastAsia="Times New Roman" w:hAnsi="Times New Roman"/>
                <w:color w:val="000000"/>
                <w:sz w:val="24"/>
                <w:szCs w:val="24"/>
                <w:lang w:eastAsia="lt-LT"/>
              </w:rPr>
            </w:pPr>
            <w:r w:rsidRPr="00CD6CC2">
              <w:rPr>
                <w:rFonts w:ascii="Times New Roman" w:eastAsia="Times New Roman" w:hAnsi="Times New Roman"/>
                <w:sz w:val="24"/>
                <w:szCs w:val="24"/>
                <w:lang w:eastAsia="lt-LT"/>
              </w:rPr>
              <w:t>Įgyvendinti</w:t>
            </w:r>
            <w:r w:rsidR="00705347" w:rsidRPr="00CD6CC2">
              <w:rPr>
                <w:rFonts w:ascii="Times New Roman" w:eastAsia="Times New Roman" w:hAnsi="Times New Roman"/>
                <w:sz w:val="24"/>
                <w:szCs w:val="24"/>
                <w:lang w:eastAsia="lt-LT"/>
              </w:rPr>
              <w:t xml:space="preserve"> </w:t>
            </w:r>
            <w:r w:rsidR="00853B4D" w:rsidRPr="00CD6CC2">
              <w:rPr>
                <w:rFonts w:ascii="Times New Roman" w:eastAsia="Times New Roman" w:hAnsi="Times New Roman"/>
                <w:sz w:val="24"/>
                <w:szCs w:val="24"/>
                <w:lang w:eastAsia="lt-LT"/>
              </w:rPr>
              <w:t>2</w:t>
            </w:r>
            <w:r w:rsidRPr="00CD6CC2">
              <w:rPr>
                <w:rFonts w:ascii="Times New Roman" w:eastAsia="Times New Roman" w:hAnsi="Times New Roman"/>
                <w:sz w:val="24"/>
                <w:szCs w:val="24"/>
                <w:lang w:eastAsia="lt-LT"/>
              </w:rPr>
              <w:t xml:space="preserve"> projektai</w:t>
            </w:r>
            <w:r w:rsidR="0095392B">
              <w:rPr>
                <w:rFonts w:ascii="Times New Roman" w:eastAsia="Times New Roman" w:hAnsi="Times New Roman"/>
                <w:sz w:val="24"/>
                <w:szCs w:val="24"/>
                <w:lang w:eastAsia="lt-LT"/>
              </w:rPr>
              <w:t>.</w:t>
            </w:r>
          </w:p>
        </w:tc>
      </w:tr>
      <w:tr w:rsidR="00853B4D" w:rsidRPr="00853B4D" w14:paraId="0E3A7890" w14:textId="77777777" w:rsidTr="009C4307">
        <w:tc>
          <w:tcPr>
            <w:tcW w:w="3006" w:type="dxa"/>
            <w:tcMar>
              <w:top w:w="0" w:type="dxa"/>
              <w:left w:w="108" w:type="dxa"/>
              <w:bottom w:w="0" w:type="dxa"/>
              <w:right w:w="108" w:type="dxa"/>
            </w:tcMar>
          </w:tcPr>
          <w:p w14:paraId="59E5222C" w14:textId="77777777" w:rsidR="00853B4D" w:rsidRPr="00853B4D" w:rsidRDefault="00853B4D" w:rsidP="00853B4D">
            <w:pPr>
              <w:tabs>
                <w:tab w:val="left" w:pos="601"/>
              </w:tabs>
              <w:spacing w:after="0" w:line="240" w:lineRule="auto"/>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1.2.2. STEAM krypties veiklų įgyvendinimas</w:t>
            </w:r>
            <w:r w:rsidR="00AB7A62">
              <w:rPr>
                <w:rFonts w:ascii="Times New Roman" w:eastAsia="Times New Roman" w:hAnsi="Times New Roman"/>
                <w:color w:val="000000"/>
                <w:sz w:val="24"/>
                <w:szCs w:val="24"/>
                <w:lang w:eastAsia="lt-LT"/>
              </w:rPr>
              <w:t>.</w:t>
            </w:r>
          </w:p>
        </w:tc>
        <w:tc>
          <w:tcPr>
            <w:tcW w:w="3685" w:type="dxa"/>
            <w:tcMar>
              <w:top w:w="0" w:type="dxa"/>
              <w:left w:w="108" w:type="dxa"/>
              <w:bottom w:w="0" w:type="dxa"/>
              <w:right w:w="108" w:type="dxa"/>
            </w:tcMar>
          </w:tcPr>
          <w:p w14:paraId="465CE932" w14:textId="77777777" w:rsidR="00853B4D" w:rsidRDefault="00853B4D" w:rsidP="00853B4D">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Įsigytų IKT priemonių skaičius</w:t>
            </w:r>
            <w:r w:rsidR="001E69E1">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w:t>
            </w:r>
            <w:r w:rsidR="001E69E1">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1</w:t>
            </w:r>
          </w:p>
          <w:p w14:paraId="756AFCA0" w14:textId="77777777" w:rsidR="00CF7EF5" w:rsidRDefault="00CF7EF5" w:rsidP="00853B4D">
            <w:pPr>
              <w:spacing w:after="0" w:line="240" w:lineRule="auto"/>
              <w:rPr>
                <w:rFonts w:ascii="Times New Roman" w:eastAsia="Times New Roman" w:hAnsi="Times New Roman"/>
                <w:color w:val="000000"/>
                <w:sz w:val="24"/>
                <w:szCs w:val="24"/>
                <w:lang w:eastAsia="lt-LT"/>
              </w:rPr>
            </w:pPr>
          </w:p>
          <w:p w14:paraId="246A81AF" w14:textId="77777777" w:rsidR="00853B4D" w:rsidRPr="00853B4D" w:rsidRDefault="00CF7EF5" w:rsidP="00853B4D">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Įsigytų</w:t>
            </w:r>
            <w:r w:rsidR="00853B4D">
              <w:rPr>
                <w:rFonts w:ascii="Times New Roman" w:eastAsia="Times New Roman" w:hAnsi="Times New Roman"/>
                <w:color w:val="000000"/>
                <w:sz w:val="24"/>
                <w:szCs w:val="24"/>
                <w:lang w:eastAsia="lt-LT"/>
              </w:rPr>
              <w:t xml:space="preserve"> priemonių eksperimentams, stebėjimams skaičius</w:t>
            </w:r>
            <w:r w:rsidR="007C4ECE">
              <w:rPr>
                <w:rFonts w:ascii="Times New Roman" w:eastAsia="Times New Roman" w:hAnsi="Times New Roman"/>
                <w:color w:val="000000"/>
                <w:sz w:val="24"/>
                <w:szCs w:val="24"/>
                <w:lang w:eastAsia="lt-LT"/>
              </w:rPr>
              <w:t xml:space="preserve"> </w:t>
            </w:r>
            <w:r w:rsidR="00853B4D">
              <w:rPr>
                <w:rFonts w:ascii="Times New Roman" w:eastAsia="Times New Roman" w:hAnsi="Times New Roman"/>
                <w:color w:val="000000"/>
                <w:sz w:val="24"/>
                <w:szCs w:val="24"/>
                <w:lang w:eastAsia="lt-LT"/>
              </w:rPr>
              <w:t>/</w:t>
            </w:r>
            <w:r w:rsidR="007C4ECE">
              <w:rPr>
                <w:rFonts w:ascii="Times New Roman" w:eastAsia="Times New Roman" w:hAnsi="Times New Roman"/>
                <w:color w:val="000000"/>
                <w:sz w:val="24"/>
                <w:szCs w:val="24"/>
                <w:lang w:eastAsia="lt-LT"/>
              </w:rPr>
              <w:t xml:space="preserve"> </w:t>
            </w:r>
            <w:r w:rsidR="00853B4D">
              <w:rPr>
                <w:rFonts w:ascii="Times New Roman" w:eastAsia="Times New Roman" w:hAnsi="Times New Roman"/>
                <w:color w:val="000000"/>
                <w:sz w:val="24"/>
                <w:szCs w:val="24"/>
                <w:lang w:eastAsia="lt-LT"/>
              </w:rPr>
              <w:t>10</w:t>
            </w:r>
          </w:p>
        </w:tc>
        <w:tc>
          <w:tcPr>
            <w:tcW w:w="2948" w:type="dxa"/>
            <w:tcMar>
              <w:top w:w="0" w:type="dxa"/>
              <w:left w:w="108" w:type="dxa"/>
              <w:bottom w:w="0" w:type="dxa"/>
              <w:right w:w="108" w:type="dxa"/>
            </w:tcMar>
          </w:tcPr>
          <w:p w14:paraId="24FDDE48" w14:textId="77777777" w:rsidR="001E69E1" w:rsidRPr="00304D1A" w:rsidRDefault="000D0D5C" w:rsidP="00304D1A">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Įsigyti </w:t>
            </w:r>
            <w:r w:rsidR="008D08D5" w:rsidRPr="00CC3AB8">
              <w:rPr>
                <w:rFonts w:ascii="Times New Roman" w:eastAsia="Times New Roman" w:hAnsi="Times New Roman"/>
                <w:sz w:val="24"/>
                <w:szCs w:val="24"/>
                <w:lang w:eastAsia="lt-LT"/>
              </w:rPr>
              <w:t>3</w:t>
            </w:r>
            <w:r>
              <w:rPr>
                <w:rFonts w:ascii="Times New Roman" w:eastAsia="Times New Roman" w:hAnsi="Times New Roman"/>
                <w:sz w:val="24"/>
                <w:szCs w:val="24"/>
                <w:lang w:eastAsia="lt-LT"/>
              </w:rPr>
              <w:t xml:space="preserve"> planšetiniai kompiuteriai</w:t>
            </w:r>
            <w:r w:rsidR="0095392B">
              <w:rPr>
                <w:rFonts w:ascii="Times New Roman" w:eastAsia="Times New Roman" w:hAnsi="Times New Roman"/>
                <w:sz w:val="24"/>
                <w:szCs w:val="24"/>
                <w:lang w:eastAsia="lt-LT"/>
              </w:rPr>
              <w:t>.</w:t>
            </w:r>
          </w:p>
          <w:p w14:paraId="3A45437A" w14:textId="77777777" w:rsidR="0016229C" w:rsidRPr="00853B4D" w:rsidRDefault="00304D1A" w:rsidP="00304D1A">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sz w:val="24"/>
                <w:szCs w:val="24"/>
                <w:lang w:eastAsia="lt-LT"/>
              </w:rPr>
              <w:t xml:space="preserve">Įsigyta </w:t>
            </w:r>
            <w:r w:rsidR="0016229C" w:rsidRPr="00E45BAE">
              <w:rPr>
                <w:rFonts w:ascii="Times New Roman" w:eastAsia="Times New Roman" w:hAnsi="Times New Roman"/>
                <w:sz w:val="24"/>
                <w:szCs w:val="24"/>
                <w:lang w:eastAsia="lt-LT"/>
              </w:rPr>
              <w:t>13</w:t>
            </w:r>
            <w:r>
              <w:rPr>
                <w:rFonts w:ascii="Times New Roman" w:eastAsia="Times New Roman" w:hAnsi="Times New Roman"/>
                <w:sz w:val="24"/>
                <w:szCs w:val="24"/>
                <w:lang w:eastAsia="lt-LT"/>
              </w:rPr>
              <w:t xml:space="preserve"> priemonių eksperimentams, stebėjimams.</w:t>
            </w:r>
          </w:p>
        </w:tc>
      </w:tr>
      <w:tr w:rsidR="00853B4D" w:rsidRPr="00853B4D" w14:paraId="6D94A3F0" w14:textId="77777777" w:rsidTr="00853B4D">
        <w:tc>
          <w:tcPr>
            <w:tcW w:w="9639" w:type="dxa"/>
            <w:gridSpan w:val="3"/>
            <w:tcMar>
              <w:top w:w="0" w:type="dxa"/>
              <w:left w:w="108" w:type="dxa"/>
              <w:bottom w:w="0" w:type="dxa"/>
              <w:right w:w="108" w:type="dxa"/>
            </w:tcMar>
          </w:tcPr>
          <w:p w14:paraId="742FEC99" w14:textId="77777777" w:rsidR="00853B4D" w:rsidRPr="00853B4D" w:rsidRDefault="00853B4D" w:rsidP="001222A6">
            <w:pPr>
              <w:spacing w:after="0" w:line="240" w:lineRule="auto"/>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 xml:space="preserve">1.3. </w:t>
            </w:r>
            <w:r w:rsidRPr="00853B4D">
              <w:rPr>
                <w:rFonts w:ascii="Times New Roman" w:eastAsia="Times New Roman" w:hAnsi="Times New Roman"/>
                <w:b/>
                <w:color w:val="000000"/>
                <w:sz w:val="24"/>
                <w:szCs w:val="24"/>
                <w:lang w:eastAsia="lt-LT"/>
              </w:rPr>
              <w:t>Uždavinys.</w:t>
            </w:r>
            <w:r w:rsidRPr="00853B4D">
              <w:rPr>
                <w:rFonts w:ascii="Times New Roman" w:eastAsia="Times New Roman" w:hAnsi="Times New Roman"/>
                <w:color w:val="000000"/>
                <w:sz w:val="24"/>
                <w:szCs w:val="24"/>
                <w:lang w:eastAsia="lt-LT"/>
              </w:rPr>
              <w:t xml:space="preserve"> Tikslingai ir nuosekliai plėtoti socialinio, emocinio, sveikatos stiprinimo ugdymo kompetencijas.</w:t>
            </w:r>
          </w:p>
        </w:tc>
      </w:tr>
      <w:tr w:rsidR="00853B4D" w:rsidRPr="00853B4D" w14:paraId="5555EED9" w14:textId="77777777" w:rsidTr="009C4307">
        <w:tc>
          <w:tcPr>
            <w:tcW w:w="3006" w:type="dxa"/>
            <w:tcMar>
              <w:top w:w="0" w:type="dxa"/>
              <w:left w:w="108" w:type="dxa"/>
              <w:bottom w:w="0" w:type="dxa"/>
              <w:right w:w="108" w:type="dxa"/>
            </w:tcMar>
          </w:tcPr>
          <w:p w14:paraId="7A621FDA" w14:textId="77777777" w:rsidR="00853B4D" w:rsidRPr="00853B4D" w:rsidRDefault="00853B4D" w:rsidP="00853B4D">
            <w:pPr>
              <w:tabs>
                <w:tab w:val="left" w:pos="601"/>
              </w:tabs>
              <w:spacing w:after="0" w:line="240" w:lineRule="auto"/>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1.3.1. Socialinių, emocinių įgūdžių programų integravimas.</w:t>
            </w:r>
          </w:p>
        </w:tc>
        <w:tc>
          <w:tcPr>
            <w:tcW w:w="3685" w:type="dxa"/>
            <w:tcMar>
              <w:top w:w="0" w:type="dxa"/>
              <w:left w:w="108" w:type="dxa"/>
              <w:bottom w:w="0" w:type="dxa"/>
              <w:right w:w="108" w:type="dxa"/>
            </w:tcMar>
          </w:tcPr>
          <w:p w14:paraId="216CDD2B" w14:textId="77777777" w:rsidR="00853B4D" w:rsidRPr="00853B4D" w:rsidRDefault="001235D7" w:rsidP="00D908B9">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Integruotų į ugdymo</w:t>
            </w:r>
            <w:r w:rsidR="00FE1F8B">
              <w:rPr>
                <w:rFonts w:ascii="Times New Roman" w:eastAsia="Times New Roman" w:hAnsi="Times New Roman"/>
                <w:color w:val="000000"/>
                <w:sz w:val="24"/>
                <w:szCs w:val="24"/>
                <w:lang w:eastAsia="lt-LT"/>
              </w:rPr>
              <w:t xml:space="preserve"> procesą socialinių-emocinių įgū</w:t>
            </w:r>
            <w:r>
              <w:rPr>
                <w:rFonts w:ascii="Times New Roman" w:eastAsia="Times New Roman" w:hAnsi="Times New Roman"/>
                <w:color w:val="000000"/>
                <w:sz w:val="24"/>
                <w:szCs w:val="24"/>
                <w:lang w:eastAsia="lt-LT"/>
              </w:rPr>
              <w:t>džių ugdymo programų skaičius / 2</w:t>
            </w:r>
          </w:p>
        </w:tc>
        <w:tc>
          <w:tcPr>
            <w:tcW w:w="2948" w:type="dxa"/>
            <w:tcMar>
              <w:top w:w="0" w:type="dxa"/>
              <w:left w:w="108" w:type="dxa"/>
              <w:bottom w:w="0" w:type="dxa"/>
              <w:right w:w="108" w:type="dxa"/>
            </w:tcMar>
          </w:tcPr>
          <w:p w14:paraId="686D6E8B" w14:textId="77777777" w:rsidR="00853B4D" w:rsidRPr="00853B4D" w:rsidRDefault="001235D7" w:rsidP="00533935">
            <w:pPr>
              <w:spacing w:after="0" w:line="240" w:lineRule="auto"/>
              <w:rPr>
                <w:rFonts w:ascii="Times New Roman" w:eastAsia="Times New Roman" w:hAnsi="Times New Roman"/>
                <w:color w:val="000000"/>
                <w:sz w:val="24"/>
                <w:szCs w:val="24"/>
                <w:lang w:eastAsia="lt-LT"/>
              </w:rPr>
            </w:pPr>
            <w:r w:rsidRPr="001235D7">
              <w:rPr>
                <w:rFonts w:ascii="Times New Roman" w:eastAsia="Times New Roman" w:hAnsi="Times New Roman"/>
                <w:color w:val="000000"/>
                <w:sz w:val="24"/>
                <w:szCs w:val="24"/>
                <w:lang w:eastAsia="lt-LT"/>
              </w:rPr>
              <w:t>Grupių, kuriose integruota tarptautinė prevencinė socialinių įgūdžių programa</w:t>
            </w:r>
            <w:r w:rsidR="001F339C">
              <w:rPr>
                <w:rFonts w:ascii="Times New Roman" w:eastAsia="Times New Roman" w:hAnsi="Times New Roman"/>
                <w:color w:val="000000"/>
                <w:sz w:val="24"/>
                <w:szCs w:val="24"/>
                <w:lang w:eastAsia="lt-LT"/>
              </w:rPr>
              <w:t xml:space="preserve"> </w:t>
            </w:r>
            <w:r w:rsidRPr="001235D7">
              <w:rPr>
                <w:rFonts w:ascii="Times New Roman" w:eastAsia="Times New Roman" w:hAnsi="Times New Roman"/>
                <w:color w:val="000000"/>
                <w:sz w:val="24"/>
                <w:szCs w:val="24"/>
                <w:lang w:eastAsia="lt-LT"/>
              </w:rPr>
              <w:t>,,</w:t>
            </w:r>
            <w:proofErr w:type="spellStart"/>
            <w:r w:rsidRPr="001235D7">
              <w:rPr>
                <w:rFonts w:ascii="Times New Roman" w:eastAsia="Times New Roman" w:hAnsi="Times New Roman"/>
                <w:color w:val="000000"/>
                <w:sz w:val="24"/>
                <w:szCs w:val="24"/>
                <w:lang w:eastAsia="lt-LT"/>
              </w:rPr>
              <w:t>Zipio</w:t>
            </w:r>
            <w:proofErr w:type="spellEnd"/>
            <w:r w:rsidRPr="001235D7">
              <w:rPr>
                <w:rFonts w:ascii="Times New Roman" w:eastAsia="Times New Roman" w:hAnsi="Times New Roman"/>
                <w:color w:val="000000"/>
                <w:sz w:val="24"/>
                <w:szCs w:val="24"/>
                <w:lang w:eastAsia="lt-LT"/>
              </w:rPr>
              <w:t xml:space="preserve"> draugai“ skaičius –</w:t>
            </w:r>
            <w:r w:rsidR="0095392B">
              <w:rPr>
                <w:rFonts w:ascii="Times New Roman" w:eastAsia="Times New Roman" w:hAnsi="Times New Roman"/>
                <w:color w:val="000000"/>
                <w:sz w:val="24"/>
                <w:szCs w:val="24"/>
                <w:lang w:eastAsia="lt-LT"/>
              </w:rPr>
              <w:t xml:space="preserve"> 1.</w:t>
            </w:r>
          </w:p>
          <w:p w14:paraId="4936C5FA" w14:textId="77777777" w:rsidR="00853B4D" w:rsidRPr="00853B4D" w:rsidRDefault="001235D7" w:rsidP="00533935">
            <w:pPr>
              <w:spacing w:after="0" w:line="240" w:lineRule="auto"/>
              <w:rPr>
                <w:rFonts w:ascii="Times New Roman" w:eastAsia="Times New Roman" w:hAnsi="Times New Roman"/>
                <w:color w:val="000000"/>
                <w:sz w:val="24"/>
                <w:szCs w:val="24"/>
                <w:lang w:eastAsia="lt-LT"/>
              </w:rPr>
            </w:pPr>
            <w:r w:rsidRPr="001235D7">
              <w:rPr>
                <w:rFonts w:ascii="Times New Roman" w:eastAsia="Times New Roman" w:hAnsi="Times New Roman"/>
                <w:color w:val="000000"/>
                <w:sz w:val="24"/>
                <w:szCs w:val="24"/>
                <w:lang w:eastAsia="lt-LT"/>
              </w:rPr>
              <w:t>Grupių, kuriose integruota sociali</w:t>
            </w:r>
            <w:r w:rsidR="00FD19D5">
              <w:rPr>
                <w:rFonts w:ascii="Times New Roman" w:eastAsia="Times New Roman" w:hAnsi="Times New Roman"/>
                <w:color w:val="000000"/>
                <w:sz w:val="24"/>
                <w:szCs w:val="24"/>
                <w:lang w:eastAsia="lt-LT"/>
              </w:rPr>
              <w:t xml:space="preserve">nio ir emocinio ugdymo programa </w:t>
            </w:r>
            <w:r w:rsidRPr="001235D7">
              <w:rPr>
                <w:rFonts w:ascii="Times New Roman" w:eastAsia="Times New Roman" w:hAnsi="Times New Roman"/>
                <w:color w:val="000000"/>
                <w:sz w:val="24"/>
                <w:szCs w:val="24"/>
                <w:lang w:eastAsia="lt-LT"/>
              </w:rPr>
              <w:t>,,</w:t>
            </w:r>
            <w:proofErr w:type="spellStart"/>
            <w:r w:rsidRPr="001235D7">
              <w:rPr>
                <w:rFonts w:ascii="Times New Roman" w:eastAsia="Times New Roman" w:hAnsi="Times New Roman"/>
                <w:color w:val="000000"/>
                <w:sz w:val="24"/>
                <w:szCs w:val="24"/>
                <w:lang w:eastAsia="lt-LT"/>
              </w:rPr>
              <w:t>Kimochis</w:t>
            </w:r>
            <w:proofErr w:type="spellEnd"/>
            <w:r w:rsidRPr="001235D7">
              <w:rPr>
                <w:rFonts w:ascii="Times New Roman" w:eastAsia="Times New Roman" w:hAnsi="Times New Roman"/>
                <w:color w:val="000000"/>
                <w:sz w:val="24"/>
                <w:szCs w:val="24"/>
                <w:lang w:eastAsia="lt-LT"/>
              </w:rPr>
              <w:t>“ skaičius</w:t>
            </w:r>
            <w:r>
              <w:rPr>
                <w:rFonts w:ascii="Times New Roman" w:eastAsia="Times New Roman" w:hAnsi="Times New Roman"/>
                <w:color w:val="000000"/>
                <w:sz w:val="24"/>
                <w:szCs w:val="24"/>
                <w:lang w:eastAsia="lt-LT"/>
              </w:rPr>
              <w:t xml:space="preserve"> </w:t>
            </w:r>
            <w:r w:rsidR="00B47829">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3.</w:t>
            </w:r>
          </w:p>
        </w:tc>
      </w:tr>
      <w:tr w:rsidR="00853B4D" w:rsidRPr="00853B4D" w14:paraId="4970999D" w14:textId="77777777" w:rsidTr="009C4307">
        <w:trPr>
          <w:trHeight w:val="362"/>
        </w:trPr>
        <w:tc>
          <w:tcPr>
            <w:tcW w:w="3006" w:type="dxa"/>
            <w:tcMar>
              <w:top w:w="0" w:type="dxa"/>
              <w:left w:w="108" w:type="dxa"/>
              <w:bottom w:w="0" w:type="dxa"/>
              <w:right w:w="108" w:type="dxa"/>
            </w:tcMar>
            <w:hideMark/>
          </w:tcPr>
          <w:p w14:paraId="5CB8CB4E" w14:textId="77777777" w:rsidR="00853B4D" w:rsidRPr="00853B4D" w:rsidRDefault="00853B4D" w:rsidP="00DB0548">
            <w:pPr>
              <w:tabs>
                <w:tab w:val="left" w:pos="601"/>
              </w:tabs>
              <w:spacing w:after="0" w:line="240" w:lineRule="auto"/>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1.3.2. SKU modelio įgyvendinimas</w:t>
            </w:r>
          </w:p>
        </w:tc>
        <w:tc>
          <w:tcPr>
            <w:tcW w:w="3685" w:type="dxa"/>
            <w:tcMar>
              <w:top w:w="0" w:type="dxa"/>
              <w:left w:w="108" w:type="dxa"/>
              <w:bottom w:w="0" w:type="dxa"/>
              <w:right w:w="108" w:type="dxa"/>
            </w:tcMar>
            <w:hideMark/>
          </w:tcPr>
          <w:p w14:paraId="385C4C53" w14:textId="77777777" w:rsidR="00853B4D" w:rsidRPr="00853B4D" w:rsidRDefault="00FC76AF" w:rsidP="00853B4D">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Įgyvendintų veiklų skaičius</w:t>
            </w:r>
            <w:r w:rsidR="002E6C5A">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w:t>
            </w:r>
            <w:r w:rsidR="002E6C5A">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2</w:t>
            </w:r>
          </w:p>
        </w:tc>
        <w:tc>
          <w:tcPr>
            <w:tcW w:w="2948" w:type="dxa"/>
            <w:tcMar>
              <w:top w:w="0" w:type="dxa"/>
              <w:left w:w="108" w:type="dxa"/>
              <w:bottom w:w="0" w:type="dxa"/>
              <w:right w:w="108" w:type="dxa"/>
            </w:tcMar>
            <w:hideMark/>
          </w:tcPr>
          <w:p w14:paraId="47E8CF96" w14:textId="77777777" w:rsidR="00853B4D" w:rsidRPr="00853B4D" w:rsidRDefault="001265BF" w:rsidP="001265BF">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4 </w:t>
            </w:r>
            <w:r w:rsidR="00AD121B">
              <w:rPr>
                <w:rFonts w:ascii="Times New Roman" w:eastAsia="Times New Roman" w:hAnsi="Times New Roman"/>
                <w:color w:val="000000"/>
                <w:sz w:val="24"/>
                <w:szCs w:val="24"/>
                <w:lang w:eastAsia="lt-LT"/>
              </w:rPr>
              <w:t xml:space="preserve">SKU </w:t>
            </w:r>
            <w:r>
              <w:rPr>
                <w:rFonts w:ascii="Times New Roman" w:eastAsia="Times New Roman" w:hAnsi="Times New Roman"/>
                <w:color w:val="000000"/>
                <w:sz w:val="24"/>
                <w:szCs w:val="24"/>
                <w:lang w:eastAsia="lt-LT"/>
              </w:rPr>
              <w:t>veiklos</w:t>
            </w:r>
            <w:r w:rsidR="00AD121B">
              <w:rPr>
                <w:rFonts w:ascii="Times New Roman" w:eastAsia="Times New Roman" w:hAnsi="Times New Roman"/>
                <w:color w:val="000000"/>
                <w:sz w:val="24"/>
                <w:szCs w:val="24"/>
                <w:lang w:eastAsia="lt-LT"/>
              </w:rPr>
              <w:t xml:space="preserve"> fiksuotos Šiaulių miesto SKU modelio informacinėje sistemoje.</w:t>
            </w:r>
          </w:p>
        </w:tc>
      </w:tr>
      <w:tr w:rsidR="00853B4D" w:rsidRPr="00853B4D" w14:paraId="1CF25945" w14:textId="77777777" w:rsidTr="009C4307">
        <w:trPr>
          <w:trHeight w:val="816"/>
        </w:trPr>
        <w:tc>
          <w:tcPr>
            <w:tcW w:w="3006" w:type="dxa"/>
            <w:tcMar>
              <w:top w:w="0" w:type="dxa"/>
              <w:left w:w="108" w:type="dxa"/>
              <w:bottom w:w="0" w:type="dxa"/>
              <w:right w:w="108" w:type="dxa"/>
            </w:tcMar>
            <w:hideMark/>
          </w:tcPr>
          <w:p w14:paraId="7FC1F9FE" w14:textId="77777777" w:rsidR="00853B4D" w:rsidRPr="00853B4D" w:rsidRDefault="00853B4D" w:rsidP="00DB0548">
            <w:pPr>
              <w:tabs>
                <w:tab w:val="left" w:pos="601"/>
              </w:tabs>
              <w:spacing w:after="0" w:line="240" w:lineRule="auto"/>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lastRenderedPageBreak/>
              <w:t>1.3.3. Vaikų sveikatos stiprinimo programos ir projektų įgyvendinimas</w:t>
            </w:r>
          </w:p>
        </w:tc>
        <w:tc>
          <w:tcPr>
            <w:tcW w:w="3685" w:type="dxa"/>
            <w:tcMar>
              <w:top w:w="0" w:type="dxa"/>
              <w:left w:w="108" w:type="dxa"/>
              <w:bottom w:w="0" w:type="dxa"/>
              <w:right w:w="108" w:type="dxa"/>
            </w:tcMar>
            <w:hideMark/>
          </w:tcPr>
          <w:p w14:paraId="4FA07CEF" w14:textId="77777777" w:rsidR="00853B4D" w:rsidRDefault="00FC76AF" w:rsidP="00DB0548">
            <w:pPr>
              <w:pStyle w:val="Betarp"/>
              <w:rPr>
                <w:rFonts w:ascii="Times New Roman" w:hAnsi="Times New Roman"/>
                <w:sz w:val="24"/>
                <w:szCs w:val="24"/>
                <w:lang w:eastAsia="lt-LT"/>
              </w:rPr>
            </w:pPr>
            <w:r w:rsidRPr="008D08D5">
              <w:rPr>
                <w:rFonts w:ascii="Times New Roman" w:hAnsi="Times New Roman"/>
                <w:sz w:val="24"/>
                <w:szCs w:val="24"/>
                <w:lang w:eastAsia="lt-LT"/>
              </w:rPr>
              <w:t>Įgyvendintos sveikatos stiprinimo programos ,,Noriu būti sveikas ir stiprus“ grupėse skaičius</w:t>
            </w:r>
            <w:r w:rsidR="00DB0548">
              <w:rPr>
                <w:rFonts w:ascii="Times New Roman" w:hAnsi="Times New Roman"/>
                <w:sz w:val="24"/>
                <w:szCs w:val="24"/>
                <w:lang w:eastAsia="lt-LT"/>
              </w:rPr>
              <w:t xml:space="preserve"> </w:t>
            </w:r>
            <w:r w:rsidRPr="008D08D5">
              <w:rPr>
                <w:rFonts w:ascii="Times New Roman" w:hAnsi="Times New Roman"/>
                <w:sz w:val="24"/>
                <w:szCs w:val="24"/>
                <w:lang w:eastAsia="lt-LT"/>
              </w:rPr>
              <w:t>/</w:t>
            </w:r>
            <w:r w:rsidR="00DB0548">
              <w:rPr>
                <w:rFonts w:ascii="Times New Roman" w:hAnsi="Times New Roman"/>
                <w:sz w:val="24"/>
                <w:szCs w:val="24"/>
                <w:lang w:eastAsia="lt-LT"/>
              </w:rPr>
              <w:t xml:space="preserve"> </w:t>
            </w:r>
            <w:r w:rsidRPr="008D08D5">
              <w:rPr>
                <w:rFonts w:ascii="Times New Roman" w:hAnsi="Times New Roman"/>
                <w:sz w:val="24"/>
                <w:szCs w:val="24"/>
                <w:lang w:eastAsia="lt-LT"/>
              </w:rPr>
              <w:t>6</w:t>
            </w:r>
          </w:p>
          <w:p w14:paraId="5AE5B9CF" w14:textId="77777777" w:rsidR="001400DC" w:rsidRPr="008D08D5" w:rsidRDefault="001400DC" w:rsidP="00DB0548">
            <w:pPr>
              <w:pStyle w:val="Betarp"/>
              <w:rPr>
                <w:rFonts w:ascii="Times New Roman" w:hAnsi="Times New Roman"/>
                <w:sz w:val="24"/>
                <w:szCs w:val="24"/>
                <w:lang w:eastAsia="lt-LT"/>
              </w:rPr>
            </w:pPr>
          </w:p>
          <w:p w14:paraId="3A162400" w14:textId="77777777" w:rsidR="003154B0" w:rsidRDefault="008D08D5" w:rsidP="00DB0548">
            <w:pPr>
              <w:pStyle w:val="Betarp"/>
              <w:rPr>
                <w:rFonts w:ascii="Times New Roman" w:hAnsi="Times New Roman"/>
                <w:sz w:val="24"/>
                <w:szCs w:val="24"/>
                <w:lang w:eastAsia="lt-LT"/>
              </w:rPr>
            </w:pPr>
            <w:r w:rsidRPr="008D08D5">
              <w:rPr>
                <w:rFonts w:ascii="Times New Roman" w:hAnsi="Times New Roman"/>
                <w:sz w:val="24"/>
                <w:szCs w:val="24"/>
                <w:lang w:eastAsia="lt-LT"/>
              </w:rPr>
              <w:t>Projekto ,,</w:t>
            </w:r>
            <w:proofErr w:type="spellStart"/>
            <w:r w:rsidRPr="008D08D5">
              <w:rPr>
                <w:rFonts w:ascii="Times New Roman" w:hAnsi="Times New Roman"/>
                <w:sz w:val="24"/>
                <w:szCs w:val="24"/>
                <w:lang w:eastAsia="lt-LT"/>
              </w:rPr>
              <w:t>Sveikatiada</w:t>
            </w:r>
            <w:proofErr w:type="spellEnd"/>
            <w:r w:rsidRPr="008D08D5">
              <w:rPr>
                <w:rFonts w:ascii="Times New Roman" w:hAnsi="Times New Roman"/>
                <w:sz w:val="24"/>
                <w:szCs w:val="24"/>
                <w:lang w:eastAsia="lt-LT"/>
              </w:rPr>
              <w:t>“ įgyvendinimo veiklose dalyvavusių vaikų skaičius</w:t>
            </w:r>
            <w:r w:rsidR="00DB0548">
              <w:rPr>
                <w:rFonts w:ascii="Times New Roman" w:hAnsi="Times New Roman"/>
                <w:sz w:val="24"/>
                <w:szCs w:val="24"/>
                <w:lang w:eastAsia="lt-LT"/>
              </w:rPr>
              <w:t xml:space="preserve"> </w:t>
            </w:r>
            <w:r w:rsidRPr="008D08D5">
              <w:rPr>
                <w:rFonts w:ascii="Times New Roman" w:hAnsi="Times New Roman"/>
                <w:sz w:val="24"/>
                <w:szCs w:val="24"/>
                <w:lang w:eastAsia="lt-LT"/>
              </w:rPr>
              <w:t>/</w:t>
            </w:r>
            <w:r w:rsidR="00DB0548">
              <w:rPr>
                <w:rFonts w:ascii="Times New Roman" w:hAnsi="Times New Roman"/>
                <w:sz w:val="24"/>
                <w:szCs w:val="24"/>
                <w:lang w:eastAsia="lt-LT"/>
              </w:rPr>
              <w:t xml:space="preserve"> </w:t>
            </w:r>
            <w:r w:rsidRPr="008D08D5">
              <w:rPr>
                <w:rFonts w:ascii="Times New Roman" w:hAnsi="Times New Roman"/>
                <w:sz w:val="24"/>
                <w:szCs w:val="24"/>
                <w:lang w:eastAsia="lt-LT"/>
              </w:rPr>
              <w:t>110</w:t>
            </w:r>
          </w:p>
          <w:p w14:paraId="7E6FD9C1" w14:textId="77777777" w:rsidR="008D08D5" w:rsidRPr="008D08D5" w:rsidRDefault="00551F62" w:rsidP="00DB0548">
            <w:pPr>
              <w:pStyle w:val="Betarp"/>
              <w:rPr>
                <w:rFonts w:ascii="Times New Roman" w:hAnsi="Times New Roman"/>
                <w:sz w:val="24"/>
                <w:szCs w:val="24"/>
                <w:lang w:eastAsia="lt-LT"/>
              </w:rPr>
            </w:pPr>
            <w:r>
              <w:rPr>
                <w:rFonts w:ascii="Times New Roman" w:hAnsi="Times New Roman"/>
                <w:sz w:val="24"/>
                <w:szCs w:val="24"/>
                <w:lang w:eastAsia="lt-LT"/>
              </w:rPr>
              <w:t>Projekto</w:t>
            </w:r>
            <w:r w:rsidR="003D07A0">
              <w:rPr>
                <w:rFonts w:ascii="Times New Roman" w:hAnsi="Times New Roman"/>
                <w:sz w:val="24"/>
                <w:szCs w:val="24"/>
                <w:lang w:eastAsia="lt-LT"/>
              </w:rPr>
              <w:t xml:space="preserve"> ,,M</w:t>
            </w:r>
            <w:r w:rsidR="008D08D5">
              <w:rPr>
                <w:rFonts w:ascii="Times New Roman" w:hAnsi="Times New Roman"/>
                <w:sz w:val="24"/>
                <w:szCs w:val="24"/>
                <w:lang w:eastAsia="lt-LT"/>
              </w:rPr>
              <w:t>ažųjų olimpinės žaidynės“ finaliniame renginyje dalyvavusių vaikų skaičius</w:t>
            </w:r>
            <w:r w:rsidR="00DB0548">
              <w:rPr>
                <w:rFonts w:ascii="Times New Roman" w:hAnsi="Times New Roman"/>
                <w:sz w:val="24"/>
                <w:szCs w:val="24"/>
                <w:lang w:eastAsia="lt-LT"/>
              </w:rPr>
              <w:t xml:space="preserve"> </w:t>
            </w:r>
            <w:r w:rsidR="008D08D5">
              <w:rPr>
                <w:rFonts w:ascii="Times New Roman" w:hAnsi="Times New Roman"/>
                <w:sz w:val="24"/>
                <w:szCs w:val="24"/>
                <w:lang w:eastAsia="lt-LT"/>
              </w:rPr>
              <w:t>/</w:t>
            </w:r>
            <w:r w:rsidR="00DB0548">
              <w:rPr>
                <w:rFonts w:ascii="Times New Roman" w:hAnsi="Times New Roman"/>
                <w:sz w:val="24"/>
                <w:szCs w:val="24"/>
                <w:lang w:eastAsia="lt-LT"/>
              </w:rPr>
              <w:t xml:space="preserve"> </w:t>
            </w:r>
            <w:r w:rsidR="008D08D5">
              <w:rPr>
                <w:rFonts w:ascii="Times New Roman" w:hAnsi="Times New Roman"/>
                <w:sz w:val="24"/>
                <w:szCs w:val="24"/>
                <w:lang w:eastAsia="lt-LT"/>
              </w:rPr>
              <w:t>10</w:t>
            </w:r>
          </w:p>
        </w:tc>
        <w:tc>
          <w:tcPr>
            <w:tcW w:w="2948" w:type="dxa"/>
            <w:tcMar>
              <w:top w:w="0" w:type="dxa"/>
              <w:left w:w="108" w:type="dxa"/>
              <w:bottom w:w="0" w:type="dxa"/>
              <w:right w:w="108" w:type="dxa"/>
            </w:tcMar>
            <w:hideMark/>
          </w:tcPr>
          <w:p w14:paraId="2401C570" w14:textId="77777777" w:rsidR="008D08D5" w:rsidRPr="008D08D5" w:rsidRDefault="001400DC" w:rsidP="001400DC">
            <w:pPr>
              <w:pStyle w:val="Betarp"/>
              <w:rPr>
                <w:rFonts w:ascii="Times New Roman" w:hAnsi="Times New Roman"/>
                <w:color w:val="000000"/>
                <w:sz w:val="24"/>
                <w:szCs w:val="24"/>
                <w:lang w:eastAsia="lt-LT"/>
              </w:rPr>
            </w:pPr>
            <w:r>
              <w:rPr>
                <w:rFonts w:ascii="Times New Roman" w:hAnsi="Times New Roman"/>
                <w:color w:val="000000"/>
                <w:sz w:val="24"/>
                <w:szCs w:val="24"/>
                <w:lang w:eastAsia="lt-LT"/>
              </w:rPr>
              <w:t>Lopšelio-darželio sveikatos stiprinimo programa „Noriu būti sveikas ir stiprus“  įgy</w:t>
            </w:r>
            <w:r w:rsidR="00551F62">
              <w:rPr>
                <w:rFonts w:ascii="Times New Roman" w:hAnsi="Times New Roman"/>
                <w:color w:val="000000"/>
                <w:sz w:val="24"/>
                <w:szCs w:val="24"/>
                <w:lang w:eastAsia="lt-LT"/>
              </w:rPr>
              <w:t>vendinta</w:t>
            </w:r>
            <w:r>
              <w:rPr>
                <w:rFonts w:ascii="Times New Roman" w:hAnsi="Times New Roman"/>
                <w:color w:val="000000"/>
                <w:sz w:val="24"/>
                <w:szCs w:val="24"/>
                <w:lang w:eastAsia="lt-LT"/>
              </w:rPr>
              <w:t xml:space="preserve"> </w:t>
            </w:r>
            <w:r w:rsidR="00FC76AF" w:rsidRPr="008D08D5">
              <w:rPr>
                <w:rFonts w:ascii="Times New Roman" w:hAnsi="Times New Roman"/>
                <w:color w:val="000000"/>
                <w:sz w:val="24"/>
                <w:szCs w:val="24"/>
                <w:lang w:eastAsia="lt-LT"/>
              </w:rPr>
              <w:t>6</w:t>
            </w:r>
            <w:r>
              <w:rPr>
                <w:rFonts w:ascii="Times New Roman" w:hAnsi="Times New Roman"/>
                <w:color w:val="000000"/>
                <w:sz w:val="24"/>
                <w:szCs w:val="24"/>
                <w:lang w:eastAsia="lt-LT"/>
              </w:rPr>
              <w:t xml:space="preserve"> grupėse</w:t>
            </w:r>
            <w:r w:rsidR="0095392B">
              <w:rPr>
                <w:rFonts w:ascii="Times New Roman" w:hAnsi="Times New Roman"/>
                <w:color w:val="000000"/>
                <w:sz w:val="24"/>
                <w:szCs w:val="24"/>
                <w:lang w:eastAsia="lt-LT"/>
              </w:rPr>
              <w:t>.</w:t>
            </w:r>
          </w:p>
          <w:p w14:paraId="73002B22" w14:textId="77777777" w:rsidR="008D08D5" w:rsidRPr="008D08D5" w:rsidRDefault="001400DC" w:rsidP="00A5635C">
            <w:pPr>
              <w:pStyle w:val="Betarp"/>
              <w:rPr>
                <w:rFonts w:ascii="Times New Roman" w:hAnsi="Times New Roman"/>
                <w:sz w:val="24"/>
                <w:szCs w:val="24"/>
                <w:lang w:eastAsia="lt-LT"/>
              </w:rPr>
            </w:pPr>
            <w:r w:rsidRPr="008D08D5">
              <w:rPr>
                <w:rFonts w:ascii="Times New Roman" w:hAnsi="Times New Roman"/>
                <w:sz w:val="24"/>
                <w:szCs w:val="24"/>
                <w:lang w:eastAsia="lt-LT"/>
              </w:rPr>
              <w:t>Projekto ,,</w:t>
            </w:r>
            <w:proofErr w:type="spellStart"/>
            <w:r w:rsidRPr="008D08D5">
              <w:rPr>
                <w:rFonts w:ascii="Times New Roman" w:hAnsi="Times New Roman"/>
                <w:sz w:val="24"/>
                <w:szCs w:val="24"/>
                <w:lang w:eastAsia="lt-LT"/>
              </w:rPr>
              <w:t>Sveikatiada</w:t>
            </w:r>
            <w:proofErr w:type="spellEnd"/>
            <w:r w:rsidRPr="008D08D5">
              <w:rPr>
                <w:rFonts w:ascii="Times New Roman" w:hAnsi="Times New Roman"/>
                <w:sz w:val="24"/>
                <w:szCs w:val="24"/>
                <w:lang w:eastAsia="lt-LT"/>
              </w:rPr>
              <w:t>“ į</w:t>
            </w:r>
            <w:r>
              <w:rPr>
                <w:rFonts w:ascii="Times New Roman" w:hAnsi="Times New Roman"/>
                <w:sz w:val="24"/>
                <w:szCs w:val="24"/>
                <w:lang w:eastAsia="lt-LT"/>
              </w:rPr>
              <w:t>gyvendinimo veiklose dalyvavo 110 ugdytinių</w:t>
            </w:r>
            <w:r w:rsidR="0095392B">
              <w:rPr>
                <w:rFonts w:ascii="Times New Roman" w:hAnsi="Times New Roman"/>
                <w:sz w:val="24"/>
                <w:szCs w:val="24"/>
                <w:lang w:eastAsia="lt-LT"/>
              </w:rPr>
              <w:t>.</w:t>
            </w:r>
          </w:p>
          <w:p w14:paraId="6883A232" w14:textId="77777777" w:rsidR="008D08D5" w:rsidRPr="008D08D5" w:rsidRDefault="003154B0" w:rsidP="009F1414">
            <w:pPr>
              <w:pStyle w:val="Betarp"/>
              <w:rPr>
                <w:rFonts w:ascii="Times New Roman" w:hAnsi="Times New Roman"/>
                <w:sz w:val="24"/>
                <w:szCs w:val="24"/>
                <w:lang w:eastAsia="lt-LT"/>
              </w:rPr>
            </w:pPr>
            <w:r>
              <w:rPr>
                <w:rFonts w:ascii="Times New Roman" w:hAnsi="Times New Roman"/>
                <w:sz w:val="24"/>
                <w:szCs w:val="24"/>
                <w:lang w:eastAsia="lt-LT"/>
              </w:rPr>
              <w:t>Projekto</w:t>
            </w:r>
            <w:r w:rsidRPr="003154B0">
              <w:rPr>
                <w:rFonts w:ascii="Times New Roman" w:hAnsi="Times New Roman"/>
                <w:sz w:val="24"/>
                <w:szCs w:val="24"/>
                <w:lang w:eastAsia="lt-LT"/>
              </w:rPr>
              <w:t xml:space="preserve"> ,,Mažųjų </w:t>
            </w:r>
            <w:r>
              <w:rPr>
                <w:rFonts w:ascii="Times New Roman" w:hAnsi="Times New Roman"/>
                <w:sz w:val="24"/>
                <w:szCs w:val="24"/>
                <w:lang w:eastAsia="lt-LT"/>
              </w:rPr>
              <w:t xml:space="preserve">olimpinės žaidynės“ finalinis renginys neįvyko dėl </w:t>
            </w:r>
            <w:r w:rsidR="009F1414" w:rsidRPr="00940E44">
              <w:rPr>
                <w:rFonts w:ascii="Times New Roman" w:hAnsi="Times New Roman"/>
                <w:sz w:val="24"/>
                <w:szCs w:val="24"/>
                <w:lang w:eastAsia="lt-LT"/>
              </w:rPr>
              <w:t xml:space="preserve">situacijos, susijusios su </w:t>
            </w:r>
            <w:proofErr w:type="spellStart"/>
            <w:r w:rsidR="009F1414" w:rsidRPr="00940E44">
              <w:rPr>
                <w:rFonts w:ascii="Times New Roman" w:hAnsi="Times New Roman"/>
                <w:sz w:val="24"/>
                <w:szCs w:val="24"/>
                <w:lang w:eastAsia="lt-LT"/>
              </w:rPr>
              <w:t>koronavirusu</w:t>
            </w:r>
            <w:proofErr w:type="spellEnd"/>
            <w:r w:rsidR="009F1414" w:rsidRPr="00940E44">
              <w:rPr>
                <w:rFonts w:ascii="Times New Roman" w:hAnsi="Times New Roman"/>
                <w:sz w:val="24"/>
                <w:szCs w:val="24"/>
                <w:lang w:eastAsia="lt-LT"/>
              </w:rPr>
              <w:t>.</w:t>
            </w:r>
          </w:p>
        </w:tc>
      </w:tr>
      <w:tr w:rsidR="00853B4D" w:rsidRPr="00853B4D" w14:paraId="6AC84B5D" w14:textId="77777777" w:rsidTr="00853B4D">
        <w:tc>
          <w:tcPr>
            <w:tcW w:w="9639" w:type="dxa"/>
            <w:gridSpan w:val="3"/>
            <w:tcMar>
              <w:top w:w="0" w:type="dxa"/>
              <w:left w:w="108" w:type="dxa"/>
              <w:bottom w:w="0" w:type="dxa"/>
              <w:right w:w="108" w:type="dxa"/>
            </w:tcMar>
          </w:tcPr>
          <w:p w14:paraId="18575E45" w14:textId="77777777" w:rsidR="00853B4D" w:rsidRPr="00853B4D" w:rsidRDefault="00853B4D" w:rsidP="00853B4D">
            <w:pPr>
              <w:spacing w:after="0" w:line="240" w:lineRule="auto"/>
              <w:rPr>
                <w:rFonts w:ascii="Times New Roman" w:eastAsia="Times New Roman" w:hAnsi="Times New Roman"/>
                <w:sz w:val="24"/>
                <w:szCs w:val="24"/>
                <w:lang w:eastAsia="lt-LT"/>
              </w:rPr>
            </w:pPr>
            <w:r w:rsidRPr="00853B4D">
              <w:rPr>
                <w:rFonts w:ascii="Times New Roman" w:eastAsia="Times New Roman" w:hAnsi="Times New Roman"/>
                <w:b/>
                <w:color w:val="000000"/>
                <w:sz w:val="24"/>
                <w:szCs w:val="24"/>
                <w:lang w:eastAsia="lt-LT"/>
              </w:rPr>
              <w:t>2. Tikslas</w:t>
            </w:r>
            <w:r w:rsidRPr="00853B4D">
              <w:rPr>
                <w:rFonts w:ascii="Times New Roman" w:eastAsia="Times New Roman" w:hAnsi="Times New Roman"/>
                <w:color w:val="000000"/>
                <w:sz w:val="24"/>
                <w:szCs w:val="24"/>
                <w:lang w:eastAsia="lt-LT"/>
              </w:rPr>
              <w:t>. Stiprinti įstaig</w:t>
            </w:r>
            <w:r w:rsidR="006A0F04">
              <w:rPr>
                <w:rFonts w:ascii="Times New Roman" w:eastAsia="Times New Roman" w:hAnsi="Times New Roman"/>
                <w:color w:val="000000"/>
                <w:sz w:val="24"/>
                <w:szCs w:val="24"/>
                <w:lang w:eastAsia="lt-LT"/>
              </w:rPr>
              <w:t>os materialinę ir techninę bazę</w:t>
            </w:r>
            <w:r w:rsidR="005E33F9">
              <w:rPr>
                <w:rFonts w:ascii="Times New Roman" w:eastAsia="Times New Roman" w:hAnsi="Times New Roman"/>
                <w:color w:val="000000"/>
                <w:sz w:val="24"/>
                <w:szCs w:val="24"/>
                <w:lang w:eastAsia="lt-LT"/>
              </w:rPr>
              <w:t>.</w:t>
            </w:r>
          </w:p>
        </w:tc>
      </w:tr>
      <w:tr w:rsidR="00853B4D" w:rsidRPr="00853B4D" w14:paraId="1E065DDF" w14:textId="77777777" w:rsidTr="00853B4D">
        <w:tc>
          <w:tcPr>
            <w:tcW w:w="9639" w:type="dxa"/>
            <w:gridSpan w:val="3"/>
            <w:tcMar>
              <w:top w:w="0" w:type="dxa"/>
              <w:left w:w="108" w:type="dxa"/>
              <w:bottom w:w="0" w:type="dxa"/>
              <w:right w:w="108" w:type="dxa"/>
            </w:tcMar>
          </w:tcPr>
          <w:p w14:paraId="210027DF" w14:textId="77777777" w:rsidR="00853B4D" w:rsidRPr="00853B4D" w:rsidRDefault="00853B4D" w:rsidP="00853B4D">
            <w:pPr>
              <w:spacing w:after="0" w:line="240" w:lineRule="auto"/>
              <w:rPr>
                <w:rFonts w:ascii="Times New Roman" w:eastAsia="Times New Roman" w:hAnsi="Times New Roman"/>
                <w:sz w:val="24"/>
                <w:szCs w:val="24"/>
                <w:lang w:eastAsia="lt-LT"/>
              </w:rPr>
            </w:pPr>
            <w:r w:rsidRPr="00853B4D">
              <w:rPr>
                <w:rFonts w:ascii="Times New Roman" w:eastAsia="Times New Roman" w:hAnsi="Times New Roman"/>
                <w:b/>
                <w:color w:val="000000"/>
                <w:sz w:val="24"/>
                <w:szCs w:val="24"/>
                <w:lang w:eastAsia="lt-LT"/>
              </w:rPr>
              <w:t>2.1. Uždavinys.</w:t>
            </w:r>
            <w:r w:rsidRPr="00853B4D">
              <w:rPr>
                <w:rFonts w:ascii="Times New Roman" w:eastAsia="Times New Roman" w:hAnsi="Times New Roman"/>
                <w:color w:val="000000"/>
                <w:sz w:val="24"/>
                <w:szCs w:val="24"/>
                <w:lang w:eastAsia="lt-LT"/>
              </w:rPr>
              <w:t xml:space="preserve"> Užtikrinti lopšelio-darželio funkcionavimą ir gerinti higienines sąlygas.</w:t>
            </w:r>
          </w:p>
        </w:tc>
      </w:tr>
      <w:tr w:rsidR="00853B4D" w:rsidRPr="00853B4D" w14:paraId="5C0F4D0F" w14:textId="77777777" w:rsidTr="003358B4">
        <w:trPr>
          <w:trHeight w:val="780"/>
        </w:trPr>
        <w:tc>
          <w:tcPr>
            <w:tcW w:w="3006" w:type="dxa"/>
            <w:tcMar>
              <w:top w:w="0" w:type="dxa"/>
              <w:left w:w="108" w:type="dxa"/>
              <w:bottom w:w="0" w:type="dxa"/>
              <w:right w:w="108" w:type="dxa"/>
            </w:tcMar>
          </w:tcPr>
          <w:p w14:paraId="754BEEE7" w14:textId="77777777" w:rsidR="00853B4D" w:rsidRPr="00853B4D" w:rsidRDefault="00853B4D" w:rsidP="003358B4">
            <w:pPr>
              <w:tabs>
                <w:tab w:val="left" w:pos="0"/>
                <w:tab w:val="left" w:pos="601"/>
              </w:tabs>
              <w:spacing w:after="0" w:line="240" w:lineRule="auto"/>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2.1.1. Inžinerinių tinklų priežiūra, remontas ir avarijų šalinimas.</w:t>
            </w:r>
          </w:p>
        </w:tc>
        <w:tc>
          <w:tcPr>
            <w:tcW w:w="3685" w:type="dxa"/>
            <w:tcMar>
              <w:top w:w="0" w:type="dxa"/>
              <w:left w:w="108" w:type="dxa"/>
              <w:bottom w:w="0" w:type="dxa"/>
              <w:right w:w="108" w:type="dxa"/>
            </w:tcMar>
          </w:tcPr>
          <w:p w14:paraId="7D190B46" w14:textId="77777777" w:rsidR="00853B4D" w:rsidRPr="00853B4D" w:rsidRDefault="00853B4D" w:rsidP="003358B4">
            <w:pPr>
              <w:spacing w:after="0" w:line="240" w:lineRule="auto"/>
              <w:rPr>
                <w:rFonts w:ascii="Times New Roman" w:eastAsia="Times New Roman" w:hAnsi="Times New Roman"/>
                <w:sz w:val="24"/>
                <w:szCs w:val="24"/>
                <w:lang w:eastAsia="lt-LT"/>
              </w:rPr>
            </w:pPr>
            <w:r w:rsidRPr="00853B4D">
              <w:rPr>
                <w:rFonts w:ascii="Times New Roman" w:eastAsia="Times New Roman" w:hAnsi="Times New Roman"/>
                <w:sz w:val="24"/>
                <w:szCs w:val="24"/>
                <w:lang w:eastAsia="lt-LT"/>
              </w:rPr>
              <w:t xml:space="preserve">Užtikrinta inžinerinių tinklų priežiūra, remontas ir avarijų šalinimas </w:t>
            </w:r>
            <w:r w:rsidR="007C4ECE" w:rsidRPr="007C4ECE">
              <w:rPr>
                <w:rFonts w:ascii="Times New Roman" w:eastAsia="Times New Roman" w:hAnsi="Times New Roman"/>
                <w:sz w:val="24"/>
                <w:szCs w:val="24"/>
                <w:lang w:eastAsia="lt-LT"/>
              </w:rPr>
              <w:t>%</w:t>
            </w:r>
            <w:r w:rsidR="007C4ECE">
              <w:rPr>
                <w:rFonts w:ascii="Times New Roman" w:eastAsia="Times New Roman" w:hAnsi="Times New Roman"/>
                <w:sz w:val="24"/>
                <w:szCs w:val="24"/>
                <w:lang w:eastAsia="lt-LT"/>
              </w:rPr>
              <w:t xml:space="preserve"> / </w:t>
            </w:r>
            <w:r w:rsidR="008D08D5">
              <w:rPr>
                <w:rFonts w:ascii="Times New Roman" w:eastAsia="Times New Roman" w:hAnsi="Times New Roman"/>
                <w:sz w:val="24"/>
                <w:szCs w:val="24"/>
                <w:lang w:eastAsia="lt-LT"/>
              </w:rPr>
              <w:t>100</w:t>
            </w:r>
          </w:p>
        </w:tc>
        <w:tc>
          <w:tcPr>
            <w:tcW w:w="2948" w:type="dxa"/>
            <w:tcMar>
              <w:top w:w="0" w:type="dxa"/>
              <w:left w:w="108" w:type="dxa"/>
              <w:bottom w:w="0" w:type="dxa"/>
              <w:right w:w="108" w:type="dxa"/>
            </w:tcMar>
          </w:tcPr>
          <w:p w14:paraId="44D28A45" w14:textId="77777777" w:rsidR="00853B4D" w:rsidRPr="00AA3639" w:rsidRDefault="000B7845" w:rsidP="003358B4">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Užtikrintas įstaigos funkcionavimas </w:t>
            </w:r>
            <w:r w:rsidR="00853B4D" w:rsidRPr="00853B4D">
              <w:rPr>
                <w:rFonts w:ascii="Times New Roman" w:eastAsia="Times New Roman" w:hAnsi="Times New Roman"/>
                <w:color w:val="000000"/>
                <w:sz w:val="24"/>
                <w:szCs w:val="24"/>
                <w:lang w:eastAsia="lt-LT"/>
              </w:rPr>
              <w:t xml:space="preserve">100 </w:t>
            </w:r>
            <w:r w:rsidR="008D08D5" w:rsidRPr="00853B4D">
              <w:rPr>
                <w:rFonts w:ascii="Times New Roman" w:eastAsia="Times New Roman" w:hAnsi="Times New Roman"/>
                <w:sz w:val="24"/>
                <w:szCs w:val="24"/>
                <w:lang w:eastAsia="lt-LT"/>
              </w:rPr>
              <w:t>%</w:t>
            </w:r>
            <w:r w:rsidR="00AA3639">
              <w:rPr>
                <w:rFonts w:ascii="Times New Roman" w:eastAsia="Times New Roman" w:hAnsi="Times New Roman"/>
                <w:sz w:val="24"/>
                <w:szCs w:val="24"/>
                <w:lang w:eastAsia="lt-LT"/>
              </w:rPr>
              <w:t>.</w:t>
            </w:r>
          </w:p>
        </w:tc>
      </w:tr>
      <w:tr w:rsidR="00853B4D" w:rsidRPr="00853B4D" w14:paraId="7F30B752" w14:textId="77777777" w:rsidTr="009C4307">
        <w:tc>
          <w:tcPr>
            <w:tcW w:w="3006" w:type="dxa"/>
            <w:tcMar>
              <w:top w:w="0" w:type="dxa"/>
              <w:left w:w="108" w:type="dxa"/>
              <w:bottom w:w="0" w:type="dxa"/>
              <w:right w:w="108" w:type="dxa"/>
            </w:tcMar>
          </w:tcPr>
          <w:p w14:paraId="520C2A0A" w14:textId="77777777" w:rsidR="00853B4D" w:rsidRPr="00853B4D" w:rsidRDefault="00853B4D" w:rsidP="00853B4D">
            <w:pPr>
              <w:tabs>
                <w:tab w:val="left" w:pos="176"/>
                <w:tab w:val="left" w:pos="743"/>
              </w:tabs>
              <w:spacing w:after="0" w:line="240" w:lineRule="auto"/>
              <w:ind w:left="34"/>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2</w:t>
            </w:r>
            <w:r w:rsidR="00D83BD7">
              <w:rPr>
                <w:rFonts w:ascii="Times New Roman" w:eastAsia="Times New Roman" w:hAnsi="Times New Roman"/>
                <w:color w:val="000000"/>
                <w:sz w:val="24"/>
                <w:szCs w:val="24"/>
                <w:lang w:eastAsia="lt-LT"/>
              </w:rPr>
              <w:t>.1.2. Grupių virtuvėlių, tualetų-prausyklų</w:t>
            </w:r>
            <w:r w:rsidRPr="00853B4D">
              <w:rPr>
                <w:rFonts w:ascii="Times New Roman" w:eastAsia="Times New Roman" w:hAnsi="Times New Roman"/>
                <w:color w:val="000000"/>
                <w:sz w:val="24"/>
                <w:szCs w:val="24"/>
                <w:lang w:eastAsia="lt-LT"/>
              </w:rPr>
              <w:t xml:space="preserve"> patalpų remontas</w:t>
            </w:r>
            <w:r w:rsidR="00A91963">
              <w:rPr>
                <w:rFonts w:ascii="Times New Roman" w:eastAsia="Times New Roman" w:hAnsi="Times New Roman"/>
                <w:color w:val="000000"/>
                <w:sz w:val="24"/>
                <w:szCs w:val="24"/>
                <w:lang w:eastAsia="lt-LT"/>
              </w:rPr>
              <w:t>.</w:t>
            </w:r>
          </w:p>
        </w:tc>
        <w:tc>
          <w:tcPr>
            <w:tcW w:w="3685" w:type="dxa"/>
            <w:tcMar>
              <w:top w:w="0" w:type="dxa"/>
              <w:left w:w="108" w:type="dxa"/>
              <w:bottom w:w="0" w:type="dxa"/>
              <w:right w:w="108" w:type="dxa"/>
            </w:tcMar>
          </w:tcPr>
          <w:p w14:paraId="37B5A98F" w14:textId="77777777" w:rsidR="00853B4D" w:rsidRPr="00853B4D" w:rsidRDefault="00D83BD7" w:rsidP="001F339C">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Suremontuotų grupių </w:t>
            </w:r>
            <w:r w:rsidRPr="00D83BD7">
              <w:rPr>
                <w:rFonts w:ascii="Times New Roman" w:eastAsia="Times New Roman" w:hAnsi="Times New Roman"/>
                <w:color w:val="000000"/>
                <w:sz w:val="24"/>
                <w:szCs w:val="24"/>
                <w:lang w:eastAsia="lt-LT"/>
              </w:rPr>
              <w:t>virtuvėlių</w:t>
            </w:r>
            <w:r>
              <w:rPr>
                <w:rFonts w:ascii="Times New Roman" w:eastAsia="Times New Roman" w:hAnsi="Times New Roman"/>
                <w:color w:val="000000"/>
                <w:sz w:val="24"/>
                <w:szCs w:val="24"/>
                <w:lang w:eastAsia="lt-LT"/>
              </w:rPr>
              <w:t>,</w:t>
            </w:r>
            <w:r w:rsidRPr="00D83BD7">
              <w:rPr>
                <w:rFonts w:ascii="Times New Roman" w:eastAsia="Times New Roman" w:hAnsi="Times New Roman"/>
                <w:color w:val="000000"/>
                <w:sz w:val="24"/>
                <w:szCs w:val="24"/>
                <w:lang w:eastAsia="lt-LT"/>
              </w:rPr>
              <w:t xml:space="preserve"> </w:t>
            </w:r>
            <w:r w:rsidR="00853B4D" w:rsidRPr="00853B4D">
              <w:rPr>
                <w:rFonts w:ascii="Times New Roman" w:eastAsia="Times New Roman" w:hAnsi="Times New Roman"/>
                <w:color w:val="000000"/>
                <w:sz w:val="24"/>
                <w:szCs w:val="24"/>
                <w:lang w:eastAsia="lt-LT"/>
              </w:rPr>
              <w:t>tuale</w:t>
            </w:r>
            <w:r>
              <w:rPr>
                <w:rFonts w:ascii="Times New Roman" w:eastAsia="Times New Roman" w:hAnsi="Times New Roman"/>
                <w:color w:val="000000"/>
                <w:sz w:val="24"/>
                <w:szCs w:val="24"/>
                <w:lang w:eastAsia="lt-LT"/>
              </w:rPr>
              <w:t xml:space="preserve">tų-prausyklų patalpų </w:t>
            </w:r>
            <w:r w:rsidR="008D08D5">
              <w:rPr>
                <w:rFonts w:ascii="Times New Roman" w:eastAsia="Times New Roman" w:hAnsi="Times New Roman"/>
                <w:color w:val="000000"/>
                <w:sz w:val="24"/>
                <w:szCs w:val="24"/>
                <w:lang w:eastAsia="lt-LT"/>
              </w:rPr>
              <w:t>skaičius</w:t>
            </w:r>
            <w:r w:rsidR="006A0F04">
              <w:rPr>
                <w:rFonts w:ascii="Times New Roman" w:eastAsia="Times New Roman" w:hAnsi="Times New Roman"/>
                <w:color w:val="000000"/>
                <w:sz w:val="24"/>
                <w:szCs w:val="24"/>
                <w:lang w:eastAsia="lt-LT"/>
              </w:rPr>
              <w:t xml:space="preserve"> </w:t>
            </w:r>
            <w:r w:rsidR="008D08D5">
              <w:rPr>
                <w:rFonts w:ascii="Times New Roman" w:eastAsia="Times New Roman" w:hAnsi="Times New Roman"/>
                <w:color w:val="000000"/>
                <w:sz w:val="24"/>
                <w:szCs w:val="24"/>
                <w:lang w:eastAsia="lt-LT"/>
              </w:rPr>
              <w:t>/</w:t>
            </w:r>
            <w:r w:rsidR="006A0F04">
              <w:rPr>
                <w:rFonts w:ascii="Times New Roman" w:eastAsia="Times New Roman" w:hAnsi="Times New Roman"/>
                <w:color w:val="000000"/>
                <w:sz w:val="24"/>
                <w:szCs w:val="24"/>
                <w:lang w:eastAsia="lt-LT"/>
              </w:rPr>
              <w:t xml:space="preserve"> </w:t>
            </w:r>
            <w:r w:rsidR="008D08D5">
              <w:rPr>
                <w:rFonts w:ascii="Times New Roman" w:eastAsia="Times New Roman" w:hAnsi="Times New Roman"/>
                <w:color w:val="000000"/>
                <w:sz w:val="24"/>
                <w:szCs w:val="24"/>
                <w:lang w:eastAsia="lt-LT"/>
              </w:rPr>
              <w:t>3</w:t>
            </w:r>
          </w:p>
        </w:tc>
        <w:tc>
          <w:tcPr>
            <w:tcW w:w="2948" w:type="dxa"/>
            <w:tcMar>
              <w:top w:w="0" w:type="dxa"/>
              <w:left w:w="108" w:type="dxa"/>
              <w:bottom w:w="0" w:type="dxa"/>
              <w:right w:w="108" w:type="dxa"/>
            </w:tcMar>
          </w:tcPr>
          <w:p w14:paraId="4F36AA51" w14:textId="77777777" w:rsidR="00853B4D" w:rsidRPr="00853B4D" w:rsidRDefault="009410E9" w:rsidP="001F339C">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Atliktas „Aitvarų“ grupės virtuvėlės, tualeto-prausyklos remontas.</w:t>
            </w:r>
          </w:p>
        </w:tc>
      </w:tr>
      <w:tr w:rsidR="00750D21" w:rsidRPr="00853B4D" w14:paraId="3FFBA41A" w14:textId="77777777" w:rsidTr="009C4307">
        <w:trPr>
          <w:trHeight w:val="276"/>
        </w:trPr>
        <w:tc>
          <w:tcPr>
            <w:tcW w:w="3006" w:type="dxa"/>
            <w:tcMar>
              <w:top w:w="0" w:type="dxa"/>
              <w:left w:w="108" w:type="dxa"/>
              <w:bottom w:w="0" w:type="dxa"/>
              <w:right w:w="108" w:type="dxa"/>
            </w:tcMar>
          </w:tcPr>
          <w:p w14:paraId="0AF5B316" w14:textId="77777777" w:rsidR="00750D21" w:rsidRPr="00853B4D" w:rsidRDefault="00750D21" w:rsidP="00853B4D">
            <w:pPr>
              <w:tabs>
                <w:tab w:val="left" w:pos="176"/>
                <w:tab w:val="left" w:pos="743"/>
              </w:tabs>
              <w:spacing w:after="0" w:line="240" w:lineRule="auto"/>
              <w:ind w:left="34"/>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 xml:space="preserve">2.1.3. Teritorijos dangų įrengimas </w:t>
            </w:r>
            <w:r>
              <w:rPr>
                <w:rFonts w:ascii="Times New Roman" w:eastAsia="Times New Roman" w:hAnsi="Times New Roman"/>
                <w:color w:val="000000"/>
                <w:sz w:val="24"/>
                <w:szCs w:val="24"/>
                <w:lang w:eastAsia="lt-LT"/>
              </w:rPr>
              <w:t xml:space="preserve">ir </w:t>
            </w:r>
            <w:r w:rsidRPr="00853B4D">
              <w:rPr>
                <w:rFonts w:ascii="Times New Roman" w:eastAsia="Times New Roman" w:hAnsi="Times New Roman"/>
                <w:color w:val="000000"/>
                <w:sz w:val="24"/>
                <w:szCs w:val="24"/>
                <w:lang w:eastAsia="lt-LT"/>
              </w:rPr>
              <w:t>atnaujinimas.</w:t>
            </w:r>
          </w:p>
        </w:tc>
        <w:tc>
          <w:tcPr>
            <w:tcW w:w="3685" w:type="dxa"/>
            <w:tcMar>
              <w:top w:w="0" w:type="dxa"/>
              <w:left w:w="108" w:type="dxa"/>
              <w:bottom w:w="0" w:type="dxa"/>
              <w:right w:w="108" w:type="dxa"/>
            </w:tcMar>
          </w:tcPr>
          <w:p w14:paraId="0EE414DC" w14:textId="77777777" w:rsidR="00750D21" w:rsidRPr="008D08D5" w:rsidRDefault="00750D21" w:rsidP="00853B4D">
            <w:pPr>
              <w:spacing w:after="0" w:line="240" w:lineRule="auto"/>
              <w:rPr>
                <w:rFonts w:ascii="Times New Roman" w:hAnsi="Times New Roman"/>
                <w:color w:val="222222"/>
                <w:sz w:val="24"/>
                <w:szCs w:val="24"/>
                <w:shd w:val="clear" w:color="auto" w:fill="FFFFFF"/>
              </w:rPr>
            </w:pPr>
            <w:r>
              <w:rPr>
                <w:rFonts w:ascii="Times New Roman" w:eastAsia="Times New Roman" w:hAnsi="Times New Roman"/>
                <w:color w:val="000000"/>
                <w:sz w:val="24"/>
                <w:szCs w:val="24"/>
                <w:lang w:eastAsia="lt-LT"/>
              </w:rPr>
              <w:t>Įrengtos krepšinio aikštelės dangos plotas</w:t>
            </w:r>
            <w:r w:rsidRPr="00853B4D">
              <w:rPr>
                <w:rFonts w:ascii="Times New Roman" w:hAnsi="Times New Roman"/>
                <w:color w:val="222222"/>
                <w:sz w:val="24"/>
                <w:szCs w:val="24"/>
                <w:shd w:val="clear" w:color="auto" w:fill="FFFFFF"/>
              </w:rPr>
              <w:t xml:space="preserve"> m²</w:t>
            </w:r>
            <w:r>
              <w:rPr>
                <w:rFonts w:ascii="Times New Roman" w:hAnsi="Times New Roman"/>
                <w:color w:val="222222"/>
                <w:sz w:val="24"/>
                <w:szCs w:val="24"/>
                <w:shd w:val="clear" w:color="auto" w:fill="FFFFFF"/>
              </w:rPr>
              <w:t xml:space="preserve"> / 100</w:t>
            </w:r>
          </w:p>
        </w:tc>
        <w:tc>
          <w:tcPr>
            <w:tcW w:w="2948" w:type="dxa"/>
            <w:tcMar>
              <w:top w:w="0" w:type="dxa"/>
              <w:left w:w="108" w:type="dxa"/>
              <w:bottom w:w="0" w:type="dxa"/>
              <w:right w:w="108" w:type="dxa"/>
            </w:tcMar>
          </w:tcPr>
          <w:p w14:paraId="5F00E26F" w14:textId="77777777" w:rsidR="00750D21" w:rsidRPr="00853B4D" w:rsidRDefault="00B400D7" w:rsidP="00B400D7">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Krepšin</w:t>
            </w:r>
            <w:r w:rsidR="00A91963">
              <w:rPr>
                <w:rFonts w:ascii="Times New Roman" w:eastAsia="Times New Roman" w:hAnsi="Times New Roman"/>
                <w:color w:val="000000"/>
                <w:sz w:val="24"/>
                <w:szCs w:val="24"/>
                <w:lang w:eastAsia="lt-LT"/>
              </w:rPr>
              <w:t>io aikštelės danga neįrengta.</w:t>
            </w:r>
          </w:p>
        </w:tc>
      </w:tr>
      <w:tr w:rsidR="00853B4D" w:rsidRPr="00853B4D" w14:paraId="4AB96583" w14:textId="77777777" w:rsidTr="00853B4D">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D342E0" w14:textId="77777777" w:rsidR="00853B4D" w:rsidRPr="00853B4D" w:rsidRDefault="00B0627A" w:rsidP="00853B4D">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b/>
                <w:color w:val="000000"/>
                <w:sz w:val="24"/>
                <w:szCs w:val="24"/>
                <w:lang w:eastAsia="lt-LT"/>
              </w:rPr>
              <w:t>2.2</w:t>
            </w:r>
            <w:r w:rsidR="00853B4D" w:rsidRPr="00853B4D">
              <w:rPr>
                <w:rFonts w:ascii="Times New Roman" w:eastAsia="Times New Roman" w:hAnsi="Times New Roman"/>
                <w:b/>
                <w:color w:val="000000"/>
                <w:sz w:val="24"/>
                <w:szCs w:val="24"/>
                <w:lang w:eastAsia="lt-LT"/>
              </w:rPr>
              <w:t>. Uždavinys</w:t>
            </w:r>
            <w:r w:rsidR="00853B4D" w:rsidRPr="00853B4D">
              <w:rPr>
                <w:rFonts w:ascii="Times New Roman" w:eastAsia="Times New Roman" w:hAnsi="Times New Roman"/>
                <w:color w:val="000000"/>
                <w:sz w:val="24"/>
                <w:szCs w:val="24"/>
                <w:lang w:eastAsia="lt-LT"/>
              </w:rPr>
              <w:t>. Tobulinti ir modernizuoti lopšelio-darželio ugdymo aplinką.</w:t>
            </w:r>
          </w:p>
        </w:tc>
      </w:tr>
      <w:tr w:rsidR="00853B4D" w:rsidRPr="00853B4D" w14:paraId="127AD3B2" w14:textId="77777777" w:rsidTr="009C4307">
        <w:tc>
          <w:tcPr>
            <w:tcW w:w="3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784023" w14:textId="77777777" w:rsidR="00853B4D" w:rsidRPr="00853B4D" w:rsidRDefault="00B0627A" w:rsidP="00853B4D">
            <w:pPr>
              <w:tabs>
                <w:tab w:val="left" w:pos="176"/>
                <w:tab w:val="left" w:pos="743"/>
              </w:tabs>
              <w:spacing w:after="0" w:line="240" w:lineRule="auto"/>
              <w:ind w:left="34"/>
              <w:contextualSpacing/>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2.2</w:t>
            </w:r>
            <w:r w:rsidR="00853B4D" w:rsidRPr="00853B4D">
              <w:rPr>
                <w:rFonts w:ascii="Times New Roman" w:eastAsia="Times New Roman" w:hAnsi="Times New Roman"/>
                <w:color w:val="000000"/>
                <w:sz w:val="24"/>
                <w:szCs w:val="24"/>
                <w:lang w:eastAsia="lt-LT"/>
              </w:rPr>
              <w:t>.1. Žaislų, žaidimų, ugdymo priemonių, įrangos modernizavimas.</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41479F" w14:textId="77777777" w:rsidR="008D08D5" w:rsidRDefault="00B72E4E" w:rsidP="00853B4D">
            <w:pPr>
              <w:suppressAutoHyphen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Įsigytų</w:t>
            </w:r>
            <w:r w:rsidR="008D08D5">
              <w:rPr>
                <w:rFonts w:ascii="Times New Roman" w:eastAsia="Times New Roman" w:hAnsi="Times New Roman"/>
                <w:sz w:val="24"/>
                <w:szCs w:val="24"/>
                <w:lang w:eastAsia="lt-LT"/>
              </w:rPr>
              <w:t xml:space="preserve"> IKT priemonių skaičius</w:t>
            </w:r>
            <w:r w:rsidR="00B0627A">
              <w:rPr>
                <w:rFonts w:ascii="Times New Roman" w:eastAsia="Times New Roman" w:hAnsi="Times New Roman"/>
                <w:sz w:val="24"/>
                <w:szCs w:val="24"/>
                <w:lang w:eastAsia="lt-LT"/>
              </w:rPr>
              <w:t xml:space="preserve"> </w:t>
            </w:r>
            <w:r w:rsidR="008D08D5">
              <w:rPr>
                <w:rFonts w:ascii="Times New Roman" w:eastAsia="Times New Roman" w:hAnsi="Times New Roman"/>
                <w:sz w:val="24"/>
                <w:szCs w:val="24"/>
                <w:lang w:eastAsia="lt-LT"/>
              </w:rPr>
              <w:t>/</w:t>
            </w:r>
            <w:r w:rsidR="00B0627A">
              <w:rPr>
                <w:rFonts w:ascii="Times New Roman" w:eastAsia="Times New Roman" w:hAnsi="Times New Roman"/>
                <w:sz w:val="24"/>
                <w:szCs w:val="24"/>
                <w:lang w:eastAsia="lt-LT"/>
              </w:rPr>
              <w:t xml:space="preserve"> </w:t>
            </w:r>
            <w:r w:rsidR="008D08D5">
              <w:rPr>
                <w:rFonts w:ascii="Times New Roman" w:eastAsia="Times New Roman" w:hAnsi="Times New Roman"/>
                <w:sz w:val="24"/>
                <w:szCs w:val="24"/>
                <w:lang w:eastAsia="lt-LT"/>
              </w:rPr>
              <w:t>1</w:t>
            </w:r>
          </w:p>
          <w:p w14:paraId="30656E7D" w14:textId="77777777" w:rsidR="007B15FB" w:rsidRDefault="007B15FB" w:rsidP="00853B4D">
            <w:pPr>
              <w:suppressAutoHyphens/>
              <w:spacing w:after="0" w:line="240" w:lineRule="auto"/>
              <w:rPr>
                <w:rFonts w:ascii="Times New Roman" w:eastAsia="Times New Roman" w:hAnsi="Times New Roman"/>
                <w:sz w:val="24"/>
                <w:szCs w:val="24"/>
                <w:lang w:eastAsia="lt-LT"/>
              </w:rPr>
            </w:pPr>
          </w:p>
          <w:p w14:paraId="3E4C6F14" w14:textId="77777777" w:rsidR="007B15FB" w:rsidRDefault="007B15FB" w:rsidP="00853B4D">
            <w:pPr>
              <w:suppressAutoHyphens/>
              <w:spacing w:after="0" w:line="240" w:lineRule="auto"/>
              <w:rPr>
                <w:rFonts w:ascii="Times New Roman" w:eastAsia="Times New Roman" w:hAnsi="Times New Roman"/>
                <w:sz w:val="24"/>
                <w:szCs w:val="24"/>
                <w:lang w:eastAsia="lt-LT"/>
              </w:rPr>
            </w:pPr>
          </w:p>
          <w:p w14:paraId="154E188D" w14:textId="77777777" w:rsidR="007B15FB" w:rsidRDefault="007B15FB" w:rsidP="00853B4D">
            <w:pPr>
              <w:suppressAutoHyphens/>
              <w:spacing w:after="0" w:line="240" w:lineRule="auto"/>
              <w:rPr>
                <w:rFonts w:ascii="Times New Roman" w:eastAsia="Times New Roman" w:hAnsi="Times New Roman"/>
                <w:sz w:val="24"/>
                <w:szCs w:val="24"/>
                <w:lang w:eastAsia="lt-LT"/>
              </w:rPr>
            </w:pPr>
          </w:p>
          <w:p w14:paraId="70109B3B" w14:textId="77777777" w:rsidR="0040673F" w:rsidRDefault="00B72E4E" w:rsidP="00853B4D">
            <w:pPr>
              <w:suppressAutoHyphen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Įsigytų u</w:t>
            </w:r>
            <w:r w:rsidR="0040673F">
              <w:rPr>
                <w:rFonts w:ascii="Times New Roman" w:eastAsia="Times New Roman" w:hAnsi="Times New Roman"/>
                <w:sz w:val="24"/>
                <w:szCs w:val="24"/>
                <w:lang w:eastAsia="lt-LT"/>
              </w:rPr>
              <w:t xml:space="preserve">gdymo priemonių </w:t>
            </w:r>
            <w:r>
              <w:rPr>
                <w:rFonts w:ascii="Times New Roman" w:eastAsia="Times New Roman" w:hAnsi="Times New Roman"/>
                <w:sz w:val="24"/>
                <w:szCs w:val="24"/>
                <w:lang w:eastAsia="lt-LT"/>
              </w:rPr>
              <w:t xml:space="preserve">skaičius </w:t>
            </w:r>
            <w:r w:rsidR="0040673F">
              <w:rPr>
                <w:rFonts w:ascii="Times New Roman" w:eastAsia="Times New Roman" w:hAnsi="Times New Roman"/>
                <w:sz w:val="24"/>
                <w:szCs w:val="24"/>
                <w:lang w:eastAsia="lt-LT"/>
              </w:rPr>
              <w:t>/ 20</w:t>
            </w:r>
          </w:p>
          <w:p w14:paraId="4820279C" w14:textId="77777777" w:rsidR="00853B4D" w:rsidRPr="00853B4D" w:rsidRDefault="00853B4D" w:rsidP="00853B4D">
            <w:pPr>
              <w:suppressAutoHyphens/>
              <w:spacing w:after="0" w:line="240" w:lineRule="auto"/>
              <w:rPr>
                <w:rFonts w:ascii="Times New Roman" w:eastAsia="Times New Roman" w:hAnsi="Times New Roman"/>
                <w:sz w:val="24"/>
                <w:szCs w:val="24"/>
                <w:lang w:eastAsia="lt-LT"/>
              </w:rPr>
            </w:pPr>
            <w:r w:rsidRPr="00534F05">
              <w:rPr>
                <w:rFonts w:ascii="Times New Roman" w:eastAsia="Times New Roman" w:hAnsi="Times New Roman"/>
                <w:sz w:val="24"/>
                <w:szCs w:val="24"/>
                <w:lang w:eastAsia="lt-LT"/>
              </w:rPr>
              <w:t>Įsigytų lauko įrengimų skaičius</w:t>
            </w:r>
            <w:r w:rsidR="00B0627A" w:rsidRPr="00534F05">
              <w:rPr>
                <w:rFonts w:ascii="Times New Roman" w:eastAsia="Times New Roman" w:hAnsi="Times New Roman"/>
                <w:sz w:val="24"/>
                <w:szCs w:val="24"/>
                <w:lang w:eastAsia="lt-LT"/>
              </w:rPr>
              <w:t xml:space="preserve"> </w:t>
            </w:r>
            <w:r w:rsidR="007B15FB" w:rsidRPr="00534F05">
              <w:rPr>
                <w:rFonts w:ascii="Times New Roman" w:eastAsia="Times New Roman" w:hAnsi="Times New Roman"/>
                <w:sz w:val="24"/>
                <w:szCs w:val="24"/>
                <w:lang w:eastAsia="lt-LT"/>
              </w:rPr>
              <w:t>/</w:t>
            </w:r>
            <w:r w:rsidR="00534F05" w:rsidRPr="00534F05">
              <w:rPr>
                <w:rFonts w:ascii="Times New Roman" w:eastAsia="Times New Roman" w:hAnsi="Times New Roman"/>
                <w:sz w:val="24"/>
                <w:szCs w:val="24"/>
                <w:lang w:eastAsia="lt-LT"/>
              </w:rPr>
              <w:t xml:space="preserve"> </w:t>
            </w:r>
            <w:r w:rsidR="007B15FB" w:rsidRPr="00534F05">
              <w:rPr>
                <w:rFonts w:ascii="Times New Roman" w:eastAsia="Times New Roman" w:hAnsi="Times New Roman"/>
                <w:sz w:val="24"/>
                <w:szCs w:val="24"/>
                <w:lang w:eastAsia="lt-LT"/>
              </w:rPr>
              <w:t>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9C6B35" w14:textId="77777777" w:rsidR="00B929B9" w:rsidRPr="00B929B9" w:rsidRDefault="00B929B9" w:rsidP="00B929B9">
            <w:pPr>
              <w:suppressAutoHyphens/>
              <w:spacing w:after="0" w:line="240" w:lineRule="auto"/>
              <w:rPr>
                <w:rFonts w:ascii="Times New Roman" w:eastAsia="Times New Roman" w:hAnsi="Times New Roman"/>
                <w:sz w:val="24"/>
                <w:szCs w:val="24"/>
                <w:lang w:eastAsia="lt-LT"/>
              </w:rPr>
            </w:pPr>
            <w:r w:rsidRPr="00B929B9">
              <w:rPr>
                <w:rFonts w:ascii="Times New Roman" w:eastAsia="Times New Roman" w:hAnsi="Times New Roman"/>
                <w:sz w:val="24"/>
                <w:szCs w:val="24"/>
                <w:lang w:eastAsia="lt-LT"/>
              </w:rPr>
              <w:t xml:space="preserve">Įsigyta </w:t>
            </w:r>
            <w:proofErr w:type="spellStart"/>
            <w:r w:rsidRPr="00B929B9">
              <w:rPr>
                <w:rFonts w:ascii="Times New Roman" w:eastAsia="Times New Roman" w:hAnsi="Times New Roman"/>
                <w:sz w:val="24"/>
                <w:szCs w:val="24"/>
                <w:lang w:eastAsia="lt-LT"/>
              </w:rPr>
              <w:t>interakyvi</w:t>
            </w:r>
            <w:proofErr w:type="spellEnd"/>
            <w:r w:rsidRPr="00B929B9">
              <w:rPr>
                <w:rFonts w:ascii="Times New Roman" w:eastAsia="Times New Roman" w:hAnsi="Times New Roman"/>
                <w:sz w:val="24"/>
                <w:szCs w:val="24"/>
                <w:lang w:eastAsia="lt-LT"/>
              </w:rPr>
              <w:t xml:space="preserve"> lenta</w:t>
            </w:r>
            <w:r w:rsidRPr="00B929B9">
              <w:rPr>
                <w:rFonts w:ascii="Times New Roman" w:hAnsi="Times New Roman"/>
                <w:sz w:val="24"/>
                <w:szCs w:val="24"/>
              </w:rPr>
              <w:t xml:space="preserve"> </w:t>
            </w:r>
            <w:r w:rsidRPr="00B929B9">
              <w:rPr>
                <w:rFonts w:ascii="Times New Roman" w:eastAsia="Times New Roman" w:hAnsi="Times New Roman"/>
                <w:sz w:val="24"/>
                <w:szCs w:val="24"/>
                <w:lang w:eastAsia="lt-LT"/>
              </w:rPr>
              <w:t>–</w:t>
            </w:r>
            <w:r w:rsidR="004B14A1" w:rsidRPr="00B929B9">
              <w:rPr>
                <w:rFonts w:ascii="Times New Roman" w:eastAsia="Times New Roman" w:hAnsi="Times New Roman"/>
                <w:sz w:val="24"/>
                <w:szCs w:val="24"/>
                <w:lang w:eastAsia="lt-LT"/>
              </w:rPr>
              <w:t xml:space="preserve"> </w:t>
            </w:r>
            <w:r w:rsidRPr="00B929B9">
              <w:rPr>
                <w:rFonts w:ascii="Times New Roman" w:eastAsia="Times New Roman" w:hAnsi="Times New Roman"/>
                <w:sz w:val="24"/>
                <w:szCs w:val="24"/>
                <w:lang w:eastAsia="lt-LT"/>
              </w:rPr>
              <w:t>1 vnt.</w:t>
            </w:r>
          </w:p>
          <w:p w14:paraId="4FC99A6F" w14:textId="77777777" w:rsidR="00853B4D" w:rsidRPr="00B929B9" w:rsidRDefault="00B929B9" w:rsidP="00B929B9">
            <w:pPr>
              <w:suppressAutoHyphens/>
              <w:spacing w:after="0" w:line="240" w:lineRule="auto"/>
              <w:rPr>
                <w:rFonts w:ascii="Times New Roman" w:eastAsia="Times New Roman" w:hAnsi="Times New Roman"/>
                <w:sz w:val="24"/>
                <w:szCs w:val="24"/>
                <w:lang w:eastAsia="lt-LT"/>
              </w:rPr>
            </w:pPr>
            <w:r w:rsidRPr="00B929B9">
              <w:rPr>
                <w:rFonts w:ascii="Times New Roman" w:eastAsia="Times New Roman" w:hAnsi="Times New Roman"/>
                <w:sz w:val="24"/>
                <w:szCs w:val="24"/>
                <w:lang w:eastAsia="lt-LT"/>
              </w:rPr>
              <w:t xml:space="preserve">Įsigyta </w:t>
            </w:r>
            <w:r w:rsidR="003E6C02" w:rsidRPr="00B929B9">
              <w:rPr>
                <w:rFonts w:ascii="Times New Roman" w:eastAsia="Times New Roman" w:hAnsi="Times New Roman"/>
                <w:sz w:val="24"/>
                <w:szCs w:val="24"/>
                <w:lang w:eastAsia="lt-LT"/>
              </w:rPr>
              <w:t xml:space="preserve">jungiamoji </w:t>
            </w:r>
            <w:r w:rsidRPr="00B929B9">
              <w:rPr>
                <w:rFonts w:ascii="Times New Roman" w:eastAsia="Times New Roman" w:hAnsi="Times New Roman"/>
                <w:sz w:val="24"/>
                <w:szCs w:val="24"/>
                <w:lang w:eastAsia="lt-LT"/>
              </w:rPr>
              <w:t>šviečianti dėlionė – 1 vnt.</w:t>
            </w:r>
          </w:p>
          <w:p w14:paraId="0436676C" w14:textId="77777777" w:rsidR="00853B4D" w:rsidRPr="00D41917" w:rsidRDefault="00D41917" w:rsidP="0040673F">
            <w:pPr>
              <w:suppressAutoHyphens/>
              <w:spacing w:after="0" w:line="240" w:lineRule="auto"/>
              <w:rPr>
                <w:rFonts w:ascii="Times New Roman" w:eastAsia="Times New Roman" w:hAnsi="Times New Roman"/>
                <w:sz w:val="24"/>
                <w:szCs w:val="24"/>
                <w:lang w:eastAsia="lt-LT"/>
              </w:rPr>
            </w:pPr>
            <w:r w:rsidRPr="00D41917">
              <w:rPr>
                <w:rFonts w:ascii="Times New Roman" w:eastAsia="Times New Roman" w:hAnsi="Times New Roman"/>
                <w:sz w:val="24"/>
                <w:szCs w:val="24"/>
                <w:lang w:eastAsia="lt-LT"/>
              </w:rPr>
              <w:t xml:space="preserve">Įsigytos </w:t>
            </w:r>
            <w:r w:rsidR="00E45BAE" w:rsidRPr="00D41917">
              <w:rPr>
                <w:rFonts w:ascii="Times New Roman" w:eastAsia="Times New Roman" w:hAnsi="Times New Roman"/>
                <w:sz w:val="24"/>
                <w:szCs w:val="24"/>
                <w:lang w:eastAsia="lt-LT"/>
              </w:rPr>
              <w:t>33</w:t>
            </w:r>
            <w:r w:rsidRPr="00D41917">
              <w:rPr>
                <w:rFonts w:ascii="Times New Roman" w:eastAsia="Times New Roman" w:hAnsi="Times New Roman"/>
                <w:sz w:val="24"/>
                <w:szCs w:val="24"/>
                <w:lang w:eastAsia="lt-LT"/>
              </w:rPr>
              <w:t xml:space="preserve"> ugdymo priemonės</w:t>
            </w:r>
            <w:r w:rsidR="0095392B">
              <w:rPr>
                <w:rFonts w:ascii="Times New Roman" w:eastAsia="Times New Roman" w:hAnsi="Times New Roman"/>
                <w:sz w:val="24"/>
                <w:szCs w:val="24"/>
                <w:lang w:eastAsia="lt-LT"/>
              </w:rPr>
              <w:t>.</w:t>
            </w:r>
          </w:p>
          <w:p w14:paraId="362A5E92" w14:textId="77777777" w:rsidR="00534F05" w:rsidRPr="00853B4D" w:rsidRDefault="00534F05" w:rsidP="0040673F">
            <w:pPr>
              <w:suppressAutoHyphens/>
              <w:spacing w:after="0" w:line="240" w:lineRule="auto"/>
              <w:rPr>
                <w:rFonts w:ascii="Times New Roman" w:eastAsia="Times New Roman" w:hAnsi="Times New Roman"/>
                <w:sz w:val="24"/>
                <w:szCs w:val="24"/>
                <w:lang w:eastAsia="lt-LT"/>
              </w:rPr>
            </w:pPr>
            <w:r w:rsidRPr="00534F05">
              <w:rPr>
                <w:rFonts w:ascii="Times New Roman" w:eastAsia="Times New Roman" w:hAnsi="Times New Roman"/>
                <w:sz w:val="24"/>
                <w:szCs w:val="24"/>
                <w:lang w:eastAsia="lt-LT"/>
              </w:rPr>
              <w:t>Įsigyti 4 lauko įrengimai</w:t>
            </w:r>
            <w:r w:rsidR="00B400D7">
              <w:rPr>
                <w:rFonts w:ascii="Times New Roman" w:eastAsia="Times New Roman" w:hAnsi="Times New Roman"/>
                <w:sz w:val="24"/>
                <w:szCs w:val="24"/>
                <w:lang w:eastAsia="lt-LT"/>
              </w:rPr>
              <w:t>.</w:t>
            </w:r>
          </w:p>
        </w:tc>
      </w:tr>
      <w:tr w:rsidR="00853B4D" w:rsidRPr="00853B4D" w14:paraId="532AB308" w14:textId="77777777" w:rsidTr="009C4307">
        <w:tc>
          <w:tcPr>
            <w:tcW w:w="3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18002D" w14:textId="77777777" w:rsidR="00853B4D" w:rsidRPr="00853B4D" w:rsidRDefault="00B0627A" w:rsidP="00853B4D">
            <w:pPr>
              <w:tabs>
                <w:tab w:val="left" w:pos="176"/>
                <w:tab w:val="left" w:pos="743"/>
              </w:tabs>
              <w:spacing w:after="0" w:line="240" w:lineRule="auto"/>
              <w:ind w:left="34"/>
              <w:contextualSpacing/>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2.2.2</w:t>
            </w:r>
            <w:r w:rsidR="00853B4D" w:rsidRPr="00853B4D">
              <w:rPr>
                <w:rFonts w:ascii="Times New Roman" w:eastAsia="Times New Roman" w:hAnsi="Times New Roman"/>
                <w:color w:val="000000"/>
                <w:sz w:val="24"/>
                <w:szCs w:val="24"/>
                <w:lang w:eastAsia="lt-LT"/>
              </w:rPr>
              <w:t>. Poilsio zonos lauke įkūrimas.</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CB6DC6" w14:textId="77777777" w:rsidR="00EF0FC7" w:rsidRPr="00395E04" w:rsidRDefault="008D08D5" w:rsidP="00853B4D">
            <w:pPr>
              <w:spacing w:after="0" w:line="240" w:lineRule="auto"/>
              <w:rPr>
                <w:rFonts w:ascii="Times New Roman" w:eastAsia="Times New Roman" w:hAnsi="Times New Roman"/>
                <w:sz w:val="24"/>
                <w:szCs w:val="24"/>
                <w:lang w:eastAsia="lt-LT"/>
              </w:rPr>
            </w:pPr>
            <w:r w:rsidRPr="00395E04">
              <w:rPr>
                <w:rFonts w:ascii="Times New Roman" w:eastAsia="Times New Roman" w:hAnsi="Times New Roman"/>
                <w:sz w:val="24"/>
                <w:szCs w:val="24"/>
                <w:lang w:eastAsia="lt-LT"/>
              </w:rPr>
              <w:t>Įsigytų pavėsinių skaičius</w:t>
            </w:r>
            <w:r w:rsidR="00B0627A" w:rsidRPr="00395E04">
              <w:rPr>
                <w:rFonts w:ascii="Times New Roman" w:eastAsia="Times New Roman" w:hAnsi="Times New Roman"/>
                <w:sz w:val="24"/>
                <w:szCs w:val="24"/>
                <w:lang w:eastAsia="lt-LT"/>
              </w:rPr>
              <w:t xml:space="preserve"> </w:t>
            </w:r>
            <w:r w:rsidRPr="00395E04">
              <w:rPr>
                <w:rFonts w:ascii="Times New Roman" w:eastAsia="Times New Roman" w:hAnsi="Times New Roman"/>
                <w:sz w:val="24"/>
                <w:szCs w:val="24"/>
                <w:lang w:eastAsia="lt-LT"/>
              </w:rPr>
              <w:t>/</w:t>
            </w:r>
            <w:r w:rsidR="00E122E0">
              <w:rPr>
                <w:rFonts w:ascii="Times New Roman" w:eastAsia="Times New Roman" w:hAnsi="Times New Roman"/>
                <w:sz w:val="24"/>
                <w:szCs w:val="24"/>
                <w:lang w:eastAsia="lt-LT"/>
              </w:rPr>
              <w:t xml:space="preserve"> </w:t>
            </w:r>
            <w:r w:rsidRPr="00395E04">
              <w:rPr>
                <w:rFonts w:ascii="Times New Roman" w:eastAsia="Times New Roman" w:hAnsi="Times New Roman"/>
                <w:sz w:val="24"/>
                <w:szCs w:val="24"/>
                <w:lang w:eastAsia="lt-LT"/>
              </w:rPr>
              <w:t>1</w:t>
            </w:r>
          </w:p>
          <w:p w14:paraId="533F444F" w14:textId="77777777" w:rsidR="008D08D5" w:rsidRPr="00395E04" w:rsidRDefault="00EF0FC7" w:rsidP="00853B4D">
            <w:pPr>
              <w:spacing w:after="0" w:line="240" w:lineRule="auto"/>
              <w:rPr>
                <w:rFonts w:ascii="Times New Roman" w:eastAsia="Times New Roman" w:hAnsi="Times New Roman"/>
                <w:sz w:val="24"/>
                <w:szCs w:val="24"/>
                <w:lang w:eastAsia="lt-LT"/>
              </w:rPr>
            </w:pPr>
            <w:r w:rsidRPr="00395E04">
              <w:rPr>
                <w:rFonts w:ascii="Times New Roman" w:eastAsia="Times New Roman" w:hAnsi="Times New Roman"/>
                <w:sz w:val="24"/>
                <w:szCs w:val="24"/>
                <w:lang w:eastAsia="lt-LT"/>
              </w:rPr>
              <w:t>Įsigytų lauko muzikos instrumentų skaičius</w:t>
            </w:r>
            <w:r w:rsidR="00B0627A" w:rsidRPr="00395E04">
              <w:rPr>
                <w:rFonts w:ascii="Times New Roman" w:eastAsia="Times New Roman" w:hAnsi="Times New Roman"/>
                <w:sz w:val="24"/>
                <w:szCs w:val="24"/>
                <w:lang w:eastAsia="lt-LT"/>
              </w:rPr>
              <w:t xml:space="preserve"> </w:t>
            </w:r>
            <w:r w:rsidRPr="00395E04">
              <w:rPr>
                <w:rFonts w:ascii="Times New Roman" w:eastAsia="Times New Roman" w:hAnsi="Times New Roman"/>
                <w:sz w:val="24"/>
                <w:szCs w:val="24"/>
                <w:lang w:eastAsia="lt-LT"/>
              </w:rPr>
              <w:t>/</w:t>
            </w:r>
            <w:r w:rsidR="00B0627A" w:rsidRPr="00395E04">
              <w:rPr>
                <w:rFonts w:ascii="Times New Roman" w:eastAsia="Times New Roman" w:hAnsi="Times New Roman"/>
                <w:sz w:val="24"/>
                <w:szCs w:val="24"/>
                <w:lang w:eastAsia="lt-LT"/>
              </w:rPr>
              <w:t xml:space="preserve"> </w:t>
            </w:r>
            <w:r w:rsidR="00D16FA5" w:rsidRPr="00395E04">
              <w:rPr>
                <w:rFonts w:ascii="Times New Roman" w:eastAsia="Times New Roman" w:hAnsi="Times New Roman"/>
                <w:sz w:val="24"/>
                <w:szCs w:val="24"/>
                <w:lang w:eastAsia="lt-LT"/>
              </w:rPr>
              <w:t>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2C5C72" w14:textId="77777777" w:rsidR="00853B4D" w:rsidRPr="00395E04" w:rsidRDefault="0095392B" w:rsidP="00155372">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Įsigyta 1 pavėsinė</w:t>
            </w:r>
            <w:r w:rsidR="00B400D7">
              <w:rPr>
                <w:rFonts w:ascii="Times New Roman" w:eastAsia="Times New Roman" w:hAnsi="Times New Roman"/>
                <w:sz w:val="24"/>
                <w:szCs w:val="24"/>
                <w:lang w:eastAsia="lt-LT"/>
              </w:rPr>
              <w:t>.</w:t>
            </w:r>
          </w:p>
          <w:p w14:paraId="69E361C5" w14:textId="77777777" w:rsidR="008D08D5" w:rsidRPr="00395E04" w:rsidRDefault="00B400D7" w:rsidP="008D08D5">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Lauko muzikos instrumentų neįsigyta. </w:t>
            </w:r>
          </w:p>
        </w:tc>
      </w:tr>
    </w:tbl>
    <w:p w14:paraId="28232C66" w14:textId="77777777" w:rsidR="007A0675" w:rsidRDefault="007A0675" w:rsidP="00FB53EE">
      <w:pPr>
        <w:pStyle w:val="Betarp"/>
        <w:spacing w:line="276" w:lineRule="auto"/>
        <w:jc w:val="both"/>
      </w:pPr>
      <w:r>
        <w:tab/>
      </w:r>
    </w:p>
    <w:p w14:paraId="686B0D82" w14:textId="77777777" w:rsidR="00B47829" w:rsidRDefault="00853B4D" w:rsidP="00B47829">
      <w:pPr>
        <w:pStyle w:val="Betarp"/>
        <w:ind w:firstLine="709"/>
        <w:jc w:val="both"/>
        <w:rPr>
          <w:rFonts w:ascii="Times New Roman" w:hAnsi="Times New Roman"/>
          <w:sz w:val="24"/>
          <w:szCs w:val="24"/>
        </w:rPr>
      </w:pPr>
      <w:r w:rsidRPr="00853B4D">
        <w:rPr>
          <w:rFonts w:ascii="Times New Roman" w:hAnsi="Times New Roman"/>
          <w:sz w:val="24"/>
          <w:szCs w:val="24"/>
        </w:rPr>
        <w:t>Šiaulių lopšelio-darželio „Ąžuoliuka</w:t>
      </w:r>
      <w:r w:rsidR="00395E04">
        <w:rPr>
          <w:rFonts w:ascii="Times New Roman" w:hAnsi="Times New Roman"/>
          <w:sz w:val="24"/>
          <w:szCs w:val="24"/>
        </w:rPr>
        <w:t>s“</w:t>
      </w:r>
      <w:r w:rsidR="00690D5D">
        <w:rPr>
          <w:rFonts w:ascii="Times New Roman" w:hAnsi="Times New Roman"/>
          <w:sz w:val="24"/>
          <w:szCs w:val="24"/>
        </w:rPr>
        <w:t xml:space="preserve"> </w:t>
      </w:r>
      <w:r w:rsidR="00651D90" w:rsidRPr="00651D90">
        <w:rPr>
          <w:rFonts w:ascii="Times New Roman" w:hAnsi="Times New Roman"/>
          <w:sz w:val="24"/>
          <w:szCs w:val="24"/>
        </w:rPr>
        <w:t xml:space="preserve">(toliau – lopšelis-darželis) </w:t>
      </w:r>
      <w:r w:rsidR="00651D90">
        <w:rPr>
          <w:rFonts w:ascii="Times New Roman" w:hAnsi="Times New Roman"/>
          <w:sz w:val="24"/>
          <w:szCs w:val="24"/>
        </w:rPr>
        <w:t>veikla 2020 metais vykdyta</w:t>
      </w:r>
      <w:r w:rsidR="00FF5711">
        <w:rPr>
          <w:rFonts w:ascii="Times New Roman" w:hAnsi="Times New Roman"/>
          <w:sz w:val="24"/>
          <w:szCs w:val="24"/>
        </w:rPr>
        <w:t xml:space="preserve"> vadovaujantis </w:t>
      </w:r>
      <w:r w:rsidR="00FF5711" w:rsidRPr="00FF5711">
        <w:rPr>
          <w:rFonts w:ascii="Times New Roman" w:hAnsi="Times New Roman"/>
          <w:sz w:val="24"/>
          <w:szCs w:val="24"/>
        </w:rPr>
        <w:t>Šiaulių lopšelio-darželio „Ąžuoliukas“</w:t>
      </w:r>
      <w:r w:rsidR="00FF5711">
        <w:rPr>
          <w:rFonts w:ascii="Times New Roman" w:hAnsi="Times New Roman"/>
          <w:sz w:val="24"/>
          <w:szCs w:val="24"/>
        </w:rPr>
        <w:t xml:space="preserve"> </w:t>
      </w:r>
      <w:r w:rsidR="00EE7A33">
        <w:rPr>
          <w:rFonts w:ascii="Times New Roman" w:hAnsi="Times New Roman"/>
          <w:sz w:val="24"/>
          <w:szCs w:val="24"/>
        </w:rPr>
        <w:t>2020</w:t>
      </w:r>
      <w:r w:rsidR="00EE7A33" w:rsidRPr="00EE7A33">
        <w:rPr>
          <w:rFonts w:ascii="Times New Roman" w:hAnsi="Times New Roman"/>
          <w:sz w:val="24"/>
          <w:szCs w:val="24"/>
        </w:rPr>
        <w:t>–</w:t>
      </w:r>
      <w:r w:rsidR="00EE7A33">
        <w:rPr>
          <w:rFonts w:ascii="Times New Roman" w:hAnsi="Times New Roman"/>
          <w:sz w:val="24"/>
          <w:szCs w:val="24"/>
        </w:rPr>
        <w:t xml:space="preserve">2022 metų </w:t>
      </w:r>
      <w:r w:rsidR="007A316E">
        <w:rPr>
          <w:rFonts w:ascii="Times New Roman" w:hAnsi="Times New Roman"/>
          <w:sz w:val="24"/>
          <w:szCs w:val="24"/>
        </w:rPr>
        <w:t>strateginiu</w:t>
      </w:r>
      <w:r w:rsidR="00395E04">
        <w:rPr>
          <w:rFonts w:ascii="Times New Roman" w:hAnsi="Times New Roman"/>
          <w:sz w:val="24"/>
          <w:szCs w:val="24"/>
        </w:rPr>
        <w:t xml:space="preserve"> veiklos </w:t>
      </w:r>
      <w:r w:rsidR="007A316E">
        <w:rPr>
          <w:rFonts w:ascii="Times New Roman" w:hAnsi="Times New Roman"/>
          <w:sz w:val="24"/>
          <w:szCs w:val="24"/>
        </w:rPr>
        <w:t>plan</w:t>
      </w:r>
      <w:r w:rsidR="00C474DE">
        <w:rPr>
          <w:rFonts w:ascii="Times New Roman" w:hAnsi="Times New Roman"/>
          <w:sz w:val="24"/>
          <w:szCs w:val="24"/>
        </w:rPr>
        <w:t>u</w:t>
      </w:r>
      <w:r w:rsidR="00E637CA">
        <w:rPr>
          <w:rFonts w:ascii="Times New Roman" w:hAnsi="Times New Roman"/>
          <w:sz w:val="24"/>
          <w:szCs w:val="24"/>
        </w:rPr>
        <w:t xml:space="preserve"> ir </w:t>
      </w:r>
      <w:r w:rsidR="00E637CA" w:rsidRPr="00E637CA">
        <w:rPr>
          <w:rFonts w:ascii="Times New Roman" w:hAnsi="Times New Roman"/>
          <w:sz w:val="24"/>
          <w:szCs w:val="24"/>
        </w:rPr>
        <w:t>Šiaulių lopšelio-darželio „Ąžuoliukas“ 2020</w:t>
      </w:r>
      <w:r w:rsidR="00E637CA">
        <w:rPr>
          <w:rFonts w:ascii="Times New Roman" w:hAnsi="Times New Roman"/>
          <w:sz w:val="24"/>
          <w:szCs w:val="24"/>
        </w:rPr>
        <w:t xml:space="preserve"> m. </w:t>
      </w:r>
      <w:r w:rsidR="00E637CA" w:rsidRPr="00E637CA">
        <w:rPr>
          <w:rFonts w:ascii="Times New Roman" w:hAnsi="Times New Roman"/>
          <w:sz w:val="24"/>
          <w:szCs w:val="24"/>
        </w:rPr>
        <w:t>veiklos planu</w:t>
      </w:r>
      <w:r w:rsidR="008D62A0">
        <w:rPr>
          <w:rFonts w:ascii="Times New Roman" w:hAnsi="Times New Roman"/>
          <w:sz w:val="24"/>
          <w:szCs w:val="24"/>
        </w:rPr>
        <w:t>.</w:t>
      </w:r>
      <w:r w:rsidR="00E637CA" w:rsidRPr="00E637CA">
        <w:rPr>
          <w:rFonts w:ascii="Times New Roman" w:hAnsi="Times New Roman"/>
          <w:sz w:val="24"/>
          <w:szCs w:val="24"/>
        </w:rPr>
        <w:t xml:space="preserve"> </w:t>
      </w:r>
      <w:r w:rsidR="008274B6">
        <w:rPr>
          <w:rFonts w:ascii="Times New Roman" w:hAnsi="Times New Roman"/>
          <w:sz w:val="24"/>
          <w:szCs w:val="24"/>
        </w:rPr>
        <w:t>Įgyvendinant</w:t>
      </w:r>
      <w:r w:rsidR="00A01133" w:rsidRPr="00A01133">
        <w:rPr>
          <w:rFonts w:ascii="Times New Roman" w:hAnsi="Times New Roman"/>
          <w:sz w:val="24"/>
          <w:szCs w:val="24"/>
        </w:rPr>
        <w:t xml:space="preserve"> Šiaulių lopšelio-darželio „Ąžuoliukas“ 2020–2022 metų strateginio veiklos plano kryptis, 2020 metais lopšelyje-darželyje </w:t>
      </w:r>
      <w:r w:rsidR="008274B6">
        <w:rPr>
          <w:rFonts w:ascii="Times New Roman" w:hAnsi="Times New Roman"/>
          <w:sz w:val="24"/>
          <w:szCs w:val="24"/>
        </w:rPr>
        <w:t xml:space="preserve">siekta </w:t>
      </w:r>
      <w:r w:rsidR="00D92C3E">
        <w:rPr>
          <w:rFonts w:ascii="Times New Roman" w:hAnsi="Times New Roman"/>
          <w:sz w:val="24"/>
          <w:szCs w:val="24"/>
        </w:rPr>
        <w:t xml:space="preserve">užtikrinti kokybišką ikimokyklinį ir priešmokyklinį ugdymą, </w:t>
      </w:r>
      <w:r w:rsidR="008274B6">
        <w:rPr>
          <w:rFonts w:ascii="Times New Roman" w:hAnsi="Times New Roman"/>
          <w:sz w:val="24"/>
          <w:szCs w:val="24"/>
        </w:rPr>
        <w:t xml:space="preserve">pagerinti vaikų </w:t>
      </w:r>
      <w:r w:rsidR="00D92C3E">
        <w:rPr>
          <w:rFonts w:ascii="Times New Roman" w:hAnsi="Times New Roman"/>
          <w:sz w:val="24"/>
          <w:szCs w:val="24"/>
        </w:rPr>
        <w:t>pasiekimus, tikslingai ir nuosekliai plėtoti socialines, emocines</w:t>
      </w:r>
      <w:r w:rsidR="00A01133" w:rsidRPr="00A01133">
        <w:rPr>
          <w:rFonts w:ascii="Times New Roman" w:hAnsi="Times New Roman"/>
          <w:sz w:val="24"/>
          <w:szCs w:val="24"/>
        </w:rPr>
        <w:t xml:space="preserve"> ir s</w:t>
      </w:r>
      <w:r w:rsidR="00D92C3E">
        <w:rPr>
          <w:rFonts w:ascii="Times New Roman" w:hAnsi="Times New Roman"/>
          <w:sz w:val="24"/>
          <w:szCs w:val="24"/>
        </w:rPr>
        <w:t xml:space="preserve">veikatos stiprinimo kompetencijas. </w:t>
      </w:r>
      <w:r w:rsidR="00FB11EA">
        <w:rPr>
          <w:rFonts w:ascii="Times New Roman" w:hAnsi="Times New Roman"/>
          <w:sz w:val="24"/>
          <w:szCs w:val="24"/>
        </w:rPr>
        <w:t xml:space="preserve">Lopšelio-darželio bendruomenės nariai kryptingai dirbo siekdami 2020 m. veiklos plano tikslų ir uždavinių įgyvendinimo. </w:t>
      </w:r>
    </w:p>
    <w:p w14:paraId="6DF226DD" w14:textId="77777777" w:rsidR="005E33F9" w:rsidRDefault="00853B4D" w:rsidP="00B47829">
      <w:pPr>
        <w:pStyle w:val="Betarp"/>
        <w:ind w:firstLine="709"/>
        <w:jc w:val="both"/>
        <w:rPr>
          <w:rFonts w:ascii="Times New Roman" w:hAnsi="Times New Roman"/>
          <w:sz w:val="24"/>
          <w:szCs w:val="24"/>
        </w:rPr>
      </w:pPr>
      <w:r w:rsidRPr="00853B4D">
        <w:rPr>
          <w:rFonts w:ascii="Times New Roman" w:hAnsi="Times New Roman"/>
          <w:sz w:val="24"/>
          <w:szCs w:val="24"/>
        </w:rPr>
        <w:t xml:space="preserve">Vykdant ikimokyklinį ir priešmokyklinį ugdymą, ugdomoji veikla ikimokyklinio ugdymo grupėse planuota vadovaujantis 2018 metais atnaujinta ir patvirtinta lopšelio-darželio ikimokyklinio ugdymo programa ,,Atradimų džiaugsmas“, priešmokyklinio ugdymo grupėje – Priešmokyklinio ugdymo bendrąja programa. </w:t>
      </w:r>
      <w:r w:rsidR="000149BD">
        <w:rPr>
          <w:rFonts w:ascii="Times New Roman" w:hAnsi="Times New Roman"/>
          <w:sz w:val="24"/>
          <w:szCs w:val="24"/>
        </w:rPr>
        <w:t xml:space="preserve">Įgyvendinant ikimokyklinio ir priešmokyklinio ugdymo programas, </w:t>
      </w:r>
      <w:r w:rsidR="008274B6">
        <w:rPr>
          <w:rFonts w:ascii="Times New Roman" w:hAnsi="Times New Roman"/>
          <w:sz w:val="24"/>
          <w:szCs w:val="24"/>
        </w:rPr>
        <w:t xml:space="preserve">siekta užtikrinti vaiko asmenybės </w:t>
      </w:r>
      <w:proofErr w:type="spellStart"/>
      <w:r w:rsidR="008274B6">
        <w:rPr>
          <w:rFonts w:ascii="Times New Roman" w:hAnsi="Times New Roman"/>
          <w:sz w:val="24"/>
          <w:szCs w:val="24"/>
        </w:rPr>
        <w:t>ūgtį</w:t>
      </w:r>
      <w:proofErr w:type="spellEnd"/>
      <w:r w:rsidR="008274B6">
        <w:rPr>
          <w:rFonts w:ascii="Times New Roman" w:hAnsi="Times New Roman"/>
          <w:sz w:val="24"/>
          <w:szCs w:val="24"/>
        </w:rPr>
        <w:t xml:space="preserve">, </w:t>
      </w:r>
      <w:r w:rsidR="000149BD">
        <w:rPr>
          <w:rFonts w:ascii="Times New Roman" w:hAnsi="Times New Roman"/>
          <w:sz w:val="24"/>
          <w:szCs w:val="24"/>
        </w:rPr>
        <w:t xml:space="preserve">kiekvieno vaiko individualias galimybes atitinkančius ugdymosi pasiekimus ir nuolatinę pažangą. </w:t>
      </w:r>
      <w:r w:rsidRPr="00853B4D">
        <w:rPr>
          <w:rFonts w:ascii="Times New Roman" w:hAnsi="Times New Roman"/>
          <w:sz w:val="24"/>
          <w:szCs w:val="24"/>
        </w:rPr>
        <w:t xml:space="preserve">Užtikrinant ugdymo(si) turinio kaitą, </w:t>
      </w:r>
      <w:r w:rsidR="009375D1">
        <w:rPr>
          <w:rFonts w:ascii="Times New Roman" w:hAnsi="Times New Roman"/>
          <w:sz w:val="24"/>
          <w:szCs w:val="24"/>
        </w:rPr>
        <w:t xml:space="preserve">įgyvendintas tarptautinis ilgalaikis projektas </w:t>
      </w:r>
      <w:r w:rsidRPr="00853B4D">
        <w:rPr>
          <w:rFonts w:ascii="Times New Roman" w:hAnsi="Times New Roman"/>
          <w:sz w:val="24"/>
          <w:szCs w:val="24"/>
        </w:rPr>
        <w:t xml:space="preserve">,,Vaiko kelias į </w:t>
      </w:r>
      <w:r w:rsidR="009375D1">
        <w:rPr>
          <w:rFonts w:ascii="Times New Roman" w:hAnsi="Times New Roman"/>
          <w:sz w:val="24"/>
          <w:szCs w:val="24"/>
        </w:rPr>
        <w:t xml:space="preserve">gražią kalbą. Laimingas vaikas“, </w:t>
      </w:r>
      <w:r w:rsidR="007A6E4D">
        <w:rPr>
          <w:rFonts w:ascii="Times New Roman" w:hAnsi="Times New Roman"/>
          <w:sz w:val="24"/>
          <w:szCs w:val="24"/>
        </w:rPr>
        <w:t>respublikiniai projektai</w:t>
      </w:r>
      <w:r w:rsidR="001F339C">
        <w:rPr>
          <w:rFonts w:ascii="Times New Roman" w:hAnsi="Times New Roman"/>
          <w:sz w:val="24"/>
          <w:szCs w:val="24"/>
        </w:rPr>
        <w:t xml:space="preserve"> </w:t>
      </w:r>
      <w:r w:rsidR="009375D1" w:rsidRPr="009375D1">
        <w:rPr>
          <w:rFonts w:ascii="Times New Roman" w:hAnsi="Times New Roman"/>
          <w:sz w:val="24"/>
          <w:szCs w:val="24"/>
        </w:rPr>
        <w:t>,,Žaidimai moko“</w:t>
      </w:r>
      <w:r w:rsidR="009375D1">
        <w:rPr>
          <w:rFonts w:ascii="Times New Roman" w:hAnsi="Times New Roman"/>
          <w:sz w:val="24"/>
          <w:szCs w:val="24"/>
        </w:rPr>
        <w:t>,</w:t>
      </w:r>
      <w:r w:rsidR="008E53CC">
        <w:rPr>
          <w:rFonts w:ascii="Times New Roman" w:hAnsi="Times New Roman"/>
          <w:sz w:val="24"/>
          <w:szCs w:val="24"/>
        </w:rPr>
        <w:t xml:space="preserve"> </w:t>
      </w:r>
      <w:r w:rsidR="00440474">
        <w:rPr>
          <w:rFonts w:ascii="Times New Roman" w:hAnsi="Times New Roman"/>
          <w:sz w:val="24"/>
          <w:szCs w:val="24"/>
        </w:rPr>
        <w:t xml:space="preserve">,,Mes rūšiuojam“, dalyvauta </w:t>
      </w:r>
      <w:r w:rsidR="00440474" w:rsidRPr="00440474">
        <w:rPr>
          <w:rFonts w:ascii="Times New Roman" w:hAnsi="Times New Roman"/>
          <w:sz w:val="24"/>
          <w:szCs w:val="24"/>
        </w:rPr>
        <w:t xml:space="preserve">tarptautiniuose </w:t>
      </w:r>
      <w:proofErr w:type="spellStart"/>
      <w:r w:rsidR="00440474" w:rsidRPr="00440474">
        <w:rPr>
          <w:rFonts w:ascii="Times New Roman" w:hAnsi="Times New Roman"/>
          <w:sz w:val="24"/>
          <w:szCs w:val="24"/>
        </w:rPr>
        <w:t>eTwining</w:t>
      </w:r>
      <w:proofErr w:type="spellEnd"/>
      <w:r w:rsidR="00440474" w:rsidRPr="00440474">
        <w:rPr>
          <w:rFonts w:ascii="Times New Roman" w:hAnsi="Times New Roman"/>
          <w:sz w:val="24"/>
          <w:szCs w:val="24"/>
        </w:rPr>
        <w:t xml:space="preserve"> programos projektuose</w:t>
      </w:r>
      <w:r w:rsidR="00440474">
        <w:rPr>
          <w:rFonts w:ascii="Times New Roman" w:hAnsi="Times New Roman"/>
          <w:sz w:val="24"/>
          <w:szCs w:val="24"/>
        </w:rPr>
        <w:t>.</w:t>
      </w:r>
    </w:p>
    <w:p w14:paraId="7DC9E90A" w14:textId="77777777" w:rsidR="00CF16E7" w:rsidRDefault="005E33F9" w:rsidP="00CF16E7">
      <w:pPr>
        <w:pStyle w:val="Betarp"/>
        <w:tabs>
          <w:tab w:val="left" w:pos="567"/>
        </w:tabs>
        <w:jc w:val="both"/>
        <w:rPr>
          <w:rFonts w:ascii="Times New Roman" w:hAnsi="Times New Roman"/>
          <w:sz w:val="24"/>
          <w:szCs w:val="24"/>
        </w:rPr>
      </w:pPr>
      <w:r>
        <w:rPr>
          <w:rFonts w:ascii="Times New Roman" w:hAnsi="Times New Roman"/>
          <w:sz w:val="24"/>
          <w:szCs w:val="24"/>
        </w:rPr>
        <w:lastRenderedPageBreak/>
        <w:tab/>
      </w:r>
      <w:r w:rsidR="00440474">
        <w:rPr>
          <w:rFonts w:ascii="Times New Roman" w:hAnsi="Times New Roman"/>
          <w:sz w:val="24"/>
          <w:szCs w:val="24"/>
        </w:rPr>
        <w:t xml:space="preserve">Siekiant pagerinti vaikų pasiekimus problemų sprendimo, skaičiavimo ir matavimo srityse, į </w:t>
      </w:r>
      <w:r w:rsidR="00610195" w:rsidRPr="00610195">
        <w:rPr>
          <w:rFonts w:ascii="Times New Roman" w:hAnsi="Times New Roman"/>
          <w:sz w:val="24"/>
          <w:szCs w:val="24"/>
        </w:rPr>
        <w:t>ugdymo turinį integ</w:t>
      </w:r>
      <w:r w:rsidR="00E97BE4">
        <w:rPr>
          <w:rFonts w:ascii="Times New Roman" w:hAnsi="Times New Roman"/>
          <w:sz w:val="24"/>
          <w:szCs w:val="24"/>
        </w:rPr>
        <w:t>ruoti STEAM krypties elementai. P</w:t>
      </w:r>
      <w:r w:rsidR="00610195" w:rsidRPr="00610195">
        <w:rPr>
          <w:rFonts w:ascii="Times New Roman" w:hAnsi="Times New Roman"/>
          <w:sz w:val="24"/>
          <w:szCs w:val="24"/>
        </w:rPr>
        <w:t xml:space="preserve">arengtas ir </w:t>
      </w:r>
      <w:r w:rsidR="00E97BE4">
        <w:rPr>
          <w:rFonts w:ascii="Times New Roman" w:hAnsi="Times New Roman"/>
          <w:sz w:val="24"/>
          <w:szCs w:val="24"/>
        </w:rPr>
        <w:t xml:space="preserve">sėkmingai </w:t>
      </w:r>
      <w:r w:rsidR="00610195" w:rsidRPr="00610195">
        <w:rPr>
          <w:rFonts w:ascii="Times New Roman" w:hAnsi="Times New Roman"/>
          <w:sz w:val="24"/>
          <w:szCs w:val="24"/>
        </w:rPr>
        <w:t>įgyvendintas 2020 m. STEAM veiklų planas</w:t>
      </w:r>
      <w:r w:rsidR="00CF16E7">
        <w:rPr>
          <w:rFonts w:ascii="Times New Roman" w:hAnsi="Times New Roman"/>
          <w:sz w:val="24"/>
          <w:szCs w:val="24"/>
        </w:rPr>
        <w:t xml:space="preserve">, STEM mokyklos ženklo portale </w:t>
      </w:r>
      <w:r w:rsidR="00610195" w:rsidRPr="00610195">
        <w:rPr>
          <w:rFonts w:ascii="Times New Roman" w:hAnsi="Times New Roman"/>
          <w:sz w:val="24"/>
          <w:szCs w:val="24"/>
        </w:rPr>
        <w:t xml:space="preserve">sukurtas įstaigos </w:t>
      </w:r>
      <w:r w:rsidR="00E97BE4">
        <w:rPr>
          <w:rFonts w:ascii="Times New Roman" w:hAnsi="Times New Roman"/>
          <w:sz w:val="24"/>
          <w:szCs w:val="24"/>
        </w:rPr>
        <w:t>profilis, 2020-12-30</w:t>
      </w:r>
      <w:r w:rsidR="00610195" w:rsidRPr="00610195">
        <w:rPr>
          <w:rFonts w:ascii="Times New Roman" w:hAnsi="Times New Roman"/>
          <w:sz w:val="24"/>
          <w:szCs w:val="24"/>
        </w:rPr>
        <w:t xml:space="preserve"> </w:t>
      </w:r>
      <w:r w:rsidR="00C35DBE">
        <w:rPr>
          <w:rFonts w:ascii="Times New Roman" w:hAnsi="Times New Roman"/>
          <w:sz w:val="24"/>
          <w:szCs w:val="24"/>
        </w:rPr>
        <w:t xml:space="preserve">lopšeliui-darželiui priskirtas </w:t>
      </w:r>
      <w:r w:rsidR="00610195" w:rsidRPr="00610195">
        <w:rPr>
          <w:rFonts w:ascii="Times New Roman" w:hAnsi="Times New Roman"/>
          <w:sz w:val="24"/>
          <w:szCs w:val="24"/>
        </w:rPr>
        <w:t>Kompete</w:t>
      </w:r>
      <w:r w:rsidR="00C35DBE">
        <w:rPr>
          <w:rFonts w:ascii="Times New Roman" w:hAnsi="Times New Roman"/>
          <w:sz w:val="24"/>
          <w:szCs w:val="24"/>
        </w:rPr>
        <w:t>n</w:t>
      </w:r>
      <w:r w:rsidR="00610195" w:rsidRPr="00610195">
        <w:rPr>
          <w:rFonts w:ascii="Times New Roman" w:hAnsi="Times New Roman"/>
          <w:sz w:val="24"/>
          <w:szCs w:val="24"/>
        </w:rPr>
        <w:t>tingos</w:t>
      </w:r>
      <w:r w:rsidR="00157126">
        <w:rPr>
          <w:rFonts w:ascii="Times New Roman" w:hAnsi="Times New Roman"/>
          <w:sz w:val="24"/>
          <w:szCs w:val="24"/>
        </w:rPr>
        <w:t xml:space="preserve"> </w:t>
      </w:r>
      <w:r w:rsidR="00157126" w:rsidRPr="00157126">
        <w:rPr>
          <w:rFonts w:ascii="Times New Roman" w:hAnsi="Times New Roman"/>
          <w:sz w:val="24"/>
          <w:szCs w:val="24"/>
        </w:rPr>
        <w:t xml:space="preserve">(pradedančios) </w:t>
      </w:r>
      <w:r w:rsidR="00610195" w:rsidRPr="00610195">
        <w:rPr>
          <w:rFonts w:ascii="Times New Roman" w:hAnsi="Times New Roman"/>
          <w:sz w:val="24"/>
          <w:szCs w:val="24"/>
        </w:rPr>
        <w:t xml:space="preserve">,,STEM </w:t>
      </w:r>
      <w:proofErr w:type="spellStart"/>
      <w:r w:rsidR="00610195" w:rsidRPr="00610195">
        <w:rPr>
          <w:rFonts w:ascii="Times New Roman" w:hAnsi="Times New Roman"/>
          <w:sz w:val="24"/>
          <w:szCs w:val="24"/>
        </w:rPr>
        <w:t>School</w:t>
      </w:r>
      <w:proofErr w:type="spellEnd"/>
      <w:r w:rsidR="00610195" w:rsidRPr="00610195">
        <w:rPr>
          <w:rFonts w:ascii="Times New Roman" w:hAnsi="Times New Roman"/>
          <w:sz w:val="24"/>
          <w:szCs w:val="24"/>
        </w:rPr>
        <w:t xml:space="preserve"> </w:t>
      </w:r>
      <w:proofErr w:type="spellStart"/>
      <w:r w:rsidR="00610195" w:rsidRPr="00610195">
        <w:rPr>
          <w:rFonts w:ascii="Times New Roman" w:hAnsi="Times New Roman"/>
          <w:sz w:val="24"/>
          <w:szCs w:val="24"/>
        </w:rPr>
        <w:t>Label</w:t>
      </w:r>
      <w:proofErr w:type="spellEnd"/>
      <w:r w:rsidR="00610195" w:rsidRPr="00610195">
        <w:rPr>
          <w:rFonts w:ascii="Times New Roman" w:hAnsi="Times New Roman"/>
          <w:sz w:val="24"/>
          <w:szCs w:val="24"/>
        </w:rPr>
        <w:t>“ mokyklos ženkle</w:t>
      </w:r>
      <w:r w:rsidR="00C35DBE">
        <w:rPr>
          <w:rFonts w:ascii="Times New Roman" w:hAnsi="Times New Roman"/>
          <w:sz w:val="24"/>
          <w:szCs w:val="24"/>
        </w:rPr>
        <w:t>l</w:t>
      </w:r>
      <w:r w:rsidR="00CF16E7">
        <w:rPr>
          <w:rFonts w:ascii="Times New Roman" w:hAnsi="Times New Roman"/>
          <w:sz w:val="24"/>
          <w:szCs w:val="24"/>
        </w:rPr>
        <w:t xml:space="preserve">is, </w:t>
      </w:r>
      <w:r w:rsidR="00DE0A3A">
        <w:rPr>
          <w:rFonts w:ascii="Times New Roman" w:hAnsi="Times New Roman"/>
          <w:sz w:val="24"/>
          <w:szCs w:val="24"/>
        </w:rPr>
        <w:t>pateiktas tolimesnės STEM strategijos kūrimo planas.</w:t>
      </w:r>
      <w:r w:rsidR="00610195" w:rsidRPr="00610195">
        <w:rPr>
          <w:rFonts w:ascii="Times New Roman" w:hAnsi="Times New Roman"/>
          <w:sz w:val="24"/>
          <w:szCs w:val="24"/>
        </w:rPr>
        <w:t xml:space="preserve"> Didinant ugdytinių susidomėjimą gamtos mokslais, informacinėmis technologijomis, skatinant kūry</w:t>
      </w:r>
      <w:r w:rsidR="00440474">
        <w:rPr>
          <w:rFonts w:ascii="Times New Roman" w:hAnsi="Times New Roman"/>
          <w:sz w:val="24"/>
          <w:szCs w:val="24"/>
        </w:rPr>
        <w:t xml:space="preserve">biškumą, iniciatyvumą dalyvauta </w:t>
      </w:r>
      <w:r w:rsidR="00610195" w:rsidRPr="00610195">
        <w:rPr>
          <w:rFonts w:ascii="Times New Roman" w:hAnsi="Times New Roman"/>
          <w:sz w:val="24"/>
          <w:szCs w:val="24"/>
        </w:rPr>
        <w:t>respublikinėje virtualioje fotografijų parodoje „</w:t>
      </w:r>
      <w:proofErr w:type="spellStart"/>
      <w:r w:rsidR="00610195" w:rsidRPr="00610195">
        <w:rPr>
          <w:rFonts w:ascii="Times New Roman" w:hAnsi="Times New Roman"/>
          <w:sz w:val="24"/>
          <w:szCs w:val="24"/>
        </w:rPr>
        <w:t>Steam</w:t>
      </w:r>
      <w:proofErr w:type="spellEnd"/>
      <w:r w:rsidR="00610195" w:rsidRPr="00610195">
        <w:rPr>
          <w:rFonts w:ascii="Times New Roman" w:hAnsi="Times New Roman"/>
          <w:sz w:val="24"/>
          <w:szCs w:val="24"/>
        </w:rPr>
        <w:t xml:space="preserve"> gyvena darželyje“, respublikiniame projekte STEAM projektinės dirbtuvės „Juoda – balta“. Siekiant vystyti metodinį bei praktinį bendradarbiavimą vaikų ugdymo STEAM srityje, pasirašyta bendradarbiavimo sutartis su Šiaulių jaunųjų technikų centru. Įsigyta priemonių STEAM veiklų vykdymui, dviejų grupių patalpose įrengtos tyrinėjimams, bandymams skirtos erdvės.</w:t>
      </w:r>
    </w:p>
    <w:p w14:paraId="45FE0F1B" w14:textId="77777777" w:rsidR="00B44BE6" w:rsidRDefault="00CF16E7" w:rsidP="00CF16E7">
      <w:pPr>
        <w:pStyle w:val="Betarp"/>
        <w:tabs>
          <w:tab w:val="left" w:pos="567"/>
        </w:tabs>
        <w:jc w:val="both"/>
        <w:rPr>
          <w:rFonts w:ascii="Times New Roman" w:hAnsi="Times New Roman"/>
          <w:sz w:val="24"/>
          <w:szCs w:val="24"/>
        </w:rPr>
      </w:pPr>
      <w:r>
        <w:rPr>
          <w:rFonts w:ascii="Times New Roman" w:hAnsi="Times New Roman"/>
          <w:sz w:val="24"/>
          <w:szCs w:val="24"/>
        </w:rPr>
        <w:tab/>
      </w:r>
      <w:r w:rsidR="00B44BE6">
        <w:rPr>
          <w:rFonts w:ascii="Times New Roman" w:hAnsi="Times New Roman"/>
          <w:sz w:val="24"/>
          <w:szCs w:val="24"/>
        </w:rPr>
        <w:t xml:space="preserve">Į ugdymo turinį integruojant lopšelio-darželio sveikatos saugojimo ir stiprinimo programą </w:t>
      </w:r>
    </w:p>
    <w:p w14:paraId="3E965CFE" w14:textId="77777777" w:rsidR="00CF16E7" w:rsidRDefault="00B44BE6" w:rsidP="00F41D54">
      <w:pPr>
        <w:pStyle w:val="Betarp"/>
        <w:tabs>
          <w:tab w:val="left" w:pos="709"/>
        </w:tabs>
        <w:jc w:val="both"/>
        <w:rPr>
          <w:rFonts w:ascii="Times New Roman" w:hAnsi="Times New Roman"/>
          <w:sz w:val="24"/>
          <w:szCs w:val="24"/>
        </w:rPr>
      </w:pPr>
      <w:r>
        <w:rPr>
          <w:rFonts w:ascii="Times New Roman" w:hAnsi="Times New Roman"/>
          <w:sz w:val="24"/>
          <w:szCs w:val="24"/>
        </w:rPr>
        <w:t>„Noriu</w:t>
      </w:r>
      <w:r w:rsidRPr="00B81DF1">
        <w:rPr>
          <w:rFonts w:ascii="Times New Roman" w:hAnsi="Times New Roman"/>
          <w:sz w:val="24"/>
          <w:szCs w:val="24"/>
        </w:rPr>
        <w:t xml:space="preserve"> būti sveikas ir žvalus“, įgyvendinant fizinį aktyvumą skatinančius projektus „</w:t>
      </w:r>
      <w:proofErr w:type="spellStart"/>
      <w:r w:rsidRPr="00B81DF1">
        <w:rPr>
          <w:rFonts w:ascii="Times New Roman" w:hAnsi="Times New Roman"/>
          <w:sz w:val="24"/>
          <w:szCs w:val="24"/>
        </w:rPr>
        <w:t>Sveikatiada</w:t>
      </w:r>
      <w:proofErr w:type="spellEnd"/>
      <w:r w:rsidRPr="00B81DF1">
        <w:rPr>
          <w:rFonts w:ascii="Times New Roman" w:hAnsi="Times New Roman"/>
          <w:sz w:val="24"/>
          <w:szCs w:val="24"/>
        </w:rPr>
        <w:t>“, „Lietuvos mažųjų olimpinės žaidynės</w:t>
      </w:r>
      <w:r w:rsidR="004E3974" w:rsidRPr="00B81DF1">
        <w:rPr>
          <w:rFonts w:ascii="Times New Roman" w:hAnsi="Times New Roman"/>
          <w:sz w:val="24"/>
          <w:szCs w:val="24"/>
        </w:rPr>
        <w:t xml:space="preserve"> 2020</w:t>
      </w:r>
      <w:r w:rsidRPr="00B81DF1">
        <w:rPr>
          <w:rFonts w:ascii="Times New Roman" w:hAnsi="Times New Roman"/>
          <w:sz w:val="24"/>
          <w:szCs w:val="24"/>
        </w:rPr>
        <w:t>“,</w:t>
      </w:r>
      <w:r w:rsidR="004E3974" w:rsidRPr="00B81DF1">
        <w:rPr>
          <w:rFonts w:ascii="Times New Roman" w:hAnsi="Times New Roman"/>
          <w:sz w:val="24"/>
          <w:szCs w:val="24"/>
        </w:rPr>
        <w:t xml:space="preserve"> </w:t>
      </w:r>
      <w:r w:rsidRPr="00B81DF1">
        <w:rPr>
          <w:rFonts w:ascii="Times New Roman" w:hAnsi="Times New Roman"/>
          <w:sz w:val="24"/>
          <w:szCs w:val="24"/>
        </w:rPr>
        <w:t>„</w:t>
      </w:r>
      <w:proofErr w:type="spellStart"/>
      <w:r w:rsidRPr="00B81DF1">
        <w:rPr>
          <w:rFonts w:ascii="Times New Roman" w:hAnsi="Times New Roman"/>
          <w:sz w:val="24"/>
          <w:szCs w:val="24"/>
        </w:rPr>
        <w:t>Futboliukas</w:t>
      </w:r>
      <w:proofErr w:type="spellEnd"/>
      <w:r w:rsidRPr="00B81DF1">
        <w:rPr>
          <w:rFonts w:ascii="Times New Roman" w:hAnsi="Times New Roman"/>
          <w:sz w:val="24"/>
          <w:szCs w:val="24"/>
        </w:rPr>
        <w:t>“</w:t>
      </w:r>
      <w:r w:rsidR="00B81DF1" w:rsidRPr="00B81DF1">
        <w:rPr>
          <w:rFonts w:ascii="Times New Roman" w:hAnsi="Times New Roman"/>
          <w:sz w:val="24"/>
          <w:szCs w:val="24"/>
        </w:rPr>
        <w:t xml:space="preserve"> lopšelyje-darželyje kurta</w:t>
      </w:r>
      <w:r w:rsidRPr="00B81DF1">
        <w:rPr>
          <w:rFonts w:ascii="Times New Roman" w:hAnsi="Times New Roman"/>
          <w:sz w:val="24"/>
          <w:szCs w:val="24"/>
        </w:rPr>
        <w:t xml:space="preserve"> integruota, visa apimanti vaikų sveikatos</w:t>
      </w:r>
      <w:r w:rsidR="004940A4" w:rsidRPr="00B81DF1">
        <w:rPr>
          <w:rFonts w:ascii="Times New Roman" w:hAnsi="Times New Roman"/>
          <w:sz w:val="24"/>
          <w:szCs w:val="24"/>
        </w:rPr>
        <w:t xml:space="preserve"> saugojimo ir stiprinimo sistema, </w:t>
      </w:r>
      <w:r w:rsidR="00B81DF1" w:rsidRPr="00B81DF1">
        <w:rPr>
          <w:rFonts w:ascii="Times New Roman" w:hAnsi="Times New Roman"/>
          <w:sz w:val="24"/>
          <w:szCs w:val="24"/>
        </w:rPr>
        <w:t xml:space="preserve">užtikrinta </w:t>
      </w:r>
      <w:r w:rsidR="004940A4" w:rsidRPr="00B81DF1">
        <w:rPr>
          <w:rFonts w:ascii="Times New Roman" w:hAnsi="Times New Roman"/>
          <w:sz w:val="24"/>
          <w:szCs w:val="24"/>
        </w:rPr>
        <w:t>sveikatai palanki ugdymo(si) aplinka.</w:t>
      </w:r>
      <w:r w:rsidR="00420082">
        <w:rPr>
          <w:rFonts w:ascii="Times New Roman" w:hAnsi="Times New Roman"/>
          <w:sz w:val="24"/>
          <w:szCs w:val="24"/>
        </w:rPr>
        <w:t xml:space="preserve"> </w:t>
      </w:r>
      <w:r w:rsidR="00420082" w:rsidRPr="00420082">
        <w:rPr>
          <w:rFonts w:ascii="Times New Roman" w:hAnsi="Times New Roman"/>
          <w:sz w:val="24"/>
          <w:szCs w:val="24"/>
        </w:rPr>
        <w:t>L</w:t>
      </w:r>
      <w:r w:rsidR="002D407F" w:rsidRPr="00420082">
        <w:rPr>
          <w:rFonts w:ascii="Times New Roman" w:hAnsi="Times New Roman"/>
          <w:sz w:val="24"/>
          <w:szCs w:val="24"/>
        </w:rPr>
        <w:t xml:space="preserve">opšelis-darželis 2020 m. </w:t>
      </w:r>
      <w:r w:rsidR="00E91B1E">
        <w:rPr>
          <w:rFonts w:ascii="Times New Roman" w:hAnsi="Times New Roman"/>
          <w:sz w:val="24"/>
          <w:szCs w:val="24"/>
        </w:rPr>
        <w:t xml:space="preserve">prisijungė prie </w:t>
      </w:r>
      <w:r w:rsidR="00506547">
        <w:rPr>
          <w:rFonts w:ascii="Times New Roman" w:hAnsi="Times New Roman"/>
          <w:sz w:val="24"/>
          <w:szCs w:val="24"/>
        </w:rPr>
        <w:t xml:space="preserve">Aktyvių mokyklų tinklo, </w:t>
      </w:r>
      <w:r w:rsidR="002D407F" w:rsidRPr="00420082">
        <w:rPr>
          <w:rFonts w:ascii="Times New Roman" w:hAnsi="Times New Roman"/>
          <w:sz w:val="24"/>
          <w:szCs w:val="24"/>
        </w:rPr>
        <w:t>pripažintas ,,Aktyvia mokykla“.</w:t>
      </w:r>
    </w:p>
    <w:p w14:paraId="297A627A" w14:textId="77777777" w:rsidR="002F6715" w:rsidRDefault="00CF16E7" w:rsidP="00CF16E7">
      <w:pPr>
        <w:pStyle w:val="Betarp"/>
        <w:tabs>
          <w:tab w:val="left" w:pos="567"/>
        </w:tabs>
        <w:jc w:val="both"/>
        <w:rPr>
          <w:rFonts w:ascii="Times New Roman" w:hAnsi="Times New Roman"/>
          <w:sz w:val="24"/>
          <w:szCs w:val="24"/>
        </w:rPr>
      </w:pPr>
      <w:r>
        <w:rPr>
          <w:rFonts w:ascii="Times New Roman" w:hAnsi="Times New Roman"/>
          <w:sz w:val="24"/>
          <w:szCs w:val="24"/>
        </w:rPr>
        <w:tab/>
      </w:r>
      <w:r w:rsidR="00517E4F">
        <w:rPr>
          <w:rFonts w:ascii="Times New Roman" w:hAnsi="Times New Roman"/>
          <w:sz w:val="24"/>
          <w:szCs w:val="24"/>
        </w:rPr>
        <w:t>K</w:t>
      </w:r>
      <w:r w:rsidR="003B76DD" w:rsidRPr="003B76DD">
        <w:rPr>
          <w:rFonts w:ascii="Times New Roman" w:hAnsi="Times New Roman"/>
          <w:sz w:val="24"/>
          <w:szCs w:val="24"/>
        </w:rPr>
        <w:t xml:space="preserve">uriant sveikatai palankią psichosocialinę aplinką, </w:t>
      </w:r>
      <w:r w:rsidR="003B76DD">
        <w:rPr>
          <w:rFonts w:ascii="Times New Roman" w:hAnsi="Times New Roman"/>
          <w:sz w:val="24"/>
          <w:szCs w:val="24"/>
        </w:rPr>
        <w:t>vykdytos</w:t>
      </w:r>
      <w:r w:rsidR="003B76DD" w:rsidRPr="003B76DD">
        <w:rPr>
          <w:rFonts w:ascii="Times New Roman" w:hAnsi="Times New Roman"/>
          <w:sz w:val="24"/>
          <w:szCs w:val="24"/>
        </w:rPr>
        <w:t xml:space="preserve"> prevencinės programos: tarptautinė socialinių įgūdžių programa ,,</w:t>
      </w:r>
      <w:proofErr w:type="spellStart"/>
      <w:r w:rsidR="003B76DD" w:rsidRPr="003B76DD">
        <w:rPr>
          <w:rFonts w:ascii="Times New Roman" w:hAnsi="Times New Roman"/>
          <w:sz w:val="24"/>
          <w:szCs w:val="24"/>
        </w:rPr>
        <w:t>Zipio</w:t>
      </w:r>
      <w:proofErr w:type="spellEnd"/>
      <w:r w:rsidR="003B76DD" w:rsidRPr="003B76DD">
        <w:rPr>
          <w:rFonts w:ascii="Times New Roman" w:hAnsi="Times New Roman"/>
          <w:sz w:val="24"/>
          <w:szCs w:val="24"/>
        </w:rPr>
        <w:t xml:space="preserve"> draugai“ (priešmokyklinio ugdymo grupėje), socialinio emocinio ugdymo programa ,,</w:t>
      </w:r>
      <w:proofErr w:type="spellStart"/>
      <w:r w:rsidR="003B76DD" w:rsidRPr="003B76DD">
        <w:rPr>
          <w:rFonts w:ascii="Times New Roman" w:hAnsi="Times New Roman"/>
          <w:sz w:val="24"/>
          <w:szCs w:val="24"/>
        </w:rPr>
        <w:t>Kimochis</w:t>
      </w:r>
      <w:proofErr w:type="spellEnd"/>
      <w:r w:rsidR="003B76DD" w:rsidRPr="003B76DD">
        <w:rPr>
          <w:rFonts w:ascii="Times New Roman" w:hAnsi="Times New Roman"/>
          <w:sz w:val="24"/>
          <w:szCs w:val="24"/>
        </w:rPr>
        <w:t>“ (3 ikimokyklinio ugdymo grupėse), dalyvauta Šiaulių miesto ikimokyklinio ir priešmokyklinio amžiaus vaikų iššūkyje „Emocijų laboratorija“, lopšelyje-darž</w:t>
      </w:r>
      <w:r w:rsidR="00030D5B">
        <w:rPr>
          <w:rFonts w:ascii="Times New Roman" w:hAnsi="Times New Roman"/>
          <w:sz w:val="24"/>
          <w:szCs w:val="24"/>
        </w:rPr>
        <w:t xml:space="preserve">elyje organizuota Tarptautinė </w:t>
      </w:r>
      <w:r w:rsidR="003B76DD" w:rsidRPr="003B76DD">
        <w:rPr>
          <w:rFonts w:ascii="Times New Roman" w:hAnsi="Times New Roman"/>
          <w:sz w:val="24"/>
          <w:szCs w:val="24"/>
        </w:rPr>
        <w:t xml:space="preserve">tolerancijos diena, įgyvendintas socialinio pedagogo organizuotas </w:t>
      </w:r>
      <w:r w:rsidR="00300BC3">
        <w:rPr>
          <w:rFonts w:ascii="Times New Roman" w:hAnsi="Times New Roman"/>
          <w:sz w:val="24"/>
          <w:szCs w:val="24"/>
        </w:rPr>
        <w:t xml:space="preserve">projektas „Jausmų vaivorykštė“, </w:t>
      </w:r>
      <w:r w:rsidR="003B76DD" w:rsidRPr="003B76DD">
        <w:rPr>
          <w:rFonts w:ascii="Times New Roman" w:hAnsi="Times New Roman"/>
          <w:sz w:val="24"/>
          <w:szCs w:val="24"/>
        </w:rPr>
        <w:t>Šiaulių miesto ikimokyklinio ugdymo įstaigoms 2020-02-04 organizuota respublikinio</w:t>
      </w:r>
      <w:r w:rsidR="003B76DD">
        <w:rPr>
          <w:rFonts w:ascii="Times New Roman" w:hAnsi="Times New Roman"/>
          <w:sz w:val="24"/>
          <w:szCs w:val="24"/>
        </w:rPr>
        <w:t xml:space="preserve"> projekto</w:t>
      </w:r>
      <w:r w:rsidR="003B76DD" w:rsidRPr="003B76DD">
        <w:rPr>
          <w:rFonts w:ascii="Times New Roman" w:hAnsi="Times New Roman"/>
          <w:sz w:val="24"/>
          <w:szCs w:val="24"/>
        </w:rPr>
        <w:t xml:space="preserve"> „</w:t>
      </w:r>
      <w:proofErr w:type="spellStart"/>
      <w:r w:rsidR="003B76DD" w:rsidRPr="003B76DD">
        <w:rPr>
          <w:rFonts w:ascii="Times New Roman" w:hAnsi="Times New Roman"/>
          <w:sz w:val="24"/>
          <w:szCs w:val="24"/>
          <w:u w:val="single"/>
        </w:rPr>
        <w:t>Sveikatiada</w:t>
      </w:r>
      <w:proofErr w:type="spellEnd"/>
      <w:r w:rsidR="003B76DD" w:rsidRPr="003B76DD">
        <w:rPr>
          <w:rFonts w:ascii="Times New Roman" w:hAnsi="Times New Roman"/>
          <w:sz w:val="24"/>
          <w:szCs w:val="24"/>
          <w:u w:val="single"/>
        </w:rPr>
        <w:t>“</w:t>
      </w:r>
      <w:r w:rsidR="003B76DD" w:rsidRPr="003B76DD">
        <w:rPr>
          <w:rFonts w:ascii="Times New Roman" w:hAnsi="Times New Roman"/>
          <w:sz w:val="24"/>
          <w:szCs w:val="24"/>
        </w:rPr>
        <w:t xml:space="preserve"> viktorina „Vanduo – gyvybės šaltinis“. </w:t>
      </w:r>
      <w:r w:rsidR="003B76DD">
        <w:rPr>
          <w:rFonts w:ascii="Times New Roman" w:hAnsi="Times New Roman"/>
          <w:sz w:val="24"/>
          <w:szCs w:val="24"/>
        </w:rPr>
        <w:t>Lopšelio-darželio veiklos įtrauktos</w:t>
      </w:r>
      <w:r w:rsidR="00C94F95" w:rsidRPr="00A20123">
        <w:rPr>
          <w:rFonts w:ascii="Times New Roman" w:hAnsi="Times New Roman"/>
          <w:sz w:val="24"/>
          <w:szCs w:val="24"/>
        </w:rPr>
        <w:t xml:space="preserve"> į Lietuvos respublikos sveikato</w:t>
      </w:r>
      <w:r w:rsidR="00A20123" w:rsidRPr="00A20123">
        <w:rPr>
          <w:rFonts w:ascii="Times New Roman" w:hAnsi="Times New Roman"/>
          <w:sz w:val="24"/>
          <w:szCs w:val="24"/>
        </w:rPr>
        <w:t>s</w:t>
      </w:r>
      <w:r w:rsidR="00300BC3">
        <w:rPr>
          <w:rFonts w:ascii="Times New Roman" w:hAnsi="Times New Roman"/>
          <w:sz w:val="24"/>
          <w:szCs w:val="24"/>
        </w:rPr>
        <w:t xml:space="preserve"> apsaugos ministerijos organizuojamo </w:t>
      </w:r>
      <w:r w:rsidR="00030D5B">
        <w:rPr>
          <w:rFonts w:ascii="Times New Roman" w:hAnsi="Times New Roman"/>
          <w:sz w:val="24"/>
          <w:szCs w:val="24"/>
        </w:rPr>
        <w:t xml:space="preserve">projekto </w:t>
      </w:r>
      <w:r w:rsidR="00A20123" w:rsidRPr="00A20123">
        <w:rPr>
          <w:rFonts w:ascii="Times New Roman" w:hAnsi="Times New Roman"/>
          <w:sz w:val="24"/>
          <w:szCs w:val="24"/>
        </w:rPr>
        <w:t>2020 metų</w:t>
      </w:r>
      <w:r w:rsidR="00C94F95" w:rsidRPr="00A20123">
        <w:rPr>
          <w:rFonts w:ascii="Times New Roman" w:hAnsi="Times New Roman"/>
          <w:sz w:val="24"/>
          <w:szCs w:val="24"/>
        </w:rPr>
        <w:t xml:space="preserve"> vaikų emoc</w:t>
      </w:r>
      <w:r w:rsidR="00A20123" w:rsidRPr="00A20123">
        <w:rPr>
          <w:rFonts w:ascii="Times New Roman" w:hAnsi="Times New Roman"/>
          <w:sz w:val="24"/>
          <w:szCs w:val="24"/>
        </w:rPr>
        <w:t>inės gerovės metų minėjimas“ renginių planą.</w:t>
      </w:r>
    </w:p>
    <w:p w14:paraId="5720B2DE" w14:textId="77777777" w:rsidR="00517E4F" w:rsidRPr="003B76DD" w:rsidRDefault="00C15D5F" w:rsidP="00C15D5F">
      <w:pPr>
        <w:pStyle w:val="Betarp"/>
        <w:tabs>
          <w:tab w:val="left" w:pos="567"/>
        </w:tabs>
        <w:jc w:val="both"/>
        <w:rPr>
          <w:rFonts w:ascii="Times New Roman" w:hAnsi="Times New Roman"/>
          <w:sz w:val="24"/>
          <w:szCs w:val="24"/>
        </w:rPr>
      </w:pPr>
      <w:r>
        <w:rPr>
          <w:rFonts w:ascii="Times New Roman" w:hAnsi="Times New Roman"/>
          <w:sz w:val="24"/>
          <w:szCs w:val="24"/>
        </w:rPr>
        <w:tab/>
      </w:r>
      <w:r w:rsidR="00917435">
        <w:rPr>
          <w:rFonts w:ascii="Times New Roman" w:hAnsi="Times New Roman"/>
          <w:sz w:val="24"/>
          <w:szCs w:val="24"/>
        </w:rPr>
        <w:t xml:space="preserve">Siekiant kokybiško </w:t>
      </w:r>
      <w:r w:rsidR="00A8464D">
        <w:rPr>
          <w:rFonts w:ascii="Times New Roman" w:hAnsi="Times New Roman"/>
          <w:sz w:val="24"/>
          <w:szCs w:val="24"/>
        </w:rPr>
        <w:t>ugdymo(si), atliekamas nuolatinis individualias vaiko galias atitinkančių pasiekimų ir pažangos stebėj</w:t>
      </w:r>
      <w:r w:rsidR="00030D5B">
        <w:rPr>
          <w:rFonts w:ascii="Times New Roman" w:hAnsi="Times New Roman"/>
          <w:sz w:val="24"/>
          <w:szCs w:val="24"/>
        </w:rPr>
        <w:t xml:space="preserve">imas, fiksavimas, analizavimas. Vaikų ugdymosi pasiekimai vertinami nuolat stebint individualią kiekvieno vaiko pažangą ir du kartus per metus fiksuojami vaikų pasiekimų aprašuose. </w:t>
      </w:r>
      <w:r w:rsidR="006D0DAE" w:rsidRPr="006D0DAE">
        <w:rPr>
          <w:rFonts w:ascii="Times New Roman" w:hAnsi="Times New Roman"/>
          <w:sz w:val="24"/>
          <w:szCs w:val="24"/>
        </w:rPr>
        <w:t xml:space="preserve">Sukurta </w:t>
      </w:r>
      <w:r w:rsidR="00517E4F" w:rsidRPr="006D0DAE">
        <w:rPr>
          <w:rFonts w:ascii="Times New Roman" w:hAnsi="Times New Roman"/>
          <w:sz w:val="24"/>
          <w:szCs w:val="24"/>
        </w:rPr>
        <w:t xml:space="preserve">sisteminga vaiko savęs įsivertinimo sistema. </w:t>
      </w:r>
      <w:r w:rsidR="00517E4F" w:rsidRPr="00517E4F">
        <w:rPr>
          <w:rFonts w:ascii="Times New Roman" w:hAnsi="Times New Roman"/>
          <w:sz w:val="24"/>
          <w:szCs w:val="24"/>
        </w:rPr>
        <w:t>Didelis dėmesys skirtas vaikų sakytinės ir rašytinės kalbos ugdymui. Vaikų pasiekimų vidur</w:t>
      </w:r>
      <w:r>
        <w:rPr>
          <w:rFonts w:ascii="Times New Roman" w:hAnsi="Times New Roman"/>
          <w:sz w:val="24"/>
          <w:szCs w:val="24"/>
        </w:rPr>
        <w:t xml:space="preserve">kis pagerėjo: sakytinės kalbos </w:t>
      </w:r>
      <w:r w:rsidR="00517E4F" w:rsidRPr="00517E4F">
        <w:rPr>
          <w:rFonts w:ascii="Times New Roman" w:hAnsi="Times New Roman"/>
          <w:sz w:val="24"/>
          <w:szCs w:val="24"/>
        </w:rPr>
        <w:t>– 27 %, rašytinės kalbos – 21 %. Vaikams, turintiems specialiųjų ugdymosi poreikių, 100 % teikiama sisteminga ir veiksminga švietimo pagalba.</w:t>
      </w:r>
      <w:r w:rsidR="009157BE">
        <w:rPr>
          <w:rFonts w:ascii="Times New Roman" w:hAnsi="Times New Roman"/>
          <w:sz w:val="24"/>
          <w:szCs w:val="24"/>
        </w:rPr>
        <w:t xml:space="preserve"> </w:t>
      </w:r>
      <w:r w:rsidR="00FA5766">
        <w:rPr>
          <w:rFonts w:ascii="Times New Roman" w:hAnsi="Times New Roman"/>
          <w:sz w:val="24"/>
          <w:szCs w:val="24"/>
        </w:rPr>
        <w:t xml:space="preserve">Ugdytiniams </w:t>
      </w:r>
      <w:r w:rsidR="00374112">
        <w:rPr>
          <w:rFonts w:ascii="Times New Roman" w:hAnsi="Times New Roman"/>
          <w:sz w:val="24"/>
          <w:szCs w:val="24"/>
        </w:rPr>
        <w:t>savalaikę š</w:t>
      </w:r>
      <w:r w:rsidR="009157BE">
        <w:rPr>
          <w:rFonts w:ascii="Times New Roman" w:hAnsi="Times New Roman"/>
          <w:sz w:val="24"/>
          <w:szCs w:val="24"/>
        </w:rPr>
        <w:t>vietimo pagalbą teikė logopedas</w:t>
      </w:r>
      <w:r w:rsidR="00157126">
        <w:rPr>
          <w:rFonts w:ascii="Times New Roman" w:hAnsi="Times New Roman"/>
          <w:sz w:val="24"/>
          <w:szCs w:val="24"/>
        </w:rPr>
        <w:t xml:space="preserve"> (1,25 etato) ir socialinis pedagogas (0,75 etato).</w:t>
      </w:r>
      <w:r w:rsidR="009157BE">
        <w:rPr>
          <w:rFonts w:ascii="Times New Roman" w:hAnsi="Times New Roman"/>
          <w:sz w:val="24"/>
          <w:szCs w:val="24"/>
        </w:rPr>
        <w:t xml:space="preserve"> </w:t>
      </w:r>
    </w:p>
    <w:p w14:paraId="1C7AD29B" w14:textId="77777777" w:rsidR="00C15D5F" w:rsidRDefault="00900A14" w:rsidP="00C15D5F">
      <w:pPr>
        <w:pStyle w:val="Betarp"/>
        <w:tabs>
          <w:tab w:val="left" w:pos="567"/>
        </w:tabs>
        <w:jc w:val="both"/>
        <w:rPr>
          <w:rFonts w:ascii="Times New Roman" w:hAnsi="Times New Roman"/>
          <w:sz w:val="24"/>
          <w:szCs w:val="24"/>
        </w:rPr>
      </w:pPr>
      <w:r>
        <w:rPr>
          <w:rFonts w:ascii="Times New Roman" w:hAnsi="Times New Roman"/>
          <w:sz w:val="24"/>
          <w:szCs w:val="24"/>
        </w:rPr>
        <w:tab/>
      </w:r>
      <w:r w:rsidR="00B71FD1">
        <w:rPr>
          <w:rFonts w:ascii="Times New Roman" w:hAnsi="Times New Roman"/>
          <w:sz w:val="24"/>
          <w:szCs w:val="24"/>
        </w:rPr>
        <w:t xml:space="preserve">Vadovaujantis Šiaulių miesto vaiko </w:t>
      </w:r>
      <w:proofErr w:type="spellStart"/>
      <w:r w:rsidR="00B71FD1">
        <w:rPr>
          <w:rFonts w:ascii="Times New Roman" w:hAnsi="Times New Roman"/>
          <w:sz w:val="24"/>
          <w:szCs w:val="24"/>
        </w:rPr>
        <w:t>ūgties</w:t>
      </w:r>
      <w:proofErr w:type="spellEnd"/>
      <w:r w:rsidR="00B71FD1">
        <w:rPr>
          <w:rFonts w:ascii="Times New Roman" w:hAnsi="Times New Roman"/>
          <w:sz w:val="24"/>
          <w:szCs w:val="24"/>
        </w:rPr>
        <w:t xml:space="preserve"> koncepcijos nuostatomis, vaiko asmenybės </w:t>
      </w:r>
      <w:proofErr w:type="spellStart"/>
      <w:r w:rsidR="00B71FD1">
        <w:rPr>
          <w:rFonts w:ascii="Times New Roman" w:hAnsi="Times New Roman"/>
          <w:sz w:val="24"/>
          <w:szCs w:val="24"/>
        </w:rPr>
        <w:t>ūgties</w:t>
      </w:r>
      <w:proofErr w:type="spellEnd"/>
      <w:r w:rsidR="00B71FD1">
        <w:rPr>
          <w:rFonts w:ascii="Times New Roman" w:hAnsi="Times New Roman"/>
          <w:sz w:val="24"/>
          <w:szCs w:val="24"/>
        </w:rPr>
        <w:t xml:space="preserve"> siekiama kūrybiškai organizuojant vaiko, šeimos, ugdymo įstaigos, socialinių partnerių bendradarbiavimą. </w:t>
      </w:r>
      <w:r>
        <w:rPr>
          <w:rFonts w:ascii="Times New Roman" w:hAnsi="Times New Roman"/>
          <w:sz w:val="24"/>
          <w:szCs w:val="24"/>
        </w:rPr>
        <w:t>Kryptingos, tikslinės partnerystės su socialiniais partneriais dėka, įgyvendi</w:t>
      </w:r>
      <w:r w:rsidR="004922CD">
        <w:rPr>
          <w:rFonts w:ascii="Times New Roman" w:hAnsi="Times New Roman"/>
          <w:sz w:val="24"/>
          <w:szCs w:val="24"/>
        </w:rPr>
        <w:t>nant SKU modelio veiklas, ugdytiniai</w:t>
      </w:r>
      <w:r>
        <w:rPr>
          <w:rFonts w:ascii="Times New Roman" w:hAnsi="Times New Roman"/>
          <w:sz w:val="24"/>
          <w:szCs w:val="24"/>
        </w:rPr>
        <w:t xml:space="preserve"> stiprino pasitikėjimą savimi, mokėsi bendrauti, bendradarbiauti, ugdėsi atsakomybę, lyderystės įgūdžius, plėtojo kūrybiškumą. </w:t>
      </w:r>
    </w:p>
    <w:p w14:paraId="2EEE43A0" w14:textId="77777777" w:rsidR="00853B4D" w:rsidRPr="00853B4D" w:rsidRDefault="00C15D5F" w:rsidP="00C15D5F">
      <w:pPr>
        <w:pStyle w:val="Betarp"/>
        <w:tabs>
          <w:tab w:val="left" w:pos="567"/>
          <w:tab w:val="left" w:pos="709"/>
        </w:tabs>
        <w:jc w:val="both"/>
        <w:rPr>
          <w:rFonts w:ascii="Times New Roman" w:hAnsi="Times New Roman"/>
          <w:sz w:val="24"/>
          <w:szCs w:val="24"/>
        </w:rPr>
      </w:pPr>
      <w:r>
        <w:rPr>
          <w:rFonts w:ascii="Times New Roman" w:hAnsi="Times New Roman"/>
          <w:sz w:val="24"/>
          <w:szCs w:val="24"/>
        </w:rPr>
        <w:tab/>
      </w:r>
      <w:r w:rsidR="00853B4D" w:rsidRPr="00853B4D">
        <w:rPr>
          <w:rFonts w:ascii="Times New Roman" w:hAnsi="Times New Roman"/>
          <w:sz w:val="24"/>
          <w:szCs w:val="24"/>
        </w:rPr>
        <w:t>Pedagogų kvalifikacijai skirtos lėšos panaudotos ugdymo kokybės, psichologinės aplinkos gerinimui, naujų metodų įsisavinimui, kompetencijų, reikalingų darbui su specialiųjų ugdymosi poreikių tu</w:t>
      </w:r>
      <w:r w:rsidR="0034279F">
        <w:rPr>
          <w:rFonts w:ascii="Times New Roman" w:hAnsi="Times New Roman"/>
          <w:sz w:val="24"/>
          <w:szCs w:val="24"/>
        </w:rPr>
        <w:t xml:space="preserve">rinčiais vaikais, tobulinimui. </w:t>
      </w:r>
      <w:r w:rsidR="00792381">
        <w:rPr>
          <w:rFonts w:ascii="Times New Roman" w:hAnsi="Times New Roman"/>
          <w:sz w:val="24"/>
          <w:szCs w:val="24"/>
        </w:rPr>
        <w:t xml:space="preserve">Bendruomenės nariams </w:t>
      </w:r>
      <w:r w:rsidR="00C623FE" w:rsidRPr="007754CA">
        <w:rPr>
          <w:rFonts w:ascii="Times New Roman" w:hAnsi="Times New Roman"/>
          <w:sz w:val="24"/>
          <w:szCs w:val="24"/>
        </w:rPr>
        <w:t xml:space="preserve">2020 m. lapkričio mėn. </w:t>
      </w:r>
      <w:r w:rsidR="00792381">
        <w:rPr>
          <w:rFonts w:ascii="Times New Roman" w:hAnsi="Times New Roman"/>
          <w:sz w:val="24"/>
          <w:szCs w:val="24"/>
        </w:rPr>
        <w:t xml:space="preserve">organizuotas </w:t>
      </w:r>
      <w:r w:rsidR="00414FA0">
        <w:rPr>
          <w:rFonts w:ascii="Times New Roman" w:hAnsi="Times New Roman"/>
          <w:sz w:val="24"/>
          <w:szCs w:val="24"/>
        </w:rPr>
        <w:t xml:space="preserve">Šiaulių miesto savivaldybės visuomenės sveikatos centro </w:t>
      </w:r>
      <w:r w:rsidR="00792381">
        <w:rPr>
          <w:rFonts w:ascii="Times New Roman" w:hAnsi="Times New Roman"/>
          <w:sz w:val="24"/>
          <w:szCs w:val="24"/>
        </w:rPr>
        <w:t>psichologės-psichoterapeutės mokymų ciklas „Konfliktų valdymas, Covid-19</w:t>
      </w:r>
      <w:r w:rsidR="004F59B7">
        <w:rPr>
          <w:rFonts w:ascii="Times New Roman" w:hAnsi="Times New Roman"/>
          <w:sz w:val="24"/>
          <w:szCs w:val="24"/>
        </w:rPr>
        <w:t xml:space="preserve"> pandemijos pasekmių mažinimas“,</w:t>
      </w:r>
      <w:r w:rsidR="00AF2AE8">
        <w:rPr>
          <w:rFonts w:ascii="Times New Roman" w:hAnsi="Times New Roman"/>
          <w:sz w:val="24"/>
          <w:szCs w:val="24"/>
        </w:rPr>
        <w:t xml:space="preserve"> </w:t>
      </w:r>
      <w:r w:rsidR="00AF2AE8" w:rsidRPr="00B37D92">
        <w:rPr>
          <w:rFonts w:ascii="Times New Roman" w:hAnsi="Times New Roman"/>
          <w:sz w:val="24"/>
          <w:szCs w:val="24"/>
        </w:rPr>
        <w:t xml:space="preserve">2020 m. spalio mėn. organizuota Šiaulių miesto pedagoginės psichologinės tarnybos psichologės paskaita „Ikimokyklinio amžiaus vaikų emocinė raiška“. </w:t>
      </w:r>
      <w:r w:rsidR="00954085" w:rsidRPr="00B37D92">
        <w:rPr>
          <w:rFonts w:ascii="Times New Roman" w:hAnsi="Times New Roman"/>
          <w:sz w:val="24"/>
          <w:szCs w:val="24"/>
        </w:rPr>
        <w:t xml:space="preserve">Pedagogai aktyviai dalyvavo seminaruose, gerosios patirties sklaidos renginiuose sveikatos saugojimo, stiprinimo klausimais. </w:t>
      </w:r>
      <w:r w:rsidR="00B37D92" w:rsidRPr="00B37D92">
        <w:rPr>
          <w:rFonts w:ascii="Times New Roman" w:hAnsi="Times New Roman"/>
          <w:sz w:val="24"/>
          <w:szCs w:val="24"/>
        </w:rPr>
        <w:t xml:space="preserve">Kuriant įstaigos bendruomenės bendradarbiavimo kultūrą, </w:t>
      </w:r>
      <w:r w:rsidR="009264C0">
        <w:rPr>
          <w:rFonts w:ascii="Times New Roman" w:hAnsi="Times New Roman"/>
          <w:sz w:val="24"/>
          <w:szCs w:val="24"/>
        </w:rPr>
        <w:t>vykdyta</w:t>
      </w:r>
      <w:r w:rsidR="00B37D92" w:rsidRPr="00B37D92">
        <w:rPr>
          <w:rFonts w:ascii="Times New Roman" w:hAnsi="Times New Roman"/>
          <w:sz w:val="24"/>
          <w:szCs w:val="24"/>
        </w:rPr>
        <w:t xml:space="preserve"> pedagogų gerosios patirties sklaida, kuriamas kolegia</w:t>
      </w:r>
      <w:r w:rsidR="001F339C">
        <w:rPr>
          <w:rFonts w:ascii="Times New Roman" w:hAnsi="Times New Roman"/>
          <w:sz w:val="24"/>
          <w:szCs w:val="24"/>
        </w:rPr>
        <w:t>laus mokymosi modelis.</w:t>
      </w:r>
    </w:p>
    <w:p w14:paraId="05A51743" w14:textId="77777777" w:rsidR="004B78C4" w:rsidRDefault="004F59B7" w:rsidP="00C15D5F">
      <w:pPr>
        <w:pStyle w:val="Betarp"/>
        <w:ind w:firstLine="567"/>
        <w:jc w:val="both"/>
        <w:rPr>
          <w:rFonts w:ascii="Times New Roman" w:hAnsi="Times New Roman"/>
          <w:sz w:val="24"/>
          <w:szCs w:val="24"/>
        </w:rPr>
      </w:pPr>
      <w:r>
        <w:rPr>
          <w:rFonts w:ascii="Times New Roman" w:hAnsi="Times New Roman"/>
          <w:sz w:val="24"/>
          <w:szCs w:val="24"/>
        </w:rPr>
        <w:t xml:space="preserve">Kryptingos, tikslinės </w:t>
      </w:r>
      <w:r w:rsidR="005E0A2E">
        <w:rPr>
          <w:rFonts w:ascii="Times New Roman" w:hAnsi="Times New Roman"/>
          <w:sz w:val="24"/>
          <w:szCs w:val="24"/>
        </w:rPr>
        <w:t xml:space="preserve">partnerystės su socialiniais partneriais dėka tobulinta ugdymo kokybė. </w:t>
      </w:r>
      <w:r w:rsidR="00B81DF1" w:rsidRPr="00B81DF1">
        <w:rPr>
          <w:rFonts w:ascii="Times New Roman" w:hAnsi="Times New Roman"/>
          <w:sz w:val="24"/>
          <w:szCs w:val="24"/>
        </w:rPr>
        <w:t>Tikslinė įstaigų ir pedagogų partner</w:t>
      </w:r>
      <w:r w:rsidR="008A1FBD">
        <w:rPr>
          <w:rFonts w:ascii="Times New Roman" w:hAnsi="Times New Roman"/>
          <w:sz w:val="24"/>
          <w:szCs w:val="24"/>
        </w:rPr>
        <w:t>ystė, bendradarbiavimas suteikė</w:t>
      </w:r>
      <w:r w:rsidR="00B81DF1" w:rsidRPr="00B81DF1">
        <w:rPr>
          <w:rFonts w:ascii="Times New Roman" w:hAnsi="Times New Roman"/>
          <w:sz w:val="24"/>
          <w:szCs w:val="24"/>
        </w:rPr>
        <w:t xml:space="preserve"> galimybę tobulėti mokantis vieniems iš kitų, partnerystė orientuota į ugdymo turinį, vaikų poreikius ir gebėjimus, problemų </w:t>
      </w:r>
      <w:r w:rsidR="00B81DF1" w:rsidRPr="00B81DF1">
        <w:rPr>
          <w:rFonts w:ascii="Times New Roman" w:hAnsi="Times New Roman"/>
          <w:sz w:val="24"/>
          <w:szCs w:val="24"/>
        </w:rPr>
        <w:lastRenderedPageBreak/>
        <w:t>sprendimą, patirties sklaidą.</w:t>
      </w:r>
      <w:r w:rsidR="00327DAB">
        <w:rPr>
          <w:rFonts w:ascii="Times New Roman" w:hAnsi="Times New Roman"/>
          <w:sz w:val="24"/>
          <w:szCs w:val="24"/>
        </w:rPr>
        <w:t xml:space="preserve"> </w:t>
      </w:r>
      <w:r w:rsidR="00853B4D" w:rsidRPr="00853B4D">
        <w:rPr>
          <w:rFonts w:ascii="Times New Roman" w:hAnsi="Times New Roman"/>
          <w:sz w:val="24"/>
          <w:szCs w:val="24"/>
        </w:rPr>
        <w:t xml:space="preserve">Siekdamas efektyviau pritaikyti ugdymo turinį vaikų poreikiams ir gebėjimams, lopšelis-darželis dalyvavo Respublikos lopšelių-darželių „Ąžuoliukas“ sambūrio veiklose, bendradarbiavo su Šiaulių Pedagogine psichologine tarnyba, Šiaulių universitetu, Šiaulių Sauliaus Sondeckio menų gimnazija, Šiaulių </w:t>
      </w:r>
      <w:proofErr w:type="spellStart"/>
      <w:r w:rsidR="00853B4D" w:rsidRPr="00853B4D">
        <w:rPr>
          <w:rFonts w:ascii="Times New Roman" w:hAnsi="Times New Roman"/>
          <w:sz w:val="24"/>
          <w:szCs w:val="24"/>
        </w:rPr>
        <w:t>Juventos</w:t>
      </w:r>
      <w:proofErr w:type="spellEnd"/>
      <w:r w:rsidR="00853B4D" w:rsidRPr="00853B4D">
        <w:rPr>
          <w:rFonts w:ascii="Times New Roman" w:hAnsi="Times New Roman"/>
          <w:sz w:val="24"/>
          <w:szCs w:val="24"/>
        </w:rPr>
        <w:t xml:space="preserve"> progimnazija, Šiaulių miesto ikimokyklinio ugdymo įstaigomis, Šiaulių miesto savivaldybės viešosios bibliotek</w:t>
      </w:r>
      <w:r w:rsidR="00E71A83">
        <w:rPr>
          <w:rFonts w:ascii="Times New Roman" w:hAnsi="Times New Roman"/>
          <w:sz w:val="24"/>
          <w:szCs w:val="24"/>
        </w:rPr>
        <w:t xml:space="preserve">os Šaltinėlio filialu, </w:t>
      </w:r>
      <w:r w:rsidR="00853B4D" w:rsidRPr="00853B4D">
        <w:rPr>
          <w:rFonts w:ascii="Times New Roman" w:hAnsi="Times New Roman"/>
          <w:sz w:val="24"/>
          <w:szCs w:val="24"/>
        </w:rPr>
        <w:t xml:space="preserve">sporto centru ,,Atžalynas“. </w:t>
      </w:r>
      <w:r w:rsidR="00E71A83" w:rsidRPr="00E71A83">
        <w:rPr>
          <w:rFonts w:ascii="Times New Roman" w:hAnsi="Times New Roman"/>
          <w:sz w:val="24"/>
          <w:szCs w:val="24"/>
        </w:rPr>
        <w:t>Šiaulių miesto savivaldybės viešosios bibliotek</w:t>
      </w:r>
      <w:r w:rsidR="00E71A83">
        <w:rPr>
          <w:rFonts w:ascii="Times New Roman" w:hAnsi="Times New Roman"/>
          <w:sz w:val="24"/>
          <w:szCs w:val="24"/>
        </w:rPr>
        <w:t xml:space="preserve">os Šaltinėlio filiale 2020-09-07 organizuota lopšelio-darželio bendruomenės darbų paroda „ Aš </w:t>
      </w:r>
      <w:r w:rsidR="00E71A83" w:rsidRPr="00E71A83">
        <w:rPr>
          <w:rFonts w:ascii="Times New Roman" w:hAnsi="Times New Roman"/>
          <w:sz w:val="24"/>
          <w:szCs w:val="24"/>
        </w:rPr>
        <w:t>–</w:t>
      </w:r>
      <w:r w:rsidR="00E71A83">
        <w:rPr>
          <w:rFonts w:ascii="Times New Roman" w:hAnsi="Times New Roman"/>
          <w:sz w:val="24"/>
          <w:szCs w:val="24"/>
        </w:rPr>
        <w:t xml:space="preserve"> mažasis Šiaulietis“.</w:t>
      </w:r>
    </w:p>
    <w:p w14:paraId="297A196B" w14:textId="77777777" w:rsidR="00284B90" w:rsidRDefault="00284B90" w:rsidP="0034279F">
      <w:pPr>
        <w:pStyle w:val="Betarp"/>
        <w:ind w:firstLine="567"/>
        <w:jc w:val="both"/>
        <w:rPr>
          <w:rFonts w:ascii="Times New Roman" w:hAnsi="Times New Roman"/>
          <w:sz w:val="24"/>
          <w:szCs w:val="24"/>
        </w:rPr>
      </w:pPr>
      <w:r>
        <w:rPr>
          <w:rFonts w:ascii="Times New Roman" w:hAnsi="Times New Roman"/>
          <w:sz w:val="24"/>
          <w:szCs w:val="24"/>
        </w:rPr>
        <w:t>Lopšelyje-darželyje 2020 m.</w:t>
      </w:r>
      <w:r w:rsidR="000A7D6A">
        <w:rPr>
          <w:rFonts w:ascii="Times New Roman" w:hAnsi="Times New Roman"/>
          <w:sz w:val="24"/>
          <w:szCs w:val="24"/>
        </w:rPr>
        <w:t xml:space="preserve"> vasario mėn</w:t>
      </w:r>
      <w:r w:rsidR="001F339C">
        <w:rPr>
          <w:rFonts w:ascii="Times New Roman" w:hAnsi="Times New Roman"/>
          <w:sz w:val="24"/>
          <w:szCs w:val="24"/>
        </w:rPr>
        <w:t>.</w:t>
      </w:r>
      <w:r w:rsidR="000A7D6A">
        <w:rPr>
          <w:rFonts w:ascii="Times New Roman" w:hAnsi="Times New Roman"/>
          <w:sz w:val="24"/>
          <w:szCs w:val="24"/>
        </w:rPr>
        <w:t xml:space="preserve"> vykdyta darbuotojų ir</w:t>
      </w:r>
      <w:r>
        <w:rPr>
          <w:rFonts w:ascii="Times New Roman" w:hAnsi="Times New Roman"/>
          <w:sz w:val="24"/>
          <w:szCs w:val="24"/>
        </w:rPr>
        <w:t xml:space="preserve"> ugdytinių tėvų apklausa. Susitarta dėl ugdymo(si) kokybės, a</w:t>
      </w:r>
      <w:r w:rsidR="006E73B4">
        <w:rPr>
          <w:rFonts w:ascii="Times New Roman" w:hAnsi="Times New Roman"/>
          <w:sz w:val="24"/>
          <w:szCs w:val="24"/>
        </w:rPr>
        <w:t>tnaujintos vertybinės nuostatos, puoselėta mokymosi, bendradarb</w:t>
      </w:r>
      <w:r w:rsidR="001F339C">
        <w:rPr>
          <w:rFonts w:ascii="Times New Roman" w:hAnsi="Times New Roman"/>
          <w:sz w:val="24"/>
          <w:szCs w:val="24"/>
        </w:rPr>
        <w:t>iavimo ir pasitikėjimo kultūra.</w:t>
      </w:r>
    </w:p>
    <w:p w14:paraId="4C2DDA90" w14:textId="77777777" w:rsidR="00853B4D" w:rsidRPr="00853B4D" w:rsidRDefault="00853B4D" w:rsidP="0034279F">
      <w:pPr>
        <w:pStyle w:val="Betarp"/>
        <w:ind w:firstLine="567"/>
        <w:jc w:val="both"/>
        <w:rPr>
          <w:rFonts w:ascii="Times New Roman" w:hAnsi="Times New Roman"/>
          <w:sz w:val="24"/>
          <w:szCs w:val="24"/>
        </w:rPr>
      </w:pPr>
      <w:r w:rsidRPr="00853B4D">
        <w:rPr>
          <w:rFonts w:ascii="Times New Roman" w:hAnsi="Times New Roman"/>
          <w:sz w:val="24"/>
          <w:szCs w:val="24"/>
        </w:rPr>
        <w:t xml:space="preserve">Mokymo lėšos tikslingai panaudotos visų lopšelio-darželio grupių edukacinei aplinkai atnaujinti: įsigyta ugdymo priemonių, skirtų vaikų pasiekimams sakytinės ir rašytinės kalbos srityse pagerinimui, įsigyta 1 interaktyvi lenta, </w:t>
      </w:r>
      <w:r>
        <w:rPr>
          <w:rFonts w:ascii="Times New Roman" w:hAnsi="Times New Roman"/>
          <w:sz w:val="24"/>
          <w:szCs w:val="24"/>
        </w:rPr>
        <w:t xml:space="preserve">1 </w:t>
      </w:r>
      <w:r w:rsidR="0034279F">
        <w:rPr>
          <w:rFonts w:ascii="Times New Roman" w:hAnsi="Times New Roman"/>
          <w:sz w:val="24"/>
          <w:szCs w:val="24"/>
        </w:rPr>
        <w:t xml:space="preserve">jungiamoji šviečianti dėlionė, </w:t>
      </w:r>
      <w:r w:rsidRPr="00853B4D">
        <w:rPr>
          <w:rFonts w:ascii="Times New Roman" w:hAnsi="Times New Roman"/>
          <w:sz w:val="24"/>
          <w:szCs w:val="24"/>
        </w:rPr>
        <w:t>3 planšetiniai kompiuteriai, ikimokyklinio emocinio intelekto ugdymo programos „</w:t>
      </w:r>
      <w:proofErr w:type="spellStart"/>
      <w:r w:rsidRPr="00853B4D">
        <w:rPr>
          <w:rFonts w:ascii="Times New Roman" w:hAnsi="Times New Roman"/>
          <w:sz w:val="24"/>
          <w:szCs w:val="24"/>
        </w:rPr>
        <w:t>Kimochis</w:t>
      </w:r>
      <w:proofErr w:type="spellEnd"/>
      <w:r w:rsidRPr="00853B4D">
        <w:rPr>
          <w:rFonts w:ascii="Times New Roman" w:hAnsi="Times New Roman"/>
          <w:sz w:val="24"/>
          <w:szCs w:val="24"/>
        </w:rPr>
        <w:t>“ įgyvendinimui.</w:t>
      </w:r>
    </w:p>
    <w:p w14:paraId="1626A51A" w14:textId="77777777" w:rsidR="0034279F" w:rsidRDefault="00853B4D" w:rsidP="0034279F">
      <w:pPr>
        <w:pStyle w:val="Betarp"/>
        <w:ind w:firstLine="567"/>
        <w:jc w:val="both"/>
        <w:rPr>
          <w:rFonts w:ascii="Times New Roman" w:hAnsi="Times New Roman"/>
          <w:sz w:val="24"/>
          <w:szCs w:val="24"/>
        </w:rPr>
      </w:pPr>
      <w:r w:rsidRPr="00853B4D">
        <w:rPr>
          <w:rFonts w:ascii="Times New Roman" w:hAnsi="Times New Roman"/>
          <w:sz w:val="24"/>
          <w:szCs w:val="24"/>
        </w:rPr>
        <w:t xml:space="preserve">Atliktas 1 grupės tualeto-prausyklos, 1 virtuvėlės kapitalinis remontas, atnaujinti 1 grupės baldai, įsigyti 4 lauko žaidimų įrengimai, </w:t>
      </w:r>
      <w:r w:rsidRPr="00327DAB">
        <w:rPr>
          <w:rFonts w:ascii="Times New Roman" w:hAnsi="Times New Roman"/>
          <w:sz w:val="24"/>
          <w:szCs w:val="24"/>
        </w:rPr>
        <w:t>įrengta salės ventiliacija.</w:t>
      </w:r>
    </w:p>
    <w:p w14:paraId="6398814D" w14:textId="77777777" w:rsidR="00F41D54" w:rsidRPr="0034279F" w:rsidRDefault="00C01041" w:rsidP="0034279F">
      <w:pPr>
        <w:pStyle w:val="Betarp"/>
        <w:ind w:firstLine="567"/>
        <w:jc w:val="both"/>
        <w:rPr>
          <w:rFonts w:ascii="Times New Roman" w:hAnsi="Times New Roman"/>
          <w:sz w:val="24"/>
          <w:szCs w:val="24"/>
        </w:rPr>
      </w:pPr>
      <w:r>
        <w:rPr>
          <w:rFonts w:ascii="Times New Roman" w:eastAsia="Times New Roman" w:hAnsi="Times New Roman"/>
          <w:sz w:val="24"/>
          <w:szCs w:val="20"/>
          <w:lang w:eastAsia="lt-LT"/>
        </w:rPr>
        <w:t>A</w:t>
      </w:r>
      <w:r w:rsidR="00395291" w:rsidRPr="00395291">
        <w:rPr>
          <w:rFonts w:ascii="Times New Roman" w:eastAsia="Times New Roman" w:hAnsi="Times New Roman"/>
          <w:sz w:val="24"/>
          <w:szCs w:val="20"/>
          <w:lang w:eastAsia="lt-LT"/>
        </w:rPr>
        <w:t>tnaujinti</w:t>
      </w:r>
      <w:r w:rsidR="00F41D54" w:rsidRPr="00395291">
        <w:rPr>
          <w:rFonts w:ascii="Times New Roman" w:eastAsia="Times New Roman" w:hAnsi="Times New Roman"/>
          <w:sz w:val="24"/>
          <w:szCs w:val="20"/>
          <w:lang w:eastAsia="lt-LT"/>
        </w:rPr>
        <w:t xml:space="preserve"> lopšelio-darželio vei</w:t>
      </w:r>
      <w:r w:rsidR="00395291" w:rsidRPr="00395291">
        <w:rPr>
          <w:rFonts w:ascii="Times New Roman" w:eastAsia="Times New Roman" w:hAnsi="Times New Roman"/>
          <w:sz w:val="24"/>
          <w:szCs w:val="20"/>
          <w:lang w:eastAsia="lt-LT"/>
        </w:rPr>
        <w:t>klą reglamentuojantys dokumentai:</w:t>
      </w:r>
      <w:r w:rsidR="00395291">
        <w:rPr>
          <w:rFonts w:ascii="Times New Roman" w:eastAsia="Times New Roman" w:hAnsi="Times New Roman"/>
          <w:sz w:val="24"/>
          <w:szCs w:val="20"/>
          <w:lang w:eastAsia="lt-LT"/>
        </w:rPr>
        <w:t xml:space="preserve"> </w:t>
      </w:r>
      <w:r w:rsidR="008E1F6B">
        <w:rPr>
          <w:rFonts w:ascii="Times New Roman" w:eastAsia="Times New Roman" w:hAnsi="Times New Roman"/>
          <w:sz w:val="24"/>
          <w:szCs w:val="20"/>
          <w:lang w:eastAsia="lt-LT"/>
        </w:rPr>
        <w:t>„</w:t>
      </w:r>
      <w:r w:rsidR="00395291">
        <w:rPr>
          <w:rFonts w:ascii="Times New Roman" w:eastAsia="Times New Roman" w:hAnsi="Times New Roman"/>
          <w:sz w:val="24"/>
          <w:szCs w:val="20"/>
          <w:lang w:eastAsia="lt-LT"/>
        </w:rPr>
        <w:t>Šiaulių lopšelio-darželio „Ąžuoliukas“ darbuotojų ir ugdytinių asmens duomenų tvarkymo taisyklės</w:t>
      </w:r>
      <w:r w:rsidR="008E1F6B">
        <w:rPr>
          <w:rFonts w:ascii="Times New Roman" w:eastAsia="Times New Roman" w:hAnsi="Times New Roman"/>
          <w:sz w:val="24"/>
          <w:szCs w:val="20"/>
          <w:lang w:eastAsia="lt-LT"/>
        </w:rPr>
        <w:t>“</w:t>
      </w:r>
      <w:r w:rsidR="00395291">
        <w:rPr>
          <w:rFonts w:ascii="Times New Roman" w:eastAsia="Times New Roman" w:hAnsi="Times New Roman"/>
          <w:sz w:val="24"/>
          <w:szCs w:val="20"/>
          <w:lang w:eastAsia="lt-LT"/>
        </w:rPr>
        <w:t xml:space="preserve">, </w:t>
      </w:r>
      <w:r w:rsidR="008E1F6B">
        <w:rPr>
          <w:rFonts w:ascii="Times New Roman" w:eastAsia="Times New Roman" w:hAnsi="Times New Roman"/>
          <w:sz w:val="24"/>
          <w:szCs w:val="20"/>
          <w:lang w:eastAsia="lt-LT"/>
        </w:rPr>
        <w:t>„</w:t>
      </w:r>
      <w:r w:rsidR="00E35A84" w:rsidRPr="00E35A84">
        <w:rPr>
          <w:rFonts w:ascii="Times New Roman" w:eastAsia="Times New Roman" w:hAnsi="Times New Roman"/>
          <w:sz w:val="24"/>
          <w:szCs w:val="20"/>
          <w:lang w:eastAsia="lt-LT"/>
        </w:rPr>
        <w:t>Šiaulių lopšelio-darželio „Ąžuoliukas“</w:t>
      </w:r>
      <w:r w:rsidR="000D49FC">
        <w:rPr>
          <w:rFonts w:ascii="Times New Roman" w:eastAsia="Times New Roman" w:hAnsi="Times New Roman"/>
          <w:sz w:val="24"/>
          <w:szCs w:val="20"/>
          <w:lang w:eastAsia="lt-LT"/>
        </w:rPr>
        <w:t xml:space="preserve"> 2020</w:t>
      </w:r>
      <w:r w:rsidR="000D49FC" w:rsidRPr="000D49FC">
        <w:rPr>
          <w:rFonts w:ascii="Times New Roman" w:eastAsia="Times New Roman" w:hAnsi="Times New Roman"/>
          <w:sz w:val="24"/>
          <w:szCs w:val="20"/>
          <w:lang w:eastAsia="lt-LT"/>
        </w:rPr>
        <w:t>–</w:t>
      </w:r>
      <w:r w:rsidR="00E35A84">
        <w:rPr>
          <w:rFonts w:ascii="Times New Roman" w:eastAsia="Times New Roman" w:hAnsi="Times New Roman"/>
          <w:sz w:val="24"/>
          <w:szCs w:val="20"/>
          <w:lang w:eastAsia="lt-LT"/>
        </w:rPr>
        <w:t xml:space="preserve">2023 metų korupcijos prevencijos programa“, </w:t>
      </w:r>
      <w:r w:rsidR="008E1F6B">
        <w:rPr>
          <w:rFonts w:ascii="Times New Roman" w:eastAsia="Times New Roman" w:hAnsi="Times New Roman"/>
          <w:sz w:val="24"/>
          <w:szCs w:val="20"/>
          <w:lang w:eastAsia="lt-LT"/>
        </w:rPr>
        <w:t>„</w:t>
      </w:r>
      <w:r w:rsidR="00DF49A7" w:rsidRPr="00DF49A7">
        <w:rPr>
          <w:rFonts w:ascii="Times New Roman" w:eastAsia="Times New Roman" w:hAnsi="Times New Roman"/>
          <w:sz w:val="24"/>
          <w:szCs w:val="20"/>
          <w:lang w:eastAsia="lt-LT"/>
        </w:rPr>
        <w:t>Šiaulių lopšelio-darželio „Ąžuoliukas“</w:t>
      </w:r>
      <w:r w:rsidR="00DF49A7">
        <w:rPr>
          <w:rFonts w:ascii="Times New Roman" w:eastAsia="Times New Roman" w:hAnsi="Times New Roman"/>
          <w:sz w:val="24"/>
          <w:szCs w:val="20"/>
          <w:lang w:eastAsia="lt-LT"/>
        </w:rPr>
        <w:t xml:space="preserve"> krizių valdymo tvarkos aprašas</w:t>
      </w:r>
      <w:r w:rsidR="008E1F6B">
        <w:rPr>
          <w:rFonts w:ascii="Times New Roman" w:eastAsia="Times New Roman" w:hAnsi="Times New Roman"/>
          <w:sz w:val="24"/>
          <w:szCs w:val="20"/>
          <w:lang w:eastAsia="lt-LT"/>
        </w:rPr>
        <w:t>“</w:t>
      </w:r>
      <w:r w:rsidR="00DF49A7">
        <w:rPr>
          <w:rFonts w:ascii="Times New Roman" w:eastAsia="Times New Roman" w:hAnsi="Times New Roman"/>
          <w:sz w:val="24"/>
          <w:szCs w:val="20"/>
          <w:lang w:eastAsia="lt-LT"/>
        </w:rPr>
        <w:t xml:space="preserve">, </w:t>
      </w:r>
      <w:r w:rsidR="004D2BDB">
        <w:rPr>
          <w:rFonts w:ascii="Times New Roman" w:eastAsia="Times New Roman" w:hAnsi="Times New Roman"/>
          <w:sz w:val="24"/>
          <w:szCs w:val="20"/>
          <w:lang w:eastAsia="lt-LT"/>
        </w:rPr>
        <w:t>„</w:t>
      </w:r>
      <w:r w:rsidR="004D2BDB" w:rsidRPr="004D2BDB">
        <w:rPr>
          <w:rFonts w:ascii="Times New Roman" w:eastAsia="Times New Roman" w:hAnsi="Times New Roman"/>
          <w:sz w:val="24"/>
          <w:szCs w:val="20"/>
          <w:lang w:eastAsia="lt-LT"/>
        </w:rPr>
        <w:t>Šiaulių lopšelio-darželio „Ąžuoliukas“ darbuotojų (išskyrus direktorių) darbo apmokėjimo sistema“</w:t>
      </w:r>
      <w:r w:rsidR="007C03A1">
        <w:rPr>
          <w:rFonts w:ascii="Times New Roman" w:eastAsia="Times New Roman" w:hAnsi="Times New Roman"/>
          <w:sz w:val="24"/>
          <w:szCs w:val="20"/>
          <w:lang w:eastAsia="lt-LT"/>
        </w:rPr>
        <w:t xml:space="preserve">, </w:t>
      </w:r>
      <w:r w:rsidR="000A380E" w:rsidRPr="000A380E">
        <w:rPr>
          <w:rFonts w:ascii="Times New Roman" w:eastAsia="Times New Roman" w:hAnsi="Times New Roman"/>
          <w:sz w:val="24"/>
          <w:szCs w:val="20"/>
          <w:lang w:eastAsia="lt-LT"/>
        </w:rPr>
        <w:t>„Šiaulių lopšelio-darželio „Ąžuoliukas</w:t>
      </w:r>
      <w:r w:rsidR="00C51379">
        <w:rPr>
          <w:rFonts w:ascii="Times New Roman" w:eastAsia="Times New Roman" w:hAnsi="Times New Roman"/>
          <w:sz w:val="24"/>
          <w:szCs w:val="20"/>
          <w:lang w:eastAsia="lt-LT"/>
        </w:rPr>
        <w:t>“</w:t>
      </w:r>
      <w:r w:rsidR="000A380E">
        <w:rPr>
          <w:rFonts w:ascii="Times New Roman" w:eastAsia="Times New Roman" w:hAnsi="Times New Roman"/>
          <w:sz w:val="24"/>
          <w:szCs w:val="20"/>
          <w:lang w:eastAsia="lt-LT"/>
        </w:rPr>
        <w:t xml:space="preserve"> pagalbos vaikui teikimo tvarkos aprašas“, </w:t>
      </w:r>
      <w:r w:rsidR="00C51379" w:rsidRPr="00C51379">
        <w:rPr>
          <w:rFonts w:ascii="Times New Roman" w:eastAsia="Times New Roman" w:hAnsi="Times New Roman"/>
          <w:sz w:val="24"/>
          <w:szCs w:val="20"/>
          <w:lang w:eastAsia="lt-LT"/>
        </w:rPr>
        <w:t>„Šiaulių lopšelio-darželio „Ąžuoliukas“</w:t>
      </w:r>
      <w:r w:rsidR="00C51379">
        <w:rPr>
          <w:rFonts w:ascii="Times New Roman" w:eastAsia="Times New Roman" w:hAnsi="Times New Roman"/>
          <w:sz w:val="24"/>
          <w:szCs w:val="20"/>
          <w:lang w:eastAsia="lt-LT"/>
        </w:rPr>
        <w:t xml:space="preserve"> mokytojų priėmimo ir atleidimo iš darbo tvarkos aprašas“, </w:t>
      </w:r>
      <w:r w:rsidR="00527CD6" w:rsidRPr="00527CD6">
        <w:rPr>
          <w:rFonts w:ascii="Times New Roman" w:eastAsia="Times New Roman" w:hAnsi="Times New Roman"/>
          <w:sz w:val="24"/>
          <w:szCs w:val="20"/>
          <w:lang w:eastAsia="lt-LT"/>
        </w:rPr>
        <w:t>„Šiaulių lopšelio-darželio „Ąžuoliukas“</w:t>
      </w:r>
      <w:r w:rsidR="00527CD6">
        <w:rPr>
          <w:rFonts w:ascii="Times New Roman" w:eastAsia="Times New Roman" w:hAnsi="Times New Roman"/>
          <w:sz w:val="24"/>
          <w:szCs w:val="20"/>
          <w:lang w:eastAsia="lt-LT"/>
        </w:rPr>
        <w:t xml:space="preserve"> prašymų priėmimo, nagrinėjimo ir atsakymų teikimo tvarkos aprašas“</w:t>
      </w:r>
      <w:r w:rsidR="001F7E66">
        <w:rPr>
          <w:rFonts w:ascii="Times New Roman" w:eastAsia="Times New Roman" w:hAnsi="Times New Roman"/>
          <w:sz w:val="24"/>
          <w:szCs w:val="20"/>
          <w:lang w:eastAsia="lt-LT"/>
        </w:rPr>
        <w:t>, „</w:t>
      </w:r>
      <w:r w:rsidRPr="00C01041">
        <w:rPr>
          <w:rFonts w:ascii="Times New Roman" w:eastAsia="Times New Roman" w:hAnsi="Times New Roman"/>
          <w:sz w:val="24"/>
          <w:szCs w:val="20"/>
          <w:lang w:eastAsia="lt-LT"/>
        </w:rPr>
        <w:t>Šiaulių lopšelio-darželio „Ąžuoliukas“</w:t>
      </w:r>
      <w:r>
        <w:rPr>
          <w:rFonts w:ascii="Times New Roman" w:eastAsia="Times New Roman" w:hAnsi="Times New Roman"/>
          <w:sz w:val="24"/>
          <w:szCs w:val="20"/>
          <w:lang w:eastAsia="lt-LT"/>
        </w:rPr>
        <w:t xml:space="preserve"> pedagogų etikos kodeksas“.</w:t>
      </w:r>
    </w:p>
    <w:p w14:paraId="6CA56347" w14:textId="77777777" w:rsidR="001F339C" w:rsidRDefault="008E1F6B" w:rsidP="003957A6">
      <w:pPr>
        <w:spacing w:after="0" w:line="240" w:lineRule="auto"/>
        <w:ind w:firstLine="567"/>
        <w:jc w:val="both"/>
        <w:rPr>
          <w:rFonts w:ascii="Times New Roman" w:eastAsia="Times New Roman" w:hAnsi="Times New Roman"/>
          <w:sz w:val="24"/>
          <w:szCs w:val="20"/>
          <w:lang w:eastAsia="lt-LT"/>
        </w:rPr>
      </w:pPr>
      <w:r w:rsidRPr="008E1F6B">
        <w:rPr>
          <w:rFonts w:ascii="Times New Roman" w:eastAsia="Times New Roman" w:hAnsi="Times New Roman"/>
          <w:sz w:val="24"/>
          <w:szCs w:val="20"/>
          <w:lang w:eastAsia="lt-LT"/>
        </w:rPr>
        <w:t>P</w:t>
      </w:r>
      <w:r w:rsidR="00C01041">
        <w:rPr>
          <w:rFonts w:ascii="Times New Roman" w:eastAsia="Times New Roman" w:hAnsi="Times New Roman"/>
          <w:sz w:val="24"/>
          <w:szCs w:val="20"/>
          <w:lang w:eastAsia="lt-LT"/>
        </w:rPr>
        <w:t>arengti dokumentai:</w:t>
      </w:r>
      <w:r w:rsidRPr="008E1F6B">
        <w:rPr>
          <w:rFonts w:ascii="Times New Roman" w:eastAsia="Times New Roman" w:hAnsi="Times New Roman"/>
          <w:sz w:val="24"/>
          <w:szCs w:val="20"/>
          <w:lang w:eastAsia="lt-LT"/>
        </w:rPr>
        <w:t xml:space="preserve"> </w:t>
      </w:r>
      <w:r w:rsidR="003957A6">
        <w:rPr>
          <w:rFonts w:ascii="Times New Roman" w:eastAsia="Times New Roman" w:hAnsi="Times New Roman"/>
          <w:sz w:val="24"/>
          <w:szCs w:val="20"/>
          <w:lang w:eastAsia="lt-LT"/>
        </w:rPr>
        <w:t>„</w:t>
      </w:r>
      <w:r w:rsidRPr="008E1F6B">
        <w:rPr>
          <w:rFonts w:ascii="Times New Roman" w:eastAsia="Times New Roman" w:hAnsi="Times New Roman"/>
          <w:sz w:val="24"/>
          <w:szCs w:val="20"/>
          <w:lang w:eastAsia="lt-LT"/>
        </w:rPr>
        <w:t>Šiaulių lopšelio-darželio „Ąžuoliukas</w:t>
      </w:r>
      <w:r w:rsidR="003957A6">
        <w:rPr>
          <w:rFonts w:ascii="Times New Roman" w:eastAsia="Times New Roman" w:hAnsi="Times New Roman"/>
          <w:sz w:val="24"/>
          <w:szCs w:val="20"/>
          <w:lang w:eastAsia="lt-LT"/>
        </w:rPr>
        <w:t>“</w:t>
      </w:r>
      <w:r>
        <w:rPr>
          <w:rFonts w:ascii="Times New Roman" w:eastAsia="Times New Roman" w:hAnsi="Times New Roman"/>
          <w:sz w:val="24"/>
          <w:szCs w:val="20"/>
          <w:lang w:eastAsia="lt-LT"/>
        </w:rPr>
        <w:t xml:space="preserve"> darbo nuotoliniu būdu tvarka“, </w:t>
      </w:r>
      <w:r w:rsidR="006F60E5" w:rsidRPr="006F60E5">
        <w:rPr>
          <w:rFonts w:ascii="Times New Roman" w:eastAsia="Times New Roman" w:hAnsi="Times New Roman"/>
          <w:sz w:val="24"/>
          <w:szCs w:val="20"/>
          <w:lang w:eastAsia="lt-LT"/>
        </w:rPr>
        <w:t>„Šiaulių lopšelio-darželio „Ąžuoliukas“</w:t>
      </w:r>
      <w:r w:rsidR="006F60E5">
        <w:rPr>
          <w:rFonts w:ascii="Times New Roman" w:eastAsia="Times New Roman" w:hAnsi="Times New Roman"/>
          <w:sz w:val="24"/>
          <w:szCs w:val="20"/>
          <w:lang w:eastAsia="lt-LT"/>
        </w:rPr>
        <w:t xml:space="preserve"> darbo o</w:t>
      </w:r>
      <w:r w:rsidR="008B0F02">
        <w:rPr>
          <w:rFonts w:ascii="Times New Roman" w:eastAsia="Times New Roman" w:hAnsi="Times New Roman"/>
          <w:sz w:val="24"/>
          <w:szCs w:val="20"/>
          <w:lang w:eastAsia="lt-LT"/>
        </w:rPr>
        <w:t>rganizavimo karantino sąlygomis</w:t>
      </w:r>
      <w:r w:rsidR="006F60E5">
        <w:rPr>
          <w:rFonts w:ascii="Times New Roman" w:eastAsia="Times New Roman" w:hAnsi="Times New Roman"/>
          <w:sz w:val="24"/>
          <w:szCs w:val="20"/>
          <w:lang w:eastAsia="lt-LT"/>
        </w:rPr>
        <w:t xml:space="preserve"> tvarkos aprašas</w:t>
      </w:r>
      <w:r w:rsidR="006F60E5" w:rsidRPr="006F60E5">
        <w:rPr>
          <w:rFonts w:ascii="Times New Roman" w:eastAsia="Times New Roman" w:hAnsi="Times New Roman"/>
          <w:sz w:val="24"/>
          <w:szCs w:val="20"/>
          <w:lang w:eastAsia="lt-LT"/>
        </w:rPr>
        <w:t xml:space="preserve">“, </w:t>
      </w:r>
      <w:r w:rsidR="003957A6">
        <w:rPr>
          <w:rFonts w:ascii="Times New Roman" w:eastAsia="Times New Roman" w:hAnsi="Times New Roman"/>
          <w:sz w:val="24"/>
          <w:szCs w:val="20"/>
          <w:lang w:eastAsia="lt-LT"/>
        </w:rPr>
        <w:t>„</w:t>
      </w:r>
      <w:r w:rsidR="003957A6" w:rsidRPr="003957A6">
        <w:rPr>
          <w:rFonts w:ascii="Times New Roman" w:eastAsia="Times New Roman" w:hAnsi="Times New Roman"/>
          <w:sz w:val="24"/>
          <w:szCs w:val="20"/>
          <w:lang w:eastAsia="lt-LT"/>
        </w:rPr>
        <w:t>Šiaulių lopšelio-darželio „Ąžuoliukas</w:t>
      </w:r>
      <w:r w:rsidR="003957A6">
        <w:rPr>
          <w:rFonts w:ascii="Times New Roman" w:eastAsia="Times New Roman" w:hAnsi="Times New Roman"/>
          <w:sz w:val="24"/>
          <w:szCs w:val="20"/>
          <w:lang w:eastAsia="lt-LT"/>
        </w:rPr>
        <w:t>“</w:t>
      </w:r>
      <w:r w:rsidR="005043E7">
        <w:rPr>
          <w:rFonts w:ascii="Times New Roman" w:eastAsia="Times New Roman" w:hAnsi="Times New Roman"/>
          <w:sz w:val="24"/>
          <w:szCs w:val="20"/>
          <w:lang w:eastAsia="lt-LT"/>
        </w:rPr>
        <w:t xml:space="preserve"> priešmokyklinio </w:t>
      </w:r>
      <w:r w:rsidR="003957A6">
        <w:rPr>
          <w:rFonts w:ascii="Times New Roman" w:eastAsia="Times New Roman" w:hAnsi="Times New Roman"/>
          <w:sz w:val="24"/>
          <w:szCs w:val="20"/>
          <w:lang w:eastAsia="lt-LT"/>
        </w:rPr>
        <w:t xml:space="preserve">amžiaus vaikų lankomumo apskaitos tvarkos aprašas“, </w:t>
      </w:r>
      <w:r w:rsidR="00C01041" w:rsidRPr="00C01041">
        <w:rPr>
          <w:rFonts w:ascii="Times New Roman" w:eastAsia="Times New Roman" w:hAnsi="Times New Roman"/>
          <w:sz w:val="24"/>
          <w:szCs w:val="20"/>
          <w:lang w:eastAsia="lt-LT"/>
        </w:rPr>
        <w:t>„Šiaulių lopšelio-darželio „Ąžuoliukas“ mokytojų priėmimo ir atleidimo iš darbo tvarkos aprašas“, „Šiaulių lopšelio-darželio „Ąžuoliukas“ prašymų priėmimo, nagrinėjimo ir atsakymų teikimo tvarkos aprašas“.</w:t>
      </w:r>
    </w:p>
    <w:p w14:paraId="1FDE81BF" w14:textId="77777777" w:rsidR="001F339C" w:rsidRPr="008E1F6B" w:rsidRDefault="001F339C" w:rsidP="003957A6">
      <w:pPr>
        <w:spacing w:after="0" w:line="240" w:lineRule="auto"/>
        <w:ind w:firstLine="567"/>
        <w:jc w:val="both"/>
        <w:rPr>
          <w:rFonts w:ascii="Times New Roman" w:eastAsia="Times New Roman" w:hAnsi="Times New Roman"/>
          <w:sz w:val="24"/>
          <w:szCs w:val="20"/>
          <w:lang w:eastAsia="lt-LT"/>
        </w:rPr>
      </w:pPr>
    </w:p>
    <w:p w14:paraId="3624460B" w14:textId="77777777" w:rsidR="001433D4" w:rsidRDefault="001433D4" w:rsidP="001433D4">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II SKYRIUS</w:t>
      </w:r>
    </w:p>
    <w:p w14:paraId="289FDCAE" w14:textId="03115B13" w:rsidR="001433D4" w:rsidRDefault="000F0888" w:rsidP="001433D4">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2020 </w:t>
      </w:r>
      <w:r w:rsidR="001433D4">
        <w:rPr>
          <w:rFonts w:ascii="Times New Roman" w:eastAsia="Times New Roman" w:hAnsi="Times New Roman"/>
          <w:b/>
          <w:sz w:val="24"/>
          <w:szCs w:val="24"/>
          <w:lang w:eastAsia="lt-LT"/>
        </w:rPr>
        <w:t>METŲ VEIKLOS UŽDUOTYS, REZULTATAI IR RODIKLIAI</w:t>
      </w:r>
    </w:p>
    <w:p w14:paraId="17E1BA08" w14:textId="77777777" w:rsidR="001433D4" w:rsidRDefault="001433D4" w:rsidP="001433D4">
      <w:pPr>
        <w:spacing w:after="0" w:line="240" w:lineRule="auto"/>
        <w:jc w:val="center"/>
        <w:rPr>
          <w:rFonts w:ascii="Times New Roman" w:eastAsia="Times New Roman" w:hAnsi="Times New Roman"/>
          <w:sz w:val="24"/>
          <w:szCs w:val="20"/>
          <w:lang w:eastAsia="lt-LT"/>
        </w:rPr>
      </w:pPr>
    </w:p>
    <w:p w14:paraId="49AA8EEF" w14:textId="77777777" w:rsidR="001433D4" w:rsidRDefault="001433D4" w:rsidP="001433D4">
      <w:pPr>
        <w:tabs>
          <w:tab w:val="left" w:pos="284"/>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1.</w:t>
      </w:r>
      <w:r>
        <w:rPr>
          <w:rFonts w:ascii="Times New Roman" w:eastAsia="Times New Roman" w:hAnsi="Times New Roman"/>
          <w:b/>
          <w:sz w:val="24"/>
          <w:szCs w:val="24"/>
          <w:lang w:eastAsia="lt-LT"/>
        </w:rPr>
        <w:tab/>
        <w:t>Pagrindiniai praėjusių metų veiklos rezultatai</w:t>
      </w:r>
    </w:p>
    <w:tbl>
      <w:tblPr>
        <w:tblStyle w:val="Lentelstinklelis"/>
        <w:tblW w:w="9668" w:type="dxa"/>
        <w:tblInd w:w="108" w:type="dxa"/>
        <w:tblLayout w:type="fixed"/>
        <w:tblLook w:val="04A0" w:firstRow="1" w:lastRow="0" w:firstColumn="1" w:lastColumn="0" w:noHBand="0" w:noVBand="1"/>
      </w:tblPr>
      <w:tblGrid>
        <w:gridCol w:w="2014"/>
        <w:gridCol w:w="1984"/>
        <w:gridCol w:w="2948"/>
        <w:gridCol w:w="2722"/>
      </w:tblGrid>
      <w:tr w:rsidR="001433D4" w14:paraId="1570EA72" w14:textId="77777777" w:rsidTr="00C3230C">
        <w:tc>
          <w:tcPr>
            <w:tcW w:w="2014" w:type="dxa"/>
            <w:hideMark/>
          </w:tcPr>
          <w:p w14:paraId="2F3A5259" w14:textId="77777777" w:rsidR="001433D4" w:rsidRDefault="001433D4">
            <w:pPr>
              <w:spacing w:line="240" w:lineRule="auto"/>
              <w:jc w:val="center"/>
              <w:rPr>
                <w:rFonts w:ascii="Times New Roman" w:eastAsia="Times New Roman" w:hAnsi="Times New Roman"/>
                <w:sz w:val="24"/>
                <w:szCs w:val="24"/>
                <w:lang w:eastAsia="lt-LT"/>
              </w:rPr>
            </w:pPr>
            <w:r>
              <w:rPr>
                <w:rFonts w:ascii="Times New Roman" w:eastAsia="Times New Roman" w:hAnsi="Times New Roman"/>
                <w:lang w:eastAsia="lt-LT"/>
              </w:rPr>
              <w:t>Metų užduotys</w:t>
            </w:r>
            <w:r>
              <w:rPr>
                <w:rFonts w:ascii="Times New Roman" w:eastAsia="Times New Roman" w:hAnsi="Times New Roman"/>
                <w:sz w:val="24"/>
                <w:szCs w:val="24"/>
                <w:lang w:eastAsia="lt-LT"/>
              </w:rPr>
              <w:t xml:space="preserve"> </w:t>
            </w:r>
            <w:r>
              <w:rPr>
                <w:rFonts w:ascii="Times New Roman" w:eastAsia="Times New Roman" w:hAnsi="Times New Roman"/>
                <w:sz w:val="20"/>
                <w:szCs w:val="20"/>
                <w:lang w:eastAsia="lt-LT"/>
              </w:rPr>
              <w:t>(toliau – užduotys)</w:t>
            </w:r>
          </w:p>
        </w:tc>
        <w:tc>
          <w:tcPr>
            <w:tcW w:w="1984" w:type="dxa"/>
            <w:hideMark/>
          </w:tcPr>
          <w:p w14:paraId="6B75ECE8" w14:textId="77777777" w:rsidR="001433D4" w:rsidRDefault="001433D4">
            <w:pPr>
              <w:spacing w:line="240" w:lineRule="auto"/>
              <w:jc w:val="center"/>
              <w:rPr>
                <w:rFonts w:ascii="Times New Roman" w:eastAsia="Times New Roman" w:hAnsi="Times New Roman"/>
                <w:lang w:eastAsia="lt-LT"/>
              </w:rPr>
            </w:pPr>
            <w:r>
              <w:rPr>
                <w:rFonts w:ascii="Times New Roman" w:eastAsia="Times New Roman" w:hAnsi="Times New Roman"/>
                <w:lang w:eastAsia="lt-LT"/>
              </w:rPr>
              <w:t>Siektini rezultatai</w:t>
            </w:r>
          </w:p>
        </w:tc>
        <w:tc>
          <w:tcPr>
            <w:tcW w:w="2948" w:type="dxa"/>
            <w:hideMark/>
          </w:tcPr>
          <w:p w14:paraId="260E728C" w14:textId="77777777" w:rsidR="001433D4" w:rsidRDefault="001433D4">
            <w:pPr>
              <w:spacing w:line="240" w:lineRule="auto"/>
              <w:jc w:val="center"/>
              <w:rPr>
                <w:rFonts w:ascii="Times New Roman" w:eastAsia="Times New Roman" w:hAnsi="Times New Roman"/>
                <w:sz w:val="24"/>
                <w:szCs w:val="24"/>
                <w:lang w:eastAsia="lt-LT"/>
              </w:rPr>
            </w:pPr>
            <w:r>
              <w:rPr>
                <w:rFonts w:ascii="Times New Roman" w:eastAsia="Times New Roman" w:hAnsi="Times New Roman"/>
                <w:lang w:eastAsia="lt-LT"/>
              </w:rPr>
              <w:t>Rezultatų vertinimo rodikliai</w:t>
            </w:r>
            <w:r>
              <w:rPr>
                <w:rFonts w:ascii="Times New Roman" w:eastAsia="Times New Roman" w:hAnsi="Times New Roman"/>
                <w:sz w:val="24"/>
                <w:szCs w:val="24"/>
                <w:lang w:eastAsia="lt-LT"/>
              </w:rPr>
              <w:t xml:space="preserve"> </w:t>
            </w:r>
            <w:r>
              <w:rPr>
                <w:rFonts w:ascii="Times New Roman" w:eastAsia="Times New Roman" w:hAnsi="Times New Roman"/>
                <w:sz w:val="20"/>
                <w:szCs w:val="20"/>
                <w:lang w:eastAsia="lt-LT"/>
              </w:rPr>
              <w:t>(kuriais vadovaujantis vertinama, ar nustatytos užduotys įvykdytos)</w:t>
            </w:r>
          </w:p>
        </w:tc>
        <w:tc>
          <w:tcPr>
            <w:tcW w:w="2722" w:type="dxa"/>
            <w:hideMark/>
          </w:tcPr>
          <w:p w14:paraId="134D3EDA" w14:textId="77777777" w:rsidR="001433D4" w:rsidRDefault="001433D4">
            <w:pPr>
              <w:spacing w:line="240" w:lineRule="auto"/>
              <w:jc w:val="center"/>
              <w:rPr>
                <w:rFonts w:ascii="Times New Roman" w:eastAsia="Times New Roman" w:hAnsi="Times New Roman"/>
                <w:lang w:eastAsia="lt-LT"/>
              </w:rPr>
            </w:pPr>
            <w:r>
              <w:rPr>
                <w:rFonts w:ascii="Times New Roman" w:eastAsia="Times New Roman" w:hAnsi="Times New Roman"/>
                <w:lang w:eastAsia="lt-LT"/>
              </w:rPr>
              <w:t>Pasiekti rezultatai ir jų rodikliai</w:t>
            </w:r>
          </w:p>
        </w:tc>
      </w:tr>
      <w:tr w:rsidR="00E73F42" w14:paraId="7DE17239" w14:textId="77777777" w:rsidTr="00C3230C">
        <w:tc>
          <w:tcPr>
            <w:tcW w:w="2014" w:type="dxa"/>
            <w:vMerge w:val="restart"/>
            <w:hideMark/>
          </w:tcPr>
          <w:p w14:paraId="27DEC233" w14:textId="77777777" w:rsidR="00E73F42" w:rsidRPr="00A048CA" w:rsidRDefault="00E73F42" w:rsidP="00A048CA">
            <w:pPr>
              <w:rPr>
                <w:rFonts w:ascii="Times New Roman" w:hAnsi="Times New Roman"/>
                <w:b/>
                <w:sz w:val="24"/>
                <w:szCs w:val="24"/>
                <w:lang w:eastAsia="lt-LT"/>
              </w:rPr>
            </w:pPr>
            <w:r w:rsidRPr="00A048CA">
              <w:rPr>
                <w:rFonts w:ascii="Times New Roman" w:hAnsi="Times New Roman"/>
                <w:b/>
                <w:sz w:val="24"/>
                <w:szCs w:val="24"/>
                <w:lang w:eastAsia="lt-LT"/>
              </w:rPr>
              <w:t xml:space="preserve">Asmenybės </w:t>
            </w:r>
            <w:proofErr w:type="spellStart"/>
            <w:r w:rsidRPr="00A048CA">
              <w:rPr>
                <w:rFonts w:ascii="Times New Roman" w:hAnsi="Times New Roman"/>
                <w:b/>
                <w:sz w:val="24"/>
                <w:szCs w:val="24"/>
                <w:lang w:eastAsia="lt-LT"/>
              </w:rPr>
              <w:t>ūgtis</w:t>
            </w:r>
            <w:proofErr w:type="spellEnd"/>
            <w:r w:rsidRPr="00A048CA">
              <w:rPr>
                <w:rFonts w:ascii="Times New Roman" w:hAnsi="Times New Roman"/>
                <w:b/>
                <w:sz w:val="24"/>
                <w:szCs w:val="24"/>
                <w:lang w:eastAsia="lt-LT"/>
              </w:rPr>
              <w:t>.</w:t>
            </w:r>
          </w:p>
          <w:p w14:paraId="27CCED81" w14:textId="77777777" w:rsidR="00E73F42" w:rsidRPr="009D4DCE" w:rsidRDefault="00E73F42" w:rsidP="001C55B1">
            <w:pPr>
              <w:pStyle w:val="Sraopastraipa"/>
              <w:numPr>
                <w:ilvl w:val="1"/>
                <w:numId w:val="16"/>
              </w:numPr>
              <w:tabs>
                <w:tab w:val="left" w:pos="493"/>
              </w:tabs>
              <w:ind w:left="0" w:firstLine="0"/>
              <w:rPr>
                <w:rFonts w:ascii="Times New Roman" w:hAnsi="Times New Roman"/>
                <w:sz w:val="24"/>
                <w:szCs w:val="24"/>
                <w:lang w:eastAsia="lt-LT"/>
              </w:rPr>
            </w:pPr>
            <w:r w:rsidRPr="009D4DCE">
              <w:rPr>
                <w:rFonts w:ascii="Times New Roman" w:hAnsi="Times New Roman"/>
                <w:sz w:val="24"/>
                <w:szCs w:val="24"/>
                <w:lang w:eastAsia="lt-LT"/>
              </w:rPr>
              <w:t>Pagerinti ikimokyklinio ir priešmokyklinio amžiaus vaikų pasiekimus.</w:t>
            </w:r>
          </w:p>
          <w:p w14:paraId="7BC03292" w14:textId="77777777" w:rsidR="00E73F42" w:rsidRDefault="00E73F42" w:rsidP="001E2656">
            <w:pPr>
              <w:rPr>
                <w:rFonts w:ascii="Times New Roman" w:eastAsia="Times New Roman" w:hAnsi="Times New Roman"/>
                <w:sz w:val="24"/>
                <w:szCs w:val="24"/>
                <w:lang w:eastAsia="lt-LT"/>
              </w:rPr>
            </w:pPr>
          </w:p>
          <w:p w14:paraId="1760FA89" w14:textId="77777777" w:rsidR="00E73F42" w:rsidRDefault="00E73F42" w:rsidP="001E2656">
            <w:pPr>
              <w:rPr>
                <w:rFonts w:ascii="Times New Roman" w:eastAsia="Times New Roman" w:hAnsi="Times New Roman"/>
                <w:sz w:val="24"/>
                <w:szCs w:val="24"/>
                <w:lang w:eastAsia="lt-LT"/>
              </w:rPr>
            </w:pPr>
          </w:p>
          <w:p w14:paraId="7E781808" w14:textId="77777777" w:rsidR="00E73F42" w:rsidRDefault="00E73F42" w:rsidP="001E2656">
            <w:pPr>
              <w:rPr>
                <w:rFonts w:ascii="Times New Roman" w:eastAsia="Times New Roman" w:hAnsi="Times New Roman"/>
                <w:sz w:val="24"/>
                <w:szCs w:val="24"/>
                <w:lang w:eastAsia="lt-LT"/>
              </w:rPr>
            </w:pPr>
          </w:p>
          <w:p w14:paraId="603EE8EF" w14:textId="77777777" w:rsidR="00E73F42" w:rsidRDefault="00E73F42" w:rsidP="001E2656">
            <w:pPr>
              <w:rPr>
                <w:rFonts w:ascii="Times New Roman" w:eastAsia="Times New Roman" w:hAnsi="Times New Roman"/>
                <w:sz w:val="24"/>
                <w:szCs w:val="24"/>
                <w:lang w:eastAsia="lt-LT"/>
              </w:rPr>
            </w:pPr>
          </w:p>
          <w:p w14:paraId="687B06BE" w14:textId="77777777" w:rsidR="00E73F42" w:rsidRDefault="00E73F42" w:rsidP="001E2656">
            <w:pPr>
              <w:rPr>
                <w:rFonts w:ascii="Times New Roman" w:eastAsia="Times New Roman" w:hAnsi="Times New Roman"/>
                <w:sz w:val="24"/>
                <w:szCs w:val="24"/>
                <w:lang w:eastAsia="lt-LT"/>
              </w:rPr>
            </w:pPr>
          </w:p>
          <w:p w14:paraId="52BE92C5" w14:textId="77777777" w:rsidR="00E73F42" w:rsidRDefault="00E73F42" w:rsidP="001E2656">
            <w:pPr>
              <w:rPr>
                <w:rFonts w:ascii="Times New Roman" w:eastAsia="Times New Roman" w:hAnsi="Times New Roman"/>
                <w:sz w:val="24"/>
                <w:szCs w:val="24"/>
                <w:lang w:eastAsia="lt-LT"/>
              </w:rPr>
            </w:pPr>
          </w:p>
          <w:p w14:paraId="7411710C" w14:textId="77777777" w:rsidR="00E73F42" w:rsidRDefault="00E73F42" w:rsidP="001E2656">
            <w:pPr>
              <w:rPr>
                <w:rFonts w:ascii="Times New Roman" w:eastAsia="Times New Roman" w:hAnsi="Times New Roman"/>
                <w:sz w:val="24"/>
                <w:szCs w:val="24"/>
                <w:lang w:eastAsia="lt-LT"/>
              </w:rPr>
            </w:pPr>
          </w:p>
          <w:p w14:paraId="5C2ABF43" w14:textId="77777777" w:rsidR="00E73F42" w:rsidRDefault="00E73F42" w:rsidP="001E2656">
            <w:pPr>
              <w:rPr>
                <w:rFonts w:ascii="Times New Roman" w:eastAsia="Times New Roman" w:hAnsi="Times New Roman"/>
                <w:sz w:val="24"/>
                <w:szCs w:val="24"/>
                <w:lang w:eastAsia="lt-LT"/>
              </w:rPr>
            </w:pPr>
          </w:p>
          <w:p w14:paraId="6EF84860" w14:textId="77777777" w:rsidR="00E73F42" w:rsidRDefault="00E73F42" w:rsidP="001E2656">
            <w:pPr>
              <w:rPr>
                <w:rFonts w:ascii="Times New Roman" w:eastAsia="Times New Roman" w:hAnsi="Times New Roman"/>
                <w:sz w:val="24"/>
                <w:szCs w:val="24"/>
                <w:lang w:eastAsia="lt-LT"/>
              </w:rPr>
            </w:pPr>
          </w:p>
          <w:p w14:paraId="45FD7F50" w14:textId="77777777" w:rsidR="00E73F42" w:rsidRDefault="00E73F42" w:rsidP="001E2656">
            <w:pPr>
              <w:rPr>
                <w:rFonts w:ascii="Times New Roman" w:eastAsia="Times New Roman" w:hAnsi="Times New Roman"/>
                <w:sz w:val="24"/>
                <w:szCs w:val="24"/>
                <w:lang w:eastAsia="lt-LT"/>
              </w:rPr>
            </w:pPr>
          </w:p>
          <w:p w14:paraId="290A0465" w14:textId="77777777" w:rsidR="00E73F42" w:rsidRDefault="00E73F42" w:rsidP="001E2656">
            <w:pPr>
              <w:rPr>
                <w:rFonts w:ascii="Times New Roman" w:eastAsia="Times New Roman" w:hAnsi="Times New Roman"/>
                <w:sz w:val="24"/>
                <w:szCs w:val="24"/>
                <w:lang w:eastAsia="lt-LT"/>
              </w:rPr>
            </w:pPr>
          </w:p>
          <w:p w14:paraId="0057527D" w14:textId="77777777" w:rsidR="00E73F42" w:rsidRDefault="00E73F42" w:rsidP="001E2656">
            <w:pPr>
              <w:rPr>
                <w:rFonts w:ascii="Times New Roman" w:eastAsia="Times New Roman" w:hAnsi="Times New Roman"/>
                <w:sz w:val="24"/>
                <w:szCs w:val="24"/>
                <w:lang w:eastAsia="lt-LT"/>
              </w:rPr>
            </w:pPr>
          </w:p>
          <w:p w14:paraId="310436F0" w14:textId="77777777" w:rsidR="00E73F42" w:rsidRDefault="00E73F42" w:rsidP="001E2656">
            <w:pPr>
              <w:rPr>
                <w:rFonts w:ascii="Times New Roman" w:eastAsia="Times New Roman" w:hAnsi="Times New Roman"/>
                <w:sz w:val="24"/>
                <w:szCs w:val="24"/>
                <w:lang w:eastAsia="lt-LT"/>
              </w:rPr>
            </w:pPr>
          </w:p>
          <w:p w14:paraId="09BC7181" w14:textId="77777777" w:rsidR="00E73F42" w:rsidRDefault="00E73F42" w:rsidP="001E2656">
            <w:pPr>
              <w:rPr>
                <w:rFonts w:ascii="Times New Roman" w:eastAsia="Times New Roman" w:hAnsi="Times New Roman"/>
                <w:sz w:val="24"/>
                <w:szCs w:val="24"/>
                <w:lang w:eastAsia="lt-LT"/>
              </w:rPr>
            </w:pPr>
          </w:p>
          <w:p w14:paraId="1D5B1B56" w14:textId="77777777" w:rsidR="00E73F42" w:rsidRDefault="00E73F42" w:rsidP="001E2656">
            <w:pPr>
              <w:rPr>
                <w:rFonts w:ascii="Times New Roman" w:eastAsia="Times New Roman" w:hAnsi="Times New Roman"/>
                <w:sz w:val="24"/>
                <w:szCs w:val="24"/>
                <w:lang w:eastAsia="lt-LT"/>
              </w:rPr>
            </w:pPr>
          </w:p>
          <w:p w14:paraId="4B3471EE" w14:textId="77777777" w:rsidR="00E73F42" w:rsidRDefault="00E73F42" w:rsidP="001E2656">
            <w:pPr>
              <w:rPr>
                <w:rFonts w:ascii="Times New Roman" w:eastAsia="Times New Roman" w:hAnsi="Times New Roman"/>
                <w:sz w:val="24"/>
                <w:szCs w:val="24"/>
                <w:lang w:eastAsia="lt-LT"/>
              </w:rPr>
            </w:pPr>
          </w:p>
          <w:p w14:paraId="3603A070" w14:textId="77777777" w:rsidR="00E73F42" w:rsidRDefault="00E73F42" w:rsidP="001E2656">
            <w:pPr>
              <w:rPr>
                <w:rFonts w:ascii="Times New Roman" w:eastAsia="Times New Roman" w:hAnsi="Times New Roman"/>
                <w:sz w:val="24"/>
                <w:szCs w:val="24"/>
                <w:lang w:eastAsia="lt-LT"/>
              </w:rPr>
            </w:pPr>
          </w:p>
          <w:p w14:paraId="442EAE85" w14:textId="77777777" w:rsidR="00E73F42" w:rsidRDefault="00E73F42" w:rsidP="001E2656">
            <w:pPr>
              <w:rPr>
                <w:rFonts w:ascii="Times New Roman" w:eastAsia="Times New Roman" w:hAnsi="Times New Roman"/>
                <w:sz w:val="24"/>
                <w:szCs w:val="24"/>
                <w:lang w:eastAsia="lt-LT"/>
              </w:rPr>
            </w:pPr>
          </w:p>
          <w:p w14:paraId="4DEA093F" w14:textId="77777777" w:rsidR="00E73F42" w:rsidRDefault="00E73F42" w:rsidP="001E2656">
            <w:pPr>
              <w:rPr>
                <w:rFonts w:ascii="Times New Roman" w:eastAsia="Times New Roman" w:hAnsi="Times New Roman"/>
                <w:sz w:val="24"/>
                <w:szCs w:val="24"/>
                <w:lang w:eastAsia="lt-LT"/>
              </w:rPr>
            </w:pPr>
          </w:p>
          <w:p w14:paraId="26718311" w14:textId="77777777" w:rsidR="00E73F42" w:rsidRDefault="00E73F42" w:rsidP="001E2656">
            <w:pPr>
              <w:rPr>
                <w:rFonts w:ascii="Times New Roman" w:eastAsia="Times New Roman" w:hAnsi="Times New Roman"/>
                <w:sz w:val="24"/>
                <w:szCs w:val="24"/>
                <w:lang w:eastAsia="lt-LT"/>
              </w:rPr>
            </w:pPr>
          </w:p>
          <w:p w14:paraId="6BBDDA19" w14:textId="77777777" w:rsidR="00E73F42" w:rsidRDefault="00E73F42" w:rsidP="001E2656">
            <w:pPr>
              <w:rPr>
                <w:rFonts w:ascii="Times New Roman" w:eastAsia="Times New Roman" w:hAnsi="Times New Roman"/>
                <w:sz w:val="24"/>
                <w:szCs w:val="24"/>
                <w:lang w:eastAsia="lt-LT"/>
              </w:rPr>
            </w:pPr>
          </w:p>
          <w:p w14:paraId="6D64D063" w14:textId="77777777" w:rsidR="00E73F42" w:rsidRDefault="00E73F42" w:rsidP="001E2656">
            <w:pPr>
              <w:rPr>
                <w:rFonts w:ascii="Times New Roman" w:eastAsia="Times New Roman" w:hAnsi="Times New Roman"/>
                <w:sz w:val="24"/>
                <w:szCs w:val="24"/>
                <w:lang w:eastAsia="lt-LT"/>
              </w:rPr>
            </w:pPr>
          </w:p>
          <w:p w14:paraId="4F9B67F7" w14:textId="77777777" w:rsidR="00E73F42" w:rsidRDefault="00E73F42" w:rsidP="001E2656">
            <w:pPr>
              <w:rPr>
                <w:rFonts w:ascii="Times New Roman" w:eastAsia="Times New Roman" w:hAnsi="Times New Roman"/>
                <w:sz w:val="24"/>
                <w:szCs w:val="24"/>
                <w:lang w:eastAsia="lt-LT"/>
              </w:rPr>
            </w:pPr>
          </w:p>
          <w:p w14:paraId="17F04E44" w14:textId="77777777" w:rsidR="00E73F42" w:rsidRDefault="00E73F42" w:rsidP="001E2656">
            <w:pPr>
              <w:rPr>
                <w:rFonts w:ascii="Times New Roman" w:eastAsia="Times New Roman" w:hAnsi="Times New Roman"/>
                <w:sz w:val="24"/>
                <w:szCs w:val="24"/>
                <w:lang w:eastAsia="lt-LT"/>
              </w:rPr>
            </w:pPr>
          </w:p>
          <w:p w14:paraId="78F750E1" w14:textId="77777777" w:rsidR="00E73F42" w:rsidRDefault="00E73F42" w:rsidP="001E2656">
            <w:pPr>
              <w:rPr>
                <w:rFonts w:ascii="Times New Roman" w:eastAsia="Times New Roman" w:hAnsi="Times New Roman"/>
                <w:sz w:val="24"/>
                <w:szCs w:val="24"/>
                <w:lang w:eastAsia="lt-LT"/>
              </w:rPr>
            </w:pPr>
          </w:p>
          <w:p w14:paraId="42E6C132" w14:textId="77777777" w:rsidR="00E73F42" w:rsidRDefault="00E73F42" w:rsidP="001E2656">
            <w:pPr>
              <w:rPr>
                <w:rFonts w:ascii="Times New Roman" w:eastAsia="Times New Roman" w:hAnsi="Times New Roman"/>
                <w:sz w:val="24"/>
                <w:szCs w:val="24"/>
                <w:lang w:eastAsia="lt-LT"/>
              </w:rPr>
            </w:pPr>
          </w:p>
          <w:p w14:paraId="298E85F0" w14:textId="77777777" w:rsidR="00E73F42" w:rsidRDefault="00E73F42" w:rsidP="001E2656">
            <w:pPr>
              <w:rPr>
                <w:rFonts w:ascii="Times New Roman" w:eastAsia="Times New Roman" w:hAnsi="Times New Roman"/>
                <w:sz w:val="24"/>
                <w:szCs w:val="24"/>
                <w:lang w:eastAsia="lt-LT"/>
              </w:rPr>
            </w:pPr>
          </w:p>
          <w:p w14:paraId="5BB51BCE" w14:textId="77777777" w:rsidR="00E73F42" w:rsidRDefault="00E73F42" w:rsidP="001E2656">
            <w:pPr>
              <w:rPr>
                <w:rFonts w:ascii="Times New Roman" w:eastAsia="Times New Roman" w:hAnsi="Times New Roman"/>
                <w:sz w:val="24"/>
                <w:szCs w:val="24"/>
                <w:lang w:eastAsia="lt-LT"/>
              </w:rPr>
            </w:pPr>
          </w:p>
          <w:p w14:paraId="4DF8A2F3" w14:textId="77777777" w:rsidR="00E73F42" w:rsidRDefault="00E73F42" w:rsidP="001E2656">
            <w:pPr>
              <w:rPr>
                <w:rFonts w:ascii="Times New Roman" w:eastAsia="Times New Roman" w:hAnsi="Times New Roman"/>
                <w:sz w:val="24"/>
                <w:szCs w:val="24"/>
                <w:lang w:eastAsia="lt-LT"/>
              </w:rPr>
            </w:pPr>
          </w:p>
          <w:p w14:paraId="56901A72" w14:textId="77777777" w:rsidR="00E73F42" w:rsidRDefault="00E73F42" w:rsidP="001E2656">
            <w:pPr>
              <w:rPr>
                <w:rFonts w:ascii="Times New Roman" w:eastAsia="Times New Roman" w:hAnsi="Times New Roman"/>
                <w:sz w:val="24"/>
                <w:szCs w:val="24"/>
                <w:lang w:eastAsia="lt-LT"/>
              </w:rPr>
            </w:pPr>
          </w:p>
          <w:p w14:paraId="71535CE8" w14:textId="77777777" w:rsidR="00E73F42" w:rsidRDefault="00E73F42" w:rsidP="001E2656">
            <w:pPr>
              <w:rPr>
                <w:rFonts w:ascii="Times New Roman" w:eastAsia="Times New Roman" w:hAnsi="Times New Roman"/>
                <w:sz w:val="24"/>
                <w:szCs w:val="24"/>
                <w:lang w:eastAsia="lt-LT"/>
              </w:rPr>
            </w:pPr>
          </w:p>
          <w:p w14:paraId="262013CA" w14:textId="77777777" w:rsidR="00E73F42" w:rsidRDefault="00E73F42" w:rsidP="001E2656">
            <w:pPr>
              <w:rPr>
                <w:rFonts w:ascii="Times New Roman" w:eastAsia="Times New Roman" w:hAnsi="Times New Roman"/>
                <w:sz w:val="24"/>
                <w:szCs w:val="24"/>
                <w:lang w:eastAsia="lt-LT"/>
              </w:rPr>
            </w:pPr>
          </w:p>
          <w:p w14:paraId="37A3E840" w14:textId="77777777" w:rsidR="00E73F42" w:rsidRDefault="00E73F42" w:rsidP="001E2656">
            <w:pPr>
              <w:rPr>
                <w:rFonts w:ascii="Times New Roman" w:eastAsia="Times New Roman" w:hAnsi="Times New Roman"/>
                <w:sz w:val="24"/>
                <w:szCs w:val="24"/>
                <w:lang w:eastAsia="lt-LT"/>
              </w:rPr>
            </w:pPr>
          </w:p>
          <w:p w14:paraId="2611BE1C" w14:textId="77777777" w:rsidR="00E73F42" w:rsidRDefault="00E73F42" w:rsidP="001E2656">
            <w:pPr>
              <w:rPr>
                <w:rFonts w:ascii="Times New Roman" w:eastAsia="Times New Roman" w:hAnsi="Times New Roman"/>
                <w:sz w:val="24"/>
                <w:szCs w:val="24"/>
                <w:lang w:eastAsia="lt-LT"/>
              </w:rPr>
            </w:pPr>
          </w:p>
          <w:p w14:paraId="11B7105E" w14:textId="77777777" w:rsidR="00E73F42" w:rsidRDefault="00E73F42" w:rsidP="001E2656">
            <w:pPr>
              <w:rPr>
                <w:rFonts w:ascii="Times New Roman" w:eastAsia="Times New Roman" w:hAnsi="Times New Roman"/>
                <w:sz w:val="24"/>
                <w:szCs w:val="24"/>
                <w:lang w:eastAsia="lt-LT"/>
              </w:rPr>
            </w:pPr>
          </w:p>
          <w:p w14:paraId="36FB919C" w14:textId="77777777" w:rsidR="00E73F42" w:rsidRDefault="00E73F42" w:rsidP="001E2656">
            <w:pPr>
              <w:rPr>
                <w:rFonts w:ascii="Times New Roman" w:eastAsia="Times New Roman" w:hAnsi="Times New Roman"/>
                <w:sz w:val="24"/>
                <w:szCs w:val="24"/>
                <w:lang w:eastAsia="lt-LT"/>
              </w:rPr>
            </w:pPr>
          </w:p>
          <w:p w14:paraId="6C0DCEA2" w14:textId="77777777" w:rsidR="00E73F42" w:rsidRDefault="00E73F42" w:rsidP="001E2656">
            <w:pPr>
              <w:rPr>
                <w:rFonts w:ascii="Times New Roman" w:eastAsia="Times New Roman" w:hAnsi="Times New Roman"/>
                <w:sz w:val="24"/>
                <w:szCs w:val="24"/>
                <w:lang w:eastAsia="lt-LT"/>
              </w:rPr>
            </w:pPr>
          </w:p>
          <w:p w14:paraId="68BD0932" w14:textId="77777777" w:rsidR="00E73F42" w:rsidRDefault="00E73F42" w:rsidP="001E2656">
            <w:pPr>
              <w:rPr>
                <w:rFonts w:ascii="Times New Roman" w:eastAsia="Times New Roman" w:hAnsi="Times New Roman"/>
                <w:sz w:val="24"/>
                <w:szCs w:val="24"/>
                <w:lang w:eastAsia="lt-LT"/>
              </w:rPr>
            </w:pPr>
          </w:p>
          <w:p w14:paraId="3716B62E" w14:textId="77777777" w:rsidR="00E73F42" w:rsidRDefault="00E73F42" w:rsidP="001E2656">
            <w:pPr>
              <w:rPr>
                <w:rFonts w:ascii="Times New Roman" w:eastAsia="Times New Roman" w:hAnsi="Times New Roman"/>
                <w:sz w:val="24"/>
                <w:szCs w:val="24"/>
                <w:lang w:eastAsia="lt-LT"/>
              </w:rPr>
            </w:pPr>
          </w:p>
          <w:p w14:paraId="7D57D594" w14:textId="77777777" w:rsidR="00E73F42" w:rsidRDefault="00E73F42" w:rsidP="001E2656">
            <w:pPr>
              <w:rPr>
                <w:rFonts w:ascii="Times New Roman" w:eastAsia="Times New Roman" w:hAnsi="Times New Roman"/>
                <w:sz w:val="24"/>
                <w:szCs w:val="24"/>
                <w:lang w:eastAsia="lt-LT"/>
              </w:rPr>
            </w:pPr>
          </w:p>
          <w:p w14:paraId="2DA98AEC" w14:textId="77777777" w:rsidR="00E73F42" w:rsidRDefault="00E73F42" w:rsidP="001E2656">
            <w:pPr>
              <w:rPr>
                <w:rFonts w:ascii="Times New Roman" w:eastAsia="Times New Roman" w:hAnsi="Times New Roman"/>
                <w:sz w:val="24"/>
                <w:szCs w:val="24"/>
                <w:lang w:eastAsia="lt-LT"/>
              </w:rPr>
            </w:pPr>
          </w:p>
          <w:p w14:paraId="5C4358D3" w14:textId="77777777" w:rsidR="00E73F42" w:rsidRDefault="00E73F42" w:rsidP="001E2656">
            <w:pPr>
              <w:rPr>
                <w:rFonts w:ascii="Times New Roman" w:eastAsia="Times New Roman" w:hAnsi="Times New Roman"/>
                <w:sz w:val="24"/>
                <w:szCs w:val="24"/>
                <w:lang w:eastAsia="lt-LT"/>
              </w:rPr>
            </w:pPr>
          </w:p>
          <w:p w14:paraId="1EB36F5F" w14:textId="77777777" w:rsidR="00E73F42" w:rsidRDefault="00E73F42" w:rsidP="001E2656">
            <w:pPr>
              <w:rPr>
                <w:rFonts w:ascii="Times New Roman" w:eastAsia="Times New Roman" w:hAnsi="Times New Roman"/>
                <w:sz w:val="24"/>
                <w:szCs w:val="24"/>
                <w:lang w:eastAsia="lt-LT"/>
              </w:rPr>
            </w:pPr>
          </w:p>
          <w:p w14:paraId="64C44562" w14:textId="77777777" w:rsidR="00E73F42" w:rsidRDefault="00E73F42" w:rsidP="001E2656">
            <w:pPr>
              <w:rPr>
                <w:rFonts w:ascii="Times New Roman" w:eastAsia="Times New Roman" w:hAnsi="Times New Roman"/>
                <w:sz w:val="24"/>
                <w:szCs w:val="24"/>
                <w:lang w:eastAsia="lt-LT"/>
              </w:rPr>
            </w:pPr>
          </w:p>
          <w:p w14:paraId="58A6B171" w14:textId="77777777" w:rsidR="00E73F42" w:rsidRDefault="00E73F42" w:rsidP="001E2656">
            <w:pPr>
              <w:rPr>
                <w:rFonts w:ascii="Times New Roman" w:eastAsia="Times New Roman" w:hAnsi="Times New Roman"/>
                <w:sz w:val="24"/>
                <w:szCs w:val="24"/>
                <w:lang w:eastAsia="lt-LT"/>
              </w:rPr>
            </w:pPr>
          </w:p>
          <w:p w14:paraId="0DF22B06" w14:textId="77777777" w:rsidR="00E73F42" w:rsidRDefault="00E73F42" w:rsidP="001E2656">
            <w:pPr>
              <w:rPr>
                <w:rFonts w:ascii="Times New Roman" w:eastAsia="Times New Roman" w:hAnsi="Times New Roman"/>
                <w:sz w:val="24"/>
                <w:szCs w:val="24"/>
                <w:lang w:eastAsia="lt-LT"/>
              </w:rPr>
            </w:pPr>
          </w:p>
          <w:p w14:paraId="1E693908" w14:textId="77777777" w:rsidR="00E73F42" w:rsidRDefault="00E73F42" w:rsidP="001E2656">
            <w:pPr>
              <w:rPr>
                <w:rFonts w:ascii="Times New Roman" w:eastAsia="Times New Roman" w:hAnsi="Times New Roman"/>
                <w:sz w:val="24"/>
                <w:szCs w:val="24"/>
                <w:lang w:eastAsia="lt-LT"/>
              </w:rPr>
            </w:pPr>
          </w:p>
          <w:p w14:paraId="45BDB60E" w14:textId="77777777" w:rsidR="00E73F42" w:rsidRDefault="00E73F42" w:rsidP="001E2656">
            <w:pPr>
              <w:rPr>
                <w:rFonts w:ascii="Times New Roman" w:eastAsia="Times New Roman" w:hAnsi="Times New Roman"/>
                <w:sz w:val="24"/>
                <w:szCs w:val="24"/>
                <w:lang w:eastAsia="lt-LT"/>
              </w:rPr>
            </w:pPr>
          </w:p>
          <w:p w14:paraId="19FE223C" w14:textId="77777777" w:rsidR="00E73F42" w:rsidRDefault="00E73F42" w:rsidP="001E2656">
            <w:pPr>
              <w:rPr>
                <w:rFonts w:ascii="Times New Roman" w:eastAsia="Times New Roman" w:hAnsi="Times New Roman"/>
                <w:sz w:val="24"/>
                <w:szCs w:val="24"/>
                <w:lang w:eastAsia="lt-LT"/>
              </w:rPr>
            </w:pPr>
          </w:p>
          <w:p w14:paraId="457427E5" w14:textId="77777777" w:rsidR="00E73F42" w:rsidRDefault="00E73F42" w:rsidP="001E2656">
            <w:pPr>
              <w:rPr>
                <w:rFonts w:ascii="Times New Roman" w:eastAsia="Times New Roman" w:hAnsi="Times New Roman"/>
                <w:sz w:val="24"/>
                <w:szCs w:val="24"/>
                <w:lang w:eastAsia="lt-LT"/>
              </w:rPr>
            </w:pPr>
          </w:p>
          <w:p w14:paraId="142B5CB4" w14:textId="77777777" w:rsidR="00E73F42" w:rsidRDefault="00E73F42" w:rsidP="001E2656">
            <w:pPr>
              <w:rPr>
                <w:rFonts w:ascii="Times New Roman" w:eastAsia="Times New Roman" w:hAnsi="Times New Roman"/>
                <w:sz w:val="24"/>
                <w:szCs w:val="24"/>
                <w:lang w:eastAsia="lt-LT"/>
              </w:rPr>
            </w:pPr>
          </w:p>
          <w:p w14:paraId="5E901711" w14:textId="77777777" w:rsidR="00E73F42" w:rsidRDefault="00E73F42" w:rsidP="001E2656">
            <w:pPr>
              <w:rPr>
                <w:rFonts w:ascii="Times New Roman" w:eastAsia="Times New Roman" w:hAnsi="Times New Roman"/>
                <w:sz w:val="24"/>
                <w:szCs w:val="24"/>
                <w:lang w:eastAsia="lt-LT"/>
              </w:rPr>
            </w:pPr>
          </w:p>
          <w:p w14:paraId="58D1D16C" w14:textId="77777777" w:rsidR="00E73F42" w:rsidRDefault="00E73F42" w:rsidP="001E2656">
            <w:pPr>
              <w:rPr>
                <w:rFonts w:ascii="Times New Roman" w:eastAsia="Times New Roman" w:hAnsi="Times New Roman"/>
                <w:sz w:val="24"/>
                <w:szCs w:val="24"/>
                <w:lang w:eastAsia="lt-LT"/>
              </w:rPr>
            </w:pPr>
          </w:p>
          <w:p w14:paraId="045C0BCE" w14:textId="77777777" w:rsidR="00E73F42" w:rsidRDefault="00E73F42" w:rsidP="001E2656">
            <w:pPr>
              <w:rPr>
                <w:rFonts w:ascii="Times New Roman" w:eastAsia="Times New Roman" w:hAnsi="Times New Roman"/>
                <w:sz w:val="24"/>
                <w:szCs w:val="24"/>
                <w:lang w:eastAsia="lt-LT"/>
              </w:rPr>
            </w:pPr>
          </w:p>
          <w:p w14:paraId="5A3DA312" w14:textId="77777777" w:rsidR="00E73F42" w:rsidRDefault="00E73F42" w:rsidP="001E2656">
            <w:pPr>
              <w:rPr>
                <w:rFonts w:ascii="Times New Roman" w:eastAsia="Times New Roman" w:hAnsi="Times New Roman"/>
                <w:sz w:val="24"/>
                <w:szCs w:val="24"/>
                <w:lang w:eastAsia="lt-LT"/>
              </w:rPr>
            </w:pPr>
          </w:p>
          <w:p w14:paraId="09A5BD16" w14:textId="77777777" w:rsidR="00E73F42" w:rsidRDefault="00E73F42" w:rsidP="001E2656">
            <w:pPr>
              <w:rPr>
                <w:rFonts w:ascii="Times New Roman" w:eastAsia="Times New Roman" w:hAnsi="Times New Roman"/>
                <w:sz w:val="24"/>
                <w:szCs w:val="24"/>
                <w:lang w:eastAsia="lt-LT"/>
              </w:rPr>
            </w:pPr>
          </w:p>
          <w:p w14:paraId="3653BCC6" w14:textId="77777777" w:rsidR="00E73F42" w:rsidRDefault="00E73F42" w:rsidP="001E2656">
            <w:pPr>
              <w:rPr>
                <w:rFonts w:ascii="Times New Roman" w:eastAsia="Times New Roman" w:hAnsi="Times New Roman"/>
                <w:sz w:val="24"/>
                <w:szCs w:val="24"/>
                <w:lang w:eastAsia="lt-LT"/>
              </w:rPr>
            </w:pPr>
          </w:p>
          <w:p w14:paraId="457DD238" w14:textId="77777777" w:rsidR="00E73F42" w:rsidRDefault="00E73F42" w:rsidP="001E2656">
            <w:pPr>
              <w:rPr>
                <w:rFonts w:ascii="Times New Roman" w:eastAsia="Times New Roman" w:hAnsi="Times New Roman"/>
                <w:sz w:val="24"/>
                <w:szCs w:val="24"/>
                <w:lang w:eastAsia="lt-LT"/>
              </w:rPr>
            </w:pPr>
          </w:p>
          <w:p w14:paraId="06F68377" w14:textId="77777777" w:rsidR="00E73F42" w:rsidRDefault="00E73F42" w:rsidP="001E2656">
            <w:pPr>
              <w:rPr>
                <w:rFonts w:ascii="Times New Roman" w:eastAsia="Times New Roman" w:hAnsi="Times New Roman"/>
                <w:sz w:val="24"/>
                <w:szCs w:val="24"/>
                <w:lang w:eastAsia="lt-LT"/>
              </w:rPr>
            </w:pPr>
          </w:p>
          <w:p w14:paraId="3A1E2CE5" w14:textId="77777777" w:rsidR="00E73F42" w:rsidRDefault="00E73F42" w:rsidP="001E2656">
            <w:pPr>
              <w:rPr>
                <w:rFonts w:ascii="Times New Roman" w:eastAsia="Times New Roman" w:hAnsi="Times New Roman"/>
                <w:sz w:val="24"/>
                <w:szCs w:val="24"/>
                <w:lang w:eastAsia="lt-LT"/>
              </w:rPr>
            </w:pPr>
          </w:p>
          <w:p w14:paraId="32AD1DAA" w14:textId="77777777" w:rsidR="00E73F42" w:rsidRDefault="00E73F42" w:rsidP="001E2656">
            <w:pPr>
              <w:rPr>
                <w:rFonts w:ascii="Times New Roman" w:eastAsia="Times New Roman" w:hAnsi="Times New Roman"/>
                <w:sz w:val="24"/>
                <w:szCs w:val="24"/>
                <w:lang w:eastAsia="lt-LT"/>
              </w:rPr>
            </w:pPr>
          </w:p>
          <w:p w14:paraId="3657DFBF" w14:textId="77777777" w:rsidR="00E73F42" w:rsidRDefault="00E73F42" w:rsidP="001E2656">
            <w:pPr>
              <w:rPr>
                <w:rFonts w:ascii="Times New Roman" w:eastAsia="Times New Roman" w:hAnsi="Times New Roman"/>
                <w:sz w:val="24"/>
                <w:szCs w:val="24"/>
                <w:lang w:eastAsia="lt-LT"/>
              </w:rPr>
            </w:pPr>
          </w:p>
          <w:p w14:paraId="642F65D2" w14:textId="77777777" w:rsidR="00E73F42" w:rsidRDefault="00E73F42" w:rsidP="001E2656">
            <w:pPr>
              <w:rPr>
                <w:rFonts w:ascii="Times New Roman" w:eastAsia="Times New Roman" w:hAnsi="Times New Roman"/>
                <w:sz w:val="24"/>
                <w:szCs w:val="24"/>
                <w:lang w:eastAsia="lt-LT"/>
              </w:rPr>
            </w:pPr>
          </w:p>
          <w:p w14:paraId="0962156A" w14:textId="77777777" w:rsidR="00E73F42" w:rsidRDefault="00E73F42" w:rsidP="001E2656">
            <w:pPr>
              <w:rPr>
                <w:rFonts w:ascii="Times New Roman" w:eastAsia="Times New Roman" w:hAnsi="Times New Roman"/>
                <w:sz w:val="24"/>
                <w:szCs w:val="24"/>
                <w:lang w:eastAsia="lt-LT"/>
              </w:rPr>
            </w:pPr>
          </w:p>
          <w:p w14:paraId="12DC3B1C" w14:textId="77777777" w:rsidR="00E73F42" w:rsidRDefault="00E73F42" w:rsidP="001E2656">
            <w:pPr>
              <w:rPr>
                <w:rFonts w:ascii="Times New Roman" w:eastAsia="Times New Roman" w:hAnsi="Times New Roman"/>
                <w:sz w:val="24"/>
                <w:szCs w:val="24"/>
                <w:lang w:eastAsia="lt-LT"/>
              </w:rPr>
            </w:pPr>
          </w:p>
          <w:p w14:paraId="25D44C1C" w14:textId="77777777" w:rsidR="00E73F42" w:rsidRDefault="00E73F42" w:rsidP="001E2656">
            <w:pPr>
              <w:rPr>
                <w:rFonts w:ascii="Times New Roman" w:eastAsia="Times New Roman" w:hAnsi="Times New Roman"/>
                <w:sz w:val="24"/>
                <w:szCs w:val="24"/>
                <w:lang w:eastAsia="lt-LT"/>
              </w:rPr>
            </w:pPr>
          </w:p>
          <w:p w14:paraId="5C7884B8" w14:textId="77777777" w:rsidR="00E73F42" w:rsidRDefault="00E73F42" w:rsidP="001E2656">
            <w:pPr>
              <w:rPr>
                <w:rFonts w:ascii="Times New Roman" w:eastAsia="Times New Roman" w:hAnsi="Times New Roman"/>
                <w:sz w:val="24"/>
                <w:szCs w:val="24"/>
                <w:lang w:eastAsia="lt-LT"/>
              </w:rPr>
            </w:pPr>
          </w:p>
          <w:p w14:paraId="168869AD" w14:textId="77777777" w:rsidR="00E73F42" w:rsidRDefault="00E73F42" w:rsidP="001E2656">
            <w:pPr>
              <w:rPr>
                <w:rFonts w:ascii="Times New Roman" w:eastAsia="Times New Roman" w:hAnsi="Times New Roman"/>
                <w:sz w:val="24"/>
                <w:szCs w:val="24"/>
                <w:lang w:eastAsia="lt-LT"/>
              </w:rPr>
            </w:pPr>
          </w:p>
          <w:p w14:paraId="0A4ADBBB" w14:textId="77777777" w:rsidR="00E73F42" w:rsidRDefault="00E73F42" w:rsidP="001E2656">
            <w:pPr>
              <w:rPr>
                <w:rFonts w:ascii="Times New Roman" w:eastAsia="Times New Roman" w:hAnsi="Times New Roman"/>
                <w:sz w:val="24"/>
                <w:szCs w:val="24"/>
                <w:lang w:eastAsia="lt-LT"/>
              </w:rPr>
            </w:pPr>
          </w:p>
          <w:p w14:paraId="74DC4C27" w14:textId="77777777" w:rsidR="00E73F42" w:rsidRDefault="00E73F42" w:rsidP="001E2656">
            <w:pPr>
              <w:rPr>
                <w:rFonts w:ascii="Times New Roman" w:eastAsia="Times New Roman" w:hAnsi="Times New Roman"/>
                <w:sz w:val="24"/>
                <w:szCs w:val="24"/>
                <w:lang w:eastAsia="lt-LT"/>
              </w:rPr>
            </w:pPr>
          </w:p>
          <w:p w14:paraId="42626F5A" w14:textId="77777777" w:rsidR="00E73F42" w:rsidRDefault="00E73F42" w:rsidP="001E2656">
            <w:pPr>
              <w:rPr>
                <w:rFonts w:ascii="Times New Roman" w:eastAsia="Times New Roman" w:hAnsi="Times New Roman"/>
                <w:sz w:val="24"/>
                <w:szCs w:val="24"/>
                <w:lang w:eastAsia="lt-LT"/>
              </w:rPr>
            </w:pPr>
          </w:p>
          <w:p w14:paraId="55569AD9" w14:textId="77777777" w:rsidR="00E73F42" w:rsidRPr="001E2656" w:rsidRDefault="00E73F42" w:rsidP="0052692F">
            <w:pPr>
              <w:spacing w:line="240" w:lineRule="auto"/>
              <w:rPr>
                <w:rFonts w:ascii="Times New Roman" w:eastAsia="Times New Roman" w:hAnsi="Times New Roman"/>
                <w:sz w:val="24"/>
                <w:szCs w:val="24"/>
                <w:lang w:eastAsia="lt-LT"/>
              </w:rPr>
            </w:pPr>
          </w:p>
        </w:tc>
        <w:tc>
          <w:tcPr>
            <w:tcW w:w="1984" w:type="dxa"/>
            <w:vMerge w:val="restart"/>
          </w:tcPr>
          <w:p w14:paraId="767F57C9" w14:textId="77777777" w:rsidR="00E73F42" w:rsidRDefault="00E73F42" w:rsidP="001E2656">
            <w:pPr>
              <w:rPr>
                <w:rFonts w:ascii="Times New Roman" w:eastAsia="Times New Roman" w:hAnsi="Times New Roman"/>
                <w:sz w:val="24"/>
                <w:szCs w:val="24"/>
                <w:lang w:eastAsia="lt-LT"/>
              </w:rPr>
            </w:pPr>
            <w:r w:rsidRPr="001E2656">
              <w:rPr>
                <w:rFonts w:ascii="Times New Roman" w:eastAsia="Times New Roman" w:hAnsi="Times New Roman"/>
                <w:sz w:val="24"/>
                <w:szCs w:val="24"/>
                <w:lang w:eastAsia="lt-LT"/>
              </w:rPr>
              <w:lastRenderedPageBreak/>
              <w:t>1.1.1. Vaikų pasiekimų sakytinės ir rašytinės kalbos, problemų sprendimo, skaičiavimo ir matavimo ugdymo srityse pagerinimas</w:t>
            </w:r>
            <w:r>
              <w:rPr>
                <w:rFonts w:ascii="Times New Roman" w:eastAsia="Times New Roman" w:hAnsi="Times New Roman"/>
                <w:sz w:val="24"/>
                <w:szCs w:val="24"/>
                <w:lang w:eastAsia="lt-LT"/>
              </w:rPr>
              <w:t>.</w:t>
            </w:r>
          </w:p>
          <w:p w14:paraId="0E57BBE0" w14:textId="77777777" w:rsidR="00E73F42" w:rsidRDefault="00E73F42" w:rsidP="001E2656">
            <w:pPr>
              <w:rPr>
                <w:rFonts w:ascii="Times New Roman" w:eastAsia="Times New Roman" w:hAnsi="Times New Roman"/>
                <w:sz w:val="24"/>
                <w:szCs w:val="24"/>
                <w:lang w:eastAsia="lt-LT"/>
              </w:rPr>
            </w:pPr>
          </w:p>
          <w:p w14:paraId="56CF2B9C" w14:textId="77777777" w:rsidR="00E73F42" w:rsidRDefault="00E73F42" w:rsidP="001E2656">
            <w:pPr>
              <w:rPr>
                <w:rFonts w:ascii="Times New Roman" w:eastAsia="Times New Roman" w:hAnsi="Times New Roman"/>
                <w:sz w:val="24"/>
                <w:szCs w:val="24"/>
                <w:lang w:eastAsia="lt-LT"/>
              </w:rPr>
            </w:pPr>
          </w:p>
          <w:p w14:paraId="64C8D217" w14:textId="77777777" w:rsidR="00E73F42" w:rsidRDefault="00E73F42" w:rsidP="001E2656">
            <w:pPr>
              <w:rPr>
                <w:rFonts w:ascii="Times New Roman" w:eastAsia="Times New Roman" w:hAnsi="Times New Roman"/>
                <w:sz w:val="24"/>
                <w:szCs w:val="24"/>
                <w:lang w:eastAsia="lt-LT"/>
              </w:rPr>
            </w:pPr>
          </w:p>
          <w:p w14:paraId="0730B512" w14:textId="77777777" w:rsidR="00E73F42" w:rsidRDefault="00E73F42" w:rsidP="001E2656">
            <w:pPr>
              <w:rPr>
                <w:rFonts w:ascii="Times New Roman" w:eastAsia="Times New Roman" w:hAnsi="Times New Roman"/>
                <w:sz w:val="24"/>
                <w:szCs w:val="24"/>
                <w:lang w:eastAsia="lt-LT"/>
              </w:rPr>
            </w:pPr>
          </w:p>
          <w:p w14:paraId="729F188D" w14:textId="77777777" w:rsidR="00E73F42" w:rsidRDefault="00E73F42" w:rsidP="001E2656">
            <w:pPr>
              <w:rPr>
                <w:rFonts w:ascii="Times New Roman" w:eastAsia="Times New Roman" w:hAnsi="Times New Roman"/>
                <w:sz w:val="24"/>
                <w:szCs w:val="24"/>
                <w:lang w:eastAsia="lt-LT"/>
              </w:rPr>
            </w:pPr>
          </w:p>
          <w:p w14:paraId="5C7DCF15" w14:textId="77777777" w:rsidR="00E73F42" w:rsidRDefault="00E73F42" w:rsidP="001E2656">
            <w:pPr>
              <w:rPr>
                <w:rFonts w:ascii="Times New Roman" w:eastAsia="Times New Roman" w:hAnsi="Times New Roman"/>
                <w:sz w:val="24"/>
                <w:szCs w:val="24"/>
                <w:lang w:eastAsia="lt-LT"/>
              </w:rPr>
            </w:pPr>
          </w:p>
          <w:p w14:paraId="617E4E31" w14:textId="77777777" w:rsidR="00E73F42" w:rsidRDefault="00E73F42" w:rsidP="001E2656">
            <w:pPr>
              <w:rPr>
                <w:rFonts w:ascii="Times New Roman" w:eastAsia="Times New Roman" w:hAnsi="Times New Roman"/>
                <w:sz w:val="24"/>
                <w:szCs w:val="24"/>
                <w:lang w:eastAsia="lt-LT"/>
              </w:rPr>
            </w:pPr>
          </w:p>
          <w:p w14:paraId="458A876A" w14:textId="77777777" w:rsidR="00E73F42" w:rsidRDefault="00E73F42" w:rsidP="001E2656">
            <w:pPr>
              <w:rPr>
                <w:rFonts w:ascii="Times New Roman" w:eastAsia="Times New Roman" w:hAnsi="Times New Roman"/>
                <w:sz w:val="24"/>
                <w:szCs w:val="24"/>
                <w:lang w:eastAsia="lt-LT"/>
              </w:rPr>
            </w:pPr>
          </w:p>
          <w:p w14:paraId="6E79D0A3" w14:textId="77777777" w:rsidR="00E73F42" w:rsidRDefault="00E73F42" w:rsidP="001E2656">
            <w:pPr>
              <w:rPr>
                <w:rFonts w:ascii="Times New Roman" w:eastAsia="Times New Roman" w:hAnsi="Times New Roman"/>
                <w:sz w:val="24"/>
                <w:szCs w:val="24"/>
                <w:lang w:eastAsia="lt-LT"/>
              </w:rPr>
            </w:pPr>
          </w:p>
          <w:p w14:paraId="5245E2F7" w14:textId="77777777" w:rsidR="00E73F42" w:rsidRDefault="00E73F42" w:rsidP="001E2656">
            <w:pPr>
              <w:rPr>
                <w:rFonts w:ascii="Times New Roman" w:eastAsia="Times New Roman" w:hAnsi="Times New Roman"/>
                <w:sz w:val="24"/>
                <w:szCs w:val="24"/>
                <w:lang w:eastAsia="lt-LT"/>
              </w:rPr>
            </w:pPr>
          </w:p>
          <w:p w14:paraId="5E211158" w14:textId="77777777" w:rsidR="00E73F42" w:rsidRDefault="00E73F42" w:rsidP="001E2656">
            <w:pPr>
              <w:rPr>
                <w:rFonts w:ascii="Times New Roman" w:eastAsia="Times New Roman" w:hAnsi="Times New Roman"/>
                <w:sz w:val="24"/>
                <w:szCs w:val="24"/>
                <w:lang w:eastAsia="lt-LT"/>
              </w:rPr>
            </w:pPr>
          </w:p>
          <w:p w14:paraId="35A34139" w14:textId="77777777" w:rsidR="00E73F42" w:rsidRDefault="00E73F42" w:rsidP="001E2656">
            <w:pPr>
              <w:rPr>
                <w:rFonts w:ascii="Times New Roman" w:eastAsia="Times New Roman" w:hAnsi="Times New Roman"/>
                <w:sz w:val="24"/>
                <w:szCs w:val="24"/>
                <w:lang w:eastAsia="lt-LT"/>
              </w:rPr>
            </w:pPr>
          </w:p>
          <w:p w14:paraId="530A02E5" w14:textId="77777777" w:rsidR="00E73F42" w:rsidRDefault="00E73F42" w:rsidP="001E2656">
            <w:pPr>
              <w:rPr>
                <w:rFonts w:ascii="Times New Roman" w:eastAsia="Times New Roman" w:hAnsi="Times New Roman"/>
                <w:sz w:val="24"/>
                <w:szCs w:val="24"/>
                <w:lang w:eastAsia="lt-LT"/>
              </w:rPr>
            </w:pPr>
          </w:p>
          <w:p w14:paraId="421DE734" w14:textId="77777777" w:rsidR="00E73F42" w:rsidRDefault="00E73F42" w:rsidP="001E2656">
            <w:pPr>
              <w:rPr>
                <w:rFonts w:ascii="Times New Roman" w:eastAsia="Times New Roman" w:hAnsi="Times New Roman"/>
                <w:sz w:val="24"/>
                <w:szCs w:val="24"/>
                <w:lang w:eastAsia="lt-LT"/>
              </w:rPr>
            </w:pPr>
          </w:p>
          <w:p w14:paraId="103B91D5" w14:textId="77777777" w:rsidR="00E73F42" w:rsidRDefault="00E73F42" w:rsidP="001E2656">
            <w:pPr>
              <w:rPr>
                <w:rFonts w:ascii="Times New Roman" w:eastAsia="Times New Roman" w:hAnsi="Times New Roman"/>
                <w:sz w:val="24"/>
                <w:szCs w:val="24"/>
                <w:lang w:eastAsia="lt-LT"/>
              </w:rPr>
            </w:pPr>
          </w:p>
          <w:p w14:paraId="585646FC" w14:textId="77777777" w:rsidR="00E73F42" w:rsidRDefault="00E73F42" w:rsidP="001E2656">
            <w:pPr>
              <w:rPr>
                <w:rFonts w:ascii="Times New Roman" w:eastAsia="Times New Roman" w:hAnsi="Times New Roman"/>
                <w:sz w:val="24"/>
                <w:szCs w:val="24"/>
                <w:lang w:eastAsia="lt-LT"/>
              </w:rPr>
            </w:pPr>
          </w:p>
          <w:p w14:paraId="00EE0AA4" w14:textId="77777777" w:rsidR="00E73F42" w:rsidRDefault="00E73F42" w:rsidP="001E2656">
            <w:pPr>
              <w:rPr>
                <w:rFonts w:ascii="Times New Roman" w:eastAsia="Times New Roman" w:hAnsi="Times New Roman"/>
                <w:sz w:val="24"/>
                <w:szCs w:val="24"/>
                <w:lang w:eastAsia="lt-LT"/>
              </w:rPr>
            </w:pPr>
          </w:p>
          <w:p w14:paraId="471AE7EE" w14:textId="77777777" w:rsidR="00E73F42" w:rsidRDefault="00E73F42" w:rsidP="001E2656">
            <w:pPr>
              <w:rPr>
                <w:rFonts w:ascii="Times New Roman" w:eastAsia="Times New Roman" w:hAnsi="Times New Roman"/>
                <w:sz w:val="24"/>
                <w:szCs w:val="24"/>
                <w:lang w:eastAsia="lt-LT"/>
              </w:rPr>
            </w:pPr>
          </w:p>
          <w:p w14:paraId="6E4071B2" w14:textId="77777777" w:rsidR="00E73F42" w:rsidRDefault="00E73F42" w:rsidP="001E2656">
            <w:pPr>
              <w:rPr>
                <w:rFonts w:ascii="Times New Roman" w:eastAsia="Times New Roman" w:hAnsi="Times New Roman"/>
                <w:sz w:val="24"/>
                <w:szCs w:val="24"/>
                <w:lang w:eastAsia="lt-LT"/>
              </w:rPr>
            </w:pPr>
          </w:p>
          <w:p w14:paraId="3956B5F9" w14:textId="77777777" w:rsidR="00E73F42" w:rsidRDefault="00E73F42" w:rsidP="001E2656">
            <w:pPr>
              <w:rPr>
                <w:rFonts w:ascii="Times New Roman" w:eastAsia="Times New Roman" w:hAnsi="Times New Roman"/>
                <w:sz w:val="24"/>
                <w:szCs w:val="24"/>
                <w:lang w:eastAsia="lt-LT"/>
              </w:rPr>
            </w:pPr>
          </w:p>
          <w:p w14:paraId="4E8FD21F" w14:textId="77777777" w:rsidR="00E73F42" w:rsidRDefault="00E73F42" w:rsidP="001E2656">
            <w:pPr>
              <w:rPr>
                <w:rFonts w:ascii="Times New Roman" w:eastAsia="Times New Roman" w:hAnsi="Times New Roman"/>
                <w:sz w:val="24"/>
                <w:szCs w:val="24"/>
                <w:lang w:eastAsia="lt-LT"/>
              </w:rPr>
            </w:pPr>
          </w:p>
          <w:p w14:paraId="7E7CBFBB" w14:textId="77777777" w:rsidR="00E73F42" w:rsidRDefault="00E73F42" w:rsidP="001E2656">
            <w:pPr>
              <w:rPr>
                <w:rFonts w:ascii="Times New Roman" w:eastAsia="Times New Roman" w:hAnsi="Times New Roman"/>
                <w:sz w:val="24"/>
                <w:szCs w:val="24"/>
                <w:lang w:eastAsia="lt-LT"/>
              </w:rPr>
            </w:pPr>
          </w:p>
          <w:p w14:paraId="12D46C49" w14:textId="77777777" w:rsidR="00E73F42" w:rsidRDefault="00E73F42" w:rsidP="001E2656">
            <w:pPr>
              <w:rPr>
                <w:rFonts w:ascii="Times New Roman" w:eastAsia="Times New Roman" w:hAnsi="Times New Roman"/>
                <w:sz w:val="24"/>
                <w:szCs w:val="24"/>
                <w:lang w:eastAsia="lt-LT"/>
              </w:rPr>
            </w:pPr>
          </w:p>
          <w:p w14:paraId="7A4AF007" w14:textId="77777777" w:rsidR="00E73F42" w:rsidRDefault="00E73F42" w:rsidP="001E2656">
            <w:pPr>
              <w:rPr>
                <w:rFonts w:ascii="Times New Roman" w:eastAsia="Times New Roman" w:hAnsi="Times New Roman"/>
                <w:sz w:val="24"/>
                <w:szCs w:val="24"/>
                <w:lang w:eastAsia="lt-LT"/>
              </w:rPr>
            </w:pPr>
          </w:p>
          <w:p w14:paraId="27E72FA2" w14:textId="77777777" w:rsidR="00E73F42" w:rsidRDefault="00E73F42" w:rsidP="001E2656">
            <w:pPr>
              <w:rPr>
                <w:rFonts w:ascii="Times New Roman" w:eastAsia="Times New Roman" w:hAnsi="Times New Roman"/>
                <w:sz w:val="24"/>
                <w:szCs w:val="24"/>
                <w:lang w:eastAsia="lt-LT"/>
              </w:rPr>
            </w:pPr>
          </w:p>
          <w:p w14:paraId="6B1B33B0" w14:textId="77777777" w:rsidR="00E73F42" w:rsidRDefault="00E73F42" w:rsidP="001E2656">
            <w:pPr>
              <w:rPr>
                <w:rFonts w:ascii="Times New Roman" w:eastAsia="Times New Roman" w:hAnsi="Times New Roman"/>
                <w:sz w:val="24"/>
                <w:szCs w:val="24"/>
                <w:lang w:eastAsia="lt-LT"/>
              </w:rPr>
            </w:pPr>
          </w:p>
          <w:p w14:paraId="0D9ADEFA" w14:textId="77777777" w:rsidR="00E73F42" w:rsidRDefault="00E73F42" w:rsidP="001E2656">
            <w:pPr>
              <w:rPr>
                <w:rFonts w:ascii="Times New Roman" w:eastAsia="Times New Roman" w:hAnsi="Times New Roman"/>
                <w:sz w:val="24"/>
                <w:szCs w:val="24"/>
                <w:lang w:eastAsia="lt-LT"/>
              </w:rPr>
            </w:pPr>
          </w:p>
          <w:p w14:paraId="0968D000" w14:textId="77777777" w:rsidR="00E73F42" w:rsidRDefault="00E73F42" w:rsidP="001E2656">
            <w:pPr>
              <w:rPr>
                <w:rFonts w:ascii="Times New Roman" w:eastAsia="Times New Roman" w:hAnsi="Times New Roman"/>
                <w:sz w:val="24"/>
                <w:szCs w:val="24"/>
                <w:lang w:eastAsia="lt-LT"/>
              </w:rPr>
            </w:pPr>
          </w:p>
          <w:p w14:paraId="150045CD" w14:textId="77777777" w:rsidR="00E73F42" w:rsidRDefault="00E73F42" w:rsidP="001E2656">
            <w:pPr>
              <w:rPr>
                <w:rFonts w:ascii="Times New Roman" w:eastAsia="Times New Roman" w:hAnsi="Times New Roman"/>
                <w:sz w:val="24"/>
                <w:szCs w:val="24"/>
                <w:lang w:eastAsia="lt-LT"/>
              </w:rPr>
            </w:pPr>
          </w:p>
          <w:p w14:paraId="46828CFC" w14:textId="77777777" w:rsidR="00E73F42" w:rsidRDefault="00E73F42" w:rsidP="001E2656">
            <w:pPr>
              <w:rPr>
                <w:rFonts w:ascii="Times New Roman" w:eastAsia="Times New Roman" w:hAnsi="Times New Roman"/>
                <w:sz w:val="24"/>
                <w:szCs w:val="24"/>
                <w:lang w:eastAsia="lt-LT"/>
              </w:rPr>
            </w:pPr>
          </w:p>
          <w:p w14:paraId="19676C47" w14:textId="77777777" w:rsidR="00E73F42" w:rsidRDefault="00E73F42" w:rsidP="001E2656">
            <w:pPr>
              <w:rPr>
                <w:rFonts w:ascii="Times New Roman" w:eastAsia="Times New Roman" w:hAnsi="Times New Roman"/>
                <w:sz w:val="24"/>
                <w:szCs w:val="24"/>
                <w:lang w:eastAsia="lt-LT"/>
              </w:rPr>
            </w:pPr>
          </w:p>
          <w:p w14:paraId="2FB19345" w14:textId="77777777" w:rsidR="00E73F42" w:rsidRDefault="00E73F42" w:rsidP="001E2656">
            <w:pPr>
              <w:rPr>
                <w:rFonts w:ascii="Times New Roman" w:eastAsia="Times New Roman" w:hAnsi="Times New Roman"/>
                <w:sz w:val="24"/>
                <w:szCs w:val="24"/>
                <w:lang w:eastAsia="lt-LT"/>
              </w:rPr>
            </w:pPr>
          </w:p>
          <w:p w14:paraId="4A6B8FBD" w14:textId="77777777" w:rsidR="00E73F42" w:rsidRDefault="00E73F42" w:rsidP="001E2656">
            <w:pPr>
              <w:rPr>
                <w:rFonts w:ascii="Times New Roman" w:eastAsia="Times New Roman" w:hAnsi="Times New Roman"/>
                <w:sz w:val="24"/>
                <w:szCs w:val="24"/>
                <w:lang w:eastAsia="lt-LT"/>
              </w:rPr>
            </w:pPr>
          </w:p>
          <w:p w14:paraId="1B761F0D" w14:textId="77777777" w:rsidR="00E73F42" w:rsidRDefault="00E73F42" w:rsidP="001E2656">
            <w:pPr>
              <w:rPr>
                <w:rFonts w:ascii="Times New Roman" w:eastAsia="Times New Roman" w:hAnsi="Times New Roman"/>
                <w:sz w:val="24"/>
                <w:szCs w:val="24"/>
                <w:lang w:eastAsia="lt-LT"/>
              </w:rPr>
            </w:pPr>
          </w:p>
          <w:p w14:paraId="1D9203F3" w14:textId="77777777" w:rsidR="00E73F42" w:rsidRDefault="00E73F42" w:rsidP="001E2656">
            <w:pPr>
              <w:rPr>
                <w:rFonts w:ascii="Times New Roman" w:eastAsia="Times New Roman" w:hAnsi="Times New Roman"/>
                <w:sz w:val="24"/>
                <w:szCs w:val="24"/>
                <w:lang w:eastAsia="lt-LT"/>
              </w:rPr>
            </w:pPr>
          </w:p>
          <w:p w14:paraId="05AE4D09" w14:textId="77777777" w:rsidR="00E73F42" w:rsidRDefault="00E73F42" w:rsidP="001E2656">
            <w:pPr>
              <w:rPr>
                <w:rFonts w:ascii="Times New Roman" w:eastAsia="Times New Roman" w:hAnsi="Times New Roman"/>
                <w:sz w:val="24"/>
                <w:szCs w:val="24"/>
                <w:lang w:eastAsia="lt-LT"/>
              </w:rPr>
            </w:pPr>
          </w:p>
          <w:p w14:paraId="0ACDF7E3" w14:textId="77777777" w:rsidR="00E73F42" w:rsidRDefault="00E73F42" w:rsidP="001E2656">
            <w:pPr>
              <w:rPr>
                <w:rFonts w:ascii="Times New Roman" w:eastAsia="Times New Roman" w:hAnsi="Times New Roman"/>
                <w:sz w:val="24"/>
                <w:szCs w:val="24"/>
                <w:lang w:eastAsia="lt-LT"/>
              </w:rPr>
            </w:pPr>
          </w:p>
          <w:p w14:paraId="1AAB79FD" w14:textId="77777777" w:rsidR="00E73F42" w:rsidRDefault="00E73F42" w:rsidP="001E2656">
            <w:pPr>
              <w:rPr>
                <w:rFonts w:ascii="Times New Roman" w:eastAsia="Times New Roman" w:hAnsi="Times New Roman"/>
                <w:sz w:val="24"/>
                <w:szCs w:val="24"/>
                <w:lang w:eastAsia="lt-LT"/>
              </w:rPr>
            </w:pPr>
          </w:p>
          <w:p w14:paraId="3F738D11" w14:textId="77777777" w:rsidR="00E73F42" w:rsidRDefault="00E73F42" w:rsidP="001E2656">
            <w:pPr>
              <w:rPr>
                <w:rFonts w:ascii="Times New Roman" w:eastAsia="Times New Roman" w:hAnsi="Times New Roman"/>
                <w:sz w:val="24"/>
                <w:szCs w:val="24"/>
                <w:lang w:eastAsia="lt-LT"/>
              </w:rPr>
            </w:pPr>
          </w:p>
          <w:p w14:paraId="4EF79AD1" w14:textId="77777777" w:rsidR="00E73F42" w:rsidRDefault="00E73F42" w:rsidP="001E2656">
            <w:pPr>
              <w:rPr>
                <w:rFonts w:ascii="Times New Roman" w:eastAsia="Times New Roman" w:hAnsi="Times New Roman"/>
                <w:sz w:val="24"/>
                <w:szCs w:val="24"/>
                <w:lang w:eastAsia="lt-LT"/>
              </w:rPr>
            </w:pPr>
          </w:p>
          <w:p w14:paraId="0BFB355F" w14:textId="77777777" w:rsidR="00E73F42" w:rsidRDefault="00E73F42" w:rsidP="001E2656">
            <w:pPr>
              <w:rPr>
                <w:rFonts w:ascii="Times New Roman" w:eastAsia="Times New Roman" w:hAnsi="Times New Roman"/>
                <w:sz w:val="24"/>
                <w:szCs w:val="24"/>
                <w:lang w:eastAsia="lt-LT"/>
              </w:rPr>
            </w:pPr>
          </w:p>
          <w:p w14:paraId="3F3B3123" w14:textId="77777777" w:rsidR="00E73F42" w:rsidRDefault="00E73F42" w:rsidP="001E2656">
            <w:pPr>
              <w:rPr>
                <w:rFonts w:ascii="Times New Roman" w:eastAsia="Times New Roman" w:hAnsi="Times New Roman"/>
                <w:sz w:val="24"/>
                <w:szCs w:val="24"/>
                <w:lang w:eastAsia="lt-LT"/>
              </w:rPr>
            </w:pPr>
          </w:p>
          <w:p w14:paraId="5CD8EB52" w14:textId="77777777" w:rsidR="00E73F42" w:rsidRDefault="00E73F42" w:rsidP="001E2656">
            <w:pPr>
              <w:rPr>
                <w:rFonts w:ascii="Times New Roman" w:eastAsia="Times New Roman" w:hAnsi="Times New Roman"/>
                <w:sz w:val="24"/>
                <w:szCs w:val="24"/>
                <w:lang w:eastAsia="lt-LT"/>
              </w:rPr>
            </w:pPr>
          </w:p>
          <w:p w14:paraId="08C8A04E" w14:textId="77777777" w:rsidR="00E73F42" w:rsidRDefault="00E73F42" w:rsidP="001E2656">
            <w:pPr>
              <w:rPr>
                <w:rFonts w:ascii="Times New Roman" w:eastAsia="Times New Roman" w:hAnsi="Times New Roman"/>
                <w:sz w:val="24"/>
                <w:szCs w:val="24"/>
                <w:lang w:eastAsia="lt-LT"/>
              </w:rPr>
            </w:pPr>
          </w:p>
          <w:p w14:paraId="13BA78F3" w14:textId="77777777" w:rsidR="00E73F42" w:rsidRDefault="00E73F42" w:rsidP="001E2656">
            <w:pPr>
              <w:rPr>
                <w:rFonts w:ascii="Times New Roman" w:eastAsia="Times New Roman" w:hAnsi="Times New Roman"/>
                <w:sz w:val="24"/>
                <w:szCs w:val="24"/>
                <w:lang w:eastAsia="lt-LT"/>
              </w:rPr>
            </w:pPr>
          </w:p>
          <w:p w14:paraId="73BEC6FC" w14:textId="77777777" w:rsidR="00E73F42" w:rsidRDefault="00E73F42" w:rsidP="001E2656">
            <w:pPr>
              <w:rPr>
                <w:rFonts w:ascii="Times New Roman" w:eastAsia="Times New Roman" w:hAnsi="Times New Roman"/>
                <w:sz w:val="24"/>
                <w:szCs w:val="24"/>
                <w:lang w:eastAsia="lt-LT"/>
              </w:rPr>
            </w:pPr>
          </w:p>
          <w:p w14:paraId="78E4A109" w14:textId="77777777" w:rsidR="00E73F42" w:rsidRDefault="00E73F42" w:rsidP="001E2656">
            <w:pPr>
              <w:rPr>
                <w:rFonts w:ascii="Times New Roman" w:eastAsia="Times New Roman" w:hAnsi="Times New Roman"/>
                <w:sz w:val="24"/>
                <w:szCs w:val="24"/>
                <w:lang w:eastAsia="lt-LT"/>
              </w:rPr>
            </w:pPr>
          </w:p>
          <w:p w14:paraId="7602E142" w14:textId="77777777" w:rsidR="00E73F42" w:rsidRDefault="00E73F42" w:rsidP="001E2656">
            <w:pPr>
              <w:rPr>
                <w:rFonts w:ascii="Times New Roman" w:eastAsia="Times New Roman" w:hAnsi="Times New Roman"/>
                <w:sz w:val="24"/>
                <w:szCs w:val="24"/>
                <w:lang w:eastAsia="lt-LT"/>
              </w:rPr>
            </w:pPr>
          </w:p>
          <w:p w14:paraId="67889F14" w14:textId="77777777" w:rsidR="00E73F42" w:rsidRDefault="00E73F42" w:rsidP="001E2656">
            <w:pPr>
              <w:rPr>
                <w:rFonts w:ascii="Times New Roman" w:eastAsia="Times New Roman" w:hAnsi="Times New Roman"/>
                <w:sz w:val="24"/>
                <w:szCs w:val="24"/>
                <w:lang w:eastAsia="lt-LT"/>
              </w:rPr>
            </w:pPr>
          </w:p>
          <w:p w14:paraId="7F4BB713" w14:textId="77777777" w:rsidR="00E73F42" w:rsidRDefault="00E73F42" w:rsidP="001E2656">
            <w:pPr>
              <w:rPr>
                <w:rFonts w:ascii="Times New Roman" w:eastAsia="Times New Roman" w:hAnsi="Times New Roman"/>
                <w:sz w:val="24"/>
                <w:szCs w:val="24"/>
                <w:lang w:eastAsia="lt-LT"/>
              </w:rPr>
            </w:pPr>
          </w:p>
          <w:p w14:paraId="16BB5AED" w14:textId="77777777" w:rsidR="00E73F42" w:rsidRDefault="00E73F42" w:rsidP="001E2656">
            <w:pPr>
              <w:rPr>
                <w:rFonts w:ascii="Times New Roman" w:eastAsia="Times New Roman" w:hAnsi="Times New Roman"/>
                <w:sz w:val="24"/>
                <w:szCs w:val="24"/>
                <w:lang w:eastAsia="lt-LT"/>
              </w:rPr>
            </w:pPr>
          </w:p>
          <w:p w14:paraId="2C9BF5DD" w14:textId="77777777" w:rsidR="00E73F42" w:rsidRDefault="00E73F42" w:rsidP="001E2656">
            <w:pPr>
              <w:rPr>
                <w:rFonts w:ascii="Times New Roman" w:eastAsia="Times New Roman" w:hAnsi="Times New Roman"/>
                <w:sz w:val="24"/>
                <w:szCs w:val="24"/>
                <w:lang w:eastAsia="lt-LT"/>
              </w:rPr>
            </w:pPr>
          </w:p>
          <w:p w14:paraId="7633E8DD" w14:textId="77777777" w:rsidR="00E73F42" w:rsidRDefault="00E73F42" w:rsidP="001E2656">
            <w:pPr>
              <w:rPr>
                <w:rFonts w:ascii="Times New Roman" w:eastAsia="Times New Roman" w:hAnsi="Times New Roman"/>
                <w:sz w:val="24"/>
                <w:szCs w:val="24"/>
                <w:lang w:eastAsia="lt-LT"/>
              </w:rPr>
            </w:pPr>
          </w:p>
          <w:p w14:paraId="40794E5C" w14:textId="77777777" w:rsidR="00E73F42" w:rsidRDefault="00E73F42" w:rsidP="001E2656">
            <w:pPr>
              <w:rPr>
                <w:rFonts w:ascii="Times New Roman" w:eastAsia="Times New Roman" w:hAnsi="Times New Roman"/>
                <w:sz w:val="24"/>
                <w:szCs w:val="24"/>
                <w:lang w:eastAsia="lt-LT"/>
              </w:rPr>
            </w:pPr>
          </w:p>
          <w:p w14:paraId="08C004CE" w14:textId="77777777" w:rsidR="00E73F42" w:rsidRDefault="00E73F42" w:rsidP="001E2656">
            <w:pPr>
              <w:rPr>
                <w:rFonts w:ascii="Times New Roman" w:eastAsia="Times New Roman" w:hAnsi="Times New Roman"/>
                <w:sz w:val="24"/>
                <w:szCs w:val="24"/>
                <w:lang w:eastAsia="lt-LT"/>
              </w:rPr>
            </w:pPr>
          </w:p>
          <w:p w14:paraId="4984FD18" w14:textId="77777777" w:rsidR="00E73F42" w:rsidRDefault="00E73F42" w:rsidP="001E2656">
            <w:pPr>
              <w:rPr>
                <w:rFonts w:ascii="Times New Roman" w:eastAsia="Times New Roman" w:hAnsi="Times New Roman"/>
                <w:sz w:val="24"/>
                <w:szCs w:val="24"/>
                <w:lang w:eastAsia="lt-LT"/>
              </w:rPr>
            </w:pPr>
          </w:p>
          <w:p w14:paraId="0DEE6CA5" w14:textId="77777777" w:rsidR="00E73F42" w:rsidRDefault="00E73F42" w:rsidP="001E2656">
            <w:pPr>
              <w:rPr>
                <w:rFonts w:ascii="Times New Roman" w:eastAsia="Times New Roman" w:hAnsi="Times New Roman"/>
                <w:sz w:val="24"/>
                <w:szCs w:val="24"/>
                <w:lang w:eastAsia="lt-LT"/>
              </w:rPr>
            </w:pPr>
          </w:p>
          <w:p w14:paraId="0ECAB123" w14:textId="77777777" w:rsidR="00E73F42" w:rsidRDefault="00E73F42" w:rsidP="001E2656">
            <w:pPr>
              <w:rPr>
                <w:rFonts w:ascii="Times New Roman" w:eastAsia="Times New Roman" w:hAnsi="Times New Roman"/>
                <w:sz w:val="24"/>
                <w:szCs w:val="24"/>
                <w:lang w:eastAsia="lt-LT"/>
              </w:rPr>
            </w:pPr>
          </w:p>
          <w:p w14:paraId="10FA523A" w14:textId="77777777" w:rsidR="00E73F42" w:rsidRDefault="00E73F42" w:rsidP="001E2656">
            <w:pPr>
              <w:rPr>
                <w:rFonts w:ascii="Times New Roman" w:eastAsia="Times New Roman" w:hAnsi="Times New Roman"/>
                <w:sz w:val="24"/>
                <w:szCs w:val="24"/>
                <w:lang w:eastAsia="lt-LT"/>
              </w:rPr>
            </w:pPr>
          </w:p>
          <w:p w14:paraId="6E312B9F" w14:textId="77777777" w:rsidR="00E73F42" w:rsidRDefault="00E73F42" w:rsidP="001E2656">
            <w:pPr>
              <w:rPr>
                <w:rFonts w:ascii="Times New Roman" w:eastAsia="Times New Roman" w:hAnsi="Times New Roman"/>
                <w:sz w:val="24"/>
                <w:szCs w:val="24"/>
                <w:lang w:eastAsia="lt-LT"/>
              </w:rPr>
            </w:pPr>
          </w:p>
          <w:p w14:paraId="6F636793" w14:textId="77777777" w:rsidR="00E73F42" w:rsidRDefault="00E73F42" w:rsidP="001E2656">
            <w:pPr>
              <w:rPr>
                <w:rFonts w:ascii="Times New Roman" w:eastAsia="Times New Roman" w:hAnsi="Times New Roman"/>
                <w:sz w:val="24"/>
                <w:szCs w:val="24"/>
                <w:lang w:eastAsia="lt-LT"/>
              </w:rPr>
            </w:pPr>
          </w:p>
          <w:p w14:paraId="53895322" w14:textId="77777777" w:rsidR="00E73F42" w:rsidRDefault="00E73F42" w:rsidP="001E2656">
            <w:pPr>
              <w:rPr>
                <w:rFonts w:ascii="Times New Roman" w:eastAsia="Times New Roman" w:hAnsi="Times New Roman"/>
                <w:sz w:val="24"/>
                <w:szCs w:val="24"/>
                <w:lang w:eastAsia="lt-LT"/>
              </w:rPr>
            </w:pPr>
          </w:p>
          <w:p w14:paraId="56472C5F" w14:textId="77777777" w:rsidR="00E73F42" w:rsidRDefault="00E73F42" w:rsidP="001E2656">
            <w:pPr>
              <w:rPr>
                <w:rFonts w:ascii="Times New Roman" w:eastAsia="Times New Roman" w:hAnsi="Times New Roman"/>
                <w:sz w:val="24"/>
                <w:szCs w:val="24"/>
                <w:lang w:eastAsia="lt-LT"/>
              </w:rPr>
            </w:pPr>
          </w:p>
          <w:p w14:paraId="037E1D5F" w14:textId="77777777" w:rsidR="00E73F42" w:rsidRDefault="00E73F42" w:rsidP="001E2656">
            <w:pPr>
              <w:rPr>
                <w:rFonts w:ascii="Times New Roman" w:eastAsia="Times New Roman" w:hAnsi="Times New Roman"/>
                <w:sz w:val="24"/>
                <w:szCs w:val="24"/>
                <w:lang w:eastAsia="lt-LT"/>
              </w:rPr>
            </w:pPr>
          </w:p>
          <w:p w14:paraId="1839655C" w14:textId="77777777" w:rsidR="00E73F42" w:rsidRDefault="00E73F42" w:rsidP="001E2656">
            <w:pPr>
              <w:rPr>
                <w:rFonts w:ascii="Times New Roman" w:eastAsia="Times New Roman" w:hAnsi="Times New Roman"/>
                <w:sz w:val="24"/>
                <w:szCs w:val="24"/>
                <w:lang w:eastAsia="lt-LT"/>
              </w:rPr>
            </w:pPr>
          </w:p>
          <w:p w14:paraId="6CF23577" w14:textId="77777777" w:rsidR="00E73F42" w:rsidRDefault="00E73F42" w:rsidP="001E2656">
            <w:pPr>
              <w:rPr>
                <w:rFonts w:ascii="Times New Roman" w:eastAsia="Times New Roman" w:hAnsi="Times New Roman"/>
                <w:sz w:val="24"/>
                <w:szCs w:val="24"/>
                <w:lang w:eastAsia="lt-LT"/>
              </w:rPr>
            </w:pPr>
          </w:p>
          <w:p w14:paraId="22F9F52B" w14:textId="77777777" w:rsidR="00F53FE0" w:rsidRDefault="00F53FE0" w:rsidP="005D5D6C">
            <w:pPr>
              <w:spacing w:line="240" w:lineRule="auto"/>
              <w:rPr>
                <w:rFonts w:ascii="Times New Roman" w:eastAsia="Times New Roman" w:hAnsi="Times New Roman"/>
                <w:sz w:val="24"/>
                <w:szCs w:val="24"/>
                <w:lang w:eastAsia="lt-LT"/>
              </w:rPr>
            </w:pPr>
          </w:p>
          <w:p w14:paraId="6A3F2B7D" w14:textId="77777777" w:rsidR="00034F46" w:rsidRDefault="00034F46" w:rsidP="005D5D6C">
            <w:pPr>
              <w:spacing w:line="240" w:lineRule="auto"/>
              <w:rPr>
                <w:rFonts w:ascii="Times New Roman" w:eastAsia="Times New Roman" w:hAnsi="Times New Roman"/>
                <w:sz w:val="24"/>
                <w:szCs w:val="24"/>
                <w:lang w:eastAsia="lt-LT"/>
              </w:rPr>
            </w:pPr>
          </w:p>
          <w:p w14:paraId="14745572" w14:textId="77777777" w:rsidR="00E73F42" w:rsidRPr="001E2656" w:rsidRDefault="00E73F42" w:rsidP="005D5D6C">
            <w:pPr>
              <w:spacing w:line="240" w:lineRule="auto"/>
              <w:rPr>
                <w:rFonts w:ascii="Times New Roman" w:eastAsia="Times New Roman" w:hAnsi="Times New Roman"/>
                <w:sz w:val="24"/>
                <w:szCs w:val="24"/>
                <w:lang w:eastAsia="lt-LT"/>
              </w:rPr>
            </w:pPr>
            <w:r w:rsidRPr="002C356F">
              <w:rPr>
                <w:rFonts w:ascii="Times New Roman" w:eastAsia="Times New Roman" w:hAnsi="Times New Roman"/>
                <w:sz w:val="24"/>
                <w:szCs w:val="24"/>
                <w:lang w:eastAsia="lt-LT"/>
              </w:rPr>
              <w:t>1.1.2. Vaiko pasiekimų ir pažangos vertinimo sistemos plėtotė</w:t>
            </w:r>
            <w:r w:rsidRPr="002E282B">
              <w:rPr>
                <w:rFonts w:ascii="Times New Roman" w:eastAsia="Times New Roman" w:hAnsi="Times New Roman"/>
                <w:sz w:val="24"/>
                <w:szCs w:val="24"/>
                <w:lang w:eastAsia="lt-LT"/>
              </w:rPr>
              <w:t>.</w:t>
            </w:r>
          </w:p>
        </w:tc>
        <w:tc>
          <w:tcPr>
            <w:tcW w:w="2948" w:type="dxa"/>
            <w:vMerge w:val="restart"/>
          </w:tcPr>
          <w:p w14:paraId="4DFEB3A1" w14:textId="77777777" w:rsidR="00E73F42" w:rsidRPr="00A57B5B" w:rsidRDefault="00E73F42" w:rsidP="001E2656">
            <w:pPr>
              <w:rPr>
                <w:rFonts w:ascii="Times New Roman" w:eastAsia="Times New Roman" w:hAnsi="Times New Roman"/>
                <w:sz w:val="24"/>
                <w:szCs w:val="24"/>
                <w:lang w:eastAsia="lt-LT"/>
              </w:rPr>
            </w:pPr>
            <w:r w:rsidRPr="00A57B5B">
              <w:rPr>
                <w:rFonts w:ascii="Times New Roman" w:eastAsia="Times New Roman" w:hAnsi="Times New Roman"/>
                <w:sz w:val="24"/>
                <w:szCs w:val="24"/>
                <w:lang w:eastAsia="lt-LT"/>
              </w:rPr>
              <w:lastRenderedPageBreak/>
              <w:t xml:space="preserve">1.1.1.1. Įgyvendintas tarptautinis ilgalaikis </w:t>
            </w:r>
            <w:r w:rsidRPr="001F339C">
              <w:rPr>
                <w:rFonts w:ascii="Times New Roman" w:eastAsia="Times New Roman" w:hAnsi="Times New Roman"/>
                <w:color w:val="000000" w:themeColor="text1"/>
                <w:sz w:val="24"/>
                <w:szCs w:val="24"/>
                <w:lang w:eastAsia="lt-LT"/>
              </w:rPr>
              <w:t>projektas „</w:t>
            </w:r>
            <w:r w:rsidRPr="00A57B5B">
              <w:rPr>
                <w:rFonts w:ascii="Times New Roman" w:eastAsia="Times New Roman" w:hAnsi="Times New Roman"/>
                <w:sz w:val="24"/>
                <w:szCs w:val="24"/>
                <w:lang w:eastAsia="lt-LT"/>
              </w:rPr>
              <w:t>Vaiko kelias į gražią kalbą. Laimingas vaikas“ (1 grupėje, 2020 m.)</w:t>
            </w:r>
          </w:p>
          <w:p w14:paraId="3F3E10B0" w14:textId="77777777" w:rsidR="00E73F42" w:rsidRPr="00A57B5B" w:rsidRDefault="00E73F42" w:rsidP="001E2656">
            <w:pPr>
              <w:rPr>
                <w:rFonts w:ascii="Times New Roman" w:eastAsia="Times New Roman" w:hAnsi="Times New Roman"/>
                <w:sz w:val="24"/>
                <w:szCs w:val="24"/>
                <w:lang w:eastAsia="lt-LT"/>
              </w:rPr>
            </w:pPr>
          </w:p>
          <w:p w14:paraId="4B130AAD" w14:textId="77777777" w:rsidR="00E73F42" w:rsidRPr="00A57B5B" w:rsidRDefault="00E73F42" w:rsidP="001E2656">
            <w:pPr>
              <w:tabs>
                <w:tab w:val="left" w:pos="768"/>
              </w:tabs>
              <w:rPr>
                <w:rFonts w:ascii="Times New Roman" w:eastAsia="Times New Roman" w:hAnsi="Times New Roman"/>
                <w:sz w:val="24"/>
                <w:szCs w:val="24"/>
                <w:lang w:eastAsia="lt-LT"/>
              </w:rPr>
            </w:pPr>
          </w:p>
          <w:p w14:paraId="348D676A" w14:textId="77777777" w:rsidR="00E73F42" w:rsidRPr="00A57B5B" w:rsidRDefault="00E73F42" w:rsidP="001E2656">
            <w:pPr>
              <w:tabs>
                <w:tab w:val="left" w:pos="768"/>
              </w:tabs>
              <w:rPr>
                <w:rFonts w:ascii="Times New Roman" w:eastAsia="Times New Roman" w:hAnsi="Times New Roman"/>
                <w:sz w:val="24"/>
                <w:szCs w:val="24"/>
                <w:lang w:eastAsia="lt-LT"/>
              </w:rPr>
            </w:pPr>
          </w:p>
          <w:p w14:paraId="2FC51BCF" w14:textId="77777777" w:rsidR="00E73F42" w:rsidRPr="00A57B5B" w:rsidRDefault="00E73F42" w:rsidP="001E2656">
            <w:pPr>
              <w:tabs>
                <w:tab w:val="left" w:pos="768"/>
              </w:tabs>
              <w:rPr>
                <w:rFonts w:ascii="Times New Roman" w:eastAsia="Times New Roman" w:hAnsi="Times New Roman"/>
                <w:sz w:val="24"/>
                <w:szCs w:val="24"/>
                <w:lang w:eastAsia="lt-LT"/>
              </w:rPr>
            </w:pPr>
          </w:p>
          <w:p w14:paraId="37C8A6EC" w14:textId="77777777" w:rsidR="00E73F42" w:rsidRPr="00A57B5B" w:rsidRDefault="00E73F42" w:rsidP="001E2656">
            <w:pPr>
              <w:tabs>
                <w:tab w:val="left" w:pos="768"/>
              </w:tabs>
              <w:rPr>
                <w:rFonts w:ascii="Times New Roman" w:eastAsia="Times New Roman" w:hAnsi="Times New Roman"/>
                <w:sz w:val="24"/>
                <w:szCs w:val="24"/>
                <w:lang w:eastAsia="lt-LT"/>
              </w:rPr>
            </w:pPr>
          </w:p>
          <w:p w14:paraId="27B87398" w14:textId="77777777" w:rsidR="00E73F42" w:rsidRPr="00A57B5B" w:rsidRDefault="00E73F42" w:rsidP="001E2656">
            <w:pPr>
              <w:tabs>
                <w:tab w:val="left" w:pos="768"/>
              </w:tabs>
              <w:rPr>
                <w:rFonts w:ascii="Times New Roman" w:eastAsia="Times New Roman" w:hAnsi="Times New Roman"/>
                <w:sz w:val="24"/>
                <w:szCs w:val="24"/>
                <w:lang w:eastAsia="lt-LT"/>
              </w:rPr>
            </w:pPr>
          </w:p>
          <w:p w14:paraId="6A37491C" w14:textId="77777777" w:rsidR="00E73F42" w:rsidRPr="00A57B5B" w:rsidRDefault="00E73F42" w:rsidP="001E2656">
            <w:pPr>
              <w:tabs>
                <w:tab w:val="left" w:pos="768"/>
              </w:tabs>
              <w:rPr>
                <w:rFonts w:ascii="Times New Roman" w:eastAsia="Times New Roman" w:hAnsi="Times New Roman"/>
                <w:sz w:val="24"/>
                <w:szCs w:val="24"/>
                <w:lang w:eastAsia="lt-LT"/>
              </w:rPr>
            </w:pPr>
            <w:r w:rsidRPr="00A57B5B">
              <w:rPr>
                <w:rFonts w:ascii="Times New Roman" w:eastAsia="Times New Roman" w:hAnsi="Times New Roman"/>
                <w:sz w:val="24"/>
                <w:szCs w:val="24"/>
                <w:lang w:eastAsia="lt-LT"/>
              </w:rPr>
              <w:lastRenderedPageBreak/>
              <w:t>1.1.1.2.</w:t>
            </w:r>
            <w:r w:rsidRPr="00A57B5B">
              <w:rPr>
                <w:rFonts w:ascii="Times New Roman" w:eastAsia="Times New Roman" w:hAnsi="Times New Roman"/>
                <w:sz w:val="24"/>
                <w:szCs w:val="24"/>
                <w:lang w:eastAsia="lt-LT"/>
              </w:rPr>
              <w:tab/>
              <w:t xml:space="preserve"> Įgyvendintas respublikinis projektas „Žaidimai moko“ </w:t>
            </w:r>
            <w:r w:rsidR="003F2FCE" w:rsidRPr="00A57B5B">
              <w:rPr>
                <w:rFonts w:ascii="Times New Roman" w:eastAsia="Times New Roman" w:hAnsi="Times New Roman"/>
                <w:sz w:val="24"/>
                <w:szCs w:val="24"/>
                <w:lang w:eastAsia="lt-LT"/>
              </w:rPr>
              <w:t xml:space="preserve">(2 </w:t>
            </w:r>
            <w:r w:rsidRPr="00A57B5B">
              <w:rPr>
                <w:rFonts w:ascii="Times New Roman" w:eastAsia="Times New Roman" w:hAnsi="Times New Roman"/>
                <w:sz w:val="24"/>
                <w:szCs w:val="24"/>
                <w:lang w:eastAsia="lt-LT"/>
              </w:rPr>
              <w:t>grupėse, 2020 m.)</w:t>
            </w:r>
          </w:p>
          <w:p w14:paraId="65FCAE88" w14:textId="77777777" w:rsidR="00E73F42" w:rsidRPr="00A57B5B" w:rsidRDefault="00E73F42" w:rsidP="001E2656">
            <w:pPr>
              <w:tabs>
                <w:tab w:val="left" w:pos="768"/>
              </w:tabs>
              <w:rPr>
                <w:rFonts w:ascii="Times New Roman" w:eastAsia="Times New Roman" w:hAnsi="Times New Roman"/>
                <w:sz w:val="24"/>
                <w:szCs w:val="24"/>
                <w:lang w:eastAsia="lt-LT"/>
              </w:rPr>
            </w:pPr>
          </w:p>
          <w:p w14:paraId="29C07ECF" w14:textId="77777777" w:rsidR="00E73F42" w:rsidRPr="00A57B5B" w:rsidRDefault="00E73F42" w:rsidP="001E2656">
            <w:pPr>
              <w:tabs>
                <w:tab w:val="left" w:pos="768"/>
              </w:tabs>
              <w:rPr>
                <w:rFonts w:ascii="Times New Roman" w:eastAsia="Times New Roman" w:hAnsi="Times New Roman"/>
                <w:sz w:val="24"/>
                <w:szCs w:val="24"/>
                <w:lang w:eastAsia="lt-LT"/>
              </w:rPr>
            </w:pPr>
          </w:p>
          <w:p w14:paraId="58CD9826" w14:textId="77777777" w:rsidR="00E73F42" w:rsidRPr="00A57B5B" w:rsidRDefault="00E73F42" w:rsidP="001E2656">
            <w:pPr>
              <w:tabs>
                <w:tab w:val="left" w:pos="768"/>
              </w:tabs>
              <w:rPr>
                <w:rFonts w:ascii="Times New Roman" w:eastAsia="Times New Roman" w:hAnsi="Times New Roman"/>
                <w:sz w:val="24"/>
                <w:szCs w:val="24"/>
                <w:lang w:eastAsia="lt-LT"/>
              </w:rPr>
            </w:pPr>
          </w:p>
          <w:p w14:paraId="6252D88C" w14:textId="77777777" w:rsidR="00E73F42" w:rsidRPr="00A57B5B" w:rsidRDefault="00E73F42" w:rsidP="001E2656">
            <w:pPr>
              <w:tabs>
                <w:tab w:val="left" w:pos="768"/>
              </w:tabs>
              <w:rPr>
                <w:rFonts w:ascii="Times New Roman" w:eastAsia="Times New Roman" w:hAnsi="Times New Roman"/>
                <w:sz w:val="24"/>
                <w:szCs w:val="24"/>
                <w:lang w:eastAsia="lt-LT"/>
              </w:rPr>
            </w:pPr>
          </w:p>
          <w:p w14:paraId="1F4A5E89" w14:textId="77777777" w:rsidR="00667DA5" w:rsidRPr="00A57B5B" w:rsidRDefault="00667DA5" w:rsidP="001E2656">
            <w:pPr>
              <w:tabs>
                <w:tab w:val="left" w:pos="768"/>
              </w:tabs>
              <w:rPr>
                <w:rFonts w:ascii="Times New Roman" w:eastAsia="Times New Roman" w:hAnsi="Times New Roman"/>
                <w:sz w:val="24"/>
                <w:szCs w:val="24"/>
                <w:lang w:eastAsia="lt-LT"/>
              </w:rPr>
            </w:pPr>
          </w:p>
          <w:p w14:paraId="031961EC" w14:textId="77777777" w:rsidR="00667DA5" w:rsidRPr="00A57B5B" w:rsidRDefault="00667DA5" w:rsidP="001E2656">
            <w:pPr>
              <w:tabs>
                <w:tab w:val="left" w:pos="768"/>
              </w:tabs>
              <w:rPr>
                <w:rFonts w:ascii="Times New Roman" w:eastAsia="Times New Roman" w:hAnsi="Times New Roman"/>
                <w:sz w:val="24"/>
                <w:szCs w:val="24"/>
                <w:lang w:eastAsia="lt-LT"/>
              </w:rPr>
            </w:pPr>
          </w:p>
          <w:p w14:paraId="7FCE5E64" w14:textId="77777777" w:rsidR="00667DA5" w:rsidRPr="00A57B5B" w:rsidRDefault="00667DA5" w:rsidP="001E2656">
            <w:pPr>
              <w:tabs>
                <w:tab w:val="left" w:pos="768"/>
              </w:tabs>
              <w:rPr>
                <w:rFonts w:ascii="Times New Roman" w:eastAsia="Times New Roman" w:hAnsi="Times New Roman"/>
                <w:sz w:val="24"/>
                <w:szCs w:val="24"/>
                <w:lang w:eastAsia="lt-LT"/>
              </w:rPr>
            </w:pPr>
          </w:p>
          <w:p w14:paraId="2B08235C" w14:textId="77777777" w:rsidR="00667DA5" w:rsidRDefault="00667DA5" w:rsidP="001E2656">
            <w:pPr>
              <w:tabs>
                <w:tab w:val="left" w:pos="768"/>
              </w:tabs>
              <w:rPr>
                <w:rFonts w:ascii="Times New Roman" w:eastAsia="Times New Roman" w:hAnsi="Times New Roman"/>
                <w:sz w:val="24"/>
                <w:szCs w:val="24"/>
                <w:lang w:eastAsia="lt-LT"/>
              </w:rPr>
            </w:pPr>
          </w:p>
          <w:p w14:paraId="724142BB" w14:textId="77777777" w:rsidR="0034279F" w:rsidRPr="00A57B5B" w:rsidRDefault="0034279F" w:rsidP="001E2656">
            <w:pPr>
              <w:tabs>
                <w:tab w:val="left" w:pos="768"/>
              </w:tabs>
              <w:rPr>
                <w:rFonts w:ascii="Times New Roman" w:eastAsia="Times New Roman" w:hAnsi="Times New Roman"/>
                <w:sz w:val="24"/>
                <w:szCs w:val="24"/>
                <w:lang w:eastAsia="lt-LT"/>
              </w:rPr>
            </w:pPr>
          </w:p>
          <w:p w14:paraId="4CA9F69F" w14:textId="77777777" w:rsidR="00E73F42" w:rsidRPr="00A57B5B" w:rsidRDefault="00E73F42" w:rsidP="0047509B">
            <w:pPr>
              <w:pStyle w:val="Sraopastraipa"/>
              <w:numPr>
                <w:ilvl w:val="3"/>
                <w:numId w:val="11"/>
              </w:numPr>
              <w:tabs>
                <w:tab w:val="left" w:pos="26"/>
                <w:tab w:val="left" w:pos="856"/>
              </w:tabs>
              <w:spacing w:line="254" w:lineRule="auto"/>
              <w:ind w:left="0" w:firstLine="5"/>
              <w:rPr>
                <w:rFonts w:ascii="Times New Roman" w:hAnsi="Times New Roman"/>
                <w:sz w:val="24"/>
                <w:szCs w:val="24"/>
                <w:lang w:eastAsia="lt-LT"/>
              </w:rPr>
            </w:pPr>
            <w:r w:rsidRPr="00A57B5B">
              <w:rPr>
                <w:rFonts w:ascii="Times New Roman" w:hAnsi="Times New Roman"/>
                <w:sz w:val="24"/>
                <w:szCs w:val="24"/>
                <w:lang w:eastAsia="lt-LT"/>
              </w:rPr>
              <w:t xml:space="preserve"> Kiekvienoje grupėje parengti ir įgyvendinti projektai, orientuoti į sakytinės ir rašytinės kalbos tobulinimą (6 grupėse, 2020 m.).</w:t>
            </w:r>
          </w:p>
          <w:p w14:paraId="2F6700D0" w14:textId="77777777" w:rsidR="00E73F42" w:rsidRPr="00A57B5B" w:rsidRDefault="00E73F42" w:rsidP="00B42D04">
            <w:pPr>
              <w:tabs>
                <w:tab w:val="left" w:pos="26"/>
                <w:tab w:val="left" w:pos="856"/>
              </w:tabs>
              <w:spacing w:line="254" w:lineRule="auto"/>
              <w:rPr>
                <w:rFonts w:ascii="Times New Roman" w:hAnsi="Times New Roman"/>
                <w:sz w:val="24"/>
                <w:szCs w:val="24"/>
                <w:lang w:eastAsia="lt-LT"/>
              </w:rPr>
            </w:pPr>
          </w:p>
          <w:p w14:paraId="1D96F73E" w14:textId="77777777" w:rsidR="00E73F42" w:rsidRPr="00A57B5B" w:rsidRDefault="00E73F42" w:rsidP="00B42D04">
            <w:pPr>
              <w:tabs>
                <w:tab w:val="left" w:pos="26"/>
                <w:tab w:val="left" w:pos="856"/>
              </w:tabs>
              <w:spacing w:line="254" w:lineRule="auto"/>
              <w:rPr>
                <w:rFonts w:ascii="Times New Roman" w:hAnsi="Times New Roman"/>
                <w:sz w:val="24"/>
                <w:szCs w:val="24"/>
                <w:lang w:eastAsia="lt-LT"/>
              </w:rPr>
            </w:pPr>
          </w:p>
          <w:p w14:paraId="4397CA88" w14:textId="77777777" w:rsidR="003C5EA1" w:rsidRPr="00A57B5B" w:rsidRDefault="003C5EA1" w:rsidP="00B42D04">
            <w:pPr>
              <w:tabs>
                <w:tab w:val="left" w:pos="26"/>
                <w:tab w:val="left" w:pos="856"/>
              </w:tabs>
              <w:spacing w:line="254" w:lineRule="auto"/>
              <w:rPr>
                <w:rFonts w:ascii="Times New Roman" w:hAnsi="Times New Roman"/>
                <w:sz w:val="24"/>
                <w:szCs w:val="24"/>
                <w:lang w:eastAsia="lt-LT"/>
              </w:rPr>
            </w:pPr>
          </w:p>
          <w:p w14:paraId="3141A869" w14:textId="77777777" w:rsidR="00E73F42" w:rsidRDefault="00E73F42" w:rsidP="00F635B4">
            <w:pPr>
              <w:overflowPunct w:val="0"/>
              <w:textAlignment w:val="baseline"/>
              <w:rPr>
                <w:rFonts w:ascii="Times New Roman" w:hAnsi="Times New Roman"/>
                <w:sz w:val="24"/>
                <w:szCs w:val="24"/>
                <w:lang w:eastAsia="lt-LT"/>
              </w:rPr>
            </w:pPr>
            <w:r w:rsidRPr="00A57B5B">
              <w:rPr>
                <w:rFonts w:ascii="Times New Roman" w:hAnsi="Times New Roman"/>
                <w:sz w:val="24"/>
                <w:szCs w:val="24"/>
                <w:lang w:eastAsia="lt-LT"/>
              </w:rPr>
              <w:t>1.1.1.4. Suorganizuoti 2 renginiai vaikų skaičiavimo ir matavimo bei problemų sprendimo ugdymo srityse rezultatams atskleisti:</w:t>
            </w:r>
          </w:p>
          <w:p w14:paraId="3EE6984A" w14:textId="77777777" w:rsidR="00E73F42" w:rsidRPr="00A57B5B" w:rsidRDefault="00E73F42" w:rsidP="00130A01">
            <w:pPr>
              <w:pStyle w:val="Sraopastraipa"/>
              <w:numPr>
                <w:ilvl w:val="0"/>
                <w:numId w:val="12"/>
              </w:numPr>
              <w:tabs>
                <w:tab w:val="left" w:pos="5"/>
                <w:tab w:val="left" w:pos="572"/>
              </w:tabs>
              <w:overflowPunct w:val="0"/>
              <w:ind w:left="5" w:firstLine="355"/>
              <w:textAlignment w:val="baseline"/>
              <w:rPr>
                <w:rFonts w:ascii="Times New Roman" w:hAnsi="Times New Roman"/>
                <w:sz w:val="24"/>
                <w:szCs w:val="24"/>
              </w:rPr>
            </w:pPr>
            <w:r w:rsidRPr="00A57B5B">
              <w:rPr>
                <w:rFonts w:ascii="Times New Roman" w:hAnsi="Times New Roman"/>
                <w:sz w:val="24"/>
                <w:szCs w:val="24"/>
              </w:rPr>
              <w:t xml:space="preserve">viktorina </w:t>
            </w:r>
            <w:r w:rsidRPr="00A57B5B">
              <w:rPr>
                <w:rFonts w:ascii="Times New Roman" w:eastAsia="Times New Roman" w:hAnsi="Times New Roman"/>
                <w:sz w:val="24"/>
                <w:szCs w:val="24"/>
                <w:lang w:eastAsia="lt-LT"/>
              </w:rPr>
              <w:t xml:space="preserve">,,Skaičių labirintai“. Dalyvavo 2 (5-6 m. grupės (2020 m. II </w:t>
            </w:r>
            <w:proofErr w:type="spellStart"/>
            <w:r w:rsidRPr="00A57B5B">
              <w:rPr>
                <w:rFonts w:ascii="Times New Roman" w:eastAsia="Times New Roman" w:hAnsi="Times New Roman"/>
                <w:sz w:val="24"/>
                <w:szCs w:val="24"/>
                <w:lang w:eastAsia="lt-LT"/>
              </w:rPr>
              <w:t>ketv</w:t>
            </w:r>
            <w:proofErr w:type="spellEnd"/>
            <w:r w:rsidRPr="00A57B5B">
              <w:rPr>
                <w:rFonts w:ascii="Times New Roman" w:eastAsia="Times New Roman" w:hAnsi="Times New Roman"/>
                <w:sz w:val="24"/>
                <w:szCs w:val="24"/>
                <w:lang w:eastAsia="lt-LT"/>
              </w:rPr>
              <w:t>.);</w:t>
            </w:r>
          </w:p>
          <w:p w14:paraId="2F6D280C" w14:textId="77777777" w:rsidR="0006062C" w:rsidRPr="00A57B5B" w:rsidRDefault="00E73F42" w:rsidP="0006062C">
            <w:pPr>
              <w:pStyle w:val="Sraopastraipa"/>
              <w:numPr>
                <w:ilvl w:val="0"/>
                <w:numId w:val="12"/>
              </w:numPr>
              <w:tabs>
                <w:tab w:val="left" w:pos="572"/>
              </w:tabs>
              <w:overflowPunct w:val="0"/>
              <w:ind w:left="5" w:firstLine="355"/>
              <w:textAlignment w:val="baseline"/>
              <w:rPr>
                <w:rFonts w:ascii="Times New Roman" w:hAnsi="Times New Roman"/>
                <w:sz w:val="24"/>
                <w:szCs w:val="24"/>
              </w:rPr>
            </w:pPr>
            <w:r w:rsidRPr="00A57B5B">
              <w:rPr>
                <w:rFonts w:ascii="Times New Roman" w:eastAsia="Times New Roman" w:hAnsi="Times New Roman"/>
                <w:sz w:val="24"/>
                <w:szCs w:val="24"/>
                <w:lang w:eastAsia="lt-LT"/>
              </w:rPr>
              <w:t xml:space="preserve">pramoga lauke „Žaidžiu ir skaičiuoju“.  Dalyvavo 2 (2-6 m. grupės (2020 m. III </w:t>
            </w:r>
            <w:proofErr w:type="spellStart"/>
            <w:r w:rsidRPr="00A57B5B">
              <w:rPr>
                <w:rFonts w:ascii="Times New Roman" w:eastAsia="Times New Roman" w:hAnsi="Times New Roman"/>
                <w:sz w:val="24"/>
                <w:szCs w:val="24"/>
                <w:lang w:eastAsia="lt-LT"/>
              </w:rPr>
              <w:t>ketv</w:t>
            </w:r>
            <w:proofErr w:type="spellEnd"/>
            <w:r w:rsidRPr="00A57B5B">
              <w:rPr>
                <w:rFonts w:ascii="Times New Roman" w:eastAsia="Times New Roman" w:hAnsi="Times New Roman"/>
                <w:sz w:val="24"/>
                <w:szCs w:val="24"/>
                <w:lang w:eastAsia="lt-LT"/>
              </w:rPr>
              <w:t>.);</w:t>
            </w:r>
          </w:p>
          <w:p w14:paraId="09A6340C" w14:textId="77777777" w:rsidR="00CB51E6" w:rsidRPr="00A57B5B" w:rsidRDefault="00CB51E6" w:rsidP="00AB34ED">
            <w:pPr>
              <w:tabs>
                <w:tab w:val="left" w:pos="884"/>
              </w:tabs>
              <w:rPr>
                <w:rFonts w:ascii="Times New Roman" w:hAnsi="Times New Roman"/>
                <w:sz w:val="24"/>
                <w:szCs w:val="24"/>
                <w:lang w:val="en-US"/>
              </w:rPr>
            </w:pPr>
          </w:p>
          <w:p w14:paraId="4827621D" w14:textId="77777777" w:rsidR="00CB51E6" w:rsidRPr="00A57B5B" w:rsidRDefault="00CB51E6" w:rsidP="00AB34ED">
            <w:pPr>
              <w:tabs>
                <w:tab w:val="left" w:pos="884"/>
              </w:tabs>
              <w:rPr>
                <w:rFonts w:ascii="Times New Roman" w:hAnsi="Times New Roman"/>
                <w:sz w:val="24"/>
                <w:szCs w:val="24"/>
                <w:lang w:val="en-US"/>
              </w:rPr>
            </w:pPr>
          </w:p>
          <w:p w14:paraId="29EBBD64" w14:textId="77777777" w:rsidR="00E73F42" w:rsidRPr="00A57B5B" w:rsidRDefault="00E73F42" w:rsidP="00AB34ED">
            <w:pPr>
              <w:tabs>
                <w:tab w:val="left" w:pos="884"/>
              </w:tabs>
              <w:rPr>
                <w:rFonts w:ascii="Times New Roman" w:hAnsi="Times New Roman"/>
                <w:sz w:val="24"/>
                <w:szCs w:val="24"/>
              </w:rPr>
            </w:pPr>
            <w:r w:rsidRPr="00A57B5B">
              <w:rPr>
                <w:rFonts w:ascii="Times New Roman" w:hAnsi="Times New Roman"/>
                <w:sz w:val="24"/>
                <w:szCs w:val="24"/>
                <w:lang w:val="en-US"/>
              </w:rPr>
              <w:t xml:space="preserve">1.1.1.5. </w:t>
            </w:r>
            <w:r w:rsidRPr="00A57B5B">
              <w:rPr>
                <w:rFonts w:ascii="Times New Roman" w:hAnsi="Times New Roman"/>
                <w:sz w:val="24"/>
                <w:szCs w:val="24"/>
              </w:rPr>
              <w:t>6 grupėse, kartą per mėnesį, organizuotos bandymų, tyrinėjimų, eksperimentų savaitės (2020 m.).</w:t>
            </w:r>
          </w:p>
          <w:p w14:paraId="53CD6A69" w14:textId="77777777" w:rsidR="0006062C" w:rsidRPr="00A57B5B" w:rsidRDefault="0006062C" w:rsidP="0006062C">
            <w:pPr>
              <w:rPr>
                <w:rFonts w:ascii="Times New Roman" w:eastAsia="Times New Roman" w:hAnsi="Times New Roman"/>
                <w:sz w:val="24"/>
                <w:szCs w:val="24"/>
                <w:lang w:eastAsia="lt-LT"/>
              </w:rPr>
            </w:pPr>
          </w:p>
          <w:p w14:paraId="0A782A1F" w14:textId="77777777" w:rsidR="00CB51E6" w:rsidRPr="00A57B5B" w:rsidRDefault="00CB51E6" w:rsidP="0006062C">
            <w:pPr>
              <w:rPr>
                <w:rFonts w:ascii="Times New Roman" w:eastAsia="Times New Roman" w:hAnsi="Times New Roman"/>
                <w:sz w:val="24"/>
                <w:szCs w:val="24"/>
                <w:lang w:eastAsia="lt-LT"/>
              </w:rPr>
            </w:pPr>
          </w:p>
          <w:p w14:paraId="3EF490EC" w14:textId="77777777" w:rsidR="00E73F42" w:rsidRPr="00A57B5B" w:rsidRDefault="00E73F42" w:rsidP="005D36EE">
            <w:pPr>
              <w:tabs>
                <w:tab w:val="left" w:pos="26"/>
                <w:tab w:val="left" w:pos="317"/>
              </w:tabs>
              <w:spacing w:line="254" w:lineRule="auto"/>
              <w:rPr>
                <w:rFonts w:ascii="Times New Roman" w:hAnsi="Times New Roman"/>
                <w:sz w:val="24"/>
                <w:szCs w:val="24"/>
                <w:lang w:eastAsia="lt-LT"/>
              </w:rPr>
            </w:pPr>
            <w:r w:rsidRPr="00A57B5B">
              <w:rPr>
                <w:rFonts w:ascii="Times New Roman" w:hAnsi="Times New Roman"/>
                <w:sz w:val="24"/>
                <w:szCs w:val="24"/>
                <w:lang w:eastAsia="lt-LT"/>
              </w:rPr>
              <w:t xml:space="preserve">1.1.1.6. Vaikų pasiekimų sakytinės ir rašytinės kalbos, problemų sprendimo, skaičiavimo ir matavimo ugdymo srityse </w:t>
            </w:r>
            <w:r w:rsidRPr="00A57B5B">
              <w:rPr>
                <w:rFonts w:ascii="Times New Roman" w:hAnsi="Times New Roman"/>
                <w:sz w:val="24"/>
                <w:szCs w:val="24"/>
                <w:lang w:eastAsia="lt-LT"/>
              </w:rPr>
              <w:lastRenderedPageBreak/>
              <w:t>gebėjimai pagerės ne mažiau kaip 10</w:t>
            </w:r>
            <w:r w:rsidRPr="00A57B5B">
              <w:rPr>
                <w:rFonts w:ascii="Times New Roman" w:hAnsi="Times New Roman"/>
                <w:sz w:val="24"/>
                <w:szCs w:val="24"/>
                <w:lang w:val="en-US" w:eastAsia="lt-LT"/>
              </w:rPr>
              <w:t xml:space="preserve"> % </w:t>
            </w:r>
            <w:r w:rsidRPr="00A57B5B">
              <w:rPr>
                <w:rFonts w:ascii="Times New Roman" w:hAnsi="Times New Roman"/>
                <w:sz w:val="24"/>
                <w:szCs w:val="24"/>
                <w:lang w:eastAsia="lt-LT"/>
              </w:rPr>
              <w:t>(2020 m. gegužės mėn.).</w:t>
            </w:r>
          </w:p>
          <w:p w14:paraId="47688746" w14:textId="77777777" w:rsidR="00E73F42" w:rsidRPr="00A57B5B" w:rsidRDefault="00E73F42" w:rsidP="001E2656">
            <w:pPr>
              <w:rPr>
                <w:rFonts w:ascii="Times New Roman" w:eastAsia="Times New Roman" w:hAnsi="Times New Roman"/>
                <w:sz w:val="24"/>
                <w:szCs w:val="24"/>
                <w:lang w:val="en-US"/>
              </w:rPr>
            </w:pPr>
          </w:p>
          <w:p w14:paraId="101A6498" w14:textId="77777777" w:rsidR="00E73F42" w:rsidRPr="00A57B5B" w:rsidRDefault="00E73F42" w:rsidP="001E2656">
            <w:pPr>
              <w:rPr>
                <w:rFonts w:ascii="Times New Roman" w:eastAsia="Times New Roman" w:hAnsi="Times New Roman"/>
                <w:sz w:val="24"/>
                <w:szCs w:val="24"/>
                <w:lang w:val="en-US"/>
              </w:rPr>
            </w:pPr>
          </w:p>
          <w:p w14:paraId="5F91DEBA" w14:textId="77777777" w:rsidR="00E73F42" w:rsidRPr="00A57B5B" w:rsidRDefault="00E73F42" w:rsidP="001E2656">
            <w:pPr>
              <w:rPr>
                <w:rFonts w:ascii="Times New Roman" w:eastAsia="Times New Roman" w:hAnsi="Times New Roman"/>
                <w:sz w:val="24"/>
                <w:szCs w:val="24"/>
                <w:lang w:val="en-US"/>
              </w:rPr>
            </w:pPr>
          </w:p>
          <w:p w14:paraId="7A1A78A8" w14:textId="77777777" w:rsidR="00E73F42" w:rsidRPr="00A57B5B" w:rsidRDefault="00E73F42" w:rsidP="001E2656">
            <w:pPr>
              <w:rPr>
                <w:rFonts w:ascii="Times New Roman" w:eastAsia="Times New Roman" w:hAnsi="Times New Roman"/>
                <w:sz w:val="24"/>
                <w:szCs w:val="24"/>
                <w:lang w:val="en-US"/>
              </w:rPr>
            </w:pPr>
          </w:p>
          <w:p w14:paraId="6493C53B" w14:textId="77777777" w:rsidR="00E73F42" w:rsidRPr="00A57B5B" w:rsidRDefault="00E73F42" w:rsidP="001E2656">
            <w:pPr>
              <w:rPr>
                <w:rFonts w:ascii="Times New Roman" w:eastAsia="Times New Roman" w:hAnsi="Times New Roman"/>
                <w:sz w:val="24"/>
                <w:szCs w:val="24"/>
                <w:lang w:val="en-US"/>
              </w:rPr>
            </w:pPr>
          </w:p>
          <w:p w14:paraId="1402608C" w14:textId="77777777" w:rsidR="00E73F42" w:rsidRPr="00A57B5B" w:rsidRDefault="00E73F42" w:rsidP="001E2656">
            <w:pPr>
              <w:rPr>
                <w:rFonts w:ascii="Times New Roman" w:eastAsia="Times New Roman" w:hAnsi="Times New Roman"/>
                <w:sz w:val="24"/>
                <w:szCs w:val="24"/>
                <w:lang w:val="en-US"/>
              </w:rPr>
            </w:pPr>
          </w:p>
          <w:p w14:paraId="3A3E94DB" w14:textId="77777777" w:rsidR="00E73F42" w:rsidRPr="00A57B5B" w:rsidRDefault="00E73F42" w:rsidP="001E2656">
            <w:pPr>
              <w:rPr>
                <w:rFonts w:ascii="Times New Roman" w:eastAsia="Times New Roman" w:hAnsi="Times New Roman"/>
                <w:sz w:val="24"/>
                <w:szCs w:val="24"/>
                <w:lang w:val="en-US"/>
              </w:rPr>
            </w:pPr>
          </w:p>
          <w:p w14:paraId="0DE15FAB" w14:textId="77777777" w:rsidR="00E73F42" w:rsidRPr="00A57B5B" w:rsidRDefault="00E73F42" w:rsidP="001E2656">
            <w:pPr>
              <w:rPr>
                <w:rFonts w:ascii="Times New Roman" w:eastAsia="Times New Roman" w:hAnsi="Times New Roman"/>
                <w:sz w:val="24"/>
                <w:szCs w:val="24"/>
                <w:lang w:val="en-US"/>
              </w:rPr>
            </w:pPr>
          </w:p>
          <w:p w14:paraId="1A1FC8E3" w14:textId="77777777" w:rsidR="00E73F42" w:rsidRPr="00A57B5B" w:rsidRDefault="00E73F42" w:rsidP="001E2656">
            <w:pPr>
              <w:rPr>
                <w:rFonts w:ascii="Times New Roman" w:eastAsia="Times New Roman" w:hAnsi="Times New Roman"/>
                <w:sz w:val="24"/>
                <w:szCs w:val="24"/>
                <w:lang w:val="en-US"/>
              </w:rPr>
            </w:pPr>
          </w:p>
          <w:p w14:paraId="506A74EB" w14:textId="77777777" w:rsidR="00F53FE0" w:rsidRPr="00A57B5B" w:rsidRDefault="00F53FE0" w:rsidP="001E2656">
            <w:pPr>
              <w:rPr>
                <w:rFonts w:ascii="Times New Roman" w:eastAsia="Times New Roman" w:hAnsi="Times New Roman"/>
                <w:sz w:val="24"/>
                <w:szCs w:val="24"/>
                <w:lang w:val="en-US"/>
              </w:rPr>
            </w:pPr>
          </w:p>
          <w:p w14:paraId="1F144E04" w14:textId="77777777" w:rsidR="00CB51E6" w:rsidRPr="00A57B5B" w:rsidRDefault="00CB51E6" w:rsidP="001E2656">
            <w:pPr>
              <w:rPr>
                <w:rFonts w:ascii="Times New Roman" w:eastAsia="Times New Roman" w:hAnsi="Times New Roman"/>
                <w:sz w:val="24"/>
                <w:szCs w:val="24"/>
                <w:lang w:val="en-US"/>
              </w:rPr>
            </w:pPr>
          </w:p>
          <w:p w14:paraId="69019F7B" w14:textId="77777777" w:rsidR="00E73F42" w:rsidRPr="00A57B5B" w:rsidRDefault="00E73F42" w:rsidP="001E2656">
            <w:pPr>
              <w:rPr>
                <w:rFonts w:ascii="Times New Roman" w:eastAsia="Times New Roman" w:hAnsi="Times New Roman"/>
                <w:sz w:val="24"/>
                <w:szCs w:val="24"/>
                <w:lang w:val="en-US"/>
              </w:rPr>
            </w:pPr>
          </w:p>
          <w:p w14:paraId="7E501C14" w14:textId="77777777" w:rsidR="00034F46" w:rsidRDefault="00034F46" w:rsidP="005D5D6C">
            <w:pPr>
              <w:tabs>
                <w:tab w:val="left" w:pos="26"/>
                <w:tab w:val="left" w:pos="877"/>
              </w:tabs>
              <w:spacing w:line="240" w:lineRule="auto"/>
              <w:rPr>
                <w:rFonts w:ascii="Times New Roman" w:eastAsia="Times New Roman" w:hAnsi="Times New Roman"/>
                <w:sz w:val="24"/>
                <w:szCs w:val="24"/>
                <w:lang w:eastAsia="lt-LT"/>
              </w:rPr>
            </w:pPr>
          </w:p>
          <w:p w14:paraId="625228C5" w14:textId="77777777" w:rsidR="00034F46" w:rsidRDefault="00034F46" w:rsidP="005D5D6C">
            <w:pPr>
              <w:tabs>
                <w:tab w:val="left" w:pos="26"/>
                <w:tab w:val="left" w:pos="877"/>
              </w:tabs>
              <w:spacing w:line="240" w:lineRule="auto"/>
              <w:rPr>
                <w:rFonts w:ascii="Times New Roman" w:eastAsia="Times New Roman" w:hAnsi="Times New Roman"/>
                <w:sz w:val="24"/>
                <w:szCs w:val="24"/>
                <w:lang w:eastAsia="lt-LT"/>
              </w:rPr>
            </w:pPr>
          </w:p>
          <w:p w14:paraId="04F2F100" w14:textId="77777777" w:rsidR="00E73F42" w:rsidRPr="00A57B5B" w:rsidRDefault="00E73F42" w:rsidP="005D5D6C">
            <w:pPr>
              <w:tabs>
                <w:tab w:val="left" w:pos="26"/>
                <w:tab w:val="left" w:pos="877"/>
              </w:tabs>
              <w:spacing w:line="240" w:lineRule="auto"/>
              <w:rPr>
                <w:rFonts w:ascii="Times New Roman" w:eastAsia="Times New Roman" w:hAnsi="Times New Roman"/>
                <w:sz w:val="24"/>
                <w:szCs w:val="24"/>
                <w:lang w:eastAsia="lt-LT"/>
              </w:rPr>
            </w:pPr>
            <w:r w:rsidRPr="00A57B5B">
              <w:rPr>
                <w:rFonts w:ascii="Times New Roman" w:eastAsia="Times New Roman" w:hAnsi="Times New Roman"/>
                <w:sz w:val="24"/>
                <w:szCs w:val="24"/>
                <w:lang w:eastAsia="lt-LT"/>
              </w:rPr>
              <w:t xml:space="preserve">1.1.2.1. Atlikta apklausa „Tėvų dalyvavimas individualiame vaiko pasiekimų ir pažangos vertinime“ (2020 m. II </w:t>
            </w:r>
            <w:proofErr w:type="spellStart"/>
            <w:r w:rsidRPr="00A57B5B">
              <w:rPr>
                <w:rFonts w:ascii="Times New Roman" w:eastAsia="Times New Roman" w:hAnsi="Times New Roman"/>
                <w:sz w:val="24"/>
                <w:szCs w:val="24"/>
                <w:lang w:eastAsia="lt-LT"/>
              </w:rPr>
              <w:t>ketv</w:t>
            </w:r>
            <w:proofErr w:type="spellEnd"/>
            <w:r w:rsidRPr="00A57B5B">
              <w:rPr>
                <w:rFonts w:ascii="Times New Roman" w:eastAsia="Times New Roman" w:hAnsi="Times New Roman"/>
                <w:sz w:val="24"/>
                <w:szCs w:val="24"/>
                <w:lang w:eastAsia="lt-LT"/>
              </w:rPr>
              <w:t xml:space="preserve">.). </w:t>
            </w:r>
          </w:p>
          <w:p w14:paraId="771441E5" w14:textId="77777777" w:rsidR="00E73F42" w:rsidRPr="00A57B5B" w:rsidRDefault="00E73F42" w:rsidP="005D5D6C">
            <w:pPr>
              <w:tabs>
                <w:tab w:val="left" w:pos="26"/>
                <w:tab w:val="left" w:pos="877"/>
              </w:tabs>
              <w:spacing w:line="240" w:lineRule="auto"/>
              <w:rPr>
                <w:rFonts w:ascii="Times New Roman" w:eastAsia="Times New Roman" w:hAnsi="Times New Roman"/>
                <w:sz w:val="24"/>
                <w:szCs w:val="24"/>
                <w:lang w:eastAsia="lt-LT"/>
              </w:rPr>
            </w:pPr>
          </w:p>
          <w:p w14:paraId="5F30F789" w14:textId="77777777" w:rsidR="00E73F42" w:rsidRPr="00A57B5B" w:rsidRDefault="00E73F42" w:rsidP="005D5D6C">
            <w:pPr>
              <w:tabs>
                <w:tab w:val="left" w:pos="26"/>
                <w:tab w:val="left" w:pos="877"/>
              </w:tabs>
              <w:spacing w:line="240" w:lineRule="auto"/>
              <w:rPr>
                <w:rFonts w:ascii="Times New Roman" w:eastAsia="Times New Roman" w:hAnsi="Times New Roman"/>
                <w:sz w:val="24"/>
                <w:szCs w:val="24"/>
                <w:lang w:eastAsia="lt-LT"/>
              </w:rPr>
            </w:pPr>
          </w:p>
          <w:p w14:paraId="74951AA8" w14:textId="77777777" w:rsidR="00E73F42" w:rsidRPr="00A57B5B" w:rsidRDefault="00E73F42" w:rsidP="005D5D6C">
            <w:pPr>
              <w:tabs>
                <w:tab w:val="left" w:pos="26"/>
                <w:tab w:val="left" w:pos="877"/>
              </w:tabs>
              <w:spacing w:line="240" w:lineRule="auto"/>
              <w:rPr>
                <w:rFonts w:ascii="Times New Roman" w:eastAsia="Times New Roman" w:hAnsi="Times New Roman"/>
                <w:sz w:val="24"/>
                <w:szCs w:val="24"/>
                <w:lang w:eastAsia="lt-LT"/>
              </w:rPr>
            </w:pPr>
          </w:p>
          <w:p w14:paraId="172CA1B6" w14:textId="77777777" w:rsidR="00E73F42" w:rsidRPr="00A57B5B" w:rsidRDefault="00E73F42" w:rsidP="005D5D6C">
            <w:pPr>
              <w:tabs>
                <w:tab w:val="left" w:pos="26"/>
                <w:tab w:val="left" w:pos="877"/>
              </w:tabs>
              <w:spacing w:line="240" w:lineRule="auto"/>
              <w:rPr>
                <w:rFonts w:ascii="Times New Roman" w:eastAsia="Times New Roman" w:hAnsi="Times New Roman"/>
                <w:sz w:val="24"/>
                <w:szCs w:val="24"/>
                <w:lang w:eastAsia="lt-LT"/>
              </w:rPr>
            </w:pPr>
          </w:p>
          <w:p w14:paraId="26446E34" w14:textId="77777777" w:rsidR="00E73F42" w:rsidRPr="00A57B5B" w:rsidRDefault="00E73F42" w:rsidP="005D5D6C">
            <w:pPr>
              <w:tabs>
                <w:tab w:val="left" w:pos="26"/>
                <w:tab w:val="left" w:pos="877"/>
              </w:tabs>
              <w:spacing w:line="240" w:lineRule="auto"/>
              <w:rPr>
                <w:rFonts w:ascii="Times New Roman" w:eastAsia="Times New Roman" w:hAnsi="Times New Roman"/>
                <w:sz w:val="24"/>
                <w:szCs w:val="24"/>
                <w:lang w:eastAsia="lt-LT"/>
              </w:rPr>
            </w:pPr>
          </w:p>
          <w:p w14:paraId="2A448560" w14:textId="77777777" w:rsidR="00CB51E6" w:rsidRDefault="00CB51E6" w:rsidP="005D5D6C">
            <w:pPr>
              <w:tabs>
                <w:tab w:val="left" w:pos="26"/>
                <w:tab w:val="left" w:pos="877"/>
              </w:tabs>
              <w:spacing w:line="240" w:lineRule="auto"/>
              <w:rPr>
                <w:rFonts w:ascii="Times New Roman" w:eastAsia="Times New Roman" w:hAnsi="Times New Roman"/>
                <w:sz w:val="24"/>
                <w:szCs w:val="24"/>
                <w:lang w:eastAsia="lt-LT"/>
              </w:rPr>
            </w:pPr>
          </w:p>
          <w:p w14:paraId="21BD8E77" w14:textId="77777777" w:rsidR="00D51691" w:rsidRDefault="00D51691" w:rsidP="005D5D6C">
            <w:pPr>
              <w:tabs>
                <w:tab w:val="left" w:pos="26"/>
                <w:tab w:val="left" w:pos="877"/>
              </w:tabs>
              <w:spacing w:line="240" w:lineRule="auto"/>
              <w:rPr>
                <w:rFonts w:ascii="Times New Roman" w:eastAsia="Times New Roman" w:hAnsi="Times New Roman"/>
                <w:sz w:val="24"/>
                <w:szCs w:val="24"/>
                <w:lang w:eastAsia="lt-LT"/>
              </w:rPr>
            </w:pPr>
          </w:p>
          <w:p w14:paraId="000F35DD" w14:textId="77777777" w:rsidR="00E73F42" w:rsidRPr="00A57B5B" w:rsidRDefault="00E73F42" w:rsidP="005D5D6C">
            <w:pPr>
              <w:tabs>
                <w:tab w:val="left" w:pos="26"/>
                <w:tab w:val="left" w:pos="877"/>
              </w:tabs>
              <w:spacing w:line="240" w:lineRule="auto"/>
              <w:rPr>
                <w:rFonts w:ascii="Times New Roman" w:eastAsia="Times New Roman" w:hAnsi="Times New Roman"/>
                <w:sz w:val="24"/>
                <w:szCs w:val="24"/>
                <w:lang w:eastAsia="lt-LT"/>
              </w:rPr>
            </w:pPr>
            <w:r w:rsidRPr="002C356F">
              <w:rPr>
                <w:rFonts w:ascii="Times New Roman" w:eastAsia="Times New Roman" w:hAnsi="Times New Roman"/>
                <w:sz w:val="24"/>
                <w:szCs w:val="24"/>
                <w:lang w:eastAsia="lt-LT"/>
              </w:rPr>
              <w:t xml:space="preserve">1.1.2.2. </w:t>
            </w:r>
            <w:r w:rsidRPr="002C356F">
              <w:rPr>
                <w:rFonts w:ascii="Times New Roman" w:hAnsi="Times New Roman"/>
                <w:sz w:val="24"/>
                <w:szCs w:val="24"/>
                <w:lang w:eastAsia="lt-LT"/>
              </w:rPr>
              <w:t xml:space="preserve">95 % tėvų dalyvauja individualiame vaikų pasiekimų  vertinime (2020 m. II–IV </w:t>
            </w:r>
            <w:proofErr w:type="spellStart"/>
            <w:r w:rsidRPr="002C356F">
              <w:rPr>
                <w:rFonts w:ascii="Times New Roman" w:hAnsi="Times New Roman"/>
                <w:sz w:val="24"/>
                <w:szCs w:val="24"/>
                <w:lang w:eastAsia="lt-LT"/>
              </w:rPr>
              <w:t>ketv</w:t>
            </w:r>
            <w:proofErr w:type="spellEnd"/>
            <w:r w:rsidRPr="002C356F">
              <w:rPr>
                <w:rFonts w:ascii="Times New Roman" w:hAnsi="Times New Roman"/>
                <w:sz w:val="24"/>
                <w:szCs w:val="24"/>
                <w:lang w:eastAsia="lt-LT"/>
              </w:rPr>
              <w:t>.).</w:t>
            </w:r>
          </w:p>
          <w:p w14:paraId="62920F76" w14:textId="77777777" w:rsidR="00CB51E6" w:rsidRDefault="00CB51E6" w:rsidP="005D5D6C">
            <w:pPr>
              <w:tabs>
                <w:tab w:val="left" w:pos="26"/>
                <w:tab w:val="left" w:pos="877"/>
              </w:tabs>
              <w:spacing w:line="240" w:lineRule="auto"/>
              <w:rPr>
                <w:rFonts w:ascii="Times New Roman" w:eastAsia="Times New Roman" w:hAnsi="Times New Roman"/>
                <w:sz w:val="24"/>
                <w:szCs w:val="24"/>
                <w:lang w:eastAsia="lt-LT"/>
              </w:rPr>
            </w:pPr>
          </w:p>
          <w:p w14:paraId="18681A35" w14:textId="77777777" w:rsidR="006B074A" w:rsidRPr="00A57B5B" w:rsidRDefault="006B074A" w:rsidP="005D5D6C">
            <w:pPr>
              <w:tabs>
                <w:tab w:val="left" w:pos="26"/>
                <w:tab w:val="left" w:pos="877"/>
              </w:tabs>
              <w:spacing w:line="240" w:lineRule="auto"/>
              <w:rPr>
                <w:rFonts w:ascii="Times New Roman" w:eastAsia="Times New Roman" w:hAnsi="Times New Roman"/>
                <w:sz w:val="24"/>
                <w:szCs w:val="24"/>
                <w:lang w:eastAsia="lt-LT"/>
              </w:rPr>
            </w:pPr>
          </w:p>
          <w:p w14:paraId="6CC2196D" w14:textId="77777777" w:rsidR="00E73F42" w:rsidRPr="00A57B5B" w:rsidRDefault="00E73F42" w:rsidP="00EE129D">
            <w:pPr>
              <w:rPr>
                <w:rFonts w:ascii="Times New Roman" w:hAnsi="Times New Roman"/>
                <w:sz w:val="24"/>
                <w:szCs w:val="24"/>
                <w:lang w:eastAsia="lt-LT"/>
              </w:rPr>
            </w:pPr>
            <w:r w:rsidRPr="00A57B5B">
              <w:rPr>
                <w:rFonts w:ascii="Times New Roman" w:eastAsia="Times New Roman" w:hAnsi="Times New Roman"/>
                <w:sz w:val="24"/>
                <w:szCs w:val="24"/>
                <w:lang w:eastAsia="lt-LT"/>
              </w:rPr>
              <w:t xml:space="preserve">1.1.2.3. </w:t>
            </w:r>
            <w:r w:rsidRPr="00A57B5B">
              <w:rPr>
                <w:rFonts w:ascii="Times New Roman" w:hAnsi="Times New Roman"/>
                <w:sz w:val="24"/>
                <w:szCs w:val="24"/>
                <w:lang w:eastAsia="lt-LT"/>
              </w:rPr>
              <w:t xml:space="preserve">96 % 3-6 m. vaikų patys vertina savo pasiekimus, naudodamiesi metodine medžiaga arba parengtose formos (2020 m. I–IV </w:t>
            </w:r>
            <w:proofErr w:type="spellStart"/>
            <w:r w:rsidRPr="00A57B5B">
              <w:rPr>
                <w:rFonts w:ascii="Times New Roman" w:hAnsi="Times New Roman"/>
                <w:sz w:val="24"/>
                <w:szCs w:val="24"/>
                <w:lang w:eastAsia="lt-LT"/>
              </w:rPr>
              <w:t>ketv</w:t>
            </w:r>
            <w:proofErr w:type="spellEnd"/>
            <w:r w:rsidRPr="00A57B5B">
              <w:rPr>
                <w:rFonts w:ascii="Times New Roman" w:hAnsi="Times New Roman"/>
                <w:sz w:val="24"/>
                <w:szCs w:val="24"/>
                <w:lang w:eastAsia="lt-LT"/>
              </w:rPr>
              <w:t>.).</w:t>
            </w:r>
          </w:p>
          <w:p w14:paraId="6D5650F3" w14:textId="77777777" w:rsidR="00D51691" w:rsidRPr="00A57B5B" w:rsidRDefault="00D51691" w:rsidP="005D5D6C">
            <w:pPr>
              <w:tabs>
                <w:tab w:val="left" w:pos="26"/>
                <w:tab w:val="left" w:pos="877"/>
              </w:tabs>
              <w:spacing w:line="240" w:lineRule="auto"/>
              <w:rPr>
                <w:rFonts w:ascii="Times New Roman" w:eastAsia="Times New Roman" w:hAnsi="Times New Roman"/>
                <w:sz w:val="24"/>
                <w:szCs w:val="24"/>
                <w:lang w:eastAsia="lt-LT"/>
              </w:rPr>
            </w:pPr>
          </w:p>
          <w:p w14:paraId="236C58EA" w14:textId="77777777" w:rsidR="00E73F42" w:rsidRPr="00A57B5B" w:rsidRDefault="00E73F42" w:rsidP="005D5D6C">
            <w:pPr>
              <w:tabs>
                <w:tab w:val="left" w:pos="26"/>
                <w:tab w:val="left" w:pos="877"/>
              </w:tabs>
              <w:spacing w:line="240" w:lineRule="auto"/>
              <w:rPr>
                <w:rFonts w:ascii="Times New Roman" w:eastAsia="Times New Roman" w:hAnsi="Times New Roman"/>
                <w:sz w:val="24"/>
                <w:szCs w:val="24"/>
                <w:lang w:eastAsia="lt-LT"/>
              </w:rPr>
            </w:pPr>
            <w:r w:rsidRPr="00A57B5B">
              <w:rPr>
                <w:rFonts w:ascii="Times New Roman" w:eastAsia="Times New Roman" w:hAnsi="Times New Roman"/>
                <w:sz w:val="24"/>
                <w:szCs w:val="24"/>
                <w:lang w:eastAsia="lt-LT"/>
              </w:rPr>
              <w:t xml:space="preserve">1.1.2.4. </w:t>
            </w:r>
            <w:r w:rsidRPr="00A57B5B">
              <w:rPr>
                <w:rFonts w:ascii="Times New Roman" w:hAnsi="Times New Roman"/>
                <w:sz w:val="24"/>
                <w:szCs w:val="24"/>
                <w:lang w:eastAsia="lt-LT"/>
              </w:rPr>
              <w:t>100</w:t>
            </w:r>
            <w:r w:rsidR="00C8776F" w:rsidRPr="00A57B5B">
              <w:rPr>
                <w:rFonts w:ascii="Times New Roman" w:hAnsi="Times New Roman"/>
                <w:sz w:val="24"/>
                <w:szCs w:val="24"/>
                <w:lang w:eastAsia="lt-LT"/>
              </w:rPr>
              <w:t xml:space="preserve"> </w:t>
            </w:r>
            <w:r w:rsidRPr="00A57B5B">
              <w:rPr>
                <w:rFonts w:ascii="Times New Roman" w:hAnsi="Times New Roman"/>
                <w:sz w:val="24"/>
                <w:szCs w:val="24"/>
                <w:lang w:eastAsia="lt-LT"/>
              </w:rPr>
              <w:t xml:space="preserve">% dirbančių specialistų dalyvauja vaikų pasiekimų vertinime (2020 m. I–IV </w:t>
            </w:r>
            <w:proofErr w:type="spellStart"/>
            <w:r w:rsidRPr="00A57B5B">
              <w:rPr>
                <w:rFonts w:ascii="Times New Roman" w:hAnsi="Times New Roman"/>
                <w:sz w:val="24"/>
                <w:szCs w:val="24"/>
                <w:lang w:eastAsia="lt-LT"/>
              </w:rPr>
              <w:t>ketv</w:t>
            </w:r>
            <w:proofErr w:type="spellEnd"/>
            <w:r w:rsidRPr="00A57B5B">
              <w:rPr>
                <w:rFonts w:ascii="Times New Roman" w:hAnsi="Times New Roman"/>
                <w:sz w:val="24"/>
                <w:szCs w:val="24"/>
                <w:lang w:eastAsia="lt-LT"/>
              </w:rPr>
              <w:t>.).</w:t>
            </w:r>
          </w:p>
          <w:p w14:paraId="0E9BCC5F" w14:textId="77777777" w:rsidR="00E73F42" w:rsidRPr="00A57B5B" w:rsidRDefault="00E73F42" w:rsidP="005D5D6C">
            <w:pPr>
              <w:tabs>
                <w:tab w:val="left" w:pos="26"/>
                <w:tab w:val="left" w:pos="877"/>
              </w:tabs>
              <w:spacing w:line="240" w:lineRule="auto"/>
              <w:rPr>
                <w:rFonts w:ascii="Times New Roman" w:eastAsia="Times New Roman" w:hAnsi="Times New Roman"/>
                <w:sz w:val="24"/>
                <w:szCs w:val="24"/>
                <w:lang w:eastAsia="lt-LT"/>
              </w:rPr>
            </w:pPr>
          </w:p>
          <w:p w14:paraId="09FC174E" w14:textId="77777777" w:rsidR="00E73F42" w:rsidRPr="00A57B5B" w:rsidRDefault="00E73F42" w:rsidP="00233FCF">
            <w:pPr>
              <w:tabs>
                <w:tab w:val="left" w:pos="26"/>
                <w:tab w:val="left" w:pos="877"/>
              </w:tabs>
              <w:spacing w:line="240" w:lineRule="auto"/>
              <w:rPr>
                <w:rFonts w:ascii="Times New Roman" w:eastAsia="Times New Roman" w:hAnsi="Times New Roman"/>
                <w:sz w:val="24"/>
                <w:szCs w:val="24"/>
                <w:lang w:eastAsia="lt-LT"/>
              </w:rPr>
            </w:pPr>
          </w:p>
        </w:tc>
        <w:tc>
          <w:tcPr>
            <w:tcW w:w="2722" w:type="dxa"/>
          </w:tcPr>
          <w:p w14:paraId="2716C70E" w14:textId="77777777" w:rsidR="00E73F42" w:rsidRPr="00A57B5B" w:rsidRDefault="00E73F42" w:rsidP="009E34F5">
            <w:pPr>
              <w:rPr>
                <w:rFonts w:ascii="Times New Roman" w:hAnsi="Times New Roman"/>
                <w:sz w:val="24"/>
                <w:szCs w:val="24"/>
                <w:lang w:eastAsia="lt-LT"/>
              </w:rPr>
            </w:pPr>
            <w:r w:rsidRPr="00A57B5B">
              <w:rPr>
                <w:rFonts w:ascii="Times New Roman" w:hAnsi="Times New Roman"/>
                <w:sz w:val="24"/>
                <w:szCs w:val="24"/>
                <w:lang w:eastAsia="lt-LT"/>
              </w:rPr>
              <w:lastRenderedPageBreak/>
              <w:t xml:space="preserve">1.1.1.1.1. </w:t>
            </w:r>
            <w:r w:rsidR="00536B1B" w:rsidRPr="00A57B5B">
              <w:rPr>
                <w:rFonts w:ascii="Times New Roman" w:hAnsi="Times New Roman"/>
                <w:sz w:val="24"/>
                <w:szCs w:val="24"/>
                <w:lang w:eastAsia="lt-LT"/>
              </w:rPr>
              <w:t>Tarptautinis ilgalaikis projektas „Vaiko kelias į gražią kalbą. Laimingas vaikas“ į</w:t>
            </w:r>
            <w:r w:rsidRPr="00A57B5B">
              <w:rPr>
                <w:rFonts w:ascii="Times New Roman" w:hAnsi="Times New Roman"/>
                <w:sz w:val="24"/>
                <w:szCs w:val="24"/>
                <w:lang w:eastAsia="lt-LT"/>
              </w:rPr>
              <w:t xml:space="preserve">gyvendintas </w:t>
            </w:r>
            <w:r w:rsidRPr="00A57B5B">
              <w:rPr>
                <w:rFonts w:ascii="Times New Roman" w:eastAsia="Times New Roman" w:hAnsi="Times New Roman"/>
                <w:sz w:val="24"/>
                <w:szCs w:val="24"/>
                <w:lang w:eastAsia="lt-LT"/>
              </w:rPr>
              <w:t>1 grupėje</w:t>
            </w:r>
            <w:r w:rsidR="00536B1B" w:rsidRPr="00A57B5B">
              <w:rPr>
                <w:rFonts w:ascii="Times New Roman" w:eastAsia="Times New Roman" w:hAnsi="Times New Roman"/>
                <w:sz w:val="24"/>
                <w:szCs w:val="24"/>
                <w:lang w:eastAsia="lt-LT"/>
              </w:rPr>
              <w:t>. Užtikrinta ikimokyklinio amžiaus vaikų kalbos ir komunikacijos sutrikimų prevencija</w:t>
            </w:r>
            <w:r w:rsidRPr="00A57B5B">
              <w:rPr>
                <w:rFonts w:ascii="Times New Roman" w:eastAsia="Times New Roman" w:hAnsi="Times New Roman"/>
                <w:sz w:val="24"/>
                <w:szCs w:val="24"/>
                <w:lang w:eastAsia="lt-LT"/>
              </w:rPr>
              <w:t xml:space="preserve"> </w:t>
            </w:r>
            <w:r w:rsidRPr="00A57B5B">
              <w:rPr>
                <w:rFonts w:ascii="Times New Roman" w:hAnsi="Times New Roman"/>
                <w:sz w:val="24"/>
                <w:szCs w:val="24"/>
                <w:lang w:eastAsia="lt-LT"/>
              </w:rPr>
              <w:t>(metodinės</w:t>
            </w:r>
            <w:r w:rsidR="00BD3CD0" w:rsidRPr="00A57B5B">
              <w:rPr>
                <w:rFonts w:ascii="Times New Roman" w:hAnsi="Times New Roman"/>
                <w:sz w:val="24"/>
                <w:szCs w:val="24"/>
                <w:lang w:eastAsia="lt-LT"/>
              </w:rPr>
              <w:t xml:space="preserve"> grupės susirinkimo 2020-05-19 protokolas Nr. MG-1</w:t>
            </w:r>
            <w:r w:rsidRPr="00A57B5B">
              <w:rPr>
                <w:rFonts w:ascii="Times New Roman" w:hAnsi="Times New Roman"/>
                <w:sz w:val="24"/>
                <w:szCs w:val="24"/>
                <w:lang w:eastAsia="lt-LT"/>
              </w:rPr>
              <w:t>).</w:t>
            </w:r>
          </w:p>
          <w:p w14:paraId="2FDF3503" w14:textId="77777777" w:rsidR="00E73F42" w:rsidRPr="00A57B5B" w:rsidRDefault="00E73F42" w:rsidP="001E2656">
            <w:pPr>
              <w:rPr>
                <w:rFonts w:ascii="Times New Roman" w:hAnsi="Times New Roman"/>
                <w:sz w:val="24"/>
                <w:szCs w:val="24"/>
                <w:lang w:eastAsia="lt-LT"/>
              </w:rPr>
            </w:pPr>
            <w:r w:rsidRPr="00A57B5B">
              <w:rPr>
                <w:rFonts w:ascii="Times New Roman" w:hAnsi="Times New Roman"/>
                <w:sz w:val="24"/>
                <w:szCs w:val="24"/>
                <w:lang w:eastAsia="lt-LT"/>
              </w:rPr>
              <w:lastRenderedPageBreak/>
              <w:t xml:space="preserve">1.1.1.2.1. </w:t>
            </w:r>
            <w:r w:rsidR="004653C0" w:rsidRPr="00A57B5B">
              <w:rPr>
                <w:rFonts w:ascii="Times New Roman" w:eastAsia="Times New Roman" w:hAnsi="Times New Roman"/>
                <w:sz w:val="24"/>
                <w:szCs w:val="24"/>
                <w:lang w:eastAsia="lt-LT"/>
              </w:rPr>
              <w:t>R</w:t>
            </w:r>
            <w:r w:rsidRPr="00A57B5B">
              <w:rPr>
                <w:rFonts w:ascii="Times New Roman" w:eastAsia="Times New Roman" w:hAnsi="Times New Roman"/>
                <w:sz w:val="24"/>
                <w:szCs w:val="24"/>
                <w:lang w:eastAsia="lt-LT"/>
              </w:rPr>
              <w:t xml:space="preserve">espublikinis projektas „Žaidimai moko“ </w:t>
            </w:r>
            <w:r w:rsidR="004653C0" w:rsidRPr="00A57B5B">
              <w:rPr>
                <w:rFonts w:ascii="Times New Roman" w:eastAsia="Times New Roman" w:hAnsi="Times New Roman"/>
                <w:sz w:val="24"/>
                <w:szCs w:val="24"/>
                <w:lang w:eastAsia="lt-LT"/>
              </w:rPr>
              <w:t>įgyvendintas</w:t>
            </w:r>
            <w:r w:rsidRPr="00A57B5B">
              <w:rPr>
                <w:rFonts w:ascii="Times New Roman" w:eastAsia="Times New Roman" w:hAnsi="Times New Roman"/>
                <w:sz w:val="24"/>
                <w:szCs w:val="24"/>
                <w:lang w:eastAsia="lt-LT"/>
              </w:rPr>
              <w:t xml:space="preserve"> </w:t>
            </w:r>
            <w:r w:rsidRPr="00A57B5B">
              <w:rPr>
                <w:rFonts w:ascii="Times New Roman" w:hAnsi="Times New Roman"/>
                <w:sz w:val="24"/>
                <w:szCs w:val="24"/>
                <w:lang w:eastAsia="lt-LT"/>
              </w:rPr>
              <w:t>2 grupėse</w:t>
            </w:r>
            <w:r w:rsidR="00B51D76" w:rsidRPr="00A57B5B">
              <w:rPr>
                <w:rFonts w:ascii="Times New Roman" w:hAnsi="Times New Roman"/>
                <w:sz w:val="24"/>
                <w:szCs w:val="24"/>
                <w:lang w:eastAsia="lt-LT"/>
              </w:rPr>
              <w:t xml:space="preserve">. Specialiųjų užduočių ir žaidimo pagalba ugdytiniai lavino erdvės, </w:t>
            </w:r>
            <w:r w:rsidR="00667DA5" w:rsidRPr="00A57B5B">
              <w:rPr>
                <w:rFonts w:ascii="Times New Roman" w:hAnsi="Times New Roman"/>
                <w:sz w:val="24"/>
                <w:szCs w:val="24"/>
                <w:lang w:eastAsia="lt-LT"/>
              </w:rPr>
              <w:t xml:space="preserve">regimąjį suvokimą, smulkiąją motoriką. Pedagogai gerąja darbo patirtimi dalinosi </w:t>
            </w:r>
            <w:r w:rsidRPr="00A57B5B">
              <w:rPr>
                <w:rFonts w:ascii="Times New Roman" w:eastAsia="Times New Roman" w:hAnsi="Times New Roman"/>
                <w:sz w:val="24"/>
                <w:szCs w:val="24"/>
                <w:lang w:eastAsia="lt-LT"/>
              </w:rPr>
              <w:t>metodinė</w:t>
            </w:r>
            <w:r w:rsidR="00667DA5" w:rsidRPr="00A57B5B">
              <w:rPr>
                <w:rFonts w:ascii="Times New Roman" w:eastAsia="Times New Roman" w:hAnsi="Times New Roman"/>
                <w:sz w:val="24"/>
                <w:szCs w:val="24"/>
                <w:lang w:eastAsia="lt-LT"/>
              </w:rPr>
              <w:t>s grupės 2020-05-19 susirinkime Nr. MG-1</w:t>
            </w:r>
            <w:r w:rsidRPr="00A57B5B">
              <w:rPr>
                <w:rFonts w:ascii="Times New Roman" w:eastAsia="Times New Roman" w:hAnsi="Times New Roman"/>
                <w:sz w:val="24"/>
                <w:szCs w:val="24"/>
                <w:lang w:eastAsia="lt-LT"/>
              </w:rPr>
              <w:t>.</w:t>
            </w:r>
          </w:p>
          <w:p w14:paraId="21016E29" w14:textId="77777777" w:rsidR="00E73F42" w:rsidRPr="00A57B5B" w:rsidRDefault="00E73F42" w:rsidP="0047509B">
            <w:pPr>
              <w:tabs>
                <w:tab w:val="left" w:pos="768"/>
              </w:tabs>
              <w:rPr>
                <w:rFonts w:ascii="Times New Roman" w:eastAsia="Times New Roman" w:hAnsi="Times New Roman"/>
                <w:sz w:val="24"/>
                <w:szCs w:val="24"/>
                <w:lang w:eastAsia="lt-LT"/>
              </w:rPr>
            </w:pPr>
            <w:r w:rsidRPr="00A57B5B">
              <w:rPr>
                <w:rFonts w:ascii="Times New Roman" w:hAnsi="Times New Roman"/>
                <w:sz w:val="24"/>
                <w:szCs w:val="24"/>
                <w:lang w:eastAsia="lt-LT"/>
              </w:rPr>
              <w:t xml:space="preserve">1.1.1.3.1. Kiekvienoje grupėje </w:t>
            </w:r>
            <w:r w:rsidRPr="00A57B5B">
              <w:rPr>
                <w:rFonts w:ascii="Times New Roman" w:eastAsia="Times New Roman" w:hAnsi="Times New Roman"/>
                <w:sz w:val="24"/>
                <w:szCs w:val="24"/>
                <w:lang w:eastAsia="lt-LT"/>
              </w:rPr>
              <w:t>parengti ir įgyvendinti projektai, orientuoti į sakytinės ir rašytinės kalbos tobulinimą (metodinės</w:t>
            </w:r>
            <w:r w:rsidR="000034E1">
              <w:rPr>
                <w:rFonts w:ascii="Times New Roman" w:eastAsia="Times New Roman" w:hAnsi="Times New Roman"/>
                <w:sz w:val="24"/>
                <w:szCs w:val="24"/>
                <w:lang w:eastAsia="lt-LT"/>
              </w:rPr>
              <w:t xml:space="preserve"> grupės 2020-05-19 susirinkimo protokolas</w:t>
            </w:r>
            <w:r w:rsidR="003F2FCE" w:rsidRPr="00A57B5B">
              <w:rPr>
                <w:rFonts w:ascii="Times New Roman" w:eastAsia="Times New Roman" w:hAnsi="Times New Roman"/>
                <w:sz w:val="24"/>
                <w:szCs w:val="24"/>
                <w:lang w:eastAsia="lt-LT"/>
              </w:rPr>
              <w:t xml:space="preserve"> </w:t>
            </w:r>
            <w:r w:rsidRPr="00A57B5B">
              <w:rPr>
                <w:rFonts w:ascii="Times New Roman" w:eastAsia="Times New Roman" w:hAnsi="Times New Roman"/>
                <w:sz w:val="24"/>
                <w:szCs w:val="24"/>
                <w:lang w:eastAsia="lt-LT"/>
              </w:rPr>
              <w:t>Nr. MG-1).</w:t>
            </w:r>
          </w:p>
          <w:p w14:paraId="4EEBEBF7" w14:textId="77777777" w:rsidR="00E73F42" w:rsidRPr="00A57B5B" w:rsidRDefault="00E73F42" w:rsidP="00AB34ED">
            <w:pPr>
              <w:overflowPunct w:val="0"/>
              <w:textAlignment w:val="baseline"/>
              <w:rPr>
                <w:rFonts w:ascii="Times New Roman" w:hAnsi="Times New Roman"/>
                <w:sz w:val="24"/>
                <w:szCs w:val="24"/>
                <w:lang w:eastAsia="lt-LT"/>
              </w:rPr>
            </w:pPr>
            <w:r w:rsidRPr="00A57B5B">
              <w:rPr>
                <w:rFonts w:ascii="Times New Roman" w:hAnsi="Times New Roman"/>
                <w:sz w:val="24"/>
                <w:szCs w:val="24"/>
                <w:lang w:eastAsia="lt-LT"/>
              </w:rPr>
              <w:t>1.1.1.4.1. Suorganizuoti 2 renginiai vaikų skaičiavimo ir matavimo bei problemų sprendimo ugdymo srityse rezultatams atskleisti:</w:t>
            </w:r>
          </w:p>
          <w:p w14:paraId="4BC85119" w14:textId="77777777" w:rsidR="00E73F42" w:rsidRPr="00A57B5B" w:rsidRDefault="00E73F42" w:rsidP="00AB34ED">
            <w:pPr>
              <w:pStyle w:val="Sraopastraipa"/>
              <w:numPr>
                <w:ilvl w:val="0"/>
                <w:numId w:val="12"/>
              </w:numPr>
              <w:tabs>
                <w:tab w:val="left" w:pos="572"/>
              </w:tabs>
              <w:overflowPunct w:val="0"/>
              <w:ind w:left="5" w:firstLine="355"/>
              <w:textAlignment w:val="baseline"/>
              <w:rPr>
                <w:rFonts w:ascii="Times New Roman" w:hAnsi="Times New Roman"/>
                <w:sz w:val="24"/>
                <w:szCs w:val="24"/>
              </w:rPr>
            </w:pPr>
            <w:r w:rsidRPr="00A57B5B">
              <w:rPr>
                <w:rFonts w:ascii="Times New Roman" w:hAnsi="Times New Roman"/>
                <w:sz w:val="24"/>
                <w:szCs w:val="24"/>
              </w:rPr>
              <w:t xml:space="preserve">viktorina </w:t>
            </w:r>
            <w:r w:rsidRPr="00A57B5B">
              <w:rPr>
                <w:rFonts w:ascii="Times New Roman" w:eastAsia="Times New Roman" w:hAnsi="Times New Roman"/>
                <w:sz w:val="24"/>
                <w:szCs w:val="24"/>
                <w:lang w:eastAsia="lt-LT"/>
              </w:rPr>
              <w:t>,,Skaičių labirintai“. Dalyvavo 2</w:t>
            </w:r>
            <w:r w:rsidR="003C5EA1" w:rsidRPr="00A57B5B">
              <w:rPr>
                <w:rFonts w:ascii="Times New Roman" w:eastAsia="Times New Roman" w:hAnsi="Times New Roman"/>
                <w:sz w:val="24"/>
                <w:szCs w:val="24"/>
                <w:lang w:eastAsia="lt-LT"/>
              </w:rPr>
              <w:t xml:space="preserve"> (5-6 m. grupės</w:t>
            </w:r>
            <w:r w:rsidRPr="00A57B5B">
              <w:rPr>
                <w:rFonts w:ascii="Times New Roman" w:eastAsia="Times New Roman" w:hAnsi="Times New Roman"/>
                <w:sz w:val="24"/>
                <w:szCs w:val="24"/>
                <w:lang w:eastAsia="lt-LT"/>
              </w:rPr>
              <w:t>);</w:t>
            </w:r>
          </w:p>
          <w:p w14:paraId="5EDC1B46" w14:textId="77777777" w:rsidR="00E73F42" w:rsidRPr="00A57B5B" w:rsidRDefault="00E73F42" w:rsidP="00AB34ED">
            <w:pPr>
              <w:pStyle w:val="Sraopastraipa"/>
              <w:numPr>
                <w:ilvl w:val="0"/>
                <w:numId w:val="12"/>
              </w:numPr>
              <w:tabs>
                <w:tab w:val="left" w:pos="572"/>
              </w:tabs>
              <w:overflowPunct w:val="0"/>
              <w:ind w:left="5" w:firstLine="355"/>
              <w:textAlignment w:val="baseline"/>
              <w:rPr>
                <w:rFonts w:ascii="Times New Roman" w:hAnsi="Times New Roman"/>
                <w:sz w:val="24"/>
                <w:szCs w:val="24"/>
              </w:rPr>
            </w:pPr>
            <w:r w:rsidRPr="00A57B5B">
              <w:rPr>
                <w:rFonts w:ascii="Times New Roman" w:eastAsia="Times New Roman" w:hAnsi="Times New Roman"/>
                <w:sz w:val="24"/>
                <w:szCs w:val="24"/>
                <w:lang w:eastAsia="lt-LT"/>
              </w:rPr>
              <w:t xml:space="preserve">pramoga lauke „Žaidžiu ir skaičiuoju“. Dalyvavo 2 (2-6 m. grupės </w:t>
            </w:r>
            <w:r w:rsidR="000034E1">
              <w:rPr>
                <w:rFonts w:ascii="Times New Roman" w:eastAsia="Times New Roman" w:hAnsi="Times New Roman"/>
                <w:sz w:val="24"/>
                <w:szCs w:val="24"/>
                <w:lang w:eastAsia="lt-LT"/>
              </w:rPr>
              <w:t>(</w:t>
            </w:r>
            <w:r w:rsidRPr="00A57B5B">
              <w:rPr>
                <w:rFonts w:ascii="Times New Roman" w:eastAsia="Times New Roman" w:hAnsi="Times New Roman"/>
                <w:sz w:val="24"/>
                <w:szCs w:val="24"/>
                <w:lang w:eastAsia="lt-LT"/>
              </w:rPr>
              <w:t>metodinės grupės 2020-10-30</w:t>
            </w:r>
            <w:r w:rsidR="003F2FCE" w:rsidRPr="00A57B5B">
              <w:rPr>
                <w:rFonts w:ascii="Times New Roman" w:eastAsia="Times New Roman" w:hAnsi="Times New Roman"/>
                <w:sz w:val="24"/>
                <w:szCs w:val="24"/>
                <w:lang w:eastAsia="lt-LT"/>
              </w:rPr>
              <w:t xml:space="preserve"> </w:t>
            </w:r>
            <w:r w:rsidR="000034E1">
              <w:rPr>
                <w:rFonts w:ascii="Times New Roman" w:eastAsia="Times New Roman" w:hAnsi="Times New Roman"/>
                <w:sz w:val="24"/>
                <w:szCs w:val="24"/>
                <w:lang w:eastAsia="lt-LT"/>
              </w:rPr>
              <w:t>susirinkimo protokolas</w:t>
            </w:r>
            <w:r w:rsidRPr="00A57B5B">
              <w:rPr>
                <w:rFonts w:ascii="Times New Roman" w:eastAsia="Times New Roman" w:hAnsi="Times New Roman"/>
                <w:sz w:val="24"/>
                <w:szCs w:val="24"/>
                <w:lang w:eastAsia="lt-LT"/>
              </w:rPr>
              <w:t xml:space="preserve"> Nr. MG-2).</w:t>
            </w:r>
          </w:p>
          <w:p w14:paraId="3D0F3B8D" w14:textId="77777777" w:rsidR="00E73F42" w:rsidRPr="00A57B5B" w:rsidRDefault="00E73F42" w:rsidP="001E2656">
            <w:pPr>
              <w:rPr>
                <w:rFonts w:ascii="Times New Roman" w:hAnsi="Times New Roman"/>
                <w:sz w:val="24"/>
                <w:szCs w:val="24"/>
                <w:lang w:eastAsia="lt-LT"/>
              </w:rPr>
            </w:pPr>
            <w:r w:rsidRPr="00A57B5B">
              <w:rPr>
                <w:rFonts w:ascii="Times New Roman" w:hAnsi="Times New Roman"/>
                <w:sz w:val="24"/>
                <w:szCs w:val="24"/>
                <w:lang w:eastAsia="lt-LT"/>
              </w:rPr>
              <w:t xml:space="preserve">1.1.1.5.1. </w:t>
            </w:r>
            <w:r w:rsidRPr="00A57B5B">
              <w:rPr>
                <w:rFonts w:ascii="Times New Roman" w:hAnsi="Times New Roman"/>
                <w:sz w:val="24"/>
                <w:szCs w:val="24"/>
              </w:rPr>
              <w:t xml:space="preserve">6 grupėse, kartą per mėnesį, organizuotos bandymų, tyrinėjimų, eksperimentų savaitės (pedagogų tarybos </w:t>
            </w:r>
            <w:r w:rsidR="00D51691">
              <w:rPr>
                <w:rFonts w:ascii="Times New Roman" w:hAnsi="Times New Roman"/>
                <w:sz w:val="24"/>
                <w:szCs w:val="24"/>
              </w:rPr>
              <w:t xml:space="preserve">2020-12-16 posėdžio protokolas </w:t>
            </w:r>
            <w:r w:rsidRPr="00A57B5B">
              <w:rPr>
                <w:rFonts w:ascii="Times New Roman" w:hAnsi="Times New Roman"/>
                <w:sz w:val="24"/>
                <w:szCs w:val="24"/>
              </w:rPr>
              <w:t xml:space="preserve">Nr. PT-4). </w:t>
            </w:r>
          </w:p>
          <w:p w14:paraId="0C6C5203" w14:textId="77777777" w:rsidR="00E73F42" w:rsidRPr="00A57B5B" w:rsidRDefault="00E73F42" w:rsidP="001E2656">
            <w:pPr>
              <w:rPr>
                <w:rFonts w:ascii="Times New Roman" w:hAnsi="Times New Roman"/>
                <w:sz w:val="24"/>
                <w:szCs w:val="24"/>
                <w:lang w:eastAsia="lt-LT"/>
              </w:rPr>
            </w:pPr>
            <w:r w:rsidRPr="00A57B5B">
              <w:rPr>
                <w:rFonts w:ascii="Times New Roman" w:hAnsi="Times New Roman"/>
                <w:sz w:val="24"/>
                <w:szCs w:val="24"/>
                <w:lang w:eastAsia="lt-LT"/>
              </w:rPr>
              <w:t xml:space="preserve">1.1.1.6.1. Vaikų pasiekimai sakytinės ir rašytinės kalbos, problemų sprendimo, skaičiavimo ir matavimo </w:t>
            </w:r>
            <w:r w:rsidRPr="00A57B5B">
              <w:rPr>
                <w:rFonts w:ascii="Times New Roman" w:hAnsi="Times New Roman"/>
                <w:sz w:val="24"/>
                <w:szCs w:val="24"/>
                <w:lang w:eastAsia="lt-LT"/>
              </w:rPr>
              <w:lastRenderedPageBreak/>
              <w:t xml:space="preserve">ugdymo srityse gebėjimai pagerėjo:  </w:t>
            </w:r>
          </w:p>
          <w:p w14:paraId="32930300" w14:textId="77777777" w:rsidR="00E73F42" w:rsidRPr="00A57B5B" w:rsidRDefault="00E73F42" w:rsidP="00A57B5B">
            <w:pPr>
              <w:pStyle w:val="Sraopastraipa"/>
              <w:numPr>
                <w:ilvl w:val="0"/>
                <w:numId w:val="14"/>
              </w:numPr>
              <w:tabs>
                <w:tab w:val="left" w:pos="601"/>
              </w:tabs>
              <w:spacing w:line="240" w:lineRule="auto"/>
              <w:ind w:left="34" w:firstLine="326"/>
              <w:rPr>
                <w:rFonts w:ascii="Times New Roman" w:eastAsia="Times New Roman" w:hAnsi="Times New Roman"/>
                <w:sz w:val="24"/>
                <w:szCs w:val="24"/>
                <w:lang w:eastAsia="lt-LT"/>
              </w:rPr>
            </w:pPr>
            <w:r w:rsidRPr="00A57B5B">
              <w:rPr>
                <w:rFonts w:ascii="Times New Roman" w:eastAsia="Times New Roman" w:hAnsi="Times New Roman"/>
                <w:sz w:val="24"/>
                <w:szCs w:val="24"/>
                <w:lang w:eastAsia="lt-LT"/>
              </w:rPr>
              <w:t>sakytinės kalbos ugdymo srityje</w:t>
            </w:r>
            <w:r w:rsidR="00F53FE0" w:rsidRPr="00A57B5B">
              <w:rPr>
                <w:rFonts w:ascii="Times New Roman" w:eastAsia="Times New Roman" w:hAnsi="Times New Roman"/>
                <w:sz w:val="24"/>
                <w:szCs w:val="24"/>
                <w:lang w:eastAsia="lt-LT"/>
              </w:rPr>
              <w:t xml:space="preserve"> nuo 2,88 iki 3,66</w:t>
            </w:r>
            <w:r w:rsidRPr="00A57B5B">
              <w:rPr>
                <w:rFonts w:ascii="Times New Roman" w:eastAsia="Times New Roman" w:hAnsi="Times New Roman"/>
                <w:sz w:val="24"/>
                <w:szCs w:val="24"/>
                <w:lang w:eastAsia="lt-LT"/>
              </w:rPr>
              <w:t xml:space="preserve"> </w:t>
            </w:r>
            <w:r w:rsidR="00F53FE0" w:rsidRPr="00A57B5B">
              <w:rPr>
                <w:rFonts w:ascii="Times New Roman" w:eastAsia="Times New Roman" w:hAnsi="Times New Roman"/>
                <w:sz w:val="24"/>
                <w:szCs w:val="24"/>
                <w:lang w:eastAsia="lt-LT"/>
              </w:rPr>
              <w:t>(2</w:t>
            </w:r>
            <w:r w:rsidRPr="00A57B5B">
              <w:rPr>
                <w:rFonts w:ascii="Times New Roman" w:eastAsia="Times New Roman" w:hAnsi="Times New Roman"/>
                <w:sz w:val="24"/>
                <w:szCs w:val="24"/>
                <w:lang w:eastAsia="lt-LT"/>
              </w:rPr>
              <w:t>7 %</w:t>
            </w:r>
            <w:r w:rsidR="00F53FE0" w:rsidRPr="00A57B5B">
              <w:rPr>
                <w:rFonts w:ascii="Times New Roman" w:eastAsia="Times New Roman" w:hAnsi="Times New Roman"/>
                <w:sz w:val="24"/>
                <w:szCs w:val="24"/>
                <w:lang w:eastAsia="lt-LT"/>
              </w:rPr>
              <w:t>)</w:t>
            </w:r>
            <w:r w:rsidRPr="00A57B5B">
              <w:rPr>
                <w:rFonts w:ascii="Times New Roman" w:eastAsia="Times New Roman" w:hAnsi="Times New Roman"/>
                <w:sz w:val="24"/>
                <w:szCs w:val="24"/>
                <w:lang w:eastAsia="lt-LT"/>
              </w:rPr>
              <w:t>;</w:t>
            </w:r>
          </w:p>
          <w:p w14:paraId="4CE6DC88" w14:textId="77777777" w:rsidR="00E73F42" w:rsidRPr="00A57B5B" w:rsidRDefault="00E73F42" w:rsidP="00A57B5B">
            <w:pPr>
              <w:pStyle w:val="Sraopastraipa"/>
              <w:numPr>
                <w:ilvl w:val="0"/>
                <w:numId w:val="14"/>
              </w:numPr>
              <w:tabs>
                <w:tab w:val="left" w:pos="601"/>
              </w:tabs>
              <w:spacing w:line="240" w:lineRule="auto"/>
              <w:ind w:left="34" w:firstLine="326"/>
              <w:rPr>
                <w:rFonts w:ascii="Times New Roman" w:eastAsia="Times New Roman" w:hAnsi="Times New Roman"/>
                <w:sz w:val="24"/>
                <w:szCs w:val="24"/>
                <w:lang w:eastAsia="lt-LT"/>
              </w:rPr>
            </w:pPr>
            <w:r w:rsidRPr="00A57B5B">
              <w:rPr>
                <w:rFonts w:ascii="Times New Roman" w:eastAsia="Times New Roman" w:hAnsi="Times New Roman"/>
                <w:sz w:val="24"/>
                <w:szCs w:val="24"/>
                <w:lang w:eastAsia="lt-LT"/>
              </w:rPr>
              <w:t>rašytinės kalbos ugdymo srityje</w:t>
            </w:r>
            <w:r w:rsidR="00F53FE0" w:rsidRPr="00A57B5B">
              <w:rPr>
                <w:rFonts w:ascii="Times New Roman" w:eastAsia="Times New Roman" w:hAnsi="Times New Roman"/>
                <w:sz w:val="24"/>
                <w:szCs w:val="24"/>
                <w:lang w:eastAsia="lt-LT"/>
              </w:rPr>
              <w:t xml:space="preserve"> nuo 3,00 iki 3,62 (</w:t>
            </w:r>
            <w:r w:rsidRPr="00A57B5B">
              <w:rPr>
                <w:rFonts w:ascii="Times New Roman" w:eastAsia="Times New Roman" w:hAnsi="Times New Roman"/>
                <w:sz w:val="24"/>
                <w:szCs w:val="24"/>
                <w:lang w:eastAsia="lt-LT"/>
              </w:rPr>
              <w:t>21</w:t>
            </w:r>
            <w:r w:rsidR="00EC52FA" w:rsidRPr="00A57B5B">
              <w:rPr>
                <w:rFonts w:ascii="Times New Roman" w:eastAsia="Times New Roman" w:hAnsi="Times New Roman"/>
                <w:sz w:val="24"/>
                <w:szCs w:val="24"/>
                <w:lang w:eastAsia="lt-LT"/>
              </w:rPr>
              <w:t xml:space="preserve"> </w:t>
            </w:r>
            <w:r w:rsidRPr="00A57B5B">
              <w:rPr>
                <w:rFonts w:ascii="Times New Roman" w:eastAsia="Times New Roman" w:hAnsi="Times New Roman"/>
                <w:sz w:val="24"/>
                <w:szCs w:val="24"/>
                <w:lang w:eastAsia="lt-LT"/>
              </w:rPr>
              <w:t>%</w:t>
            </w:r>
            <w:r w:rsidR="00F53FE0" w:rsidRPr="00A57B5B">
              <w:rPr>
                <w:rFonts w:ascii="Times New Roman" w:eastAsia="Times New Roman" w:hAnsi="Times New Roman"/>
                <w:sz w:val="24"/>
                <w:szCs w:val="24"/>
                <w:lang w:eastAsia="lt-LT"/>
              </w:rPr>
              <w:t>)</w:t>
            </w:r>
            <w:r w:rsidRPr="00A57B5B">
              <w:rPr>
                <w:rFonts w:ascii="Times New Roman" w:eastAsia="Times New Roman" w:hAnsi="Times New Roman"/>
                <w:sz w:val="24"/>
                <w:szCs w:val="24"/>
                <w:lang w:eastAsia="lt-LT"/>
              </w:rPr>
              <w:t>;</w:t>
            </w:r>
          </w:p>
          <w:p w14:paraId="4FA73CD3" w14:textId="77777777" w:rsidR="00E73F42" w:rsidRPr="00A57B5B" w:rsidRDefault="00E73F42" w:rsidP="00A57B5B">
            <w:pPr>
              <w:pStyle w:val="Sraopastraipa"/>
              <w:numPr>
                <w:ilvl w:val="0"/>
                <w:numId w:val="14"/>
              </w:numPr>
              <w:tabs>
                <w:tab w:val="left" w:pos="601"/>
              </w:tabs>
              <w:spacing w:line="240" w:lineRule="auto"/>
              <w:ind w:left="34" w:firstLine="326"/>
              <w:rPr>
                <w:rFonts w:ascii="Times New Roman" w:eastAsia="Times New Roman" w:hAnsi="Times New Roman"/>
                <w:sz w:val="24"/>
                <w:szCs w:val="24"/>
                <w:lang w:eastAsia="lt-LT"/>
              </w:rPr>
            </w:pPr>
            <w:r w:rsidRPr="00A57B5B">
              <w:rPr>
                <w:rFonts w:ascii="Times New Roman" w:eastAsia="Times New Roman" w:hAnsi="Times New Roman"/>
                <w:sz w:val="24"/>
                <w:szCs w:val="24"/>
                <w:lang w:eastAsia="lt-LT"/>
              </w:rPr>
              <w:t>problemų sprendimo</w:t>
            </w:r>
            <w:r w:rsidR="00F53FE0" w:rsidRPr="00A57B5B">
              <w:rPr>
                <w:rFonts w:ascii="Times New Roman" w:eastAsia="Times New Roman" w:hAnsi="Times New Roman"/>
                <w:sz w:val="24"/>
                <w:szCs w:val="24"/>
                <w:lang w:eastAsia="lt-LT"/>
              </w:rPr>
              <w:t xml:space="preserve"> nuo 2,90 iki 3,56</w:t>
            </w:r>
            <w:r w:rsidRPr="00A57B5B">
              <w:rPr>
                <w:rFonts w:ascii="Times New Roman" w:eastAsia="Times New Roman" w:hAnsi="Times New Roman"/>
                <w:sz w:val="24"/>
                <w:szCs w:val="24"/>
                <w:lang w:eastAsia="lt-LT"/>
              </w:rPr>
              <w:t xml:space="preserve"> </w:t>
            </w:r>
            <w:r w:rsidR="00F53FE0" w:rsidRPr="00A57B5B">
              <w:rPr>
                <w:rFonts w:ascii="Times New Roman" w:eastAsia="Times New Roman" w:hAnsi="Times New Roman"/>
                <w:sz w:val="24"/>
                <w:szCs w:val="24"/>
                <w:lang w:eastAsia="lt-LT"/>
              </w:rPr>
              <w:t>(</w:t>
            </w:r>
            <w:r w:rsidRPr="00A57B5B">
              <w:rPr>
                <w:rFonts w:ascii="Times New Roman" w:eastAsia="Times New Roman" w:hAnsi="Times New Roman"/>
                <w:sz w:val="24"/>
                <w:szCs w:val="24"/>
                <w:lang w:eastAsia="lt-LT"/>
              </w:rPr>
              <w:t>23</w:t>
            </w:r>
            <w:r w:rsidR="00EC52FA" w:rsidRPr="00A57B5B">
              <w:rPr>
                <w:rFonts w:ascii="Times New Roman" w:eastAsia="Times New Roman" w:hAnsi="Times New Roman"/>
                <w:sz w:val="24"/>
                <w:szCs w:val="24"/>
                <w:lang w:eastAsia="lt-LT"/>
              </w:rPr>
              <w:t xml:space="preserve"> </w:t>
            </w:r>
            <w:r w:rsidRPr="00A57B5B">
              <w:rPr>
                <w:rFonts w:ascii="Times New Roman" w:eastAsia="Times New Roman" w:hAnsi="Times New Roman"/>
                <w:sz w:val="24"/>
                <w:szCs w:val="24"/>
                <w:lang w:eastAsia="lt-LT"/>
              </w:rPr>
              <w:t>%</w:t>
            </w:r>
            <w:r w:rsidR="00F53FE0" w:rsidRPr="00A57B5B">
              <w:rPr>
                <w:rFonts w:ascii="Times New Roman" w:eastAsia="Times New Roman" w:hAnsi="Times New Roman"/>
                <w:sz w:val="24"/>
                <w:szCs w:val="24"/>
                <w:lang w:eastAsia="lt-LT"/>
              </w:rPr>
              <w:t>);</w:t>
            </w:r>
          </w:p>
          <w:p w14:paraId="5DD54850" w14:textId="77777777" w:rsidR="00E73F42" w:rsidRPr="00A57B5B" w:rsidRDefault="00E73F42" w:rsidP="00A57B5B">
            <w:pPr>
              <w:pStyle w:val="Sraopastraipa"/>
              <w:numPr>
                <w:ilvl w:val="0"/>
                <w:numId w:val="14"/>
              </w:numPr>
              <w:tabs>
                <w:tab w:val="left" w:pos="601"/>
              </w:tabs>
              <w:spacing w:line="240" w:lineRule="auto"/>
              <w:ind w:left="34" w:firstLine="326"/>
              <w:rPr>
                <w:rFonts w:ascii="Times New Roman" w:eastAsia="Times New Roman" w:hAnsi="Times New Roman"/>
                <w:sz w:val="24"/>
                <w:szCs w:val="24"/>
                <w:lang w:eastAsia="lt-LT"/>
              </w:rPr>
            </w:pPr>
            <w:r w:rsidRPr="00A57B5B">
              <w:rPr>
                <w:rFonts w:ascii="Times New Roman" w:eastAsia="Times New Roman" w:hAnsi="Times New Roman"/>
                <w:sz w:val="24"/>
                <w:szCs w:val="24"/>
                <w:lang w:eastAsia="lt-LT"/>
              </w:rPr>
              <w:t xml:space="preserve">matavimų ir skaičiavimų </w:t>
            </w:r>
            <w:r w:rsidR="00F53FE0" w:rsidRPr="00A57B5B">
              <w:rPr>
                <w:rFonts w:ascii="Times New Roman" w:eastAsia="Times New Roman" w:hAnsi="Times New Roman"/>
                <w:sz w:val="24"/>
                <w:szCs w:val="24"/>
                <w:lang w:eastAsia="lt-LT"/>
              </w:rPr>
              <w:t xml:space="preserve"> nuo 2,98 iki 3,68 (2</w:t>
            </w:r>
            <w:r w:rsidRPr="00A57B5B">
              <w:rPr>
                <w:rFonts w:ascii="Times New Roman" w:eastAsia="Times New Roman" w:hAnsi="Times New Roman"/>
                <w:sz w:val="24"/>
                <w:szCs w:val="24"/>
                <w:lang w:eastAsia="lt-LT"/>
              </w:rPr>
              <w:t>4</w:t>
            </w:r>
            <w:r w:rsidR="00EC52FA" w:rsidRPr="00A57B5B">
              <w:rPr>
                <w:rFonts w:ascii="Times New Roman" w:eastAsia="Times New Roman" w:hAnsi="Times New Roman"/>
                <w:sz w:val="24"/>
                <w:szCs w:val="24"/>
                <w:lang w:eastAsia="lt-LT"/>
              </w:rPr>
              <w:t xml:space="preserve"> </w:t>
            </w:r>
            <w:r w:rsidRPr="00A57B5B">
              <w:rPr>
                <w:rFonts w:ascii="Times New Roman" w:eastAsia="Times New Roman" w:hAnsi="Times New Roman"/>
                <w:sz w:val="24"/>
                <w:szCs w:val="24"/>
                <w:lang w:eastAsia="lt-LT"/>
              </w:rPr>
              <w:t>%</w:t>
            </w:r>
            <w:r w:rsidR="00F53FE0" w:rsidRPr="00A57B5B">
              <w:rPr>
                <w:rFonts w:ascii="Times New Roman" w:eastAsia="Times New Roman" w:hAnsi="Times New Roman"/>
                <w:sz w:val="24"/>
                <w:szCs w:val="24"/>
                <w:lang w:eastAsia="lt-LT"/>
              </w:rPr>
              <w:t>)</w:t>
            </w:r>
          </w:p>
          <w:p w14:paraId="5A4400D9" w14:textId="77777777" w:rsidR="00E73F42" w:rsidRPr="00A57B5B" w:rsidRDefault="00D51691" w:rsidP="00A57B5B">
            <w:pPr>
              <w:pStyle w:val="Sraopastraipa"/>
              <w:tabs>
                <w:tab w:val="left" w:pos="601"/>
              </w:tabs>
              <w:spacing w:line="240" w:lineRule="auto"/>
              <w:ind w:left="0"/>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00E73F42" w:rsidRPr="00A57B5B">
              <w:rPr>
                <w:rFonts w:ascii="Times New Roman" w:eastAsia="Times New Roman" w:hAnsi="Times New Roman"/>
                <w:sz w:val="24"/>
                <w:szCs w:val="24"/>
                <w:lang w:eastAsia="lt-LT"/>
              </w:rPr>
              <w:t>pedag</w:t>
            </w:r>
            <w:r>
              <w:rPr>
                <w:rFonts w:ascii="Times New Roman" w:eastAsia="Times New Roman" w:hAnsi="Times New Roman"/>
                <w:sz w:val="24"/>
                <w:szCs w:val="24"/>
                <w:lang w:eastAsia="lt-LT"/>
              </w:rPr>
              <w:t xml:space="preserve">ogų tarybos 2020-05-26 posėdžio protokolas </w:t>
            </w:r>
            <w:r w:rsidR="00E73F42" w:rsidRPr="00A57B5B">
              <w:rPr>
                <w:rFonts w:ascii="Times New Roman" w:eastAsia="Times New Roman" w:hAnsi="Times New Roman"/>
                <w:sz w:val="24"/>
                <w:szCs w:val="24"/>
                <w:lang w:eastAsia="lt-LT"/>
              </w:rPr>
              <w:t xml:space="preserve">Nr.PT-2). </w:t>
            </w:r>
          </w:p>
        </w:tc>
      </w:tr>
      <w:tr w:rsidR="00E73F42" w14:paraId="5D8126B8" w14:textId="77777777" w:rsidTr="00C3230C">
        <w:trPr>
          <w:trHeight w:val="1691"/>
        </w:trPr>
        <w:tc>
          <w:tcPr>
            <w:tcW w:w="2014" w:type="dxa"/>
            <w:vMerge/>
            <w:hideMark/>
          </w:tcPr>
          <w:p w14:paraId="4CE7FC67" w14:textId="77777777" w:rsidR="00E73F42" w:rsidRDefault="00E73F42">
            <w:pPr>
              <w:spacing w:line="240" w:lineRule="auto"/>
              <w:rPr>
                <w:rFonts w:ascii="Times New Roman" w:eastAsia="Times New Roman" w:hAnsi="Times New Roman"/>
                <w:sz w:val="24"/>
                <w:szCs w:val="24"/>
                <w:lang w:eastAsia="lt-LT"/>
              </w:rPr>
            </w:pPr>
          </w:p>
        </w:tc>
        <w:tc>
          <w:tcPr>
            <w:tcW w:w="1984" w:type="dxa"/>
            <w:vMerge/>
          </w:tcPr>
          <w:p w14:paraId="7ACAD375" w14:textId="77777777" w:rsidR="00E73F42" w:rsidRDefault="00E73F42" w:rsidP="005D5D6C">
            <w:pPr>
              <w:spacing w:line="240" w:lineRule="auto"/>
              <w:rPr>
                <w:rFonts w:ascii="Times New Roman" w:eastAsia="Times New Roman" w:hAnsi="Times New Roman"/>
                <w:sz w:val="24"/>
                <w:szCs w:val="24"/>
                <w:lang w:eastAsia="lt-LT"/>
              </w:rPr>
            </w:pPr>
          </w:p>
        </w:tc>
        <w:tc>
          <w:tcPr>
            <w:tcW w:w="2948" w:type="dxa"/>
            <w:vMerge/>
          </w:tcPr>
          <w:p w14:paraId="521F19C0" w14:textId="77777777" w:rsidR="00E73F42" w:rsidRDefault="00E73F42" w:rsidP="00233FCF">
            <w:pPr>
              <w:tabs>
                <w:tab w:val="left" w:pos="26"/>
                <w:tab w:val="left" w:pos="877"/>
              </w:tabs>
              <w:spacing w:line="240" w:lineRule="auto"/>
              <w:rPr>
                <w:rFonts w:ascii="Times New Roman" w:eastAsia="Times New Roman" w:hAnsi="Times New Roman"/>
                <w:sz w:val="24"/>
                <w:szCs w:val="24"/>
                <w:lang w:eastAsia="lt-LT"/>
              </w:rPr>
            </w:pPr>
          </w:p>
        </w:tc>
        <w:tc>
          <w:tcPr>
            <w:tcW w:w="2722" w:type="dxa"/>
          </w:tcPr>
          <w:p w14:paraId="0E2BCA79" w14:textId="77777777" w:rsidR="00E73F42" w:rsidRPr="000A2E79" w:rsidRDefault="00E73F42" w:rsidP="000A2E79">
            <w:pPr>
              <w:tabs>
                <w:tab w:val="left" w:pos="884"/>
                <w:tab w:val="left" w:pos="1026"/>
              </w:tabs>
              <w:spacing w:line="240" w:lineRule="auto"/>
              <w:rPr>
                <w:rFonts w:ascii="Times New Roman" w:hAnsi="Times New Roman"/>
                <w:sz w:val="24"/>
                <w:szCs w:val="24"/>
                <w:lang w:eastAsia="lt-LT"/>
              </w:rPr>
            </w:pPr>
            <w:r w:rsidRPr="009934B5">
              <w:rPr>
                <w:rFonts w:ascii="Times New Roman" w:hAnsi="Times New Roman"/>
                <w:sz w:val="24"/>
                <w:szCs w:val="24"/>
                <w:lang w:eastAsia="lt-LT"/>
              </w:rPr>
              <w:t>1.1.2.1.1.</w:t>
            </w:r>
            <w:r w:rsidR="0067304C" w:rsidRPr="0067304C">
              <w:rPr>
                <w:rFonts w:ascii="Times New Roman" w:hAnsi="Times New Roman"/>
                <w:sz w:val="24"/>
                <w:szCs w:val="24"/>
                <w:lang w:eastAsia="lt-LT"/>
              </w:rPr>
              <w:t xml:space="preserve"> 2020 m. gegužės mėn. </w:t>
            </w:r>
            <w:r w:rsidR="0067304C">
              <w:rPr>
                <w:rFonts w:ascii="Times New Roman" w:hAnsi="Times New Roman"/>
                <w:sz w:val="24"/>
                <w:szCs w:val="24"/>
                <w:lang w:eastAsia="lt-LT"/>
              </w:rPr>
              <w:t>atlikta</w:t>
            </w:r>
            <w:r w:rsidR="000A2E79">
              <w:rPr>
                <w:rFonts w:ascii="Times New Roman" w:hAnsi="Times New Roman"/>
                <w:sz w:val="24"/>
                <w:szCs w:val="24"/>
                <w:lang w:eastAsia="lt-LT"/>
              </w:rPr>
              <w:t xml:space="preserve"> </w:t>
            </w:r>
            <w:r w:rsidR="0067304C">
              <w:rPr>
                <w:rFonts w:ascii="Times New Roman" w:hAnsi="Times New Roman"/>
                <w:sz w:val="24"/>
                <w:szCs w:val="24"/>
                <w:lang w:eastAsia="lt-LT"/>
              </w:rPr>
              <w:t xml:space="preserve">apklausa </w:t>
            </w:r>
            <w:r w:rsidR="00AA6F01">
              <w:rPr>
                <w:rFonts w:ascii="Times New Roman" w:hAnsi="Times New Roman"/>
                <w:sz w:val="24"/>
                <w:szCs w:val="24"/>
                <w:lang w:eastAsia="lt-LT"/>
              </w:rPr>
              <w:t xml:space="preserve">„Šiaulių lopšelio-darželio </w:t>
            </w:r>
            <w:r w:rsidRPr="009934B5">
              <w:rPr>
                <w:rFonts w:ascii="Times New Roman" w:hAnsi="Times New Roman"/>
                <w:sz w:val="24"/>
                <w:szCs w:val="24"/>
                <w:lang w:eastAsia="lt-LT"/>
              </w:rPr>
              <w:t xml:space="preserve"> „Ąžuoliukas“ ugdytinių tėvų (globėjų) dalyvavimas vaiko pasiekimų ir pažangos vertinime</w:t>
            </w:r>
            <w:r w:rsidRPr="00034F46">
              <w:rPr>
                <w:rFonts w:ascii="Times New Roman" w:hAnsi="Times New Roman"/>
                <w:color w:val="000000" w:themeColor="text1"/>
                <w:sz w:val="24"/>
                <w:szCs w:val="24"/>
                <w:lang w:eastAsia="lt-LT"/>
              </w:rPr>
              <w:t>“</w:t>
            </w:r>
            <w:r w:rsidR="0067304C" w:rsidRPr="00034F46">
              <w:rPr>
                <w:rFonts w:ascii="Times New Roman" w:hAnsi="Times New Roman"/>
                <w:color w:val="000000" w:themeColor="text1"/>
                <w:sz w:val="24"/>
                <w:szCs w:val="24"/>
                <w:lang w:eastAsia="lt-LT"/>
              </w:rPr>
              <w:t xml:space="preserve">. </w:t>
            </w:r>
            <w:r w:rsidR="00AA6F01" w:rsidRPr="00034F46">
              <w:rPr>
                <w:rFonts w:ascii="Times New Roman" w:hAnsi="Times New Roman"/>
                <w:color w:val="000000" w:themeColor="text1"/>
                <w:sz w:val="24"/>
                <w:szCs w:val="24"/>
                <w:lang w:eastAsia="lt-LT"/>
              </w:rPr>
              <w:t>A</w:t>
            </w:r>
            <w:r w:rsidR="00AA6F01">
              <w:rPr>
                <w:rFonts w:ascii="Times New Roman" w:hAnsi="Times New Roman"/>
                <w:sz w:val="24"/>
                <w:szCs w:val="24"/>
                <w:lang w:eastAsia="lt-LT"/>
              </w:rPr>
              <w:t>pklausoje dalyvavo 80</w:t>
            </w:r>
            <w:r w:rsidR="0067304C">
              <w:rPr>
                <w:rFonts w:ascii="Times New Roman" w:hAnsi="Times New Roman"/>
                <w:sz w:val="24"/>
                <w:szCs w:val="24"/>
                <w:lang w:eastAsia="lt-LT"/>
              </w:rPr>
              <w:t xml:space="preserve"> </w:t>
            </w:r>
            <w:r w:rsidR="00AA6F01" w:rsidRPr="00AA6F01">
              <w:rPr>
                <w:rFonts w:ascii="Times New Roman" w:hAnsi="Times New Roman"/>
                <w:sz w:val="24"/>
                <w:szCs w:val="24"/>
                <w:lang w:eastAsia="lt-LT"/>
              </w:rPr>
              <w:t>%</w:t>
            </w:r>
            <w:r w:rsidR="00D51691">
              <w:rPr>
                <w:rFonts w:ascii="Times New Roman" w:hAnsi="Times New Roman"/>
                <w:sz w:val="24"/>
                <w:szCs w:val="24"/>
                <w:lang w:eastAsia="lt-LT"/>
              </w:rPr>
              <w:t xml:space="preserve"> ugdytinių tėvų (globėjų) (</w:t>
            </w:r>
            <w:r w:rsidRPr="009934B5">
              <w:rPr>
                <w:rFonts w:ascii="Times New Roman" w:hAnsi="Times New Roman"/>
                <w:sz w:val="24"/>
                <w:szCs w:val="24"/>
                <w:lang w:eastAsia="lt-LT"/>
              </w:rPr>
              <w:t>pedag</w:t>
            </w:r>
            <w:r w:rsidR="00D51691">
              <w:rPr>
                <w:rFonts w:ascii="Times New Roman" w:hAnsi="Times New Roman"/>
                <w:sz w:val="24"/>
                <w:szCs w:val="24"/>
                <w:lang w:eastAsia="lt-LT"/>
              </w:rPr>
              <w:t xml:space="preserve">ogų tarybos 2020-05-26 posėdžio protokolas </w:t>
            </w:r>
            <w:r w:rsidRPr="009934B5">
              <w:rPr>
                <w:rFonts w:ascii="Times New Roman" w:hAnsi="Times New Roman"/>
                <w:sz w:val="24"/>
                <w:szCs w:val="24"/>
                <w:lang w:eastAsia="lt-LT"/>
              </w:rPr>
              <w:t xml:space="preserve">Nr. </w:t>
            </w:r>
            <w:r w:rsidR="00AA6F01">
              <w:rPr>
                <w:rFonts w:ascii="Times New Roman" w:hAnsi="Times New Roman"/>
                <w:sz w:val="24"/>
                <w:szCs w:val="24"/>
                <w:lang w:eastAsia="lt-LT"/>
              </w:rPr>
              <w:t>PT-</w:t>
            </w:r>
            <w:r w:rsidRPr="009934B5">
              <w:rPr>
                <w:rFonts w:ascii="Times New Roman" w:hAnsi="Times New Roman"/>
                <w:sz w:val="24"/>
                <w:szCs w:val="24"/>
                <w:lang w:eastAsia="lt-LT"/>
              </w:rPr>
              <w:t>2.</w:t>
            </w:r>
          </w:p>
          <w:p w14:paraId="410330C4" w14:textId="77777777" w:rsidR="00E73F42" w:rsidRPr="00A52FDE" w:rsidRDefault="00E73F42" w:rsidP="002E617B">
            <w:pPr>
              <w:spacing w:line="240" w:lineRule="auto"/>
              <w:rPr>
                <w:rFonts w:ascii="Times New Roman" w:eastAsia="Times New Roman" w:hAnsi="Times New Roman"/>
                <w:sz w:val="24"/>
                <w:szCs w:val="24"/>
                <w:lang w:eastAsia="lt-LT"/>
              </w:rPr>
            </w:pPr>
            <w:r w:rsidRPr="002C356F">
              <w:rPr>
                <w:rFonts w:ascii="Times New Roman" w:eastAsia="Times New Roman" w:hAnsi="Times New Roman"/>
                <w:sz w:val="24"/>
                <w:szCs w:val="24"/>
                <w:lang w:eastAsia="lt-LT"/>
              </w:rPr>
              <w:t>1.1.2.2.1.</w:t>
            </w:r>
            <w:r w:rsidR="0006062C" w:rsidRPr="002C356F">
              <w:rPr>
                <w:rFonts w:ascii="Times New Roman" w:eastAsia="Times New Roman" w:hAnsi="Times New Roman"/>
                <w:sz w:val="24"/>
                <w:szCs w:val="24"/>
                <w:lang w:eastAsia="lt-LT"/>
              </w:rPr>
              <w:t xml:space="preserve"> </w:t>
            </w:r>
            <w:r w:rsidR="00841624" w:rsidRPr="002C356F">
              <w:rPr>
                <w:rFonts w:ascii="Times New Roman" w:eastAsia="Times New Roman" w:hAnsi="Times New Roman"/>
                <w:sz w:val="24"/>
                <w:szCs w:val="24"/>
                <w:lang w:eastAsia="lt-LT"/>
              </w:rPr>
              <w:t>98</w:t>
            </w:r>
            <w:r w:rsidR="006212D3" w:rsidRPr="002C356F">
              <w:rPr>
                <w:rFonts w:ascii="Times New Roman" w:eastAsia="Times New Roman" w:hAnsi="Times New Roman"/>
                <w:sz w:val="24"/>
                <w:szCs w:val="24"/>
                <w:lang w:eastAsia="lt-LT"/>
              </w:rPr>
              <w:t xml:space="preserve"> % tėvų dalyvavo i</w:t>
            </w:r>
            <w:r w:rsidRPr="002C356F">
              <w:rPr>
                <w:rFonts w:ascii="Times New Roman" w:eastAsia="Times New Roman" w:hAnsi="Times New Roman"/>
                <w:sz w:val="24"/>
                <w:szCs w:val="24"/>
                <w:lang w:eastAsia="lt-LT"/>
              </w:rPr>
              <w:t>ndividualiame vaikų pasiekimų ir pažangos vertinime</w:t>
            </w:r>
            <w:r w:rsidR="00D703D7" w:rsidRPr="002C356F">
              <w:rPr>
                <w:rFonts w:ascii="Times New Roman" w:eastAsia="Times New Roman" w:hAnsi="Times New Roman"/>
                <w:sz w:val="24"/>
                <w:szCs w:val="24"/>
                <w:lang w:eastAsia="lt-LT"/>
              </w:rPr>
              <w:t xml:space="preserve"> (</w:t>
            </w:r>
            <w:proofErr w:type="spellStart"/>
            <w:r w:rsidR="00051F6D" w:rsidRPr="002C356F">
              <w:rPr>
                <w:rFonts w:ascii="Times New Roman" w:eastAsia="Times New Roman" w:hAnsi="Times New Roman"/>
                <w:sz w:val="24"/>
                <w:szCs w:val="24"/>
                <w:lang w:eastAsia="lt-LT"/>
              </w:rPr>
              <w:t>el</w:t>
            </w:r>
            <w:proofErr w:type="spellEnd"/>
            <w:r w:rsidR="00051F6D" w:rsidRPr="002C356F">
              <w:rPr>
                <w:rFonts w:ascii="Times New Roman" w:eastAsia="Times New Roman" w:hAnsi="Times New Roman"/>
                <w:sz w:val="24"/>
                <w:szCs w:val="24"/>
                <w:lang w:eastAsia="lt-LT"/>
              </w:rPr>
              <w:t xml:space="preserve"> dienynas „</w:t>
            </w:r>
            <w:r w:rsidR="00A52FDE" w:rsidRPr="002C356F">
              <w:rPr>
                <w:rFonts w:ascii="Times New Roman" w:eastAsia="Times New Roman" w:hAnsi="Times New Roman"/>
                <w:sz w:val="24"/>
                <w:szCs w:val="24"/>
                <w:lang w:eastAsia="lt-LT"/>
              </w:rPr>
              <w:t>Mūsų darželis“).</w:t>
            </w:r>
          </w:p>
          <w:p w14:paraId="32729A82" w14:textId="77777777" w:rsidR="00E73F42" w:rsidRPr="00237E9F" w:rsidRDefault="00E73F42" w:rsidP="00EE129D">
            <w:pPr>
              <w:tabs>
                <w:tab w:val="left" w:pos="916"/>
                <w:tab w:val="left" w:pos="1058"/>
                <w:tab w:val="left" w:pos="1200"/>
              </w:tabs>
              <w:spacing w:line="240" w:lineRule="auto"/>
              <w:rPr>
                <w:rFonts w:ascii="Times New Roman" w:eastAsia="Times New Roman" w:hAnsi="Times New Roman"/>
                <w:sz w:val="24"/>
                <w:szCs w:val="24"/>
                <w:lang w:eastAsia="lt-LT"/>
              </w:rPr>
            </w:pPr>
            <w:r w:rsidRPr="00237E9F">
              <w:rPr>
                <w:rFonts w:ascii="Times New Roman" w:eastAsia="Times New Roman" w:hAnsi="Times New Roman"/>
                <w:sz w:val="24"/>
                <w:szCs w:val="24"/>
                <w:lang w:eastAsia="lt-LT"/>
              </w:rPr>
              <w:t>1.1.2.3.1. 100 % 3-6 m. vaik</w:t>
            </w:r>
            <w:r w:rsidR="002D7FD9">
              <w:rPr>
                <w:rFonts w:ascii="Times New Roman" w:eastAsia="Times New Roman" w:hAnsi="Times New Roman"/>
                <w:sz w:val="24"/>
                <w:szCs w:val="24"/>
                <w:lang w:eastAsia="lt-LT"/>
              </w:rPr>
              <w:t>ų</w:t>
            </w:r>
            <w:r w:rsidR="00B9610B">
              <w:rPr>
                <w:rFonts w:ascii="Times New Roman" w:eastAsia="Times New Roman" w:hAnsi="Times New Roman"/>
                <w:sz w:val="24"/>
                <w:szCs w:val="24"/>
                <w:lang w:eastAsia="lt-LT"/>
              </w:rPr>
              <w:t xml:space="preserve"> patys</w:t>
            </w:r>
            <w:r w:rsidR="00EE129D">
              <w:rPr>
                <w:rFonts w:ascii="Times New Roman" w:eastAsia="Times New Roman" w:hAnsi="Times New Roman"/>
                <w:sz w:val="24"/>
                <w:szCs w:val="24"/>
                <w:lang w:eastAsia="lt-LT"/>
              </w:rPr>
              <w:t xml:space="preserve"> </w:t>
            </w:r>
            <w:r w:rsidR="00EE129D" w:rsidRPr="00EE129D">
              <w:rPr>
                <w:rFonts w:ascii="Times New Roman" w:eastAsia="Times New Roman" w:hAnsi="Times New Roman"/>
                <w:sz w:val="24"/>
                <w:szCs w:val="24"/>
                <w:lang w:eastAsia="lt-LT"/>
              </w:rPr>
              <w:t xml:space="preserve">vertina savo pasiekimus. </w:t>
            </w:r>
            <w:r w:rsidRPr="00EE129D">
              <w:rPr>
                <w:rFonts w:ascii="Times New Roman" w:eastAsia="Times New Roman" w:hAnsi="Times New Roman"/>
                <w:sz w:val="24"/>
                <w:szCs w:val="24"/>
                <w:lang w:eastAsia="lt-LT"/>
              </w:rPr>
              <w:t>Vaiko savęs vertinimo sistema pristatyta metodin</w:t>
            </w:r>
            <w:r w:rsidR="00D51691">
              <w:rPr>
                <w:rFonts w:ascii="Times New Roman" w:eastAsia="Times New Roman" w:hAnsi="Times New Roman"/>
                <w:sz w:val="24"/>
                <w:szCs w:val="24"/>
                <w:lang w:eastAsia="lt-LT"/>
              </w:rPr>
              <w:t>ės grupės 2020-10-30 sus</w:t>
            </w:r>
            <w:r w:rsidR="000772B3">
              <w:rPr>
                <w:rFonts w:ascii="Times New Roman" w:eastAsia="Times New Roman" w:hAnsi="Times New Roman"/>
                <w:sz w:val="24"/>
                <w:szCs w:val="24"/>
                <w:lang w:eastAsia="lt-LT"/>
              </w:rPr>
              <w:t>irinkime</w:t>
            </w:r>
            <w:r w:rsidR="00D51691">
              <w:rPr>
                <w:rFonts w:ascii="Times New Roman" w:eastAsia="Times New Roman" w:hAnsi="Times New Roman"/>
                <w:sz w:val="24"/>
                <w:szCs w:val="24"/>
                <w:lang w:eastAsia="lt-LT"/>
              </w:rPr>
              <w:t xml:space="preserve"> </w:t>
            </w:r>
            <w:r w:rsidRPr="00EE129D">
              <w:rPr>
                <w:rFonts w:ascii="Times New Roman" w:eastAsia="Times New Roman" w:hAnsi="Times New Roman"/>
                <w:sz w:val="24"/>
                <w:szCs w:val="24"/>
                <w:lang w:eastAsia="lt-LT"/>
              </w:rPr>
              <w:t xml:space="preserve">Nr. MG-2. </w:t>
            </w:r>
          </w:p>
          <w:p w14:paraId="719E35C1" w14:textId="77777777" w:rsidR="00E73F42" w:rsidRPr="00C8776F" w:rsidRDefault="00E73F42" w:rsidP="0006062C">
            <w:pPr>
              <w:spacing w:line="240" w:lineRule="auto"/>
              <w:rPr>
                <w:rFonts w:ascii="Times New Roman" w:eastAsia="Times New Roman" w:hAnsi="Times New Roman"/>
                <w:sz w:val="24"/>
                <w:szCs w:val="24"/>
                <w:lang w:eastAsia="lt-LT"/>
              </w:rPr>
            </w:pPr>
            <w:r w:rsidRPr="0066194E">
              <w:rPr>
                <w:rFonts w:ascii="Times New Roman" w:eastAsia="Times New Roman" w:hAnsi="Times New Roman"/>
                <w:sz w:val="24"/>
                <w:szCs w:val="24"/>
                <w:lang w:eastAsia="lt-LT"/>
              </w:rPr>
              <w:t xml:space="preserve">1.1.2.4.1. 100 % dirbančių specialistų </w:t>
            </w:r>
            <w:r w:rsidR="00C8776F">
              <w:rPr>
                <w:rFonts w:ascii="Times New Roman" w:eastAsia="Times New Roman" w:hAnsi="Times New Roman"/>
                <w:sz w:val="24"/>
                <w:szCs w:val="24"/>
                <w:lang w:eastAsia="lt-LT"/>
              </w:rPr>
              <w:t xml:space="preserve">vertina vaikų </w:t>
            </w:r>
            <w:r w:rsidR="00C8776F" w:rsidRPr="00244C43">
              <w:rPr>
                <w:rFonts w:ascii="Times New Roman" w:eastAsia="Times New Roman" w:hAnsi="Times New Roman"/>
                <w:sz w:val="24"/>
                <w:szCs w:val="24"/>
                <w:lang w:eastAsia="lt-LT"/>
              </w:rPr>
              <w:t>pasiekimus (</w:t>
            </w:r>
            <w:r w:rsidRPr="00244C43">
              <w:rPr>
                <w:rFonts w:ascii="Times New Roman" w:hAnsi="Times New Roman"/>
                <w:sz w:val="24"/>
                <w:szCs w:val="24"/>
                <w:lang w:eastAsia="lt-LT"/>
              </w:rPr>
              <w:t>pedagogų tarybos 2020-12-1</w:t>
            </w:r>
            <w:r w:rsidR="00C8776F" w:rsidRPr="00244C43">
              <w:rPr>
                <w:rFonts w:ascii="Times New Roman" w:hAnsi="Times New Roman"/>
                <w:sz w:val="24"/>
                <w:szCs w:val="24"/>
                <w:lang w:eastAsia="lt-LT"/>
              </w:rPr>
              <w:t>6 posėdžio protokolas</w:t>
            </w:r>
            <w:r w:rsidRPr="00244C43">
              <w:rPr>
                <w:rFonts w:ascii="Times New Roman" w:hAnsi="Times New Roman"/>
                <w:sz w:val="24"/>
                <w:szCs w:val="24"/>
                <w:lang w:eastAsia="lt-LT"/>
              </w:rPr>
              <w:t xml:space="preserve"> Nr.</w:t>
            </w:r>
            <w:r w:rsidR="00244C43" w:rsidRPr="00244C43">
              <w:rPr>
                <w:rFonts w:ascii="Times New Roman" w:hAnsi="Times New Roman"/>
                <w:sz w:val="24"/>
                <w:szCs w:val="24"/>
                <w:lang w:eastAsia="lt-LT"/>
              </w:rPr>
              <w:t xml:space="preserve"> </w:t>
            </w:r>
            <w:r w:rsidR="00C8776F" w:rsidRPr="00244C43">
              <w:rPr>
                <w:rFonts w:ascii="Times New Roman" w:hAnsi="Times New Roman"/>
                <w:sz w:val="24"/>
                <w:szCs w:val="24"/>
                <w:lang w:eastAsia="lt-LT"/>
              </w:rPr>
              <w:t>PT-4).</w:t>
            </w:r>
          </w:p>
        </w:tc>
      </w:tr>
      <w:tr w:rsidR="001433D4" w14:paraId="11326F3F" w14:textId="77777777" w:rsidTr="00C3230C">
        <w:trPr>
          <w:trHeight w:val="419"/>
        </w:trPr>
        <w:tc>
          <w:tcPr>
            <w:tcW w:w="2014" w:type="dxa"/>
            <w:hideMark/>
          </w:tcPr>
          <w:p w14:paraId="3EB7598E" w14:textId="77777777" w:rsidR="00A37A8D" w:rsidRPr="00A37A8D" w:rsidRDefault="00A37A8D" w:rsidP="00A37A8D">
            <w:pPr>
              <w:spacing w:line="254" w:lineRule="auto"/>
              <w:rPr>
                <w:rFonts w:ascii="Times New Roman" w:eastAsia="Times New Roman" w:hAnsi="Times New Roman"/>
                <w:sz w:val="24"/>
                <w:lang w:eastAsia="lt-LT"/>
              </w:rPr>
            </w:pPr>
            <w:r w:rsidRPr="00A37A8D">
              <w:rPr>
                <w:rFonts w:ascii="Times New Roman" w:eastAsia="Times New Roman" w:hAnsi="Times New Roman"/>
                <w:b/>
                <w:sz w:val="24"/>
                <w:lang w:eastAsia="lt-LT"/>
              </w:rPr>
              <w:t>Ugdymas(</w:t>
            </w:r>
            <w:proofErr w:type="spellStart"/>
            <w:r w:rsidRPr="00A37A8D">
              <w:rPr>
                <w:rFonts w:ascii="Times New Roman" w:eastAsia="Times New Roman" w:hAnsi="Times New Roman"/>
                <w:b/>
                <w:sz w:val="24"/>
                <w:lang w:eastAsia="lt-LT"/>
              </w:rPr>
              <w:t>is</w:t>
            </w:r>
            <w:proofErr w:type="spellEnd"/>
            <w:r w:rsidRPr="00A37A8D">
              <w:rPr>
                <w:rFonts w:ascii="Times New Roman" w:eastAsia="Times New Roman" w:hAnsi="Times New Roman"/>
                <w:b/>
                <w:sz w:val="24"/>
                <w:lang w:eastAsia="lt-LT"/>
              </w:rPr>
              <w:t>).</w:t>
            </w:r>
            <w:r w:rsidR="00034F46">
              <w:rPr>
                <w:rFonts w:ascii="Times New Roman" w:eastAsia="Times New Roman" w:hAnsi="Times New Roman"/>
                <w:sz w:val="24"/>
                <w:lang w:eastAsia="lt-LT"/>
              </w:rPr>
              <w:t xml:space="preserve"> </w:t>
            </w:r>
          </w:p>
          <w:p w14:paraId="1AF367F7" w14:textId="77777777" w:rsidR="001433D4" w:rsidRPr="00A37A8D" w:rsidRDefault="00F164D6" w:rsidP="00F164D6">
            <w:pPr>
              <w:tabs>
                <w:tab w:val="left" w:pos="0"/>
                <w:tab w:val="left" w:pos="34"/>
              </w:tabs>
              <w:spacing w:line="254" w:lineRule="auto"/>
              <w:ind w:left="34"/>
              <w:contextualSpacing/>
              <w:rPr>
                <w:rFonts w:ascii="Times New Roman" w:eastAsia="Times New Roman" w:hAnsi="Times New Roman"/>
                <w:sz w:val="24"/>
                <w:lang w:eastAsia="lt-LT"/>
              </w:rPr>
            </w:pPr>
            <w:r>
              <w:rPr>
                <w:rFonts w:ascii="Times New Roman" w:eastAsia="Times New Roman" w:hAnsi="Times New Roman"/>
                <w:sz w:val="24"/>
                <w:lang w:eastAsia="lt-LT"/>
              </w:rPr>
              <w:lastRenderedPageBreak/>
              <w:t>1.2.</w:t>
            </w:r>
            <w:r w:rsidR="00DA6AC4">
              <w:rPr>
                <w:rFonts w:ascii="Times New Roman" w:eastAsia="Times New Roman" w:hAnsi="Times New Roman"/>
                <w:sz w:val="24"/>
                <w:lang w:eastAsia="lt-LT"/>
              </w:rPr>
              <w:t xml:space="preserve"> </w:t>
            </w:r>
            <w:r w:rsidR="00A37A8D" w:rsidRPr="00A37A8D">
              <w:rPr>
                <w:rFonts w:ascii="Times New Roman" w:eastAsia="Times New Roman" w:hAnsi="Times New Roman"/>
                <w:sz w:val="24"/>
                <w:lang w:eastAsia="lt-LT"/>
              </w:rPr>
              <w:t>Užtikrinti ugdymo(si) turinio kaitą.</w:t>
            </w:r>
          </w:p>
        </w:tc>
        <w:tc>
          <w:tcPr>
            <w:tcW w:w="1984" w:type="dxa"/>
          </w:tcPr>
          <w:p w14:paraId="06E83E3C" w14:textId="77777777" w:rsidR="00A83F51" w:rsidRDefault="00646D30" w:rsidP="00646D30">
            <w:pPr>
              <w:overflowPunct w:val="0"/>
              <w:textAlignment w:val="baseline"/>
              <w:rPr>
                <w:rFonts w:ascii="Times New Roman" w:hAnsi="Times New Roman"/>
                <w:sz w:val="24"/>
                <w:szCs w:val="24"/>
                <w:lang w:eastAsia="lt-LT"/>
              </w:rPr>
            </w:pPr>
            <w:r w:rsidRPr="00DF7A49">
              <w:rPr>
                <w:rFonts w:ascii="Times New Roman" w:hAnsi="Times New Roman"/>
                <w:sz w:val="24"/>
                <w:szCs w:val="24"/>
                <w:lang w:eastAsia="lt-LT"/>
              </w:rPr>
              <w:lastRenderedPageBreak/>
              <w:t xml:space="preserve">1.2.1. Ugdymas orientuotas į </w:t>
            </w:r>
            <w:r w:rsidRPr="00DF7A49">
              <w:rPr>
                <w:rFonts w:ascii="Times New Roman" w:hAnsi="Times New Roman"/>
                <w:sz w:val="24"/>
                <w:szCs w:val="24"/>
                <w:lang w:eastAsia="lt-LT"/>
              </w:rPr>
              <w:lastRenderedPageBreak/>
              <w:t>socialinių kompetencijų ugdymą ir supažindinimą su profesijomis.</w:t>
            </w:r>
          </w:p>
          <w:p w14:paraId="16A82C90" w14:textId="77777777" w:rsidR="00646D30" w:rsidRPr="00DF7A49" w:rsidRDefault="00646D30" w:rsidP="00646D30">
            <w:pPr>
              <w:overflowPunct w:val="0"/>
              <w:textAlignment w:val="baseline"/>
              <w:rPr>
                <w:rFonts w:ascii="Times New Roman" w:hAnsi="Times New Roman"/>
                <w:sz w:val="24"/>
                <w:szCs w:val="24"/>
                <w:lang w:eastAsia="lt-LT"/>
              </w:rPr>
            </w:pPr>
            <w:r w:rsidRPr="00DF7A49">
              <w:rPr>
                <w:rFonts w:ascii="Times New Roman" w:hAnsi="Times New Roman"/>
                <w:sz w:val="24"/>
                <w:szCs w:val="24"/>
                <w:lang w:eastAsia="lt-LT"/>
              </w:rPr>
              <w:t>1.2.2. Ugdymo turinio tobulinimas, integruojant</w:t>
            </w:r>
            <w:r w:rsidR="005D0473" w:rsidRPr="00DF7A49">
              <w:rPr>
                <w:rFonts w:ascii="Times New Roman" w:hAnsi="Times New Roman"/>
                <w:sz w:val="24"/>
                <w:szCs w:val="24"/>
                <w:lang w:eastAsia="lt-LT"/>
              </w:rPr>
              <w:t xml:space="preserve"> </w:t>
            </w:r>
            <w:r w:rsidRPr="00DF7A49">
              <w:rPr>
                <w:rFonts w:ascii="Times New Roman" w:hAnsi="Times New Roman"/>
                <w:sz w:val="24"/>
                <w:szCs w:val="24"/>
                <w:lang w:eastAsia="lt-LT"/>
              </w:rPr>
              <w:t>STEAM elementus.</w:t>
            </w:r>
          </w:p>
          <w:p w14:paraId="4CC23C98" w14:textId="77777777" w:rsidR="005A4323" w:rsidRPr="00DF7A49" w:rsidRDefault="005A4323" w:rsidP="005A4323">
            <w:pPr>
              <w:overflowPunct w:val="0"/>
              <w:spacing w:line="240" w:lineRule="auto"/>
              <w:textAlignment w:val="baseline"/>
              <w:rPr>
                <w:rFonts w:ascii="Times New Roman" w:eastAsia="Times New Roman" w:hAnsi="Times New Roman"/>
                <w:sz w:val="24"/>
                <w:szCs w:val="24"/>
                <w:lang w:eastAsia="lt-LT"/>
              </w:rPr>
            </w:pPr>
          </w:p>
          <w:p w14:paraId="529B7A78" w14:textId="77777777" w:rsidR="00DA53D0" w:rsidRPr="00DF7A49" w:rsidRDefault="00DA53D0" w:rsidP="005A4323">
            <w:pPr>
              <w:overflowPunct w:val="0"/>
              <w:spacing w:line="240" w:lineRule="auto"/>
              <w:textAlignment w:val="baseline"/>
              <w:rPr>
                <w:rFonts w:ascii="Times New Roman" w:eastAsia="Times New Roman" w:hAnsi="Times New Roman"/>
                <w:sz w:val="24"/>
                <w:szCs w:val="24"/>
                <w:lang w:eastAsia="lt-LT"/>
              </w:rPr>
            </w:pPr>
          </w:p>
          <w:p w14:paraId="31B632F9" w14:textId="77777777" w:rsidR="00DA53D0" w:rsidRPr="00DF7A49" w:rsidRDefault="00DA53D0" w:rsidP="005A4323">
            <w:pPr>
              <w:overflowPunct w:val="0"/>
              <w:spacing w:line="240" w:lineRule="auto"/>
              <w:textAlignment w:val="baseline"/>
              <w:rPr>
                <w:rFonts w:ascii="Times New Roman" w:eastAsia="Times New Roman" w:hAnsi="Times New Roman"/>
                <w:sz w:val="24"/>
                <w:szCs w:val="24"/>
                <w:lang w:eastAsia="lt-LT"/>
              </w:rPr>
            </w:pPr>
          </w:p>
          <w:p w14:paraId="35CE4B15" w14:textId="77777777" w:rsidR="00DA53D0" w:rsidRPr="00DF7A49" w:rsidRDefault="00DA53D0" w:rsidP="005A4323">
            <w:pPr>
              <w:overflowPunct w:val="0"/>
              <w:spacing w:line="240" w:lineRule="auto"/>
              <w:textAlignment w:val="baseline"/>
              <w:rPr>
                <w:rFonts w:ascii="Times New Roman" w:eastAsia="Times New Roman" w:hAnsi="Times New Roman"/>
                <w:sz w:val="24"/>
                <w:szCs w:val="24"/>
                <w:lang w:eastAsia="lt-LT"/>
              </w:rPr>
            </w:pPr>
          </w:p>
          <w:p w14:paraId="46232930" w14:textId="77777777" w:rsidR="00DA53D0" w:rsidRPr="00DF7A49" w:rsidRDefault="00DA53D0" w:rsidP="005A4323">
            <w:pPr>
              <w:overflowPunct w:val="0"/>
              <w:spacing w:line="240" w:lineRule="auto"/>
              <w:textAlignment w:val="baseline"/>
              <w:rPr>
                <w:rFonts w:ascii="Times New Roman" w:eastAsia="Times New Roman" w:hAnsi="Times New Roman"/>
                <w:sz w:val="24"/>
                <w:szCs w:val="24"/>
                <w:lang w:eastAsia="lt-LT"/>
              </w:rPr>
            </w:pPr>
          </w:p>
          <w:p w14:paraId="4DEFF7FE" w14:textId="77777777" w:rsidR="00DA53D0" w:rsidRPr="00DF7A49" w:rsidRDefault="00DA53D0" w:rsidP="005A4323">
            <w:pPr>
              <w:overflowPunct w:val="0"/>
              <w:spacing w:line="240" w:lineRule="auto"/>
              <w:textAlignment w:val="baseline"/>
              <w:rPr>
                <w:rFonts w:ascii="Times New Roman" w:eastAsia="Times New Roman" w:hAnsi="Times New Roman"/>
                <w:sz w:val="24"/>
                <w:szCs w:val="24"/>
                <w:lang w:eastAsia="lt-LT"/>
              </w:rPr>
            </w:pPr>
          </w:p>
          <w:p w14:paraId="0A09B826" w14:textId="77777777" w:rsidR="00DA53D0" w:rsidRPr="00DF7A49" w:rsidRDefault="00DA53D0" w:rsidP="005A4323">
            <w:pPr>
              <w:overflowPunct w:val="0"/>
              <w:spacing w:line="240" w:lineRule="auto"/>
              <w:textAlignment w:val="baseline"/>
              <w:rPr>
                <w:rFonts w:ascii="Times New Roman" w:eastAsia="Times New Roman" w:hAnsi="Times New Roman"/>
                <w:sz w:val="24"/>
                <w:szCs w:val="24"/>
                <w:lang w:eastAsia="lt-LT"/>
              </w:rPr>
            </w:pPr>
          </w:p>
          <w:p w14:paraId="31EA3A5C" w14:textId="77777777" w:rsidR="00DA53D0" w:rsidRPr="00DF7A49" w:rsidRDefault="00DA53D0" w:rsidP="005A4323">
            <w:pPr>
              <w:overflowPunct w:val="0"/>
              <w:spacing w:line="240" w:lineRule="auto"/>
              <w:textAlignment w:val="baseline"/>
              <w:rPr>
                <w:rFonts w:ascii="Times New Roman" w:eastAsia="Times New Roman" w:hAnsi="Times New Roman"/>
                <w:sz w:val="24"/>
                <w:szCs w:val="24"/>
                <w:lang w:eastAsia="lt-LT"/>
              </w:rPr>
            </w:pPr>
          </w:p>
          <w:p w14:paraId="01CDA9E0" w14:textId="77777777" w:rsidR="00DA53D0" w:rsidRPr="00DF7A49" w:rsidRDefault="00DA53D0" w:rsidP="005A4323">
            <w:pPr>
              <w:overflowPunct w:val="0"/>
              <w:spacing w:line="240" w:lineRule="auto"/>
              <w:textAlignment w:val="baseline"/>
              <w:rPr>
                <w:rFonts w:ascii="Times New Roman" w:eastAsia="Times New Roman" w:hAnsi="Times New Roman"/>
                <w:sz w:val="24"/>
                <w:szCs w:val="24"/>
                <w:lang w:eastAsia="lt-LT"/>
              </w:rPr>
            </w:pPr>
          </w:p>
          <w:p w14:paraId="49FAB0AB" w14:textId="77777777" w:rsidR="00DA53D0" w:rsidRPr="00DF7A49" w:rsidRDefault="00DA53D0" w:rsidP="005A4323">
            <w:pPr>
              <w:overflowPunct w:val="0"/>
              <w:spacing w:line="240" w:lineRule="auto"/>
              <w:textAlignment w:val="baseline"/>
              <w:rPr>
                <w:rFonts w:ascii="Times New Roman" w:eastAsia="Times New Roman" w:hAnsi="Times New Roman"/>
                <w:sz w:val="24"/>
                <w:szCs w:val="24"/>
                <w:lang w:eastAsia="lt-LT"/>
              </w:rPr>
            </w:pPr>
          </w:p>
          <w:p w14:paraId="3158761A" w14:textId="77777777" w:rsidR="00DA53D0" w:rsidRPr="00DF7A49" w:rsidRDefault="00DA53D0" w:rsidP="005A4323">
            <w:pPr>
              <w:overflowPunct w:val="0"/>
              <w:spacing w:line="240" w:lineRule="auto"/>
              <w:textAlignment w:val="baseline"/>
              <w:rPr>
                <w:rFonts w:ascii="Times New Roman" w:eastAsia="Times New Roman" w:hAnsi="Times New Roman"/>
                <w:sz w:val="24"/>
                <w:szCs w:val="24"/>
                <w:lang w:eastAsia="lt-LT"/>
              </w:rPr>
            </w:pPr>
          </w:p>
          <w:p w14:paraId="29B79618" w14:textId="77777777" w:rsidR="00DA53D0" w:rsidRPr="00DF7A49" w:rsidRDefault="00DA53D0" w:rsidP="005A4323">
            <w:pPr>
              <w:overflowPunct w:val="0"/>
              <w:spacing w:line="240" w:lineRule="auto"/>
              <w:textAlignment w:val="baseline"/>
              <w:rPr>
                <w:rFonts w:ascii="Times New Roman" w:eastAsia="Times New Roman" w:hAnsi="Times New Roman"/>
                <w:sz w:val="24"/>
                <w:szCs w:val="24"/>
                <w:lang w:eastAsia="lt-LT"/>
              </w:rPr>
            </w:pPr>
          </w:p>
          <w:p w14:paraId="0305D79C" w14:textId="77777777" w:rsidR="00850B43" w:rsidRPr="00DF7A49" w:rsidRDefault="00850B43" w:rsidP="005A4323">
            <w:pPr>
              <w:overflowPunct w:val="0"/>
              <w:spacing w:line="240" w:lineRule="auto"/>
              <w:textAlignment w:val="baseline"/>
              <w:rPr>
                <w:rFonts w:ascii="Times New Roman" w:eastAsia="Times New Roman" w:hAnsi="Times New Roman"/>
                <w:sz w:val="24"/>
                <w:szCs w:val="24"/>
                <w:lang w:eastAsia="lt-LT"/>
              </w:rPr>
            </w:pPr>
          </w:p>
          <w:p w14:paraId="122D3AB1" w14:textId="77777777" w:rsidR="00DA53D0" w:rsidRDefault="00DA53D0" w:rsidP="005A4323">
            <w:pPr>
              <w:overflowPunct w:val="0"/>
              <w:spacing w:line="240" w:lineRule="auto"/>
              <w:textAlignment w:val="baseline"/>
              <w:rPr>
                <w:rFonts w:ascii="Times New Roman" w:eastAsia="Times New Roman" w:hAnsi="Times New Roman"/>
                <w:sz w:val="24"/>
                <w:szCs w:val="24"/>
                <w:lang w:eastAsia="lt-LT"/>
              </w:rPr>
            </w:pPr>
          </w:p>
          <w:p w14:paraId="6C31428F" w14:textId="77777777" w:rsidR="00D81FEA" w:rsidRDefault="00D81FEA" w:rsidP="005A4323">
            <w:pPr>
              <w:overflowPunct w:val="0"/>
              <w:spacing w:line="240" w:lineRule="auto"/>
              <w:textAlignment w:val="baseline"/>
              <w:rPr>
                <w:rFonts w:ascii="Times New Roman" w:eastAsia="Times New Roman" w:hAnsi="Times New Roman"/>
                <w:sz w:val="24"/>
                <w:szCs w:val="24"/>
                <w:lang w:eastAsia="lt-LT"/>
              </w:rPr>
            </w:pPr>
          </w:p>
          <w:p w14:paraId="38D369E0" w14:textId="77777777" w:rsidR="008F73F9" w:rsidRDefault="008F73F9" w:rsidP="005A4323">
            <w:pPr>
              <w:overflowPunct w:val="0"/>
              <w:spacing w:line="240" w:lineRule="auto"/>
              <w:textAlignment w:val="baseline"/>
              <w:rPr>
                <w:rFonts w:ascii="Times New Roman" w:eastAsia="Times New Roman" w:hAnsi="Times New Roman"/>
                <w:sz w:val="24"/>
                <w:szCs w:val="24"/>
                <w:lang w:eastAsia="lt-LT"/>
              </w:rPr>
            </w:pPr>
          </w:p>
          <w:p w14:paraId="21918F04" w14:textId="77777777" w:rsidR="008F73F9" w:rsidRDefault="008F73F9" w:rsidP="005A4323">
            <w:pPr>
              <w:overflowPunct w:val="0"/>
              <w:spacing w:line="240" w:lineRule="auto"/>
              <w:textAlignment w:val="baseline"/>
              <w:rPr>
                <w:rFonts w:ascii="Times New Roman" w:eastAsia="Times New Roman" w:hAnsi="Times New Roman"/>
                <w:sz w:val="24"/>
                <w:szCs w:val="24"/>
                <w:lang w:eastAsia="lt-LT"/>
              </w:rPr>
            </w:pPr>
          </w:p>
          <w:p w14:paraId="682861B8" w14:textId="77777777" w:rsidR="00E4419C" w:rsidRDefault="00E4419C" w:rsidP="005A4323">
            <w:pPr>
              <w:overflowPunct w:val="0"/>
              <w:spacing w:line="240" w:lineRule="auto"/>
              <w:textAlignment w:val="baseline"/>
              <w:rPr>
                <w:rFonts w:ascii="Times New Roman" w:eastAsia="Times New Roman" w:hAnsi="Times New Roman"/>
                <w:sz w:val="24"/>
                <w:szCs w:val="24"/>
                <w:lang w:eastAsia="lt-LT"/>
              </w:rPr>
            </w:pPr>
          </w:p>
          <w:p w14:paraId="7039C4CE" w14:textId="77777777" w:rsidR="00D01C00" w:rsidRDefault="00D01C00" w:rsidP="005A4323">
            <w:pPr>
              <w:overflowPunct w:val="0"/>
              <w:spacing w:line="240" w:lineRule="auto"/>
              <w:textAlignment w:val="baseline"/>
              <w:rPr>
                <w:rFonts w:ascii="Times New Roman" w:eastAsia="Times New Roman" w:hAnsi="Times New Roman"/>
                <w:sz w:val="24"/>
                <w:szCs w:val="24"/>
                <w:lang w:eastAsia="lt-LT"/>
              </w:rPr>
            </w:pPr>
          </w:p>
          <w:p w14:paraId="7340016D" w14:textId="77777777" w:rsidR="00E322B2" w:rsidRDefault="00E322B2" w:rsidP="00DA53D0">
            <w:pPr>
              <w:overflowPunct w:val="0"/>
              <w:spacing w:line="240" w:lineRule="auto"/>
              <w:textAlignment w:val="baseline"/>
              <w:rPr>
                <w:rFonts w:ascii="Times New Roman" w:eastAsia="Times New Roman" w:hAnsi="Times New Roman"/>
                <w:sz w:val="24"/>
                <w:szCs w:val="24"/>
                <w:lang w:eastAsia="lt-LT"/>
              </w:rPr>
            </w:pPr>
          </w:p>
          <w:p w14:paraId="7983B6B1" w14:textId="77777777" w:rsidR="00FE7C90" w:rsidRDefault="00FE7C90" w:rsidP="00DA53D0">
            <w:pPr>
              <w:overflowPunct w:val="0"/>
              <w:spacing w:line="240" w:lineRule="auto"/>
              <w:textAlignment w:val="baseline"/>
              <w:rPr>
                <w:rFonts w:ascii="Times New Roman" w:eastAsia="Times New Roman" w:hAnsi="Times New Roman"/>
                <w:sz w:val="24"/>
                <w:szCs w:val="24"/>
                <w:lang w:eastAsia="lt-LT"/>
              </w:rPr>
            </w:pPr>
          </w:p>
          <w:p w14:paraId="4D04AD7E" w14:textId="77777777" w:rsidR="00DA53D0" w:rsidRPr="00DF7A49" w:rsidRDefault="003D455C" w:rsidP="00DA53D0">
            <w:pPr>
              <w:overflowPunct w:val="0"/>
              <w:spacing w:line="240" w:lineRule="auto"/>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1.2.3. </w:t>
            </w:r>
            <w:r w:rsidR="00DA53D0" w:rsidRPr="00DF7A49">
              <w:rPr>
                <w:rFonts w:ascii="Times New Roman" w:eastAsia="Times New Roman" w:hAnsi="Times New Roman"/>
                <w:sz w:val="24"/>
                <w:szCs w:val="24"/>
                <w:lang w:eastAsia="lt-LT"/>
              </w:rPr>
              <w:t>Sisteminga ir veiksminga švietimo</w:t>
            </w:r>
          </w:p>
          <w:p w14:paraId="4780AB17" w14:textId="77777777" w:rsidR="00DA53D0" w:rsidRDefault="00DA53D0" w:rsidP="00DA53D0">
            <w:pPr>
              <w:overflowPunct w:val="0"/>
              <w:spacing w:line="240" w:lineRule="auto"/>
              <w:textAlignment w:val="baseline"/>
              <w:rPr>
                <w:rFonts w:ascii="Times New Roman" w:eastAsia="Times New Roman" w:hAnsi="Times New Roman"/>
                <w:sz w:val="24"/>
                <w:szCs w:val="24"/>
                <w:lang w:eastAsia="lt-LT"/>
              </w:rPr>
            </w:pPr>
            <w:r w:rsidRPr="00DF7A49">
              <w:rPr>
                <w:rFonts w:ascii="Times New Roman" w:eastAsia="Times New Roman" w:hAnsi="Times New Roman"/>
                <w:sz w:val="24"/>
                <w:szCs w:val="24"/>
                <w:lang w:eastAsia="lt-LT"/>
              </w:rPr>
              <w:t>pagalba kiekvienam vaikui, turinčiam specialiųjų ugdymosi poreikių</w:t>
            </w:r>
            <w:r w:rsidR="008F5FF7" w:rsidRPr="00DF7A49">
              <w:rPr>
                <w:rFonts w:ascii="Times New Roman" w:eastAsia="Times New Roman" w:hAnsi="Times New Roman"/>
                <w:sz w:val="24"/>
                <w:szCs w:val="24"/>
                <w:lang w:eastAsia="lt-LT"/>
              </w:rPr>
              <w:t>.</w:t>
            </w:r>
          </w:p>
          <w:p w14:paraId="2E3075E9" w14:textId="77777777" w:rsidR="00713E77" w:rsidRDefault="00713E77" w:rsidP="00DA53D0">
            <w:pPr>
              <w:overflowPunct w:val="0"/>
              <w:spacing w:line="240" w:lineRule="auto"/>
              <w:textAlignment w:val="baseline"/>
              <w:rPr>
                <w:rFonts w:ascii="Times New Roman" w:eastAsia="Times New Roman" w:hAnsi="Times New Roman"/>
                <w:sz w:val="24"/>
                <w:szCs w:val="24"/>
                <w:lang w:eastAsia="lt-LT"/>
              </w:rPr>
            </w:pPr>
          </w:p>
          <w:p w14:paraId="14283C58" w14:textId="77777777" w:rsidR="00FE7C90" w:rsidRDefault="00FE7C90" w:rsidP="00DA53D0">
            <w:pPr>
              <w:overflowPunct w:val="0"/>
              <w:spacing w:line="240" w:lineRule="auto"/>
              <w:textAlignment w:val="baseline"/>
              <w:rPr>
                <w:rFonts w:ascii="Times New Roman" w:eastAsia="Times New Roman" w:hAnsi="Times New Roman"/>
                <w:sz w:val="24"/>
                <w:szCs w:val="24"/>
                <w:lang w:eastAsia="lt-LT"/>
              </w:rPr>
            </w:pPr>
          </w:p>
          <w:p w14:paraId="669FC77F" w14:textId="77777777" w:rsidR="00FE7C90" w:rsidRDefault="00FE7C90" w:rsidP="00DA53D0">
            <w:pPr>
              <w:overflowPunct w:val="0"/>
              <w:spacing w:line="240" w:lineRule="auto"/>
              <w:textAlignment w:val="baseline"/>
              <w:rPr>
                <w:rFonts w:ascii="Times New Roman" w:eastAsia="Times New Roman" w:hAnsi="Times New Roman"/>
                <w:sz w:val="24"/>
                <w:szCs w:val="24"/>
                <w:lang w:eastAsia="lt-LT"/>
              </w:rPr>
            </w:pPr>
          </w:p>
          <w:p w14:paraId="1AB53093" w14:textId="77777777" w:rsidR="00713E77" w:rsidRDefault="00713E77" w:rsidP="00DA53D0">
            <w:pPr>
              <w:overflowPunct w:val="0"/>
              <w:spacing w:line="240" w:lineRule="auto"/>
              <w:textAlignment w:val="baseline"/>
              <w:rPr>
                <w:rFonts w:ascii="Times New Roman" w:eastAsia="Times New Roman" w:hAnsi="Times New Roman"/>
                <w:sz w:val="24"/>
                <w:szCs w:val="24"/>
                <w:lang w:eastAsia="lt-LT"/>
              </w:rPr>
            </w:pPr>
          </w:p>
          <w:p w14:paraId="34153E49" w14:textId="77777777" w:rsidR="00713E77" w:rsidRDefault="00713E77" w:rsidP="00DA53D0">
            <w:pPr>
              <w:overflowPunct w:val="0"/>
              <w:spacing w:line="240" w:lineRule="auto"/>
              <w:textAlignment w:val="baseline"/>
              <w:rPr>
                <w:rFonts w:ascii="Times New Roman" w:eastAsia="Times New Roman" w:hAnsi="Times New Roman"/>
                <w:sz w:val="24"/>
                <w:szCs w:val="24"/>
                <w:lang w:eastAsia="lt-LT"/>
              </w:rPr>
            </w:pPr>
          </w:p>
          <w:p w14:paraId="2E0349EB" w14:textId="77777777" w:rsidR="00713E77" w:rsidRDefault="00713E77" w:rsidP="00DA53D0">
            <w:pPr>
              <w:overflowPunct w:val="0"/>
              <w:spacing w:line="240" w:lineRule="auto"/>
              <w:textAlignment w:val="baseline"/>
              <w:rPr>
                <w:rFonts w:ascii="Times New Roman" w:eastAsia="Times New Roman" w:hAnsi="Times New Roman"/>
                <w:sz w:val="24"/>
                <w:szCs w:val="24"/>
                <w:lang w:eastAsia="lt-LT"/>
              </w:rPr>
            </w:pPr>
          </w:p>
          <w:p w14:paraId="4F377637" w14:textId="77777777" w:rsidR="00713E77" w:rsidRDefault="00713E77" w:rsidP="00DA53D0">
            <w:pPr>
              <w:overflowPunct w:val="0"/>
              <w:spacing w:line="240" w:lineRule="auto"/>
              <w:textAlignment w:val="baseline"/>
              <w:rPr>
                <w:rFonts w:ascii="Times New Roman" w:eastAsia="Times New Roman" w:hAnsi="Times New Roman"/>
                <w:sz w:val="24"/>
                <w:szCs w:val="24"/>
                <w:lang w:eastAsia="lt-LT"/>
              </w:rPr>
            </w:pPr>
          </w:p>
          <w:p w14:paraId="1DBEFE83" w14:textId="77777777" w:rsidR="00713E77" w:rsidRDefault="00713E77" w:rsidP="00DA53D0">
            <w:pPr>
              <w:overflowPunct w:val="0"/>
              <w:spacing w:line="240" w:lineRule="auto"/>
              <w:textAlignment w:val="baseline"/>
              <w:rPr>
                <w:rFonts w:ascii="Times New Roman" w:eastAsia="Times New Roman" w:hAnsi="Times New Roman"/>
                <w:sz w:val="24"/>
                <w:szCs w:val="24"/>
                <w:lang w:eastAsia="lt-LT"/>
              </w:rPr>
            </w:pPr>
          </w:p>
          <w:p w14:paraId="4336BBF6" w14:textId="77777777" w:rsidR="00713E77" w:rsidRDefault="00713E77" w:rsidP="00DA53D0">
            <w:pPr>
              <w:overflowPunct w:val="0"/>
              <w:spacing w:line="240" w:lineRule="auto"/>
              <w:textAlignment w:val="baseline"/>
              <w:rPr>
                <w:rFonts w:ascii="Times New Roman" w:eastAsia="Times New Roman" w:hAnsi="Times New Roman"/>
                <w:sz w:val="24"/>
                <w:szCs w:val="24"/>
                <w:lang w:eastAsia="lt-LT"/>
              </w:rPr>
            </w:pPr>
          </w:p>
          <w:p w14:paraId="25D59413" w14:textId="77777777" w:rsidR="00713E77" w:rsidRDefault="00713E77" w:rsidP="00DA53D0">
            <w:pPr>
              <w:overflowPunct w:val="0"/>
              <w:spacing w:line="240" w:lineRule="auto"/>
              <w:textAlignment w:val="baseline"/>
              <w:rPr>
                <w:rFonts w:ascii="Times New Roman" w:eastAsia="Times New Roman" w:hAnsi="Times New Roman"/>
                <w:sz w:val="24"/>
                <w:szCs w:val="24"/>
                <w:lang w:eastAsia="lt-LT"/>
              </w:rPr>
            </w:pPr>
          </w:p>
          <w:p w14:paraId="0D9E703A" w14:textId="77777777" w:rsidR="00713E77" w:rsidRDefault="00713E77" w:rsidP="00DA53D0">
            <w:pPr>
              <w:overflowPunct w:val="0"/>
              <w:spacing w:line="240" w:lineRule="auto"/>
              <w:textAlignment w:val="baseline"/>
              <w:rPr>
                <w:rFonts w:ascii="Times New Roman" w:eastAsia="Times New Roman" w:hAnsi="Times New Roman"/>
                <w:sz w:val="24"/>
                <w:szCs w:val="24"/>
                <w:lang w:eastAsia="lt-LT"/>
              </w:rPr>
            </w:pPr>
          </w:p>
          <w:p w14:paraId="124413F3" w14:textId="77777777" w:rsidR="00713E77" w:rsidRDefault="00713E77" w:rsidP="00DA53D0">
            <w:pPr>
              <w:overflowPunct w:val="0"/>
              <w:spacing w:line="240" w:lineRule="auto"/>
              <w:textAlignment w:val="baseline"/>
              <w:rPr>
                <w:rFonts w:ascii="Times New Roman" w:eastAsia="Times New Roman" w:hAnsi="Times New Roman"/>
                <w:sz w:val="24"/>
                <w:szCs w:val="24"/>
                <w:lang w:eastAsia="lt-LT"/>
              </w:rPr>
            </w:pPr>
          </w:p>
          <w:p w14:paraId="58BE1191" w14:textId="77777777" w:rsidR="00713E77" w:rsidRDefault="00713E77" w:rsidP="00DA53D0">
            <w:pPr>
              <w:overflowPunct w:val="0"/>
              <w:spacing w:line="240" w:lineRule="auto"/>
              <w:textAlignment w:val="baseline"/>
              <w:rPr>
                <w:rFonts w:ascii="Times New Roman" w:eastAsia="Times New Roman" w:hAnsi="Times New Roman"/>
                <w:sz w:val="24"/>
                <w:szCs w:val="24"/>
                <w:lang w:eastAsia="lt-LT"/>
              </w:rPr>
            </w:pPr>
          </w:p>
          <w:p w14:paraId="0EB4BBAC" w14:textId="77777777" w:rsidR="00C009AA" w:rsidRDefault="00C009AA" w:rsidP="00DA53D0">
            <w:pPr>
              <w:overflowPunct w:val="0"/>
              <w:spacing w:line="240" w:lineRule="auto"/>
              <w:textAlignment w:val="baseline"/>
              <w:rPr>
                <w:rFonts w:ascii="Times New Roman" w:eastAsia="Times New Roman" w:hAnsi="Times New Roman"/>
                <w:sz w:val="24"/>
                <w:szCs w:val="24"/>
                <w:lang w:eastAsia="lt-LT"/>
              </w:rPr>
            </w:pPr>
          </w:p>
          <w:p w14:paraId="469080B6" w14:textId="77777777" w:rsidR="00C009AA" w:rsidRDefault="00C009AA" w:rsidP="00DA53D0">
            <w:pPr>
              <w:overflowPunct w:val="0"/>
              <w:spacing w:line="240" w:lineRule="auto"/>
              <w:textAlignment w:val="baseline"/>
              <w:rPr>
                <w:rFonts w:ascii="Times New Roman" w:eastAsia="Times New Roman" w:hAnsi="Times New Roman"/>
                <w:sz w:val="24"/>
                <w:szCs w:val="24"/>
                <w:lang w:eastAsia="lt-LT"/>
              </w:rPr>
            </w:pPr>
          </w:p>
          <w:p w14:paraId="30A6AE0B" w14:textId="77777777" w:rsidR="00C009AA" w:rsidRDefault="00C009AA" w:rsidP="00DA53D0">
            <w:pPr>
              <w:overflowPunct w:val="0"/>
              <w:spacing w:line="240" w:lineRule="auto"/>
              <w:textAlignment w:val="baseline"/>
              <w:rPr>
                <w:rFonts w:ascii="Times New Roman" w:eastAsia="Times New Roman" w:hAnsi="Times New Roman"/>
                <w:sz w:val="24"/>
                <w:szCs w:val="24"/>
                <w:lang w:eastAsia="lt-LT"/>
              </w:rPr>
            </w:pPr>
          </w:p>
          <w:p w14:paraId="056FB35E" w14:textId="77777777" w:rsidR="00C009AA" w:rsidRDefault="00C009AA" w:rsidP="00DA53D0">
            <w:pPr>
              <w:overflowPunct w:val="0"/>
              <w:spacing w:line="240" w:lineRule="auto"/>
              <w:textAlignment w:val="baseline"/>
              <w:rPr>
                <w:rFonts w:ascii="Times New Roman" w:eastAsia="Times New Roman" w:hAnsi="Times New Roman"/>
                <w:sz w:val="24"/>
                <w:szCs w:val="24"/>
                <w:lang w:eastAsia="lt-LT"/>
              </w:rPr>
            </w:pPr>
          </w:p>
          <w:p w14:paraId="2940C8AF" w14:textId="77777777" w:rsidR="00C009AA" w:rsidRDefault="00C009AA" w:rsidP="00DA53D0">
            <w:pPr>
              <w:overflowPunct w:val="0"/>
              <w:spacing w:line="240" w:lineRule="auto"/>
              <w:textAlignment w:val="baseline"/>
              <w:rPr>
                <w:rFonts w:ascii="Times New Roman" w:eastAsia="Times New Roman" w:hAnsi="Times New Roman"/>
                <w:sz w:val="24"/>
                <w:szCs w:val="24"/>
                <w:lang w:eastAsia="lt-LT"/>
              </w:rPr>
            </w:pPr>
          </w:p>
          <w:p w14:paraId="355FA982" w14:textId="77777777" w:rsidR="00C009AA" w:rsidRDefault="00C009AA" w:rsidP="00DA53D0">
            <w:pPr>
              <w:overflowPunct w:val="0"/>
              <w:spacing w:line="240" w:lineRule="auto"/>
              <w:textAlignment w:val="baseline"/>
              <w:rPr>
                <w:rFonts w:ascii="Times New Roman" w:eastAsia="Times New Roman" w:hAnsi="Times New Roman"/>
                <w:sz w:val="24"/>
                <w:szCs w:val="24"/>
                <w:lang w:eastAsia="lt-LT"/>
              </w:rPr>
            </w:pPr>
          </w:p>
          <w:p w14:paraId="31F6A217" w14:textId="77777777" w:rsidR="00C009AA" w:rsidRDefault="00C009AA" w:rsidP="00DA53D0">
            <w:pPr>
              <w:overflowPunct w:val="0"/>
              <w:spacing w:line="240" w:lineRule="auto"/>
              <w:textAlignment w:val="baseline"/>
              <w:rPr>
                <w:rFonts w:ascii="Times New Roman" w:eastAsia="Times New Roman" w:hAnsi="Times New Roman"/>
                <w:sz w:val="24"/>
                <w:szCs w:val="24"/>
                <w:lang w:eastAsia="lt-LT"/>
              </w:rPr>
            </w:pPr>
          </w:p>
          <w:p w14:paraId="5DB5193B" w14:textId="77777777" w:rsidR="00E96365" w:rsidRDefault="00E96365" w:rsidP="00DA53D0">
            <w:pPr>
              <w:overflowPunct w:val="0"/>
              <w:spacing w:line="240" w:lineRule="auto"/>
              <w:textAlignment w:val="baseline"/>
              <w:rPr>
                <w:rFonts w:ascii="Times New Roman" w:eastAsia="Times New Roman" w:hAnsi="Times New Roman"/>
                <w:sz w:val="24"/>
                <w:szCs w:val="24"/>
                <w:lang w:eastAsia="lt-LT"/>
              </w:rPr>
            </w:pPr>
          </w:p>
          <w:p w14:paraId="0795D437" w14:textId="77777777" w:rsidR="0000158B" w:rsidRDefault="0000158B" w:rsidP="00DA53D0">
            <w:pPr>
              <w:overflowPunct w:val="0"/>
              <w:spacing w:line="240" w:lineRule="auto"/>
              <w:textAlignment w:val="baseline"/>
              <w:rPr>
                <w:rFonts w:ascii="Times New Roman" w:eastAsia="Times New Roman" w:hAnsi="Times New Roman"/>
                <w:sz w:val="24"/>
                <w:szCs w:val="24"/>
                <w:lang w:eastAsia="lt-LT"/>
              </w:rPr>
            </w:pPr>
          </w:p>
          <w:p w14:paraId="19FAE50D" w14:textId="77777777" w:rsidR="0000158B" w:rsidRDefault="0000158B" w:rsidP="00DA53D0">
            <w:pPr>
              <w:overflowPunct w:val="0"/>
              <w:spacing w:line="240" w:lineRule="auto"/>
              <w:textAlignment w:val="baseline"/>
              <w:rPr>
                <w:rFonts w:ascii="Times New Roman" w:eastAsia="Times New Roman" w:hAnsi="Times New Roman"/>
                <w:sz w:val="24"/>
                <w:szCs w:val="24"/>
                <w:lang w:eastAsia="lt-LT"/>
              </w:rPr>
            </w:pPr>
          </w:p>
          <w:p w14:paraId="4931D77F" w14:textId="77777777" w:rsidR="0000158B" w:rsidRDefault="0000158B" w:rsidP="00DA53D0">
            <w:pPr>
              <w:overflowPunct w:val="0"/>
              <w:spacing w:line="240" w:lineRule="auto"/>
              <w:textAlignment w:val="baseline"/>
              <w:rPr>
                <w:rFonts w:ascii="Times New Roman" w:eastAsia="Times New Roman" w:hAnsi="Times New Roman"/>
                <w:sz w:val="24"/>
                <w:szCs w:val="24"/>
                <w:lang w:eastAsia="lt-LT"/>
              </w:rPr>
            </w:pPr>
          </w:p>
          <w:p w14:paraId="182510AF" w14:textId="77777777" w:rsidR="0000158B" w:rsidRDefault="0000158B" w:rsidP="00DA53D0">
            <w:pPr>
              <w:overflowPunct w:val="0"/>
              <w:spacing w:line="240" w:lineRule="auto"/>
              <w:textAlignment w:val="baseline"/>
              <w:rPr>
                <w:rFonts w:ascii="Times New Roman" w:eastAsia="Times New Roman" w:hAnsi="Times New Roman"/>
                <w:sz w:val="24"/>
                <w:szCs w:val="24"/>
                <w:lang w:eastAsia="lt-LT"/>
              </w:rPr>
            </w:pPr>
          </w:p>
          <w:p w14:paraId="60FDD27A" w14:textId="77777777" w:rsidR="00713E77" w:rsidRPr="00DF7A49" w:rsidRDefault="003D455C" w:rsidP="00DA53D0">
            <w:pPr>
              <w:overflowPunct w:val="0"/>
              <w:spacing w:line="240" w:lineRule="auto"/>
              <w:textAlignment w:val="baseline"/>
              <w:rPr>
                <w:rFonts w:ascii="Times New Roman" w:eastAsia="Times New Roman" w:hAnsi="Times New Roman"/>
                <w:sz w:val="24"/>
                <w:szCs w:val="24"/>
                <w:lang w:eastAsia="lt-LT"/>
              </w:rPr>
            </w:pPr>
            <w:r>
              <w:rPr>
                <w:rFonts w:ascii="Times New Roman" w:eastAsia="Times New Roman" w:hAnsi="Times New Roman"/>
                <w:sz w:val="24"/>
                <w:lang w:eastAsia="lt-LT"/>
              </w:rPr>
              <w:t xml:space="preserve">1.2.4. </w:t>
            </w:r>
            <w:r w:rsidR="00713E77" w:rsidRPr="00A37A8D">
              <w:rPr>
                <w:rFonts w:ascii="Times New Roman" w:eastAsia="Times New Roman" w:hAnsi="Times New Roman"/>
                <w:sz w:val="24"/>
                <w:lang w:eastAsia="lt-LT"/>
              </w:rPr>
              <w:t>Neformaliojo švietimo įvairovės užtikrinimas</w:t>
            </w:r>
            <w:r w:rsidR="00DE5069">
              <w:rPr>
                <w:rFonts w:ascii="Times New Roman" w:eastAsia="Times New Roman" w:hAnsi="Times New Roman"/>
                <w:sz w:val="24"/>
                <w:lang w:eastAsia="lt-LT"/>
              </w:rPr>
              <w:t>.</w:t>
            </w:r>
          </w:p>
        </w:tc>
        <w:tc>
          <w:tcPr>
            <w:tcW w:w="2948" w:type="dxa"/>
          </w:tcPr>
          <w:p w14:paraId="04808869" w14:textId="77777777" w:rsidR="00CB51E6" w:rsidRDefault="00A37A8D" w:rsidP="00646D30">
            <w:pPr>
              <w:spacing w:line="240" w:lineRule="auto"/>
              <w:rPr>
                <w:rFonts w:ascii="Times New Roman" w:eastAsia="Times New Roman" w:hAnsi="Times New Roman"/>
                <w:sz w:val="24"/>
                <w:szCs w:val="24"/>
                <w:lang w:eastAsia="lt-LT"/>
              </w:rPr>
            </w:pPr>
            <w:r w:rsidRPr="00DF7A49">
              <w:rPr>
                <w:rFonts w:ascii="Times New Roman" w:eastAsia="Times New Roman" w:hAnsi="Times New Roman"/>
                <w:sz w:val="24"/>
                <w:szCs w:val="24"/>
                <w:lang w:eastAsia="lt-LT"/>
              </w:rPr>
              <w:lastRenderedPageBreak/>
              <w:t xml:space="preserve">1.2.1.1. Įgyvendinant SKU modelį, ne mažiau kaip 5 </w:t>
            </w:r>
            <w:r w:rsidRPr="00DF7A49">
              <w:rPr>
                <w:rFonts w:ascii="Times New Roman" w:eastAsia="Times New Roman" w:hAnsi="Times New Roman"/>
                <w:sz w:val="24"/>
                <w:szCs w:val="24"/>
                <w:lang w:eastAsia="lt-LT"/>
              </w:rPr>
              <w:lastRenderedPageBreak/>
              <w:t xml:space="preserve">veiklos užfiksuotos Šiaulių miesto SKU modelio informacinėje sistemoje (2020 m. I–IV </w:t>
            </w:r>
            <w:proofErr w:type="spellStart"/>
            <w:r w:rsidRPr="00DF7A49">
              <w:rPr>
                <w:rFonts w:ascii="Times New Roman" w:eastAsia="Times New Roman" w:hAnsi="Times New Roman"/>
                <w:sz w:val="24"/>
                <w:szCs w:val="24"/>
                <w:lang w:eastAsia="lt-LT"/>
              </w:rPr>
              <w:t>ketv</w:t>
            </w:r>
            <w:proofErr w:type="spellEnd"/>
            <w:r w:rsidRPr="00DF7A49">
              <w:rPr>
                <w:rFonts w:ascii="Times New Roman" w:eastAsia="Times New Roman" w:hAnsi="Times New Roman"/>
                <w:sz w:val="24"/>
                <w:szCs w:val="24"/>
                <w:lang w:eastAsia="lt-LT"/>
              </w:rPr>
              <w:t>.).</w:t>
            </w:r>
          </w:p>
          <w:p w14:paraId="51FDE1CF" w14:textId="77777777" w:rsidR="00C731B4" w:rsidRDefault="00C731B4" w:rsidP="00646D30">
            <w:pPr>
              <w:spacing w:line="240" w:lineRule="auto"/>
              <w:rPr>
                <w:rFonts w:ascii="Times New Roman" w:eastAsia="Times New Roman" w:hAnsi="Times New Roman"/>
                <w:sz w:val="24"/>
                <w:szCs w:val="24"/>
                <w:lang w:eastAsia="lt-LT"/>
              </w:rPr>
            </w:pPr>
          </w:p>
          <w:p w14:paraId="13CCAED9" w14:textId="77777777" w:rsidR="00646D30" w:rsidRPr="00DF7A49" w:rsidRDefault="00646D30" w:rsidP="00646D30">
            <w:pPr>
              <w:spacing w:line="240" w:lineRule="auto"/>
              <w:rPr>
                <w:rFonts w:ascii="Times New Roman" w:eastAsia="Times New Roman" w:hAnsi="Times New Roman"/>
                <w:sz w:val="24"/>
                <w:szCs w:val="24"/>
                <w:lang w:eastAsia="lt-LT"/>
              </w:rPr>
            </w:pPr>
            <w:r w:rsidRPr="00DF7A49">
              <w:rPr>
                <w:rFonts w:ascii="Times New Roman" w:eastAsia="Times New Roman" w:hAnsi="Times New Roman"/>
                <w:sz w:val="24"/>
                <w:szCs w:val="24"/>
                <w:lang w:eastAsia="lt-LT"/>
              </w:rPr>
              <w:t>1.2.2.1. Inicijuotas prisijungimas prie STEAM m</w:t>
            </w:r>
            <w:r w:rsidR="00034F46">
              <w:rPr>
                <w:rFonts w:ascii="Times New Roman" w:eastAsia="Times New Roman" w:hAnsi="Times New Roman"/>
                <w:sz w:val="24"/>
                <w:szCs w:val="24"/>
                <w:lang w:eastAsia="lt-LT"/>
              </w:rPr>
              <w:t xml:space="preserve">okyklų tinklo (2020 m. I </w:t>
            </w:r>
            <w:proofErr w:type="spellStart"/>
            <w:r w:rsidR="00034F46">
              <w:rPr>
                <w:rFonts w:ascii="Times New Roman" w:eastAsia="Times New Roman" w:hAnsi="Times New Roman"/>
                <w:sz w:val="24"/>
                <w:szCs w:val="24"/>
                <w:lang w:eastAsia="lt-LT"/>
              </w:rPr>
              <w:t>ketv</w:t>
            </w:r>
            <w:proofErr w:type="spellEnd"/>
            <w:r w:rsidR="00034F46">
              <w:rPr>
                <w:rFonts w:ascii="Times New Roman" w:eastAsia="Times New Roman" w:hAnsi="Times New Roman"/>
                <w:sz w:val="24"/>
                <w:szCs w:val="24"/>
                <w:lang w:eastAsia="lt-LT"/>
              </w:rPr>
              <w:t>.).</w:t>
            </w:r>
          </w:p>
          <w:p w14:paraId="2E5C7CD8" w14:textId="77777777" w:rsidR="00646D30" w:rsidRPr="00DF7A49" w:rsidRDefault="00646D30" w:rsidP="00EA639B">
            <w:pPr>
              <w:overflowPunct w:val="0"/>
              <w:textAlignment w:val="baseline"/>
              <w:rPr>
                <w:rFonts w:ascii="Times New Roman" w:hAnsi="Times New Roman"/>
                <w:sz w:val="24"/>
                <w:szCs w:val="24"/>
                <w:lang w:eastAsia="lt-LT"/>
              </w:rPr>
            </w:pPr>
          </w:p>
          <w:p w14:paraId="2D2E4549" w14:textId="77777777" w:rsidR="00850B43" w:rsidRDefault="00850B43" w:rsidP="00EA639B">
            <w:pPr>
              <w:overflowPunct w:val="0"/>
              <w:textAlignment w:val="baseline"/>
              <w:rPr>
                <w:rFonts w:ascii="Times New Roman" w:hAnsi="Times New Roman"/>
                <w:sz w:val="24"/>
                <w:szCs w:val="24"/>
                <w:lang w:eastAsia="lt-LT"/>
              </w:rPr>
            </w:pPr>
          </w:p>
          <w:p w14:paraId="6324BAB0" w14:textId="77777777" w:rsidR="00646D30" w:rsidRPr="00DF7A49" w:rsidRDefault="009525EA" w:rsidP="00646D30">
            <w:pPr>
              <w:spacing w:line="240" w:lineRule="auto"/>
              <w:rPr>
                <w:rFonts w:ascii="Times New Roman" w:eastAsia="Times New Roman" w:hAnsi="Times New Roman"/>
                <w:sz w:val="24"/>
                <w:szCs w:val="24"/>
                <w:lang w:eastAsia="lt-LT"/>
              </w:rPr>
            </w:pPr>
            <w:r w:rsidRPr="00DF7A49">
              <w:rPr>
                <w:rFonts w:ascii="Times New Roman" w:eastAsia="Times New Roman" w:hAnsi="Times New Roman"/>
                <w:sz w:val="24"/>
                <w:szCs w:val="24"/>
                <w:lang w:eastAsia="lt-LT"/>
              </w:rPr>
              <w:t xml:space="preserve">1.2.2.2. </w:t>
            </w:r>
            <w:r w:rsidR="00646D30" w:rsidRPr="00DF7A49">
              <w:rPr>
                <w:rFonts w:ascii="Times New Roman" w:eastAsia="Times New Roman" w:hAnsi="Times New Roman"/>
                <w:sz w:val="24"/>
                <w:szCs w:val="24"/>
                <w:lang w:eastAsia="lt-LT"/>
              </w:rPr>
              <w:t>STEAM mokyklos ženklo portale sukurtas įsta</w:t>
            </w:r>
            <w:r w:rsidR="00034F46">
              <w:rPr>
                <w:rFonts w:ascii="Times New Roman" w:eastAsia="Times New Roman" w:hAnsi="Times New Roman"/>
                <w:sz w:val="24"/>
                <w:szCs w:val="24"/>
                <w:lang w:eastAsia="lt-LT"/>
              </w:rPr>
              <w:t xml:space="preserve">igos profilis (2020 m. I </w:t>
            </w:r>
            <w:proofErr w:type="spellStart"/>
            <w:r w:rsidR="00034F46">
              <w:rPr>
                <w:rFonts w:ascii="Times New Roman" w:eastAsia="Times New Roman" w:hAnsi="Times New Roman"/>
                <w:sz w:val="24"/>
                <w:szCs w:val="24"/>
                <w:lang w:eastAsia="lt-LT"/>
              </w:rPr>
              <w:t>ketv</w:t>
            </w:r>
            <w:proofErr w:type="spellEnd"/>
            <w:r w:rsidR="00034F46">
              <w:rPr>
                <w:rFonts w:ascii="Times New Roman" w:eastAsia="Times New Roman" w:hAnsi="Times New Roman"/>
                <w:sz w:val="24"/>
                <w:szCs w:val="24"/>
                <w:lang w:eastAsia="lt-LT"/>
              </w:rPr>
              <w:t>.).</w:t>
            </w:r>
          </w:p>
          <w:p w14:paraId="131AE27C" w14:textId="77777777" w:rsidR="00646D30" w:rsidRDefault="00646D30" w:rsidP="00EA639B">
            <w:pPr>
              <w:overflowPunct w:val="0"/>
              <w:textAlignment w:val="baseline"/>
              <w:rPr>
                <w:rFonts w:ascii="Times New Roman" w:hAnsi="Times New Roman"/>
                <w:sz w:val="24"/>
                <w:szCs w:val="24"/>
                <w:lang w:eastAsia="lt-LT"/>
              </w:rPr>
            </w:pPr>
          </w:p>
          <w:p w14:paraId="096F5BC8" w14:textId="77777777" w:rsidR="008F73F9" w:rsidRDefault="008F73F9" w:rsidP="00EA639B">
            <w:pPr>
              <w:overflowPunct w:val="0"/>
              <w:textAlignment w:val="baseline"/>
              <w:rPr>
                <w:rFonts w:ascii="Times New Roman" w:hAnsi="Times New Roman"/>
                <w:sz w:val="24"/>
                <w:szCs w:val="24"/>
                <w:lang w:eastAsia="lt-LT"/>
              </w:rPr>
            </w:pPr>
          </w:p>
          <w:p w14:paraId="1020CBFE" w14:textId="77777777" w:rsidR="00CB51E6" w:rsidRPr="00DF7A49" w:rsidRDefault="00CB51E6" w:rsidP="00EA639B">
            <w:pPr>
              <w:overflowPunct w:val="0"/>
              <w:textAlignment w:val="baseline"/>
              <w:rPr>
                <w:rFonts w:ascii="Times New Roman" w:hAnsi="Times New Roman"/>
                <w:sz w:val="24"/>
                <w:szCs w:val="24"/>
                <w:lang w:eastAsia="lt-LT"/>
              </w:rPr>
            </w:pPr>
          </w:p>
          <w:p w14:paraId="553E9BED" w14:textId="77777777" w:rsidR="00646D30" w:rsidRDefault="00825897" w:rsidP="00646D30">
            <w:pPr>
              <w:rPr>
                <w:rFonts w:ascii="Times New Roman" w:hAnsi="Times New Roman"/>
                <w:sz w:val="24"/>
                <w:szCs w:val="24"/>
                <w:lang w:eastAsia="lt-LT"/>
              </w:rPr>
            </w:pPr>
            <w:r>
              <w:rPr>
                <w:rFonts w:ascii="Times New Roman" w:hAnsi="Times New Roman"/>
                <w:sz w:val="24"/>
                <w:szCs w:val="24"/>
                <w:lang w:eastAsia="lt-LT"/>
              </w:rPr>
              <w:t>1.2.2.1.2. S</w:t>
            </w:r>
            <w:r w:rsidR="00646D30" w:rsidRPr="00DF7A49">
              <w:rPr>
                <w:rFonts w:ascii="Times New Roman" w:hAnsi="Times New Roman"/>
                <w:sz w:val="24"/>
                <w:szCs w:val="24"/>
                <w:lang w:eastAsia="lt-LT"/>
              </w:rPr>
              <w:t>uorganizuotos 8 STE</w:t>
            </w:r>
            <w:r w:rsidR="00034F46">
              <w:rPr>
                <w:rFonts w:ascii="Times New Roman" w:hAnsi="Times New Roman"/>
                <w:sz w:val="24"/>
                <w:szCs w:val="24"/>
                <w:lang w:eastAsia="lt-LT"/>
              </w:rPr>
              <w:t xml:space="preserve">AM veiklos (2020 m. I–IV </w:t>
            </w:r>
            <w:proofErr w:type="spellStart"/>
            <w:r w:rsidR="00034F46">
              <w:rPr>
                <w:rFonts w:ascii="Times New Roman" w:hAnsi="Times New Roman"/>
                <w:sz w:val="24"/>
                <w:szCs w:val="24"/>
                <w:lang w:eastAsia="lt-LT"/>
              </w:rPr>
              <w:t>ketv</w:t>
            </w:r>
            <w:proofErr w:type="spellEnd"/>
            <w:r w:rsidR="00034F46">
              <w:rPr>
                <w:rFonts w:ascii="Times New Roman" w:hAnsi="Times New Roman"/>
                <w:sz w:val="24"/>
                <w:szCs w:val="24"/>
                <w:lang w:eastAsia="lt-LT"/>
              </w:rPr>
              <w:t>.).</w:t>
            </w:r>
          </w:p>
          <w:p w14:paraId="5DF0A5F8" w14:textId="77777777" w:rsidR="00D81FEA" w:rsidRDefault="00D81FEA" w:rsidP="00646D30">
            <w:pPr>
              <w:rPr>
                <w:rFonts w:ascii="Times New Roman" w:hAnsi="Times New Roman"/>
                <w:sz w:val="24"/>
                <w:szCs w:val="24"/>
                <w:lang w:eastAsia="lt-LT"/>
              </w:rPr>
            </w:pPr>
          </w:p>
          <w:p w14:paraId="741BF0E2" w14:textId="77777777" w:rsidR="00884BDF" w:rsidRDefault="00884BDF" w:rsidP="00646D30">
            <w:pPr>
              <w:rPr>
                <w:rFonts w:ascii="Times New Roman" w:hAnsi="Times New Roman"/>
                <w:sz w:val="24"/>
                <w:szCs w:val="24"/>
                <w:lang w:eastAsia="lt-LT"/>
              </w:rPr>
            </w:pPr>
          </w:p>
          <w:p w14:paraId="6EF50D7A" w14:textId="77777777" w:rsidR="00E4419C" w:rsidRDefault="00E4419C" w:rsidP="00646D30">
            <w:pPr>
              <w:rPr>
                <w:rFonts w:ascii="Times New Roman" w:hAnsi="Times New Roman"/>
                <w:sz w:val="24"/>
                <w:szCs w:val="24"/>
                <w:lang w:eastAsia="lt-LT"/>
              </w:rPr>
            </w:pPr>
          </w:p>
          <w:p w14:paraId="4A12F96E" w14:textId="77777777" w:rsidR="00CB51E6" w:rsidRDefault="00CB51E6" w:rsidP="00646D30">
            <w:pPr>
              <w:rPr>
                <w:rFonts w:ascii="Times New Roman" w:hAnsi="Times New Roman"/>
                <w:sz w:val="24"/>
                <w:szCs w:val="24"/>
                <w:lang w:eastAsia="lt-LT"/>
              </w:rPr>
            </w:pPr>
          </w:p>
          <w:p w14:paraId="54F7D165" w14:textId="77777777" w:rsidR="008919CC" w:rsidRPr="00DF7A49" w:rsidRDefault="008919CC" w:rsidP="00646D30">
            <w:pPr>
              <w:rPr>
                <w:rFonts w:ascii="Times New Roman" w:hAnsi="Times New Roman"/>
                <w:sz w:val="24"/>
                <w:szCs w:val="24"/>
                <w:lang w:eastAsia="lt-LT"/>
              </w:rPr>
            </w:pPr>
          </w:p>
          <w:p w14:paraId="4228E0C4" w14:textId="77777777" w:rsidR="00646D30" w:rsidRDefault="00646D30" w:rsidP="00646D30">
            <w:pPr>
              <w:rPr>
                <w:rFonts w:ascii="Times New Roman" w:hAnsi="Times New Roman"/>
                <w:sz w:val="24"/>
                <w:szCs w:val="24"/>
                <w:lang w:eastAsia="lt-LT"/>
              </w:rPr>
            </w:pPr>
            <w:r w:rsidRPr="00DF7A49">
              <w:rPr>
                <w:rFonts w:ascii="Times New Roman" w:hAnsi="Times New Roman"/>
                <w:sz w:val="24"/>
                <w:szCs w:val="24"/>
                <w:lang w:eastAsia="lt-LT"/>
              </w:rPr>
              <w:t xml:space="preserve">1.2.2.1.3. 8 STEAM veiklos paviešintos lopšelio-darželio internetinėje svetainėje (2020 m. I–IV </w:t>
            </w:r>
            <w:proofErr w:type="spellStart"/>
            <w:r w:rsidRPr="00DF7A49">
              <w:rPr>
                <w:rFonts w:ascii="Times New Roman" w:hAnsi="Times New Roman"/>
                <w:sz w:val="24"/>
                <w:szCs w:val="24"/>
                <w:lang w:eastAsia="lt-LT"/>
              </w:rPr>
              <w:t>ketv</w:t>
            </w:r>
            <w:proofErr w:type="spellEnd"/>
            <w:r w:rsidRPr="00DF7A49">
              <w:rPr>
                <w:rFonts w:ascii="Times New Roman" w:hAnsi="Times New Roman"/>
                <w:sz w:val="24"/>
                <w:szCs w:val="24"/>
                <w:lang w:eastAsia="lt-LT"/>
              </w:rPr>
              <w:t>.).</w:t>
            </w:r>
          </w:p>
          <w:p w14:paraId="35438736" w14:textId="77777777" w:rsidR="00F24341" w:rsidRDefault="00F24341" w:rsidP="00F24341">
            <w:pPr>
              <w:rPr>
                <w:rFonts w:ascii="Times New Roman" w:hAnsi="Times New Roman"/>
                <w:sz w:val="24"/>
                <w:szCs w:val="24"/>
              </w:rPr>
            </w:pPr>
            <w:r w:rsidRPr="00DF7A49">
              <w:rPr>
                <w:rFonts w:ascii="Times New Roman" w:hAnsi="Times New Roman"/>
                <w:sz w:val="24"/>
                <w:szCs w:val="24"/>
              </w:rPr>
              <w:t>1.2.3.1. Parengta ir patvirtinta Pagalbos vaikui, turinčiam specialiųjų ugdymosi poreikių, teikimo tvarka (2020 m. rugsėjo mėn.).</w:t>
            </w:r>
          </w:p>
          <w:p w14:paraId="7AA6EB72" w14:textId="77777777" w:rsidR="00A22EBD" w:rsidRDefault="00A22EBD" w:rsidP="00F24341">
            <w:pPr>
              <w:rPr>
                <w:rFonts w:ascii="Times New Roman" w:hAnsi="Times New Roman"/>
                <w:sz w:val="24"/>
                <w:szCs w:val="24"/>
              </w:rPr>
            </w:pPr>
          </w:p>
          <w:p w14:paraId="70A36388" w14:textId="77777777" w:rsidR="00A22EBD" w:rsidRDefault="00A22EBD" w:rsidP="00F24341">
            <w:pPr>
              <w:rPr>
                <w:rFonts w:ascii="Times New Roman" w:hAnsi="Times New Roman"/>
                <w:sz w:val="24"/>
                <w:szCs w:val="24"/>
              </w:rPr>
            </w:pPr>
          </w:p>
          <w:p w14:paraId="472E40A2" w14:textId="77777777" w:rsidR="006434CA" w:rsidRPr="006434CA" w:rsidRDefault="005A2B88" w:rsidP="006434CA">
            <w:pPr>
              <w:rPr>
                <w:rFonts w:ascii="Times New Roman" w:hAnsi="Times New Roman"/>
                <w:sz w:val="24"/>
                <w:szCs w:val="24"/>
                <w:lang w:eastAsia="lt-LT"/>
              </w:rPr>
            </w:pPr>
            <w:r>
              <w:rPr>
                <w:rFonts w:ascii="Times New Roman" w:hAnsi="Times New Roman"/>
                <w:sz w:val="24"/>
                <w:szCs w:val="24"/>
                <w:lang w:eastAsia="lt-LT"/>
              </w:rPr>
              <w:t>1.2.3.2</w:t>
            </w:r>
            <w:r w:rsidR="006434CA" w:rsidRPr="006434CA">
              <w:rPr>
                <w:rFonts w:ascii="Times New Roman" w:hAnsi="Times New Roman"/>
                <w:sz w:val="24"/>
                <w:szCs w:val="24"/>
                <w:lang w:eastAsia="lt-LT"/>
              </w:rPr>
              <w:t xml:space="preserve">. Švietimo pagalba </w:t>
            </w:r>
          </w:p>
          <w:p w14:paraId="547253CD" w14:textId="77777777" w:rsidR="006434CA" w:rsidRPr="006434CA" w:rsidRDefault="006434CA" w:rsidP="006434CA">
            <w:pPr>
              <w:rPr>
                <w:rFonts w:ascii="Times New Roman" w:hAnsi="Times New Roman"/>
                <w:sz w:val="24"/>
                <w:szCs w:val="24"/>
                <w:lang w:eastAsia="lt-LT"/>
              </w:rPr>
            </w:pPr>
            <w:r w:rsidRPr="006434CA">
              <w:rPr>
                <w:rFonts w:ascii="Times New Roman" w:hAnsi="Times New Roman"/>
                <w:sz w:val="24"/>
                <w:szCs w:val="24"/>
                <w:lang w:eastAsia="lt-LT"/>
              </w:rPr>
              <w:t>100 % teikiama k</w:t>
            </w:r>
            <w:r w:rsidR="00E83E7E">
              <w:rPr>
                <w:rFonts w:ascii="Times New Roman" w:hAnsi="Times New Roman"/>
                <w:sz w:val="24"/>
                <w:szCs w:val="24"/>
                <w:lang w:eastAsia="lt-LT"/>
              </w:rPr>
              <w:t xml:space="preserve">iekvienam vaikui, turinčiam specialiųjų ugdymosi poreikių </w:t>
            </w:r>
            <w:r w:rsidRPr="006434CA">
              <w:rPr>
                <w:rFonts w:ascii="Times New Roman" w:hAnsi="Times New Roman"/>
                <w:sz w:val="24"/>
                <w:szCs w:val="24"/>
                <w:lang w:eastAsia="lt-LT"/>
              </w:rPr>
              <w:t xml:space="preserve">(2020 m. I–IV </w:t>
            </w:r>
            <w:proofErr w:type="spellStart"/>
            <w:r w:rsidRPr="006434CA">
              <w:rPr>
                <w:rFonts w:ascii="Times New Roman" w:hAnsi="Times New Roman"/>
                <w:sz w:val="24"/>
                <w:szCs w:val="24"/>
                <w:lang w:eastAsia="lt-LT"/>
              </w:rPr>
              <w:t>ketv</w:t>
            </w:r>
            <w:proofErr w:type="spellEnd"/>
            <w:r w:rsidRPr="006434CA">
              <w:rPr>
                <w:rFonts w:ascii="Times New Roman" w:hAnsi="Times New Roman"/>
                <w:sz w:val="24"/>
                <w:szCs w:val="24"/>
                <w:lang w:eastAsia="lt-LT"/>
              </w:rPr>
              <w:t>.).</w:t>
            </w:r>
          </w:p>
          <w:p w14:paraId="4105CE38" w14:textId="77777777" w:rsidR="00EA639B" w:rsidRDefault="00EA639B">
            <w:pPr>
              <w:spacing w:line="240" w:lineRule="auto"/>
              <w:rPr>
                <w:rFonts w:ascii="Times New Roman" w:eastAsia="Times New Roman" w:hAnsi="Times New Roman"/>
                <w:sz w:val="24"/>
                <w:szCs w:val="24"/>
                <w:lang w:eastAsia="lt-LT"/>
              </w:rPr>
            </w:pPr>
          </w:p>
          <w:p w14:paraId="16C4FFA8" w14:textId="77777777" w:rsidR="00CB51E6" w:rsidRDefault="00CB51E6">
            <w:pPr>
              <w:spacing w:line="240" w:lineRule="auto"/>
              <w:rPr>
                <w:rFonts w:ascii="Times New Roman" w:eastAsia="Times New Roman" w:hAnsi="Times New Roman"/>
                <w:sz w:val="24"/>
                <w:szCs w:val="24"/>
                <w:lang w:eastAsia="lt-LT"/>
              </w:rPr>
            </w:pPr>
          </w:p>
          <w:p w14:paraId="1E90842F" w14:textId="77777777" w:rsidR="00D01C00" w:rsidRDefault="00D01C00">
            <w:pPr>
              <w:spacing w:line="240" w:lineRule="auto"/>
              <w:rPr>
                <w:rFonts w:ascii="Times New Roman" w:eastAsia="Times New Roman" w:hAnsi="Times New Roman"/>
                <w:sz w:val="24"/>
                <w:szCs w:val="24"/>
                <w:lang w:eastAsia="lt-LT"/>
              </w:rPr>
            </w:pPr>
          </w:p>
          <w:p w14:paraId="292BC2BC" w14:textId="77777777" w:rsidR="00A22EBD" w:rsidRDefault="00A22EBD">
            <w:pPr>
              <w:spacing w:line="240" w:lineRule="auto"/>
              <w:rPr>
                <w:rFonts w:ascii="Times New Roman" w:eastAsia="Times New Roman" w:hAnsi="Times New Roman"/>
                <w:sz w:val="24"/>
                <w:szCs w:val="24"/>
                <w:lang w:eastAsia="lt-LT"/>
              </w:rPr>
            </w:pPr>
          </w:p>
          <w:p w14:paraId="0EDA80F7" w14:textId="77777777" w:rsidR="00D51691" w:rsidRDefault="00D51691">
            <w:pPr>
              <w:spacing w:line="240" w:lineRule="auto"/>
              <w:rPr>
                <w:rFonts w:ascii="Times New Roman" w:eastAsia="Times New Roman" w:hAnsi="Times New Roman"/>
                <w:sz w:val="24"/>
                <w:szCs w:val="24"/>
                <w:lang w:eastAsia="lt-LT"/>
              </w:rPr>
            </w:pPr>
          </w:p>
          <w:p w14:paraId="6F922EF6" w14:textId="77777777" w:rsidR="00ED6809" w:rsidRDefault="00ED6809">
            <w:pPr>
              <w:spacing w:line="240" w:lineRule="auto"/>
              <w:rPr>
                <w:rFonts w:ascii="Times New Roman" w:eastAsia="Times New Roman" w:hAnsi="Times New Roman"/>
                <w:sz w:val="24"/>
                <w:szCs w:val="24"/>
                <w:lang w:eastAsia="lt-LT"/>
              </w:rPr>
            </w:pPr>
          </w:p>
          <w:p w14:paraId="56208C27" w14:textId="77777777" w:rsidR="00DD7E27" w:rsidRDefault="00DD7E27">
            <w:pPr>
              <w:spacing w:line="240" w:lineRule="auto"/>
              <w:rPr>
                <w:rFonts w:ascii="Times New Roman" w:eastAsia="Times New Roman" w:hAnsi="Times New Roman"/>
                <w:sz w:val="24"/>
                <w:szCs w:val="24"/>
                <w:lang w:eastAsia="lt-LT"/>
              </w:rPr>
            </w:pPr>
            <w:r w:rsidRPr="00A37A8D">
              <w:rPr>
                <w:rFonts w:ascii="Times New Roman" w:eastAsia="Times New Roman" w:hAnsi="Times New Roman"/>
                <w:sz w:val="24"/>
                <w:szCs w:val="24"/>
                <w:lang w:eastAsia="lt-LT"/>
              </w:rPr>
              <w:t xml:space="preserve">1.2.3.3. El. dienyne švietimo pagalbos specialistai teikia informacinę (nuolat) ir konsultacinę (pagal poreikį) pagalbą tėvams ir grupių pedagogams (2020 m. I–IV </w:t>
            </w:r>
            <w:proofErr w:type="spellStart"/>
            <w:r w:rsidRPr="00A37A8D">
              <w:rPr>
                <w:rFonts w:ascii="Times New Roman" w:eastAsia="Times New Roman" w:hAnsi="Times New Roman"/>
                <w:sz w:val="24"/>
                <w:szCs w:val="24"/>
                <w:lang w:eastAsia="lt-LT"/>
              </w:rPr>
              <w:t>ketv</w:t>
            </w:r>
            <w:proofErr w:type="spellEnd"/>
            <w:r w:rsidRPr="00A37A8D">
              <w:rPr>
                <w:rFonts w:ascii="Times New Roman" w:eastAsia="Times New Roman" w:hAnsi="Times New Roman"/>
                <w:sz w:val="24"/>
                <w:szCs w:val="24"/>
                <w:lang w:eastAsia="lt-LT"/>
              </w:rPr>
              <w:t>.).</w:t>
            </w:r>
          </w:p>
          <w:p w14:paraId="39AD8684" w14:textId="77777777" w:rsidR="00DE5069" w:rsidRDefault="00DE5069">
            <w:pPr>
              <w:spacing w:line="240" w:lineRule="auto"/>
              <w:rPr>
                <w:rFonts w:ascii="Times New Roman" w:eastAsia="Times New Roman" w:hAnsi="Times New Roman"/>
                <w:sz w:val="24"/>
                <w:szCs w:val="24"/>
                <w:lang w:eastAsia="lt-LT"/>
              </w:rPr>
            </w:pPr>
          </w:p>
          <w:p w14:paraId="510E4155" w14:textId="77777777" w:rsidR="00DE5069" w:rsidRDefault="00DE5069">
            <w:pPr>
              <w:spacing w:line="240" w:lineRule="auto"/>
              <w:rPr>
                <w:rFonts w:ascii="Times New Roman" w:eastAsia="Times New Roman" w:hAnsi="Times New Roman"/>
                <w:sz w:val="24"/>
                <w:szCs w:val="24"/>
                <w:lang w:eastAsia="lt-LT"/>
              </w:rPr>
            </w:pPr>
          </w:p>
          <w:p w14:paraId="2AED2961" w14:textId="77777777" w:rsidR="00DE5069" w:rsidRDefault="00DE5069">
            <w:pPr>
              <w:spacing w:line="240" w:lineRule="auto"/>
              <w:rPr>
                <w:rFonts w:ascii="Times New Roman" w:eastAsia="Times New Roman" w:hAnsi="Times New Roman"/>
                <w:sz w:val="24"/>
                <w:szCs w:val="24"/>
                <w:lang w:eastAsia="lt-LT"/>
              </w:rPr>
            </w:pPr>
          </w:p>
          <w:p w14:paraId="67593D5C" w14:textId="77777777" w:rsidR="00DE5069" w:rsidRDefault="00DE5069">
            <w:pPr>
              <w:spacing w:line="240" w:lineRule="auto"/>
              <w:rPr>
                <w:rFonts w:ascii="Times New Roman" w:eastAsia="Times New Roman" w:hAnsi="Times New Roman"/>
                <w:sz w:val="24"/>
                <w:szCs w:val="24"/>
                <w:lang w:eastAsia="lt-LT"/>
              </w:rPr>
            </w:pPr>
          </w:p>
          <w:p w14:paraId="6593EB6E" w14:textId="77777777" w:rsidR="00395E04" w:rsidRDefault="00395E04">
            <w:pPr>
              <w:spacing w:line="240" w:lineRule="auto"/>
              <w:rPr>
                <w:rFonts w:ascii="Times New Roman" w:eastAsia="Times New Roman" w:hAnsi="Times New Roman"/>
                <w:sz w:val="24"/>
                <w:szCs w:val="24"/>
                <w:lang w:eastAsia="lt-LT"/>
              </w:rPr>
            </w:pPr>
          </w:p>
          <w:p w14:paraId="76BBC236" w14:textId="77777777" w:rsidR="00C009AA" w:rsidRPr="00C009AA" w:rsidRDefault="00713E77" w:rsidP="00C009AA">
            <w:pPr>
              <w:spacing w:line="254" w:lineRule="atLeast"/>
              <w:rPr>
                <w:rFonts w:ascii="Times New Roman" w:hAnsi="Times New Roman"/>
                <w:sz w:val="24"/>
                <w:szCs w:val="24"/>
                <w:lang w:eastAsia="lt-LT"/>
              </w:rPr>
            </w:pPr>
            <w:r w:rsidRPr="00C009AA">
              <w:rPr>
                <w:rFonts w:ascii="Times New Roman" w:eastAsia="Times New Roman" w:hAnsi="Times New Roman"/>
                <w:sz w:val="24"/>
                <w:szCs w:val="24"/>
                <w:lang w:eastAsia="lt-LT"/>
              </w:rPr>
              <w:t>1.2.4.1.</w:t>
            </w:r>
            <w:r w:rsidR="00C009AA" w:rsidRPr="00C009AA">
              <w:rPr>
                <w:rFonts w:ascii="Times New Roman" w:hAnsi="Times New Roman"/>
                <w:sz w:val="24"/>
                <w:szCs w:val="24"/>
              </w:rPr>
              <w:t xml:space="preserve"> </w:t>
            </w:r>
            <w:r w:rsidR="00C009AA" w:rsidRPr="00C009AA">
              <w:rPr>
                <w:rFonts w:ascii="Times New Roman" w:hAnsi="Times New Roman"/>
                <w:sz w:val="24"/>
                <w:szCs w:val="24"/>
                <w:lang w:eastAsia="lt-LT"/>
              </w:rPr>
              <w:t xml:space="preserve">Atlikta tėvų apklausa dėl neformaliojo vaikų švietimo programų įgyvendinimo (2020 m. III </w:t>
            </w:r>
            <w:proofErr w:type="spellStart"/>
            <w:r w:rsidR="00C009AA" w:rsidRPr="00C009AA">
              <w:rPr>
                <w:rFonts w:ascii="Times New Roman" w:hAnsi="Times New Roman"/>
                <w:sz w:val="24"/>
                <w:szCs w:val="24"/>
                <w:lang w:eastAsia="lt-LT"/>
              </w:rPr>
              <w:t>ketv</w:t>
            </w:r>
            <w:proofErr w:type="spellEnd"/>
            <w:r w:rsidR="00C009AA" w:rsidRPr="00C009AA">
              <w:rPr>
                <w:rFonts w:ascii="Times New Roman" w:hAnsi="Times New Roman"/>
                <w:sz w:val="24"/>
                <w:szCs w:val="24"/>
                <w:lang w:eastAsia="lt-LT"/>
              </w:rPr>
              <w:t>.).</w:t>
            </w:r>
          </w:p>
          <w:p w14:paraId="1C1676FF" w14:textId="77777777" w:rsidR="00713E77" w:rsidRDefault="00713E77">
            <w:pPr>
              <w:spacing w:line="240" w:lineRule="auto"/>
              <w:rPr>
                <w:rFonts w:ascii="Times New Roman" w:eastAsia="Times New Roman" w:hAnsi="Times New Roman"/>
                <w:sz w:val="24"/>
                <w:szCs w:val="24"/>
                <w:lang w:eastAsia="lt-LT"/>
              </w:rPr>
            </w:pPr>
          </w:p>
          <w:p w14:paraId="24DFE556" w14:textId="77777777" w:rsidR="008275C8" w:rsidRDefault="008275C8">
            <w:pPr>
              <w:spacing w:line="240" w:lineRule="auto"/>
              <w:rPr>
                <w:rFonts w:ascii="Times New Roman" w:eastAsia="Times New Roman" w:hAnsi="Times New Roman"/>
                <w:sz w:val="24"/>
                <w:szCs w:val="24"/>
                <w:lang w:eastAsia="lt-LT"/>
              </w:rPr>
            </w:pPr>
          </w:p>
          <w:p w14:paraId="3C6DDFC5" w14:textId="77777777" w:rsidR="00670517" w:rsidRDefault="00670517">
            <w:pPr>
              <w:spacing w:line="240" w:lineRule="auto"/>
              <w:rPr>
                <w:rFonts w:ascii="Times New Roman" w:eastAsia="Times New Roman" w:hAnsi="Times New Roman"/>
                <w:sz w:val="24"/>
                <w:szCs w:val="24"/>
                <w:lang w:eastAsia="lt-LT"/>
              </w:rPr>
            </w:pPr>
          </w:p>
          <w:p w14:paraId="5E2E6600" w14:textId="77777777" w:rsidR="00670517" w:rsidRDefault="00670517">
            <w:pPr>
              <w:spacing w:line="240" w:lineRule="auto"/>
              <w:rPr>
                <w:rFonts w:ascii="Times New Roman" w:eastAsia="Times New Roman" w:hAnsi="Times New Roman"/>
                <w:sz w:val="24"/>
                <w:szCs w:val="24"/>
                <w:lang w:eastAsia="lt-LT"/>
              </w:rPr>
            </w:pPr>
          </w:p>
          <w:p w14:paraId="350BFB3F" w14:textId="77777777" w:rsidR="00CB51E6" w:rsidRDefault="00CB51E6">
            <w:pPr>
              <w:spacing w:line="240" w:lineRule="auto"/>
              <w:rPr>
                <w:rFonts w:ascii="Times New Roman" w:eastAsia="Times New Roman" w:hAnsi="Times New Roman"/>
                <w:sz w:val="24"/>
                <w:szCs w:val="24"/>
                <w:lang w:eastAsia="lt-LT"/>
              </w:rPr>
            </w:pPr>
          </w:p>
          <w:p w14:paraId="27B27349" w14:textId="77777777" w:rsidR="00CB51E6" w:rsidRDefault="00CB51E6">
            <w:pPr>
              <w:spacing w:line="240" w:lineRule="auto"/>
              <w:rPr>
                <w:rFonts w:ascii="Times New Roman" w:eastAsia="Times New Roman" w:hAnsi="Times New Roman"/>
                <w:sz w:val="24"/>
                <w:szCs w:val="24"/>
                <w:lang w:eastAsia="lt-LT"/>
              </w:rPr>
            </w:pPr>
          </w:p>
          <w:p w14:paraId="03FD715E" w14:textId="77777777" w:rsidR="00CB51E6" w:rsidRDefault="00CB51E6">
            <w:pPr>
              <w:spacing w:line="240" w:lineRule="auto"/>
              <w:rPr>
                <w:rFonts w:ascii="Times New Roman" w:eastAsia="Times New Roman" w:hAnsi="Times New Roman"/>
                <w:sz w:val="24"/>
                <w:szCs w:val="24"/>
                <w:lang w:eastAsia="lt-LT"/>
              </w:rPr>
            </w:pPr>
          </w:p>
          <w:p w14:paraId="2CF2DF51" w14:textId="77777777" w:rsidR="000C5DE2" w:rsidRDefault="000C5DE2">
            <w:pPr>
              <w:spacing w:line="240" w:lineRule="auto"/>
              <w:rPr>
                <w:rFonts w:ascii="Times New Roman" w:eastAsia="Times New Roman" w:hAnsi="Times New Roman"/>
                <w:sz w:val="24"/>
                <w:szCs w:val="24"/>
                <w:lang w:eastAsia="lt-LT"/>
              </w:rPr>
            </w:pPr>
          </w:p>
          <w:p w14:paraId="7C6DFACB" w14:textId="77777777" w:rsidR="008275C8" w:rsidRPr="00DF7A49" w:rsidRDefault="008275C8">
            <w:pPr>
              <w:spacing w:line="240" w:lineRule="auto"/>
              <w:rPr>
                <w:rFonts w:ascii="Times New Roman" w:eastAsia="Times New Roman" w:hAnsi="Times New Roman"/>
                <w:sz w:val="24"/>
                <w:szCs w:val="24"/>
                <w:lang w:eastAsia="lt-LT"/>
              </w:rPr>
            </w:pPr>
            <w:r w:rsidRPr="00C97661">
              <w:rPr>
                <w:rFonts w:ascii="Times New Roman" w:eastAsia="Times New Roman" w:hAnsi="Times New Roman"/>
                <w:sz w:val="24"/>
                <w:szCs w:val="24"/>
              </w:rPr>
              <w:t xml:space="preserve">1.2.4.2. </w:t>
            </w:r>
            <w:r w:rsidRPr="00C97661">
              <w:rPr>
                <w:rFonts w:ascii="Times New Roman" w:eastAsia="Times New Roman" w:hAnsi="Times New Roman"/>
                <w:sz w:val="24"/>
                <w:lang w:eastAsia="lt-LT"/>
              </w:rPr>
              <w:t xml:space="preserve">Neformaliojo ugdymo būrelius lanko 80 </w:t>
            </w:r>
            <w:r w:rsidRPr="00C97661">
              <w:rPr>
                <w:rFonts w:ascii="Times New Roman" w:eastAsia="Times New Roman" w:hAnsi="Times New Roman"/>
                <w:sz w:val="24"/>
                <w:szCs w:val="24"/>
                <w:lang w:eastAsia="lt-LT"/>
              </w:rPr>
              <w:t>%</w:t>
            </w:r>
            <w:r w:rsidRPr="00C97661">
              <w:rPr>
                <w:rFonts w:ascii="Times New Roman" w:eastAsia="Times New Roman" w:hAnsi="Times New Roman"/>
                <w:sz w:val="24"/>
                <w:lang w:eastAsia="lt-LT"/>
              </w:rPr>
              <w:t xml:space="preserve"> ugdytinių (2020 m. sausio</w:t>
            </w:r>
            <w:r w:rsidRPr="00C97661">
              <w:rPr>
                <w:rFonts w:ascii="Times New Roman" w:eastAsia="Times New Roman" w:hAnsi="Times New Roman"/>
                <w:sz w:val="24"/>
                <w:szCs w:val="24"/>
              </w:rPr>
              <w:t>–</w:t>
            </w:r>
            <w:r w:rsidRPr="00C97661">
              <w:rPr>
                <w:rFonts w:ascii="Times New Roman" w:eastAsia="Times New Roman" w:hAnsi="Times New Roman"/>
                <w:sz w:val="24"/>
                <w:lang w:eastAsia="lt-LT"/>
              </w:rPr>
              <w:t>rugsėjo mėn.).</w:t>
            </w:r>
          </w:p>
        </w:tc>
        <w:tc>
          <w:tcPr>
            <w:tcW w:w="2722" w:type="dxa"/>
          </w:tcPr>
          <w:p w14:paraId="223B2BD1" w14:textId="77777777" w:rsidR="00817935" w:rsidRDefault="0068041C" w:rsidP="002C23C3">
            <w:pPr>
              <w:shd w:val="clear" w:color="auto" w:fill="FFFFFF"/>
              <w:spacing w:line="240" w:lineRule="auto"/>
              <w:rPr>
                <w:rFonts w:ascii="Times New Roman" w:eastAsia="Times New Roman" w:hAnsi="Times New Roman"/>
                <w:sz w:val="24"/>
                <w:szCs w:val="24"/>
                <w:lang w:eastAsia="lt-LT"/>
              </w:rPr>
            </w:pPr>
            <w:r w:rsidRPr="001A76C6">
              <w:rPr>
                <w:rFonts w:ascii="Times New Roman" w:eastAsia="Times New Roman" w:hAnsi="Times New Roman"/>
                <w:sz w:val="24"/>
                <w:szCs w:val="24"/>
                <w:lang w:eastAsia="lt-LT"/>
              </w:rPr>
              <w:lastRenderedPageBreak/>
              <w:t>1.2.1.1.2.</w:t>
            </w:r>
            <w:r w:rsidR="00E673C2" w:rsidRPr="00E673C2">
              <w:rPr>
                <w:rFonts w:ascii="Times New Roman" w:eastAsia="Times New Roman" w:hAnsi="Times New Roman"/>
                <w:color w:val="000000"/>
                <w:sz w:val="24"/>
                <w:szCs w:val="24"/>
                <w:lang w:eastAsia="lt-LT"/>
              </w:rPr>
              <w:t xml:space="preserve"> </w:t>
            </w:r>
            <w:r w:rsidR="00E673C2" w:rsidRPr="00E673C2">
              <w:rPr>
                <w:rFonts w:ascii="Times New Roman" w:eastAsia="Times New Roman" w:hAnsi="Times New Roman"/>
                <w:sz w:val="24"/>
                <w:szCs w:val="24"/>
                <w:lang w:eastAsia="lt-LT"/>
              </w:rPr>
              <w:t xml:space="preserve">4 SKU veiklos fiksuotos Šiaulių miesto </w:t>
            </w:r>
            <w:r w:rsidR="00E673C2" w:rsidRPr="00E673C2">
              <w:rPr>
                <w:rFonts w:ascii="Times New Roman" w:eastAsia="Times New Roman" w:hAnsi="Times New Roman"/>
                <w:sz w:val="24"/>
                <w:szCs w:val="24"/>
                <w:lang w:eastAsia="lt-LT"/>
              </w:rPr>
              <w:lastRenderedPageBreak/>
              <w:t xml:space="preserve">SKU </w:t>
            </w:r>
            <w:r w:rsidR="00E673C2">
              <w:rPr>
                <w:rFonts w:ascii="Times New Roman" w:eastAsia="Times New Roman" w:hAnsi="Times New Roman"/>
                <w:sz w:val="24"/>
                <w:szCs w:val="24"/>
                <w:lang w:eastAsia="lt-LT"/>
              </w:rPr>
              <w:t>modelio informacinėje sistemoje</w:t>
            </w:r>
          </w:p>
          <w:p w14:paraId="530CC452" w14:textId="77777777" w:rsidR="001A76C6" w:rsidRPr="001A76C6" w:rsidRDefault="00817935" w:rsidP="002C23C3">
            <w:pPr>
              <w:shd w:val="clear" w:color="auto" w:fill="FFFFFF"/>
              <w:spacing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(2020 m. SKU kalendorius).</w:t>
            </w:r>
            <w:r w:rsidR="001A76C6" w:rsidRPr="001A76C6">
              <w:rPr>
                <w:rFonts w:ascii="Times New Roman" w:eastAsia="Times New Roman" w:hAnsi="Times New Roman"/>
                <w:sz w:val="24"/>
                <w:szCs w:val="24"/>
                <w:lang w:eastAsia="lt-LT"/>
              </w:rPr>
              <w:t xml:space="preserve"> </w:t>
            </w:r>
          </w:p>
          <w:p w14:paraId="2BD45E00" w14:textId="77777777" w:rsidR="00C731B4" w:rsidRDefault="00C731B4" w:rsidP="00646D30">
            <w:pPr>
              <w:rPr>
                <w:rFonts w:ascii="Times New Roman" w:eastAsia="Times New Roman" w:hAnsi="Times New Roman"/>
                <w:sz w:val="24"/>
                <w:szCs w:val="24"/>
                <w:lang w:eastAsia="lt-LT"/>
              </w:rPr>
            </w:pPr>
          </w:p>
          <w:p w14:paraId="0D26E22C" w14:textId="77777777" w:rsidR="00646D30" w:rsidRDefault="00E04BEA" w:rsidP="00646D30">
            <w:pPr>
              <w:rPr>
                <w:rFonts w:ascii="Times New Roman" w:hAnsi="Times New Roman"/>
                <w:sz w:val="24"/>
                <w:szCs w:val="24"/>
                <w:lang w:eastAsia="lt-LT"/>
              </w:rPr>
            </w:pPr>
            <w:r w:rsidRPr="00E04BEA">
              <w:rPr>
                <w:rFonts w:ascii="Times New Roman" w:eastAsia="Times New Roman" w:hAnsi="Times New Roman"/>
                <w:sz w:val="24"/>
                <w:szCs w:val="24"/>
                <w:lang w:eastAsia="lt-LT"/>
              </w:rPr>
              <w:t>1.2.2.1</w:t>
            </w:r>
            <w:r w:rsidR="001A76C6" w:rsidRPr="00E04BEA">
              <w:rPr>
                <w:rFonts w:ascii="Times New Roman" w:eastAsia="Times New Roman" w:hAnsi="Times New Roman"/>
                <w:sz w:val="24"/>
                <w:szCs w:val="24"/>
                <w:lang w:eastAsia="lt-LT"/>
              </w:rPr>
              <w:t>.1.</w:t>
            </w:r>
            <w:r w:rsidR="0033305C" w:rsidRPr="00E04BEA">
              <w:rPr>
                <w:rFonts w:ascii="Times New Roman" w:eastAsia="Times New Roman" w:hAnsi="Times New Roman"/>
                <w:sz w:val="24"/>
                <w:szCs w:val="24"/>
                <w:lang w:eastAsia="lt-LT"/>
              </w:rPr>
              <w:t xml:space="preserve"> </w:t>
            </w:r>
            <w:r w:rsidR="00646D30" w:rsidRPr="00646D30">
              <w:rPr>
                <w:rFonts w:ascii="Times New Roman" w:hAnsi="Times New Roman"/>
                <w:sz w:val="24"/>
                <w:szCs w:val="24"/>
                <w:lang w:eastAsia="lt-LT"/>
              </w:rPr>
              <w:t xml:space="preserve">Inicijuotas prisijungimas prie STEAM mokyklų </w:t>
            </w:r>
            <w:r>
              <w:rPr>
                <w:rFonts w:ascii="Times New Roman" w:hAnsi="Times New Roman"/>
                <w:sz w:val="24"/>
                <w:szCs w:val="24"/>
                <w:lang w:eastAsia="lt-LT"/>
              </w:rPr>
              <w:t>tinklo</w:t>
            </w:r>
          </w:p>
          <w:p w14:paraId="27BF5FFE" w14:textId="77777777" w:rsidR="004228C3" w:rsidRPr="00E04BEA" w:rsidRDefault="00E04BEA" w:rsidP="00646D30">
            <w:pPr>
              <w:rPr>
                <w:rFonts w:ascii="Times New Roman" w:hAnsi="Times New Roman"/>
                <w:sz w:val="24"/>
                <w:szCs w:val="24"/>
              </w:rPr>
            </w:pPr>
            <w:r w:rsidRPr="00E04BEA">
              <w:rPr>
                <w:rFonts w:ascii="Times New Roman" w:hAnsi="Times New Roman"/>
                <w:sz w:val="24"/>
                <w:szCs w:val="24"/>
                <w:lang w:eastAsia="lt-LT"/>
              </w:rPr>
              <w:t>(</w:t>
            </w:r>
            <w:r w:rsidR="004228C3" w:rsidRPr="00E04BEA">
              <w:rPr>
                <w:rFonts w:ascii="Times New Roman" w:hAnsi="Times New Roman"/>
                <w:sz w:val="24"/>
                <w:szCs w:val="24"/>
                <w:lang w:eastAsia="lt-LT"/>
              </w:rPr>
              <w:t xml:space="preserve">pedagogų tarybos 2020-01-16 </w:t>
            </w:r>
            <w:r w:rsidRPr="00E04BEA">
              <w:rPr>
                <w:rFonts w:ascii="Times New Roman" w:hAnsi="Times New Roman"/>
                <w:sz w:val="24"/>
                <w:szCs w:val="24"/>
                <w:lang w:eastAsia="lt-LT"/>
              </w:rPr>
              <w:t xml:space="preserve">posėdžio protokolas </w:t>
            </w:r>
            <w:r w:rsidR="004228C3" w:rsidRPr="00E04BEA">
              <w:rPr>
                <w:rFonts w:ascii="Times New Roman" w:hAnsi="Times New Roman"/>
                <w:sz w:val="24"/>
                <w:szCs w:val="24"/>
                <w:lang w:eastAsia="lt-LT"/>
              </w:rPr>
              <w:t>Nr.PT-1</w:t>
            </w:r>
            <w:r w:rsidRPr="00E04BEA">
              <w:rPr>
                <w:rFonts w:ascii="Times New Roman" w:hAnsi="Times New Roman"/>
                <w:sz w:val="24"/>
                <w:szCs w:val="24"/>
                <w:lang w:eastAsia="lt-LT"/>
              </w:rPr>
              <w:t>).</w:t>
            </w:r>
          </w:p>
          <w:p w14:paraId="73D25AFA" w14:textId="77777777" w:rsidR="00DF7A49" w:rsidRDefault="00536709" w:rsidP="00233FCF">
            <w:pPr>
              <w:spacing w:line="240" w:lineRule="auto"/>
              <w:rPr>
                <w:rFonts w:ascii="Times New Roman" w:eastAsia="Times New Roman" w:hAnsi="Times New Roman"/>
                <w:sz w:val="24"/>
                <w:szCs w:val="24"/>
                <w:lang w:eastAsia="lt-LT"/>
              </w:rPr>
            </w:pPr>
            <w:r w:rsidRPr="00153C83">
              <w:rPr>
                <w:rFonts w:ascii="Times New Roman" w:eastAsia="Times New Roman" w:hAnsi="Times New Roman"/>
                <w:sz w:val="24"/>
                <w:szCs w:val="24"/>
                <w:lang w:eastAsia="lt-LT"/>
              </w:rPr>
              <w:t xml:space="preserve">1.2.2.2.1. </w:t>
            </w:r>
            <w:r w:rsidRPr="00DF7A49">
              <w:rPr>
                <w:rFonts w:ascii="Times New Roman" w:eastAsia="Times New Roman" w:hAnsi="Times New Roman"/>
                <w:sz w:val="24"/>
                <w:szCs w:val="24"/>
                <w:lang w:eastAsia="lt-LT"/>
              </w:rPr>
              <w:t xml:space="preserve">STEAM mokyklos ženklo portale </w:t>
            </w:r>
            <w:r>
              <w:rPr>
                <w:rFonts w:ascii="Times New Roman" w:eastAsia="Times New Roman" w:hAnsi="Times New Roman"/>
                <w:sz w:val="24"/>
                <w:szCs w:val="24"/>
                <w:lang w:eastAsia="lt-LT"/>
              </w:rPr>
              <w:t xml:space="preserve">2020-01-24 </w:t>
            </w:r>
            <w:r w:rsidRPr="00DF7A49">
              <w:rPr>
                <w:rFonts w:ascii="Times New Roman" w:eastAsia="Times New Roman" w:hAnsi="Times New Roman"/>
                <w:sz w:val="24"/>
                <w:szCs w:val="24"/>
                <w:lang w:eastAsia="lt-LT"/>
              </w:rPr>
              <w:t>sukurtas įstaigos profilis</w:t>
            </w:r>
            <w:r>
              <w:rPr>
                <w:rFonts w:ascii="Times New Roman" w:eastAsia="Times New Roman" w:hAnsi="Times New Roman"/>
                <w:sz w:val="24"/>
                <w:szCs w:val="24"/>
                <w:lang w:eastAsia="lt-LT"/>
              </w:rPr>
              <w:t>.</w:t>
            </w:r>
            <w:r w:rsidR="008F73F9">
              <w:rPr>
                <w:rFonts w:ascii="Times New Roman" w:eastAsia="Times New Roman" w:hAnsi="Times New Roman"/>
                <w:sz w:val="24"/>
                <w:szCs w:val="24"/>
                <w:lang w:eastAsia="lt-LT"/>
              </w:rPr>
              <w:t xml:space="preserve"> Įstaigai </w:t>
            </w:r>
            <w:r w:rsidR="0038033C">
              <w:rPr>
                <w:rFonts w:ascii="Times New Roman" w:eastAsia="Times New Roman" w:hAnsi="Times New Roman"/>
                <w:sz w:val="24"/>
                <w:szCs w:val="24"/>
                <w:lang w:eastAsia="lt-LT"/>
              </w:rPr>
              <w:t xml:space="preserve">2020-12-30 </w:t>
            </w:r>
            <w:r w:rsidR="001F52C6">
              <w:rPr>
                <w:rFonts w:ascii="Times New Roman" w:eastAsia="Times New Roman" w:hAnsi="Times New Roman"/>
                <w:sz w:val="24"/>
                <w:szCs w:val="24"/>
                <w:lang w:eastAsia="lt-LT"/>
              </w:rPr>
              <w:t>suteiktas</w:t>
            </w:r>
            <w:r w:rsidR="008F73F9">
              <w:rPr>
                <w:rFonts w:ascii="Times New Roman" w:eastAsia="Times New Roman" w:hAnsi="Times New Roman"/>
                <w:sz w:val="24"/>
                <w:szCs w:val="24"/>
                <w:lang w:eastAsia="lt-LT"/>
              </w:rPr>
              <w:t xml:space="preserve"> saugios </w:t>
            </w:r>
            <w:proofErr w:type="spellStart"/>
            <w:r w:rsidR="008F73F9">
              <w:rPr>
                <w:rFonts w:ascii="Times New Roman" w:eastAsia="Times New Roman" w:hAnsi="Times New Roman"/>
                <w:sz w:val="24"/>
                <w:szCs w:val="24"/>
                <w:lang w:eastAsia="lt-LT"/>
              </w:rPr>
              <w:t>Kompetetingos</w:t>
            </w:r>
            <w:proofErr w:type="spellEnd"/>
            <w:r w:rsidR="008F73F9">
              <w:rPr>
                <w:rFonts w:ascii="Times New Roman" w:eastAsia="Times New Roman" w:hAnsi="Times New Roman"/>
                <w:sz w:val="24"/>
                <w:szCs w:val="24"/>
                <w:lang w:eastAsia="lt-LT"/>
              </w:rPr>
              <w:t xml:space="preserve"> mokyklos ženklelis.</w:t>
            </w:r>
          </w:p>
          <w:p w14:paraId="67F92280" w14:textId="77777777" w:rsidR="00884BDF" w:rsidRPr="008251A6" w:rsidRDefault="00C03CDF" w:rsidP="00884BDF">
            <w:pPr>
              <w:spacing w:line="240" w:lineRule="auto"/>
              <w:rPr>
                <w:rFonts w:ascii="Times New Roman" w:eastAsia="Times New Roman" w:hAnsi="Times New Roman"/>
                <w:sz w:val="24"/>
                <w:szCs w:val="24"/>
                <w:lang w:eastAsia="lt-LT"/>
              </w:rPr>
            </w:pPr>
            <w:r w:rsidRPr="00884BDF">
              <w:rPr>
                <w:rFonts w:ascii="Times New Roman" w:eastAsia="Times New Roman" w:hAnsi="Times New Roman"/>
                <w:sz w:val="24"/>
                <w:szCs w:val="24"/>
                <w:lang w:eastAsia="lt-LT"/>
              </w:rPr>
              <w:t xml:space="preserve">1.2.2.1.2.1. </w:t>
            </w:r>
            <w:r w:rsidR="0075368B">
              <w:rPr>
                <w:rFonts w:ascii="Times New Roman" w:eastAsia="Times New Roman" w:hAnsi="Times New Roman"/>
                <w:sz w:val="24"/>
                <w:szCs w:val="24"/>
                <w:lang w:eastAsia="lt-LT"/>
              </w:rPr>
              <w:t xml:space="preserve">Parengtas ir įgyvendintas STEAM veiklų planas. </w:t>
            </w:r>
            <w:r w:rsidR="00FB1EB4" w:rsidRPr="00FB1EB4">
              <w:rPr>
                <w:rFonts w:ascii="Times New Roman" w:hAnsi="Times New Roman"/>
                <w:sz w:val="24"/>
                <w:szCs w:val="24"/>
                <w:lang w:eastAsia="lt-LT"/>
              </w:rPr>
              <w:t xml:space="preserve">Suorganizuotos 23 </w:t>
            </w:r>
            <w:r w:rsidR="00D81FEA" w:rsidRPr="00FB1EB4">
              <w:rPr>
                <w:rFonts w:ascii="Times New Roman" w:hAnsi="Times New Roman"/>
                <w:sz w:val="24"/>
                <w:szCs w:val="24"/>
                <w:lang w:eastAsia="lt-LT"/>
              </w:rPr>
              <w:t>STEAM veikl</w:t>
            </w:r>
            <w:r w:rsidR="00FB1EB4" w:rsidRPr="00FB1EB4">
              <w:rPr>
                <w:rFonts w:ascii="Times New Roman" w:hAnsi="Times New Roman"/>
                <w:sz w:val="24"/>
                <w:szCs w:val="24"/>
                <w:lang w:eastAsia="lt-LT"/>
              </w:rPr>
              <w:t>os</w:t>
            </w:r>
            <w:r w:rsidR="00884BDF" w:rsidRPr="00FB1EB4">
              <w:rPr>
                <w:rFonts w:ascii="Times New Roman" w:hAnsi="Times New Roman"/>
                <w:sz w:val="24"/>
                <w:szCs w:val="24"/>
                <w:lang w:eastAsia="lt-LT"/>
              </w:rPr>
              <w:t xml:space="preserve"> </w:t>
            </w:r>
            <w:r w:rsidR="00996A26" w:rsidRPr="00996A26">
              <w:rPr>
                <w:rFonts w:ascii="Times New Roman" w:hAnsi="Times New Roman"/>
                <w:sz w:val="24"/>
                <w:szCs w:val="24"/>
                <w:lang w:eastAsia="lt-LT"/>
              </w:rPr>
              <w:t>(pedagogų tarybos 2020-12-16 posėdžio protokolas Nr.PT-4</w:t>
            </w:r>
            <w:r w:rsidR="00884BDF" w:rsidRPr="00996A26">
              <w:rPr>
                <w:rFonts w:ascii="Times New Roman" w:hAnsi="Times New Roman"/>
                <w:sz w:val="24"/>
                <w:szCs w:val="24"/>
                <w:lang w:eastAsia="lt-LT"/>
              </w:rPr>
              <w:t>).</w:t>
            </w:r>
          </w:p>
          <w:p w14:paraId="5BAD881A" w14:textId="77777777" w:rsidR="00DF7A49" w:rsidRPr="00E4419C" w:rsidRDefault="00D81FEA" w:rsidP="00D81FEA">
            <w:pPr>
              <w:spacing w:line="240" w:lineRule="auto"/>
              <w:rPr>
                <w:rFonts w:ascii="Times New Roman" w:eastAsia="Times New Roman" w:hAnsi="Times New Roman"/>
                <w:sz w:val="24"/>
                <w:szCs w:val="24"/>
                <w:lang w:eastAsia="lt-LT"/>
              </w:rPr>
            </w:pPr>
            <w:r w:rsidRPr="00E4419C">
              <w:rPr>
                <w:rFonts w:ascii="Times New Roman" w:eastAsia="Times New Roman" w:hAnsi="Times New Roman"/>
                <w:sz w:val="24"/>
                <w:szCs w:val="24"/>
                <w:lang w:eastAsia="lt-LT"/>
              </w:rPr>
              <w:t>1.2.2.1.3.1.</w:t>
            </w:r>
            <w:r w:rsidRPr="00E4419C">
              <w:rPr>
                <w:rFonts w:ascii="Times New Roman" w:hAnsi="Times New Roman"/>
                <w:sz w:val="24"/>
                <w:szCs w:val="24"/>
                <w:lang w:eastAsia="lt-LT"/>
              </w:rPr>
              <w:t xml:space="preserve"> </w:t>
            </w:r>
            <w:r w:rsidRPr="00FB1EB4">
              <w:rPr>
                <w:rFonts w:ascii="Times New Roman" w:hAnsi="Times New Roman"/>
                <w:sz w:val="24"/>
                <w:szCs w:val="24"/>
                <w:lang w:eastAsia="lt-LT"/>
              </w:rPr>
              <w:t>10 STEAM veiklų paviešinta lopšelio-darželio internetinėje svetainėje</w:t>
            </w:r>
            <w:r w:rsidRPr="000772B3">
              <w:rPr>
                <w:rFonts w:ascii="Times New Roman" w:hAnsi="Times New Roman"/>
                <w:color w:val="FF0000"/>
                <w:sz w:val="24"/>
                <w:szCs w:val="24"/>
                <w:lang w:eastAsia="lt-LT"/>
              </w:rPr>
              <w:t>.</w:t>
            </w:r>
          </w:p>
          <w:p w14:paraId="2B4B3419" w14:textId="77777777" w:rsidR="00CB51E6" w:rsidRDefault="00CB51E6" w:rsidP="00233FCF">
            <w:pPr>
              <w:spacing w:line="240" w:lineRule="auto"/>
              <w:rPr>
                <w:rFonts w:ascii="Times New Roman" w:eastAsia="Times New Roman" w:hAnsi="Times New Roman"/>
                <w:sz w:val="24"/>
                <w:szCs w:val="24"/>
                <w:lang w:eastAsia="lt-LT"/>
              </w:rPr>
            </w:pPr>
          </w:p>
          <w:p w14:paraId="7F1A7713" w14:textId="77777777" w:rsidR="00D01C00" w:rsidRDefault="00D01C00" w:rsidP="00233FCF">
            <w:pPr>
              <w:spacing w:line="240" w:lineRule="auto"/>
              <w:rPr>
                <w:rFonts w:ascii="Times New Roman" w:eastAsia="Times New Roman" w:hAnsi="Times New Roman"/>
                <w:sz w:val="24"/>
                <w:szCs w:val="24"/>
                <w:lang w:eastAsia="lt-LT"/>
              </w:rPr>
            </w:pPr>
          </w:p>
          <w:p w14:paraId="3557057F" w14:textId="77777777" w:rsidR="006D0112" w:rsidRPr="00034F46" w:rsidRDefault="00154660" w:rsidP="00233FCF">
            <w:pPr>
              <w:spacing w:line="240" w:lineRule="auto"/>
              <w:rPr>
                <w:rFonts w:ascii="Times New Roman" w:eastAsia="Times New Roman" w:hAnsi="Times New Roman"/>
                <w:color w:val="000000" w:themeColor="text1"/>
                <w:sz w:val="24"/>
                <w:szCs w:val="24"/>
                <w:lang w:eastAsia="lt-LT"/>
              </w:rPr>
            </w:pPr>
            <w:r w:rsidRPr="00304DA4">
              <w:rPr>
                <w:rFonts w:ascii="Times New Roman" w:eastAsia="Times New Roman" w:hAnsi="Times New Roman"/>
                <w:sz w:val="24"/>
                <w:szCs w:val="24"/>
                <w:lang w:eastAsia="lt-LT"/>
              </w:rPr>
              <w:t>1.2.3.1.1</w:t>
            </w:r>
            <w:r w:rsidRPr="00034F46">
              <w:rPr>
                <w:rFonts w:ascii="Times New Roman" w:eastAsia="Times New Roman" w:hAnsi="Times New Roman"/>
                <w:color w:val="000000" w:themeColor="text1"/>
                <w:sz w:val="24"/>
                <w:szCs w:val="24"/>
                <w:lang w:eastAsia="lt-LT"/>
              </w:rPr>
              <w:t xml:space="preserve">. </w:t>
            </w:r>
            <w:r w:rsidR="006D0112" w:rsidRPr="00034F46">
              <w:rPr>
                <w:rFonts w:ascii="Times New Roman" w:eastAsia="Times New Roman" w:hAnsi="Times New Roman"/>
                <w:color w:val="000000" w:themeColor="text1"/>
                <w:sz w:val="24"/>
                <w:szCs w:val="24"/>
                <w:lang w:eastAsia="lt-LT"/>
              </w:rPr>
              <w:t xml:space="preserve">Parengta ir </w:t>
            </w:r>
            <w:r w:rsidRPr="00034F46">
              <w:rPr>
                <w:rFonts w:ascii="Times New Roman" w:eastAsia="Times New Roman" w:hAnsi="Times New Roman"/>
                <w:color w:val="000000" w:themeColor="text1"/>
                <w:sz w:val="24"/>
                <w:szCs w:val="24"/>
                <w:lang w:eastAsia="lt-LT"/>
              </w:rPr>
              <w:t>lopšelio-darželio direktoriaus 2020-09-01</w:t>
            </w:r>
            <w:r w:rsidR="00633368">
              <w:rPr>
                <w:rFonts w:ascii="Times New Roman" w:eastAsia="Times New Roman" w:hAnsi="Times New Roman"/>
                <w:color w:val="000000" w:themeColor="text1"/>
                <w:sz w:val="24"/>
                <w:szCs w:val="24"/>
                <w:lang w:eastAsia="lt-LT"/>
              </w:rPr>
              <w:t xml:space="preserve"> </w:t>
            </w:r>
            <w:r w:rsidRPr="00034F46">
              <w:rPr>
                <w:rFonts w:ascii="Times New Roman" w:eastAsia="Times New Roman" w:hAnsi="Times New Roman"/>
                <w:color w:val="000000" w:themeColor="text1"/>
                <w:sz w:val="24"/>
                <w:szCs w:val="24"/>
                <w:lang w:eastAsia="lt-LT"/>
              </w:rPr>
              <w:t>įsakymu Nr. V-62 (1.3.)</w:t>
            </w:r>
            <w:r w:rsidR="00034F46">
              <w:rPr>
                <w:rFonts w:ascii="Times New Roman" w:eastAsia="Times New Roman" w:hAnsi="Times New Roman"/>
                <w:color w:val="000000" w:themeColor="text1"/>
                <w:sz w:val="24"/>
                <w:szCs w:val="24"/>
                <w:lang w:eastAsia="lt-LT"/>
              </w:rPr>
              <w:t xml:space="preserve"> </w:t>
            </w:r>
            <w:r>
              <w:rPr>
                <w:rFonts w:ascii="Times New Roman" w:eastAsia="Times New Roman" w:hAnsi="Times New Roman"/>
                <w:sz w:val="24"/>
                <w:szCs w:val="24"/>
                <w:lang w:eastAsia="lt-LT"/>
              </w:rPr>
              <w:t>p</w:t>
            </w:r>
            <w:r w:rsidR="006D0112">
              <w:rPr>
                <w:rFonts w:ascii="Times New Roman" w:eastAsia="Times New Roman" w:hAnsi="Times New Roman"/>
                <w:sz w:val="24"/>
                <w:szCs w:val="24"/>
                <w:lang w:eastAsia="lt-LT"/>
              </w:rPr>
              <w:t xml:space="preserve">atvirtinta </w:t>
            </w:r>
            <w:r w:rsidR="000772B3">
              <w:rPr>
                <w:rFonts w:ascii="Times New Roman" w:eastAsia="Times New Roman" w:hAnsi="Times New Roman"/>
                <w:sz w:val="24"/>
                <w:szCs w:val="24"/>
                <w:lang w:eastAsia="lt-LT"/>
              </w:rPr>
              <w:t>„</w:t>
            </w:r>
            <w:r w:rsidR="006D0112" w:rsidRPr="00DF7A49">
              <w:rPr>
                <w:rFonts w:ascii="Times New Roman" w:hAnsi="Times New Roman"/>
                <w:sz w:val="24"/>
                <w:szCs w:val="24"/>
              </w:rPr>
              <w:t>Pagalbos vaikui, turinčiam specialiųjų ugdymosi poreikių, teikimo tvarka</w:t>
            </w:r>
            <w:r w:rsidR="000772B3">
              <w:rPr>
                <w:rFonts w:ascii="Times New Roman" w:hAnsi="Times New Roman"/>
                <w:sz w:val="24"/>
                <w:szCs w:val="24"/>
              </w:rPr>
              <w:t>“.</w:t>
            </w:r>
          </w:p>
          <w:p w14:paraId="667A9AB2" w14:textId="77777777" w:rsidR="00DD7E27" w:rsidRPr="005A671A" w:rsidRDefault="00402796" w:rsidP="005A671A">
            <w:pPr>
              <w:rPr>
                <w:rFonts w:ascii="Times New Roman" w:hAnsi="Times New Roman"/>
                <w:sz w:val="24"/>
                <w:szCs w:val="24"/>
                <w:lang w:eastAsia="lt-LT"/>
              </w:rPr>
            </w:pPr>
            <w:r>
              <w:rPr>
                <w:rFonts w:ascii="Times New Roman" w:hAnsi="Times New Roman"/>
                <w:sz w:val="24"/>
                <w:szCs w:val="24"/>
              </w:rPr>
              <w:t>1.2.3.2</w:t>
            </w:r>
            <w:r w:rsidR="0017430F">
              <w:rPr>
                <w:rFonts w:ascii="Times New Roman" w:hAnsi="Times New Roman"/>
                <w:sz w:val="24"/>
                <w:szCs w:val="24"/>
              </w:rPr>
              <w:t>.1</w:t>
            </w:r>
            <w:r w:rsidR="00F93438">
              <w:rPr>
                <w:rFonts w:ascii="Times New Roman" w:hAnsi="Times New Roman"/>
                <w:sz w:val="24"/>
                <w:szCs w:val="24"/>
              </w:rPr>
              <w:t>.</w:t>
            </w:r>
            <w:r w:rsidR="00DD7E27">
              <w:rPr>
                <w:rFonts w:ascii="Times New Roman" w:hAnsi="Times New Roman"/>
                <w:sz w:val="24"/>
                <w:szCs w:val="24"/>
              </w:rPr>
              <w:t xml:space="preserve"> </w:t>
            </w:r>
            <w:r w:rsidR="00217FAF">
              <w:rPr>
                <w:rFonts w:ascii="Times New Roman" w:hAnsi="Times New Roman"/>
                <w:sz w:val="24"/>
                <w:szCs w:val="24"/>
              </w:rPr>
              <w:t>S</w:t>
            </w:r>
            <w:r w:rsidR="00217FAF" w:rsidRPr="00217FAF">
              <w:rPr>
                <w:rFonts w:ascii="Times New Roman" w:hAnsi="Times New Roman"/>
                <w:sz w:val="24"/>
                <w:szCs w:val="24"/>
              </w:rPr>
              <w:t xml:space="preserve">isteminga švietimo pagalba </w:t>
            </w:r>
            <w:r w:rsidR="009D2581" w:rsidRPr="009D2581">
              <w:rPr>
                <w:rFonts w:ascii="Times New Roman" w:hAnsi="Times New Roman"/>
                <w:sz w:val="24"/>
                <w:szCs w:val="24"/>
              </w:rPr>
              <w:t xml:space="preserve">100 % teikiama </w:t>
            </w:r>
            <w:r w:rsidR="009D2581">
              <w:rPr>
                <w:rFonts w:ascii="Times New Roman" w:hAnsi="Times New Roman"/>
                <w:sz w:val="24"/>
                <w:szCs w:val="24"/>
              </w:rPr>
              <w:t>k</w:t>
            </w:r>
            <w:r w:rsidR="00217FAF" w:rsidRPr="00217FAF">
              <w:rPr>
                <w:rFonts w:ascii="Times New Roman" w:hAnsi="Times New Roman"/>
                <w:sz w:val="24"/>
                <w:szCs w:val="24"/>
              </w:rPr>
              <w:t xml:space="preserve">iekvienam vaikui, </w:t>
            </w:r>
            <w:r w:rsidR="00E83E7E" w:rsidRPr="00E83E7E">
              <w:rPr>
                <w:rFonts w:ascii="Times New Roman" w:hAnsi="Times New Roman"/>
                <w:sz w:val="24"/>
                <w:szCs w:val="24"/>
              </w:rPr>
              <w:t>turinčiam specialiųjų ugdymosi poreikių</w:t>
            </w:r>
            <w:r w:rsidR="005A671A">
              <w:rPr>
                <w:rFonts w:ascii="Times New Roman" w:hAnsi="Times New Roman"/>
                <w:sz w:val="24"/>
                <w:szCs w:val="24"/>
                <w:lang w:eastAsia="lt-LT"/>
              </w:rPr>
              <w:t xml:space="preserve"> </w:t>
            </w:r>
            <w:r>
              <w:rPr>
                <w:rFonts w:ascii="Times New Roman" w:hAnsi="Times New Roman"/>
                <w:sz w:val="24"/>
                <w:szCs w:val="24"/>
                <w:lang w:eastAsia="lt-LT"/>
              </w:rPr>
              <w:t>(</w:t>
            </w:r>
            <w:r w:rsidR="00DD7E27" w:rsidRPr="00DD7E27">
              <w:rPr>
                <w:rFonts w:ascii="Times New Roman" w:hAnsi="Times New Roman"/>
                <w:sz w:val="24"/>
                <w:szCs w:val="24"/>
                <w:lang w:eastAsia="lt-LT"/>
              </w:rPr>
              <w:t>peda</w:t>
            </w:r>
            <w:r>
              <w:rPr>
                <w:rFonts w:ascii="Times New Roman" w:hAnsi="Times New Roman"/>
                <w:sz w:val="24"/>
                <w:szCs w:val="24"/>
                <w:lang w:eastAsia="lt-LT"/>
              </w:rPr>
              <w:t>gogų tarybos 2020-12-</w:t>
            </w:r>
            <w:r w:rsidR="00D51691">
              <w:rPr>
                <w:rFonts w:ascii="Times New Roman" w:hAnsi="Times New Roman"/>
                <w:sz w:val="24"/>
                <w:szCs w:val="24"/>
                <w:lang w:eastAsia="lt-LT"/>
              </w:rPr>
              <w:t>16 posėdžio protokolas</w:t>
            </w:r>
            <w:r w:rsidR="00292FD5">
              <w:rPr>
                <w:rFonts w:ascii="Times New Roman" w:hAnsi="Times New Roman"/>
                <w:sz w:val="24"/>
                <w:szCs w:val="24"/>
                <w:lang w:eastAsia="lt-LT"/>
              </w:rPr>
              <w:t xml:space="preserve"> </w:t>
            </w:r>
            <w:r w:rsidR="00420B96">
              <w:rPr>
                <w:rFonts w:ascii="Times New Roman" w:hAnsi="Times New Roman"/>
                <w:sz w:val="24"/>
                <w:szCs w:val="24"/>
                <w:lang w:eastAsia="lt-LT"/>
              </w:rPr>
              <w:t>Nr. PT-4</w:t>
            </w:r>
            <w:r w:rsidR="00E37171">
              <w:rPr>
                <w:rFonts w:ascii="Times New Roman" w:hAnsi="Times New Roman"/>
                <w:sz w:val="24"/>
                <w:szCs w:val="24"/>
                <w:lang w:eastAsia="lt-LT"/>
              </w:rPr>
              <w:t xml:space="preserve">, Vaiko gerovės komisijos </w:t>
            </w:r>
            <w:r w:rsidR="00A1153F" w:rsidRPr="00A1153F">
              <w:rPr>
                <w:rFonts w:ascii="Times New Roman" w:hAnsi="Times New Roman"/>
                <w:sz w:val="24"/>
                <w:szCs w:val="24"/>
                <w:lang w:eastAsia="lt-LT"/>
              </w:rPr>
              <w:t xml:space="preserve">2020-09-10 </w:t>
            </w:r>
            <w:r w:rsidR="00D51691">
              <w:rPr>
                <w:rFonts w:ascii="Times New Roman" w:hAnsi="Times New Roman"/>
                <w:sz w:val="24"/>
                <w:szCs w:val="24"/>
                <w:lang w:eastAsia="lt-LT"/>
              </w:rPr>
              <w:lastRenderedPageBreak/>
              <w:t>posėdžio protokolas</w:t>
            </w:r>
            <w:r w:rsidR="00E37171">
              <w:rPr>
                <w:rFonts w:ascii="Times New Roman" w:hAnsi="Times New Roman"/>
                <w:sz w:val="24"/>
                <w:szCs w:val="24"/>
                <w:lang w:eastAsia="lt-LT"/>
              </w:rPr>
              <w:t xml:space="preserve"> Nr. VGK-2</w:t>
            </w:r>
            <w:r>
              <w:rPr>
                <w:rFonts w:ascii="Times New Roman" w:hAnsi="Times New Roman"/>
                <w:sz w:val="24"/>
                <w:szCs w:val="24"/>
                <w:lang w:eastAsia="lt-LT"/>
              </w:rPr>
              <w:t>).</w:t>
            </w:r>
          </w:p>
          <w:p w14:paraId="088D9C66" w14:textId="77777777" w:rsidR="004B2703" w:rsidRDefault="00374D61" w:rsidP="00CA63F9">
            <w:pPr>
              <w:spacing w:line="240" w:lineRule="auto"/>
              <w:rPr>
                <w:rFonts w:ascii="Times New Roman" w:eastAsia="Times New Roman" w:hAnsi="Times New Roman"/>
                <w:sz w:val="24"/>
                <w:szCs w:val="24"/>
                <w:lang w:eastAsia="lt-LT"/>
              </w:rPr>
            </w:pPr>
            <w:r>
              <w:rPr>
                <w:rFonts w:ascii="Times New Roman" w:hAnsi="Times New Roman"/>
                <w:sz w:val="24"/>
                <w:szCs w:val="24"/>
              </w:rPr>
              <w:t>1.2.3.3</w:t>
            </w:r>
            <w:r w:rsidR="00DD7E27">
              <w:rPr>
                <w:rFonts w:ascii="Times New Roman" w:hAnsi="Times New Roman"/>
                <w:sz w:val="24"/>
                <w:szCs w:val="24"/>
              </w:rPr>
              <w:t xml:space="preserve">.1. </w:t>
            </w:r>
            <w:r w:rsidR="005E32AF">
              <w:rPr>
                <w:rFonts w:ascii="Times New Roman" w:eastAsia="Times New Roman" w:hAnsi="Times New Roman"/>
                <w:sz w:val="24"/>
                <w:szCs w:val="24"/>
                <w:lang w:eastAsia="lt-LT"/>
              </w:rPr>
              <w:t>Š</w:t>
            </w:r>
            <w:r w:rsidR="005E32AF" w:rsidRPr="00A37A8D">
              <w:rPr>
                <w:rFonts w:ascii="Times New Roman" w:eastAsia="Times New Roman" w:hAnsi="Times New Roman"/>
                <w:sz w:val="24"/>
                <w:szCs w:val="24"/>
                <w:lang w:eastAsia="lt-LT"/>
              </w:rPr>
              <w:t xml:space="preserve">vietimo pagalbos specialistai </w:t>
            </w:r>
            <w:r w:rsidR="005E32AF">
              <w:rPr>
                <w:rFonts w:ascii="Times New Roman" w:eastAsia="Times New Roman" w:hAnsi="Times New Roman"/>
                <w:sz w:val="24"/>
                <w:szCs w:val="24"/>
                <w:lang w:eastAsia="lt-LT"/>
              </w:rPr>
              <w:t>e</w:t>
            </w:r>
            <w:r w:rsidR="00DD7E27" w:rsidRPr="00A37A8D">
              <w:rPr>
                <w:rFonts w:ascii="Times New Roman" w:eastAsia="Times New Roman" w:hAnsi="Times New Roman"/>
                <w:sz w:val="24"/>
                <w:szCs w:val="24"/>
                <w:lang w:eastAsia="lt-LT"/>
              </w:rPr>
              <w:t xml:space="preserve">l. dienyne </w:t>
            </w:r>
            <w:r w:rsidR="00CA63F9">
              <w:rPr>
                <w:rFonts w:ascii="Times New Roman" w:eastAsia="Times New Roman" w:hAnsi="Times New Roman"/>
                <w:sz w:val="24"/>
                <w:szCs w:val="24"/>
                <w:lang w:eastAsia="lt-LT"/>
              </w:rPr>
              <w:t xml:space="preserve">nuolat </w:t>
            </w:r>
            <w:r w:rsidR="00B465AD">
              <w:rPr>
                <w:rFonts w:ascii="Times New Roman" w:eastAsia="Times New Roman" w:hAnsi="Times New Roman"/>
                <w:sz w:val="24"/>
                <w:szCs w:val="24"/>
                <w:lang w:eastAsia="lt-LT"/>
              </w:rPr>
              <w:t>teikė</w:t>
            </w:r>
            <w:r w:rsidR="00DD7E27" w:rsidRPr="00A37A8D">
              <w:rPr>
                <w:rFonts w:ascii="Times New Roman" w:eastAsia="Times New Roman" w:hAnsi="Times New Roman"/>
                <w:sz w:val="24"/>
                <w:szCs w:val="24"/>
                <w:lang w:eastAsia="lt-LT"/>
              </w:rPr>
              <w:t xml:space="preserve"> informacinę </w:t>
            </w:r>
            <w:r w:rsidR="00CA63F9">
              <w:rPr>
                <w:rFonts w:ascii="Times New Roman" w:eastAsia="Times New Roman" w:hAnsi="Times New Roman"/>
                <w:sz w:val="24"/>
                <w:szCs w:val="24"/>
                <w:lang w:eastAsia="lt-LT"/>
              </w:rPr>
              <w:t xml:space="preserve">ir, pagal poreikį, </w:t>
            </w:r>
            <w:r w:rsidR="00DD7E27" w:rsidRPr="00A37A8D">
              <w:rPr>
                <w:rFonts w:ascii="Times New Roman" w:eastAsia="Times New Roman" w:hAnsi="Times New Roman"/>
                <w:sz w:val="24"/>
                <w:szCs w:val="24"/>
                <w:lang w:eastAsia="lt-LT"/>
              </w:rPr>
              <w:t>konsultacinę pagalbą tėvams ir grupių pedagogams</w:t>
            </w:r>
            <w:r w:rsidR="00DD7E27">
              <w:rPr>
                <w:rFonts w:ascii="Times New Roman" w:eastAsia="Times New Roman" w:hAnsi="Times New Roman"/>
                <w:sz w:val="24"/>
                <w:szCs w:val="24"/>
                <w:lang w:eastAsia="lt-LT"/>
              </w:rPr>
              <w:t>.</w:t>
            </w:r>
            <w:r w:rsidR="00FB428C">
              <w:rPr>
                <w:rFonts w:ascii="Times New Roman" w:eastAsia="Times New Roman" w:hAnsi="Times New Roman"/>
                <w:sz w:val="24"/>
                <w:szCs w:val="24"/>
                <w:lang w:eastAsia="lt-LT"/>
              </w:rPr>
              <w:t xml:space="preserve"> Organizuojant </w:t>
            </w:r>
            <w:r w:rsidR="003F4DFE">
              <w:rPr>
                <w:rFonts w:ascii="Times New Roman" w:eastAsia="Times New Roman" w:hAnsi="Times New Roman"/>
                <w:sz w:val="24"/>
                <w:szCs w:val="24"/>
                <w:lang w:eastAsia="lt-LT"/>
              </w:rPr>
              <w:t xml:space="preserve">ugdymo procesą nuotoliniu būdu, </w:t>
            </w:r>
            <w:r w:rsidR="003F461D">
              <w:rPr>
                <w:rFonts w:ascii="Times New Roman" w:eastAsia="Times New Roman" w:hAnsi="Times New Roman"/>
                <w:sz w:val="24"/>
                <w:szCs w:val="24"/>
                <w:lang w:eastAsia="lt-LT"/>
              </w:rPr>
              <w:t xml:space="preserve">informacinėmis priemonėmis </w:t>
            </w:r>
            <w:r w:rsidR="003F461D" w:rsidRPr="003F461D">
              <w:rPr>
                <w:rFonts w:ascii="Times New Roman" w:eastAsia="Times New Roman" w:hAnsi="Times New Roman"/>
                <w:sz w:val="24"/>
                <w:szCs w:val="24"/>
                <w:lang w:eastAsia="lt-LT"/>
              </w:rPr>
              <w:t>nuolat buvo teikiama</w:t>
            </w:r>
            <w:r w:rsidR="003F461D">
              <w:rPr>
                <w:rFonts w:ascii="Times New Roman" w:eastAsia="Times New Roman" w:hAnsi="Times New Roman"/>
                <w:sz w:val="24"/>
                <w:szCs w:val="24"/>
                <w:lang w:eastAsia="lt-LT"/>
              </w:rPr>
              <w:t xml:space="preserve"> </w:t>
            </w:r>
            <w:r w:rsidR="00FB428C">
              <w:rPr>
                <w:rFonts w:ascii="Times New Roman" w:eastAsia="Times New Roman" w:hAnsi="Times New Roman"/>
                <w:sz w:val="24"/>
                <w:szCs w:val="24"/>
                <w:lang w:eastAsia="lt-LT"/>
              </w:rPr>
              <w:t>švietimo pagalba</w:t>
            </w:r>
            <w:r w:rsidR="003F461D">
              <w:rPr>
                <w:rFonts w:ascii="Times New Roman" w:eastAsia="Times New Roman" w:hAnsi="Times New Roman"/>
                <w:sz w:val="24"/>
                <w:szCs w:val="24"/>
                <w:lang w:eastAsia="lt-LT"/>
              </w:rPr>
              <w:t>.</w:t>
            </w:r>
            <w:r w:rsidR="00FB428C">
              <w:rPr>
                <w:rFonts w:ascii="Times New Roman" w:eastAsia="Times New Roman" w:hAnsi="Times New Roman"/>
                <w:sz w:val="24"/>
                <w:szCs w:val="24"/>
                <w:lang w:eastAsia="lt-LT"/>
              </w:rPr>
              <w:t xml:space="preserve"> </w:t>
            </w:r>
          </w:p>
          <w:p w14:paraId="3BB5A097" w14:textId="77777777" w:rsidR="00C009AA" w:rsidRPr="0006062C" w:rsidRDefault="00DE5069" w:rsidP="00CA63F9">
            <w:pPr>
              <w:spacing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1.2.4.1</w:t>
            </w:r>
            <w:r w:rsidR="00C009AA">
              <w:rPr>
                <w:rFonts w:ascii="Times New Roman" w:eastAsia="Times New Roman" w:hAnsi="Times New Roman"/>
                <w:sz w:val="24"/>
                <w:szCs w:val="24"/>
                <w:lang w:eastAsia="lt-LT"/>
              </w:rPr>
              <w:t>.</w:t>
            </w:r>
            <w:r>
              <w:rPr>
                <w:rFonts w:ascii="Times New Roman" w:eastAsia="Times New Roman" w:hAnsi="Times New Roman"/>
                <w:sz w:val="24"/>
                <w:szCs w:val="24"/>
                <w:lang w:eastAsia="lt-LT"/>
              </w:rPr>
              <w:t>1.</w:t>
            </w:r>
            <w:r w:rsidR="00C009AA">
              <w:rPr>
                <w:rFonts w:ascii="Times New Roman" w:eastAsia="Times New Roman" w:hAnsi="Times New Roman"/>
                <w:sz w:val="24"/>
                <w:szCs w:val="24"/>
                <w:lang w:eastAsia="lt-LT"/>
              </w:rPr>
              <w:t xml:space="preserve"> </w:t>
            </w:r>
            <w:r w:rsidR="0040463A" w:rsidRPr="0040463A">
              <w:rPr>
                <w:rFonts w:ascii="Times New Roman" w:eastAsia="Times New Roman" w:hAnsi="Times New Roman"/>
                <w:sz w:val="24"/>
                <w:szCs w:val="24"/>
                <w:lang w:eastAsia="lt-LT"/>
              </w:rPr>
              <w:t xml:space="preserve">2020 m. rugsėjo mėn. </w:t>
            </w:r>
            <w:r w:rsidR="0040463A">
              <w:rPr>
                <w:rFonts w:ascii="Times New Roman" w:eastAsia="Times New Roman" w:hAnsi="Times New Roman"/>
                <w:sz w:val="24"/>
                <w:szCs w:val="24"/>
                <w:lang w:eastAsia="lt-LT"/>
              </w:rPr>
              <w:t>atlikta t</w:t>
            </w:r>
            <w:r w:rsidRPr="00DE5069">
              <w:rPr>
                <w:rFonts w:ascii="Times New Roman" w:eastAsia="Times New Roman" w:hAnsi="Times New Roman"/>
                <w:sz w:val="24"/>
                <w:szCs w:val="24"/>
                <w:lang w:eastAsia="lt-LT"/>
              </w:rPr>
              <w:t>ėvų apklausa dėl neformaliojo vaikų švietimo programų įgyvendinimo</w:t>
            </w:r>
            <w:r w:rsidR="00E96365">
              <w:rPr>
                <w:rFonts w:ascii="Times New Roman" w:eastAsia="Times New Roman" w:hAnsi="Times New Roman"/>
                <w:sz w:val="24"/>
                <w:szCs w:val="24"/>
                <w:lang w:eastAsia="lt-LT"/>
              </w:rPr>
              <w:t xml:space="preserve">. </w:t>
            </w:r>
            <w:r w:rsidR="00D51691">
              <w:rPr>
                <w:rFonts w:ascii="Times New Roman" w:hAnsi="Times New Roman"/>
                <w:sz w:val="24"/>
                <w:szCs w:val="24"/>
                <w:lang w:eastAsia="lt-LT"/>
              </w:rPr>
              <w:t xml:space="preserve">Apklausoje </w:t>
            </w:r>
            <w:r w:rsidR="00646F24" w:rsidRPr="00646F24">
              <w:rPr>
                <w:rFonts w:ascii="Times New Roman" w:hAnsi="Times New Roman"/>
                <w:sz w:val="24"/>
                <w:szCs w:val="24"/>
                <w:lang w:eastAsia="lt-LT"/>
              </w:rPr>
              <w:t xml:space="preserve">dalyvavo 70 </w:t>
            </w:r>
            <w:r w:rsidR="00646F24" w:rsidRPr="00646F24">
              <w:rPr>
                <w:rFonts w:ascii="Times New Roman" w:eastAsia="Times New Roman" w:hAnsi="Times New Roman"/>
                <w:sz w:val="24"/>
                <w:szCs w:val="24"/>
                <w:lang w:eastAsia="lt-LT"/>
              </w:rPr>
              <w:t>% ugdytinių tėvų.</w:t>
            </w:r>
            <w:r w:rsidR="00646F24">
              <w:rPr>
                <w:rFonts w:ascii="Times New Roman" w:eastAsia="Times New Roman" w:hAnsi="Times New Roman"/>
                <w:color w:val="FF0000"/>
                <w:sz w:val="24"/>
                <w:szCs w:val="24"/>
                <w:lang w:eastAsia="lt-LT"/>
              </w:rPr>
              <w:t xml:space="preserve"> </w:t>
            </w:r>
            <w:r w:rsidR="00E96365" w:rsidRPr="000C5DE2">
              <w:rPr>
                <w:rFonts w:ascii="Times New Roman" w:eastAsia="Times New Roman" w:hAnsi="Times New Roman"/>
                <w:sz w:val="24"/>
                <w:szCs w:val="24"/>
                <w:lang w:eastAsia="lt-LT"/>
              </w:rPr>
              <w:t xml:space="preserve">Rezultatai paviešinti bendruomenei ir panaudoti planuojant 2020–2021 m. neformaliojo ugdymo užsiėmimus. </w:t>
            </w:r>
          </w:p>
          <w:p w14:paraId="41DE88C9" w14:textId="77777777" w:rsidR="00C009AA" w:rsidRPr="000C2953" w:rsidRDefault="008275C8" w:rsidP="00F26944">
            <w:pPr>
              <w:spacing w:line="240" w:lineRule="auto"/>
              <w:rPr>
                <w:rFonts w:ascii="Times New Roman" w:hAnsi="Times New Roman"/>
                <w:sz w:val="24"/>
                <w:szCs w:val="24"/>
                <w:lang w:eastAsia="lt-LT"/>
              </w:rPr>
            </w:pPr>
            <w:r>
              <w:rPr>
                <w:rFonts w:ascii="Times New Roman" w:hAnsi="Times New Roman"/>
                <w:sz w:val="24"/>
                <w:szCs w:val="24"/>
                <w:lang w:eastAsia="lt-LT"/>
              </w:rPr>
              <w:t>1.2</w:t>
            </w:r>
            <w:r w:rsidR="00F26944">
              <w:rPr>
                <w:rFonts w:ascii="Times New Roman" w:hAnsi="Times New Roman"/>
                <w:sz w:val="24"/>
                <w:szCs w:val="24"/>
                <w:lang w:eastAsia="lt-LT"/>
              </w:rPr>
              <w:t>.4.2.1</w:t>
            </w:r>
            <w:r w:rsidR="000C5DE2">
              <w:rPr>
                <w:rFonts w:ascii="Times New Roman" w:hAnsi="Times New Roman"/>
                <w:sz w:val="24"/>
                <w:szCs w:val="24"/>
                <w:lang w:eastAsia="lt-LT"/>
              </w:rPr>
              <w:t xml:space="preserve">. Rezultatas nepasiektas dėl situacijos, susijusios su </w:t>
            </w:r>
            <w:proofErr w:type="spellStart"/>
            <w:r w:rsidR="000C5DE2">
              <w:rPr>
                <w:rFonts w:ascii="Times New Roman" w:hAnsi="Times New Roman"/>
                <w:sz w:val="24"/>
                <w:szCs w:val="24"/>
                <w:lang w:eastAsia="lt-LT"/>
              </w:rPr>
              <w:t>koronovirusu</w:t>
            </w:r>
            <w:proofErr w:type="spellEnd"/>
            <w:r w:rsidR="000C5DE2">
              <w:rPr>
                <w:rFonts w:ascii="Times New Roman" w:hAnsi="Times New Roman"/>
                <w:sz w:val="24"/>
                <w:szCs w:val="24"/>
                <w:lang w:eastAsia="lt-LT"/>
              </w:rPr>
              <w:t>.</w:t>
            </w:r>
          </w:p>
        </w:tc>
      </w:tr>
      <w:tr w:rsidR="00281071" w14:paraId="0B0D5A9F" w14:textId="77777777" w:rsidTr="00C3230C">
        <w:tc>
          <w:tcPr>
            <w:tcW w:w="2014" w:type="dxa"/>
          </w:tcPr>
          <w:p w14:paraId="56E290C3" w14:textId="77777777" w:rsidR="00281071" w:rsidRPr="00C97661" w:rsidRDefault="00281071" w:rsidP="006C3872">
            <w:pPr>
              <w:tabs>
                <w:tab w:val="left" w:pos="459"/>
              </w:tabs>
              <w:spacing w:line="254" w:lineRule="auto"/>
              <w:contextualSpacing/>
              <w:rPr>
                <w:rFonts w:ascii="Times New Roman" w:eastAsia="Times New Roman" w:hAnsi="Times New Roman"/>
                <w:sz w:val="24"/>
                <w:szCs w:val="24"/>
              </w:rPr>
            </w:pPr>
            <w:r>
              <w:rPr>
                <w:rFonts w:ascii="Times New Roman" w:eastAsia="Times New Roman" w:hAnsi="Times New Roman"/>
                <w:sz w:val="24"/>
                <w:szCs w:val="24"/>
              </w:rPr>
              <w:lastRenderedPageBreak/>
              <w:t xml:space="preserve">1.3. </w:t>
            </w:r>
            <w:r w:rsidRPr="00C97661">
              <w:rPr>
                <w:rFonts w:ascii="Times New Roman" w:eastAsia="Times New Roman" w:hAnsi="Times New Roman"/>
                <w:sz w:val="24"/>
                <w:szCs w:val="24"/>
              </w:rPr>
              <w:t>Saugoti ir stiprinti bendruomenės narių sveikatą, skatinti fizinį aktyvumą.</w:t>
            </w:r>
          </w:p>
          <w:p w14:paraId="4CD8709D" w14:textId="77777777" w:rsidR="00281071" w:rsidRDefault="00281071" w:rsidP="00FC76AF">
            <w:pPr>
              <w:spacing w:line="254" w:lineRule="auto"/>
              <w:rPr>
                <w:rFonts w:ascii="Times New Roman" w:eastAsia="Times New Roman" w:hAnsi="Times New Roman"/>
                <w:sz w:val="24"/>
                <w:szCs w:val="24"/>
                <w:lang w:eastAsia="lt-LT"/>
              </w:rPr>
            </w:pPr>
          </w:p>
        </w:tc>
        <w:tc>
          <w:tcPr>
            <w:tcW w:w="1984" w:type="dxa"/>
          </w:tcPr>
          <w:p w14:paraId="266526D4" w14:textId="77777777" w:rsidR="00281071" w:rsidRPr="00C97661" w:rsidRDefault="00281071" w:rsidP="00FC76AF">
            <w:pPr>
              <w:tabs>
                <w:tab w:val="left" w:pos="622"/>
              </w:tabs>
              <w:spacing w:line="254" w:lineRule="auto"/>
              <w:rPr>
                <w:rFonts w:ascii="Times New Roman" w:eastAsia="Times New Roman" w:hAnsi="Times New Roman"/>
                <w:sz w:val="24"/>
                <w:szCs w:val="24"/>
                <w:lang w:val="en-US" w:eastAsia="lt-LT"/>
              </w:rPr>
            </w:pPr>
            <w:r w:rsidRPr="00C97661">
              <w:rPr>
                <w:rFonts w:ascii="Times New Roman" w:eastAsia="Times New Roman" w:hAnsi="Times New Roman"/>
                <w:sz w:val="24"/>
                <w:szCs w:val="24"/>
              </w:rPr>
              <w:t xml:space="preserve">1.3.1. </w:t>
            </w:r>
            <w:r w:rsidRPr="00C97661">
              <w:rPr>
                <w:rFonts w:ascii="Times New Roman" w:eastAsia="Times New Roman" w:hAnsi="Times New Roman"/>
                <w:sz w:val="24"/>
                <w:szCs w:val="24"/>
                <w:lang w:eastAsia="lt-LT"/>
              </w:rPr>
              <w:t>Sveikatos saugojimo ir stiprinimo priemonių integravimas į ugdymo(si) procesą.</w:t>
            </w:r>
            <w:r w:rsidRPr="00C97661">
              <w:rPr>
                <w:rFonts w:ascii="Times New Roman" w:eastAsia="Times New Roman" w:hAnsi="Times New Roman"/>
                <w:sz w:val="24"/>
                <w:szCs w:val="24"/>
                <w:lang w:val="en-US" w:eastAsia="lt-LT"/>
              </w:rPr>
              <w:t xml:space="preserve"> </w:t>
            </w:r>
          </w:p>
          <w:p w14:paraId="118F6D28" w14:textId="77777777" w:rsidR="00281071" w:rsidRDefault="00281071" w:rsidP="00FC76AF">
            <w:pPr>
              <w:overflowPunct w:val="0"/>
              <w:spacing w:line="240" w:lineRule="auto"/>
              <w:textAlignment w:val="baseline"/>
              <w:rPr>
                <w:rFonts w:ascii="Times New Roman" w:eastAsia="Times New Roman" w:hAnsi="Times New Roman"/>
                <w:sz w:val="24"/>
                <w:lang w:eastAsia="lt-LT"/>
              </w:rPr>
            </w:pPr>
          </w:p>
        </w:tc>
        <w:tc>
          <w:tcPr>
            <w:tcW w:w="2948" w:type="dxa"/>
          </w:tcPr>
          <w:p w14:paraId="465B5EB7" w14:textId="77777777" w:rsidR="00281071" w:rsidRDefault="00281071" w:rsidP="00FC76AF">
            <w:pPr>
              <w:tabs>
                <w:tab w:val="left" w:pos="737"/>
                <w:tab w:val="left" w:pos="879"/>
              </w:tabs>
              <w:spacing w:line="254" w:lineRule="auto"/>
              <w:rPr>
                <w:rFonts w:ascii="Times New Roman" w:eastAsia="Times New Roman" w:hAnsi="Times New Roman"/>
                <w:sz w:val="24"/>
                <w:lang w:eastAsia="lt-LT"/>
              </w:rPr>
            </w:pPr>
            <w:r w:rsidRPr="00C97661">
              <w:rPr>
                <w:rFonts w:ascii="Times New Roman" w:eastAsia="Times New Roman" w:hAnsi="Times New Roman"/>
                <w:sz w:val="24"/>
                <w:lang w:eastAsia="lt-LT"/>
              </w:rPr>
              <w:t>1.3.1.1. Įgyvendinama lopšelio-darželio sveikatos stiprinimo programa „Noriu būti sveikas ir žvalus“. Parengtas ir įgyvendintas sveikatos stiprinimo 2020 m. veiklų ir priemonių planas</w:t>
            </w:r>
            <w:r>
              <w:rPr>
                <w:rFonts w:ascii="Times New Roman" w:eastAsia="Times New Roman" w:hAnsi="Times New Roman"/>
                <w:sz w:val="24"/>
                <w:lang w:eastAsia="lt-LT"/>
              </w:rPr>
              <w:t>.</w:t>
            </w:r>
            <w:r w:rsidRPr="00C97661">
              <w:rPr>
                <w:rFonts w:ascii="Times New Roman" w:eastAsia="Times New Roman" w:hAnsi="Times New Roman"/>
                <w:sz w:val="24"/>
                <w:lang w:eastAsia="lt-LT"/>
              </w:rPr>
              <w:t xml:space="preserve"> (veiklose dalyvavo 98 </w:t>
            </w:r>
            <w:r w:rsidRPr="00C97661">
              <w:rPr>
                <w:rFonts w:ascii="Times New Roman" w:eastAsia="Times New Roman" w:hAnsi="Times New Roman"/>
                <w:sz w:val="24"/>
                <w:szCs w:val="24"/>
                <w:lang w:eastAsia="lt-LT"/>
              </w:rPr>
              <w:t>%</w:t>
            </w:r>
            <w:r w:rsidRPr="00C97661">
              <w:rPr>
                <w:rFonts w:ascii="Times New Roman" w:eastAsia="Times New Roman" w:hAnsi="Times New Roman"/>
                <w:sz w:val="24"/>
                <w:lang w:eastAsia="lt-LT"/>
              </w:rPr>
              <w:t xml:space="preserve"> bendruomenės narių).</w:t>
            </w:r>
          </w:p>
          <w:p w14:paraId="3A4D5B63" w14:textId="77777777" w:rsidR="00D30DA2" w:rsidRDefault="00D30DA2" w:rsidP="00FC76AF">
            <w:pPr>
              <w:tabs>
                <w:tab w:val="left" w:pos="737"/>
                <w:tab w:val="left" w:pos="879"/>
              </w:tabs>
              <w:spacing w:line="254" w:lineRule="auto"/>
              <w:rPr>
                <w:rFonts w:ascii="Times New Roman" w:eastAsia="Times New Roman" w:hAnsi="Times New Roman"/>
                <w:sz w:val="24"/>
                <w:lang w:eastAsia="lt-LT"/>
              </w:rPr>
            </w:pPr>
          </w:p>
          <w:p w14:paraId="44B7B4B0" w14:textId="77777777" w:rsidR="00D30DA2" w:rsidRDefault="00D30DA2" w:rsidP="00FC76AF">
            <w:pPr>
              <w:tabs>
                <w:tab w:val="left" w:pos="737"/>
                <w:tab w:val="left" w:pos="879"/>
              </w:tabs>
              <w:spacing w:line="254" w:lineRule="auto"/>
              <w:rPr>
                <w:rFonts w:ascii="Times New Roman" w:eastAsia="Times New Roman" w:hAnsi="Times New Roman"/>
                <w:sz w:val="24"/>
                <w:lang w:eastAsia="lt-LT"/>
              </w:rPr>
            </w:pPr>
          </w:p>
          <w:p w14:paraId="569BA7F7" w14:textId="77777777" w:rsidR="00D30DA2" w:rsidRDefault="00D30DA2" w:rsidP="00FC76AF">
            <w:pPr>
              <w:tabs>
                <w:tab w:val="left" w:pos="737"/>
                <w:tab w:val="left" w:pos="879"/>
              </w:tabs>
              <w:spacing w:line="254" w:lineRule="auto"/>
              <w:rPr>
                <w:rFonts w:ascii="Times New Roman" w:eastAsia="Times New Roman" w:hAnsi="Times New Roman"/>
                <w:sz w:val="24"/>
                <w:lang w:eastAsia="lt-LT"/>
              </w:rPr>
            </w:pPr>
          </w:p>
          <w:p w14:paraId="2C879B61" w14:textId="77777777" w:rsidR="00D30DA2" w:rsidRDefault="00D30DA2" w:rsidP="00FC76AF">
            <w:pPr>
              <w:tabs>
                <w:tab w:val="left" w:pos="737"/>
                <w:tab w:val="left" w:pos="879"/>
              </w:tabs>
              <w:spacing w:line="254" w:lineRule="auto"/>
              <w:rPr>
                <w:rFonts w:ascii="Times New Roman" w:eastAsia="Times New Roman" w:hAnsi="Times New Roman"/>
                <w:sz w:val="24"/>
                <w:lang w:eastAsia="lt-LT"/>
              </w:rPr>
            </w:pPr>
          </w:p>
          <w:p w14:paraId="69609A3F" w14:textId="77777777" w:rsidR="00D30DA2" w:rsidRDefault="00D30DA2" w:rsidP="00FC76AF">
            <w:pPr>
              <w:tabs>
                <w:tab w:val="left" w:pos="737"/>
                <w:tab w:val="left" w:pos="879"/>
              </w:tabs>
              <w:spacing w:line="254" w:lineRule="auto"/>
              <w:rPr>
                <w:rFonts w:ascii="Times New Roman" w:eastAsia="Times New Roman" w:hAnsi="Times New Roman"/>
                <w:sz w:val="24"/>
                <w:lang w:eastAsia="lt-LT"/>
              </w:rPr>
            </w:pPr>
          </w:p>
          <w:p w14:paraId="3A0A6410" w14:textId="77777777" w:rsidR="00281071" w:rsidRDefault="00281071" w:rsidP="00FC76AF">
            <w:pPr>
              <w:tabs>
                <w:tab w:val="left" w:pos="737"/>
                <w:tab w:val="left" w:pos="879"/>
              </w:tabs>
              <w:spacing w:line="254" w:lineRule="auto"/>
              <w:rPr>
                <w:rFonts w:ascii="Times New Roman" w:eastAsia="Times New Roman" w:hAnsi="Times New Roman"/>
                <w:sz w:val="24"/>
                <w:lang w:eastAsia="lt-LT"/>
              </w:rPr>
            </w:pPr>
            <w:r w:rsidRPr="00C97661">
              <w:rPr>
                <w:rFonts w:ascii="Times New Roman" w:eastAsia="Times New Roman" w:hAnsi="Times New Roman"/>
                <w:sz w:val="24"/>
                <w:lang w:eastAsia="lt-LT"/>
              </w:rPr>
              <w:t>1.3.1.2. Dalyvauta projekto „</w:t>
            </w:r>
            <w:proofErr w:type="spellStart"/>
            <w:r w:rsidRPr="00C97661">
              <w:rPr>
                <w:rFonts w:ascii="Times New Roman" w:eastAsia="Times New Roman" w:hAnsi="Times New Roman"/>
                <w:sz w:val="24"/>
                <w:lang w:eastAsia="lt-LT"/>
              </w:rPr>
              <w:t>Sveikatiada</w:t>
            </w:r>
            <w:proofErr w:type="spellEnd"/>
            <w:r w:rsidRPr="00C97661">
              <w:rPr>
                <w:rFonts w:ascii="Times New Roman" w:eastAsia="Times New Roman" w:hAnsi="Times New Roman"/>
                <w:sz w:val="24"/>
                <w:lang w:eastAsia="lt-LT"/>
              </w:rPr>
              <w:t xml:space="preserve">“ veiklose (dalyvavo 93 </w:t>
            </w:r>
            <w:r w:rsidRPr="00C97661">
              <w:rPr>
                <w:rFonts w:ascii="Times New Roman" w:eastAsia="Times New Roman" w:hAnsi="Times New Roman"/>
                <w:sz w:val="24"/>
                <w:szCs w:val="24"/>
                <w:lang w:eastAsia="lt-LT"/>
              </w:rPr>
              <w:t>%</w:t>
            </w:r>
            <w:r w:rsidRPr="00C97661">
              <w:rPr>
                <w:rFonts w:ascii="Times New Roman" w:eastAsia="Times New Roman" w:hAnsi="Times New Roman"/>
                <w:sz w:val="24"/>
                <w:lang w:eastAsia="lt-LT"/>
              </w:rPr>
              <w:t xml:space="preserve"> vaikų, 80 </w:t>
            </w:r>
            <w:r w:rsidRPr="00C97661">
              <w:rPr>
                <w:rFonts w:ascii="Times New Roman" w:eastAsia="Times New Roman" w:hAnsi="Times New Roman"/>
                <w:sz w:val="24"/>
                <w:szCs w:val="24"/>
                <w:lang w:eastAsia="lt-LT"/>
              </w:rPr>
              <w:t>%</w:t>
            </w:r>
            <w:r w:rsidRPr="00C97661">
              <w:rPr>
                <w:rFonts w:ascii="Times New Roman" w:eastAsia="Times New Roman" w:hAnsi="Times New Roman"/>
                <w:sz w:val="24"/>
                <w:lang w:eastAsia="lt-LT"/>
              </w:rPr>
              <w:t xml:space="preserve"> pedagogų, 50 </w:t>
            </w:r>
            <w:r w:rsidRPr="00C97661">
              <w:rPr>
                <w:rFonts w:ascii="Times New Roman" w:eastAsia="Times New Roman" w:hAnsi="Times New Roman"/>
                <w:sz w:val="24"/>
                <w:szCs w:val="24"/>
                <w:lang w:eastAsia="lt-LT"/>
              </w:rPr>
              <w:t>%</w:t>
            </w:r>
            <w:r w:rsidRPr="00C97661">
              <w:rPr>
                <w:rFonts w:ascii="Times New Roman" w:eastAsia="Times New Roman" w:hAnsi="Times New Roman"/>
                <w:sz w:val="24"/>
                <w:lang w:eastAsia="lt-LT"/>
              </w:rPr>
              <w:t xml:space="preserve"> tėvų).</w:t>
            </w:r>
          </w:p>
          <w:p w14:paraId="3BAD9959" w14:textId="77777777" w:rsidR="009950F4" w:rsidRDefault="009950F4" w:rsidP="00FC76AF">
            <w:pPr>
              <w:tabs>
                <w:tab w:val="left" w:pos="737"/>
                <w:tab w:val="left" w:pos="879"/>
              </w:tabs>
              <w:spacing w:line="254" w:lineRule="auto"/>
              <w:rPr>
                <w:rFonts w:ascii="Times New Roman" w:eastAsia="Times New Roman" w:hAnsi="Times New Roman"/>
                <w:sz w:val="24"/>
                <w:lang w:eastAsia="lt-LT"/>
              </w:rPr>
            </w:pPr>
          </w:p>
          <w:p w14:paraId="0DE0B584" w14:textId="77777777" w:rsidR="009950F4" w:rsidRDefault="009950F4" w:rsidP="00FC76AF">
            <w:pPr>
              <w:tabs>
                <w:tab w:val="left" w:pos="737"/>
                <w:tab w:val="left" w:pos="879"/>
              </w:tabs>
              <w:spacing w:line="254" w:lineRule="auto"/>
              <w:rPr>
                <w:rFonts w:ascii="Times New Roman" w:eastAsia="Times New Roman" w:hAnsi="Times New Roman"/>
                <w:sz w:val="24"/>
                <w:lang w:eastAsia="lt-LT"/>
              </w:rPr>
            </w:pPr>
          </w:p>
          <w:p w14:paraId="00A035B1" w14:textId="77777777" w:rsidR="00A56204" w:rsidRDefault="00A56204" w:rsidP="00FC76AF">
            <w:pPr>
              <w:tabs>
                <w:tab w:val="left" w:pos="737"/>
                <w:tab w:val="left" w:pos="879"/>
              </w:tabs>
              <w:spacing w:line="254" w:lineRule="auto"/>
              <w:rPr>
                <w:rFonts w:ascii="Times New Roman" w:eastAsia="Times New Roman" w:hAnsi="Times New Roman"/>
                <w:sz w:val="24"/>
                <w:lang w:eastAsia="lt-LT"/>
              </w:rPr>
            </w:pPr>
          </w:p>
          <w:p w14:paraId="1D386546" w14:textId="77777777" w:rsidR="00743993" w:rsidRDefault="00743993" w:rsidP="00FC76AF">
            <w:pPr>
              <w:tabs>
                <w:tab w:val="left" w:pos="737"/>
                <w:tab w:val="left" w:pos="879"/>
              </w:tabs>
              <w:spacing w:line="254" w:lineRule="auto"/>
              <w:rPr>
                <w:rFonts w:ascii="Times New Roman" w:eastAsia="Times New Roman" w:hAnsi="Times New Roman"/>
                <w:sz w:val="24"/>
                <w:lang w:eastAsia="lt-LT"/>
              </w:rPr>
            </w:pPr>
          </w:p>
          <w:p w14:paraId="1791FB16" w14:textId="77777777" w:rsidR="00281071" w:rsidRDefault="00281071" w:rsidP="00FC76AF">
            <w:pPr>
              <w:tabs>
                <w:tab w:val="left" w:pos="742"/>
                <w:tab w:val="left" w:pos="879"/>
              </w:tabs>
              <w:spacing w:line="254" w:lineRule="auto"/>
              <w:rPr>
                <w:rFonts w:ascii="Times New Roman" w:eastAsia="Times New Roman" w:hAnsi="Times New Roman"/>
                <w:sz w:val="24"/>
                <w:lang w:eastAsia="lt-LT"/>
              </w:rPr>
            </w:pPr>
            <w:r w:rsidRPr="00C97661">
              <w:rPr>
                <w:rFonts w:ascii="Times New Roman" w:eastAsia="Times New Roman" w:hAnsi="Times New Roman"/>
                <w:sz w:val="24"/>
                <w:lang w:eastAsia="lt-LT"/>
              </w:rPr>
              <w:t xml:space="preserve">1.3.1.3. Dalyvauta projekto „Lietuvos mažųjų žaidynės“ veiklose (dalyvavo 80 </w:t>
            </w:r>
            <w:r w:rsidRPr="00C97661">
              <w:rPr>
                <w:rFonts w:ascii="Times New Roman" w:eastAsia="Times New Roman" w:hAnsi="Times New Roman"/>
                <w:sz w:val="24"/>
                <w:szCs w:val="24"/>
                <w:lang w:eastAsia="lt-LT"/>
              </w:rPr>
              <w:t xml:space="preserve">% </w:t>
            </w:r>
            <w:r w:rsidRPr="00C97661">
              <w:rPr>
                <w:rFonts w:ascii="Times New Roman" w:eastAsia="Times New Roman" w:hAnsi="Times New Roman"/>
                <w:sz w:val="24"/>
                <w:lang w:eastAsia="lt-LT"/>
              </w:rPr>
              <w:t>ugdytinių).</w:t>
            </w:r>
          </w:p>
          <w:p w14:paraId="565A3300" w14:textId="77777777" w:rsidR="00D8451C" w:rsidRDefault="00D8451C" w:rsidP="00FC76AF">
            <w:pPr>
              <w:tabs>
                <w:tab w:val="left" w:pos="742"/>
                <w:tab w:val="left" w:pos="879"/>
              </w:tabs>
              <w:spacing w:line="254" w:lineRule="auto"/>
              <w:rPr>
                <w:rFonts w:ascii="Times New Roman" w:eastAsia="Times New Roman" w:hAnsi="Times New Roman"/>
                <w:sz w:val="24"/>
                <w:lang w:eastAsia="lt-LT"/>
              </w:rPr>
            </w:pPr>
          </w:p>
          <w:p w14:paraId="5D636B71" w14:textId="77777777" w:rsidR="00280450" w:rsidRDefault="00280450" w:rsidP="00FC76AF">
            <w:pPr>
              <w:tabs>
                <w:tab w:val="left" w:pos="742"/>
                <w:tab w:val="left" w:pos="879"/>
              </w:tabs>
              <w:spacing w:line="254" w:lineRule="auto"/>
              <w:rPr>
                <w:rFonts w:ascii="Times New Roman" w:eastAsia="Times New Roman" w:hAnsi="Times New Roman"/>
                <w:sz w:val="24"/>
                <w:lang w:eastAsia="lt-LT"/>
              </w:rPr>
            </w:pPr>
          </w:p>
          <w:p w14:paraId="4A1DA784" w14:textId="77777777" w:rsidR="00A704A7" w:rsidRPr="00C97661" w:rsidRDefault="00A704A7" w:rsidP="00FC76AF">
            <w:pPr>
              <w:tabs>
                <w:tab w:val="left" w:pos="742"/>
                <w:tab w:val="left" w:pos="879"/>
              </w:tabs>
              <w:spacing w:line="254" w:lineRule="auto"/>
              <w:rPr>
                <w:rFonts w:ascii="Times New Roman" w:eastAsia="Times New Roman" w:hAnsi="Times New Roman"/>
                <w:sz w:val="24"/>
                <w:lang w:eastAsia="lt-LT"/>
              </w:rPr>
            </w:pPr>
          </w:p>
          <w:p w14:paraId="6EB04825" w14:textId="77777777" w:rsidR="00D8451C" w:rsidRDefault="00281071" w:rsidP="00FC76AF">
            <w:pPr>
              <w:tabs>
                <w:tab w:val="left" w:pos="742"/>
                <w:tab w:val="left" w:pos="877"/>
              </w:tabs>
              <w:spacing w:line="254" w:lineRule="auto"/>
              <w:rPr>
                <w:rFonts w:ascii="Times New Roman" w:eastAsia="Times New Roman" w:hAnsi="Times New Roman"/>
                <w:sz w:val="24"/>
                <w:szCs w:val="24"/>
                <w:lang w:eastAsia="lt-LT"/>
              </w:rPr>
            </w:pPr>
            <w:r w:rsidRPr="00C97661">
              <w:rPr>
                <w:rFonts w:ascii="Times New Roman" w:eastAsia="Times New Roman" w:hAnsi="Times New Roman"/>
                <w:sz w:val="24"/>
                <w:lang w:eastAsia="lt-LT"/>
              </w:rPr>
              <w:t xml:space="preserve">1.3.1.4. </w:t>
            </w:r>
            <w:r w:rsidRPr="00C97661">
              <w:rPr>
                <w:rFonts w:ascii="Times New Roman" w:eastAsia="Times New Roman" w:hAnsi="Times New Roman"/>
                <w:sz w:val="24"/>
                <w:szCs w:val="24"/>
                <w:lang w:eastAsia="lt-LT"/>
              </w:rPr>
              <w:t>Vaikų pasiekimų fizinio aktyvumo srityje gebėjimai pagerės ne mažiau kaip 10</w:t>
            </w:r>
            <w:r w:rsidRPr="00C97661">
              <w:rPr>
                <w:rFonts w:ascii="Times New Roman" w:eastAsia="Times New Roman" w:hAnsi="Times New Roman"/>
                <w:sz w:val="24"/>
                <w:szCs w:val="24"/>
                <w:lang w:val="en-US" w:eastAsia="lt-LT"/>
              </w:rPr>
              <w:t xml:space="preserve"> % </w:t>
            </w:r>
            <w:r w:rsidRPr="00C97661">
              <w:rPr>
                <w:rFonts w:ascii="Times New Roman" w:eastAsia="Times New Roman" w:hAnsi="Times New Roman"/>
                <w:sz w:val="24"/>
                <w:szCs w:val="24"/>
                <w:lang w:eastAsia="lt-LT"/>
              </w:rPr>
              <w:t>(2020 m. gegužės mėn.).</w:t>
            </w:r>
          </w:p>
          <w:p w14:paraId="7BCCA16F" w14:textId="77777777" w:rsidR="00FB1EB4" w:rsidRDefault="00FB1EB4" w:rsidP="00FC76AF">
            <w:pPr>
              <w:tabs>
                <w:tab w:val="left" w:pos="742"/>
                <w:tab w:val="left" w:pos="877"/>
              </w:tabs>
              <w:spacing w:line="254" w:lineRule="auto"/>
              <w:rPr>
                <w:rFonts w:ascii="Times New Roman" w:eastAsia="Times New Roman" w:hAnsi="Times New Roman"/>
                <w:sz w:val="24"/>
                <w:szCs w:val="24"/>
                <w:lang w:eastAsia="lt-LT"/>
              </w:rPr>
            </w:pPr>
          </w:p>
          <w:p w14:paraId="745A1209" w14:textId="77777777" w:rsidR="00FB1EB4" w:rsidRPr="006F6DEC" w:rsidRDefault="00FB1EB4" w:rsidP="00FC76AF">
            <w:pPr>
              <w:tabs>
                <w:tab w:val="left" w:pos="742"/>
                <w:tab w:val="left" w:pos="877"/>
              </w:tabs>
              <w:spacing w:line="254" w:lineRule="auto"/>
              <w:rPr>
                <w:rFonts w:ascii="Times New Roman" w:eastAsia="Times New Roman" w:hAnsi="Times New Roman"/>
                <w:sz w:val="24"/>
                <w:szCs w:val="24"/>
                <w:lang w:eastAsia="lt-LT"/>
              </w:rPr>
            </w:pPr>
          </w:p>
          <w:p w14:paraId="3E72E712" w14:textId="77777777" w:rsidR="00FD19D5" w:rsidRDefault="00FD19D5" w:rsidP="00FC76AF">
            <w:pPr>
              <w:spacing w:line="254" w:lineRule="atLeast"/>
              <w:rPr>
                <w:rFonts w:ascii="Times New Roman" w:eastAsia="Times New Roman" w:hAnsi="Times New Roman"/>
                <w:sz w:val="24"/>
                <w:szCs w:val="24"/>
                <w:lang w:eastAsia="lt-LT"/>
              </w:rPr>
            </w:pPr>
          </w:p>
          <w:p w14:paraId="5917647F" w14:textId="77777777" w:rsidR="00087BE4" w:rsidRDefault="00087BE4" w:rsidP="00FC76AF">
            <w:pPr>
              <w:spacing w:line="254" w:lineRule="atLeast"/>
              <w:rPr>
                <w:rFonts w:ascii="Times New Roman" w:eastAsia="Times New Roman" w:hAnsi="Times New Roman"/>
                <w:sz w:val="24"/>
                <w:szCs w:val="24"/>
                <w:lang w:eastAsia="lt-LT"/>
              </w:rPr>
            </w:pPr>
          </w:p>
          <w:p w14:paraId="7177367F" w14:textId="77777777" w:rsidR="00281071" w:rsidRDefault="009538A6" w:rsidP="00FC76AF">
            <w:pPr>
              <w:spacing w:line="254" w:lineRule="atLeast"/>
              <w:rPr>
                <w:rFonts w:ascii="Times New Roman" w:eastAsia="Times New Roman" w:hAnsi="Times New Roman"/>
                <w:sz w:val="24"/>
                <w:szCs w:val="24"/>
                <w:lang w:eastAsia="lt-LT"/>
              </w:rPr>
            </w:pPr>
            <w:r>
              <w:rPr>
                <w:rFonts w:ascii="Times New Roman" w:eastAsia="Times New Roman" w:hAnsi="Times New Roman"/>
                <w:sz w:val="24"/>
                <w:szCs w:val="24"/>
                <w:lang w:eastAsia="lt-LT"/>
              </w:rPr>
              <w:t>1.3.1.5. N</w:t>
            </w:r>
            <w:r w:rsidR="00281071" w:rsidRPr="00C97661">
              <w:rPr>
                <w:rFonts w:ascii="Times New Roman" w:eastAsia="Times New Roman" w:hAnsi="Times New Roman"/>
                <w:sz w:val="24"/>
                <w:szCs w:val="24"/>
                <w:lang w:eastAsia="lt-LT"/>
              </w:rPr>
              <w:t>e mažiau kaip 5 % pedagogų kėlė kvalifikaciją ugdytinių sveikatos stiprinimo klausimais (2020 m.).</w:t>
            </w:r>
          </w:p>
          <w:p w14:paraId="0572A897" w14:textId="77777777" w:rsidR="00087BE4" w:rsidRDefault="00087BE4" w:rsidP="00FC76AF">
            <w:pPr>
              <w:spacing w:line="254" w:lineRule="atLeast"/>
              <w:rPr>
                <w:rFonts w:ascii="Times New Roman" w:eastAsia="Times New Roman" w:hAnsi="Times New Roman"/>
                <w:sz w:val="24"/>
                <w:szCs w:val="24"/>
                <w:lang w:eastAsia="lt-LT"/>
              </w:rPr>
            </w:pPr>
          </w:p>
          <w:p w14:paraId="1ABA657A" w14:textId="77777777" w:rsidR="00087BE4" w:rsidRPr="00C97661" w:rsidRDefault="00087BE4" w:rsidP="00FC76AF">
            <w:pPr>
              <w:spacing w:line="254" w:lineRule="atLeast"/>
              <w:rPr>
                <w:rFonts w:ascii="Times New Roman" w:eastAsia="Times New Roman" w:hAnsi="Times New Roman"/>
                <w:sz w:val="24"/>
                <w:szCs w:val="24"/>
              </w:rPr>
            </w:pPr>
          </w:p>
        </w:tc>
        <w:tc>
          <w:tcPr>
            <w:tcW w:w="2722" w:type="dxa"/>
          </w:tcPr>
          <w:p w14:paraId="7BD3AAC5" w14:textId="77777777" w:rsidR="00281071" w:rsidRPr="006C3872" w:rsidRDefault="005B5A46" w:rsidP="00FC76AF">
            <w:pPr>
              <w:spacing w:line="240" w:lineRule="auto"/>
              <w:rPr>
                <w:rFonts w:ascii="Times New Roman" w:eastAsia="Times New Roman" w:hAnsi="Times New Roman"/>
                <w:color w:val="000000" w:themeColor="text1"/>
                <w:sz w:val="24"/>
                <w:lang w:eastAsia="lt-LT"/>
              </w:rPr>
            </w:pPr>
            <w:r>
              <w:rPr>
                <w:rFonts w:ascii="Times New Roman" w:eastAsia="Times New Roman" w:hAnsi="Times New Roman"/>
                <w:sz w:val="24"/>
                <w:szCs w:val="24"/>
                <w:lang w:eastAsia="lt-LT"/>
              </w:rPr>
              <w:lastRenderedPageBreak/>
              <w:t xml:space="preserve">1.3.1.1.1. </w:t>
            </w:r>
            <w:r w:rsidR="00D30DA2">
              <w:rPr>
                <w:rFonts w:ascii="Times New Roman" w:eastAsia="Times New Roman" w:hAnsi="Times New Roman"/>
                <w:sz w:val="24"/>
                <w:szCs w:val="24"/>
                <w:lang w:eastAsia="lt-LT"/>
              </w:rPr>
              <w:t xml:space="preserve">Sėkmingai įgyvendinta </w:t>
            </w:r>
            <w:r w:rsidR="00D30DA2" w:rsidRPr="00D30DA2">
              <w:rPr>
                <w:rFonts w:ascii="Times New Roman" w:eastAsia="Times New Roman" w:hAnsi="Times New Roman"/>
                <w:sz w:val="24"/>
                <w:szCs w:val="24"/>
                <w:lang w:eastAsia="lt-LT"/>
              </w:rPr>
              <w:t xml:space="preserve">lopšelio-darželio sveikatos stiprinimo programa „Noriu būti sveikas ir žvalus“. </w:t>
            </w:r>
            <w:r w:rsidR="009703E8" w:rsidRPr="00C97661">
              <w:rPr>
                <w:rFonts w:ascii="Times New Roman" w:eastAsia="Times New Roman" w:hAnsi="Times New Roman"/>
                <w:sz w:val="24"/>
                <w:lang w:eastAsia="lt-LT"/>
              </w:rPr>
              <w:t xml:space="preserve">Parengtas ir </w:t>
            </w:r>
            <w:r w:rsidR="00D30DA2">
              <w:rPr>
                <w:rFonts w:ascii="Times New Roman" w:eastAsia="Times New Roman" w:hAnsi="Times New Roman"/>
                <w:sz w:val="24"/>
                <w:lang w:eastAsia="lt-LT"/>
              </w:rPr>
              <w:t xml:space="preserve">sėkmingai </w:t>
            </w:r>
            <w:r w:rsidR="009703E8" w:rsidRPr="00C97661">
              <w:rPr>
                <w:rFonts w:ascii="Times New Roman" w:eastAsia="Times New Roman" w:hAnsi="Times New Roman"/>
                <w:sz w:val="24"/>
                <w:lang w:eastAsia="lt-LT"/>
              </w:rPr>
              <w:t>įgyvendintas sveikatos stiprinimo 2020 m. veiklų ir priemonių planas</w:t>
            </w:r>
            <w:r w:rsidR="00D30DA2">
              <w:rPr>
                <w:rFonts w:ascii="Times New Roman" w:eastAsia="Times New Roman" w:hAnsi="Times New Roman"/>
                <w:sz w:val="24"/>
                <w:lang w:eastAsia="lt-LT"/>
              </w:rPr>
              <w:t>. V</w:t>
            </w:r>
            <w:r w:rsidR="00670517" w:rsidRPr="00670517">
              <w:rPr>
                <w:rFonts w:ascii="Times New Roman" w:eastAsia="Times New Roman" w:hAnsi="Times New Roman"/>
                <w:sz w:val="24"/>
                <w:lang w:eastAsia="lt-LT"/>
              </w:rPr>
              <w:t>eiklose dalyvavo 100</w:t>
            </w:r>
            <w:r w:rsidR="00476701" w:rsidRPr="00670517">
              <w:rPr>
                <w:rFonts w:ascii="Times New Roman" w:eastAsia="Times New Roman" w:hAnsi="Times New Roman"/>
                <w:sz w:val="24"/>
                <w:lang w:eastAsia="lt-LT"/>
              </w:rPr>
              <w:t xml:space="preserve"> </w:t>
            </w:r>
            <w:r w:rsidR="00476701" w:rsidRPr="00670517">
              <w:rPr>
                <w:rFonts w:ascii="Times New Roman" w:eastAsia="Times New Roman" w:hAnsi="Times New Roman"/>
                <w:sz w:val="24"/>
                <w:szCs w:val="24"/>
                <w:lang w:eastAsia="lt-LT"/>
              </w:rPr>
              <w:t>%</w:t>
            </w:r>
            <w:r w:rsidR="00D30DA2">
              <w:rPr>
                <w:rFonts w:ascii="Times New Roman" w:eastAsia="Times New Roman" w:hAnsi="Times New Roman"/>
                <w:sz w:val="24"/>
                <w:lang w:eastAsia="lt-LT"/>
              </w:rPr>
              <w:t xml:space="preserve"> bendruomenės narių</w:t>
            </w:r>
            <w:r w:rsidR="00476701" w:rsidRPr="006C3872">
              <w:rPr>
                <w:rFonts w:ascii="Times New Roman" w:eastAsia="Times New Roman" w:hAnsi="Times New Roman"/>
                <w:color w:val="000000" w:themeColor="text1"/>
                <w:sz w:val="24"/>
                <w:lang w:eastAsia="lt-LT"/>
              </w:rPr>
              <w:t>.</w:t>
            </w:r>
          </w:p>
          <w:p w14:paraId="024B4347" w14:textId="77777777" w:rsidR="001360E0" w:rsidRPr="00515B7B" w:rsidRDefault="00515B7B" w:rsidP="00FC76AF">
            <w:pPr>
              <w:spacing w:line="240" w:lineRule="auto"/>
              <w:rPr>
                <w:rFonts w:ascii="Times New Roman" w:eastAsia="Times New Roman" w:hAnsi="Times New Roman"/>
                <w:sz w:val="24"/>
                <w:lang w:eastAsia="lt-LT"/>
              </w:rPr>
            </w:pPr>
            <w:r w:rsidRPr="00515B7B">
              <w:rPr>
                <w:rFonts w:ascii="Times New Roman" w:eastAsia="Times New Roman" w:hAnsi="Times New Roman"/>
                <w:sz w:val="24"/>
                <w:lang w:eastAsia="lt-LT"/>
              </w:rPr>
              <w:t>(pedagogų tarybos 2020-12</w:t>
            </w:r>
            <w:r w:rsidR="00D30DA2" w:rsidRPr="00515B7B">
              <w:rPr>
                <w:rFonts w:ascii="Times New Roman" w:eastAsia="Times New Roman" w:hAnsi="Times New Roman"/>
                <w:sz w:val="24"/>
                <w:lang w:eastAsia="lt-LT"/>
              </w:rPr>
              <w:t>-16 posėdžio p</w:t>
            </w:r>
            <w:r w:rsidRPr="00515B7B">
              <w:rPr>
                <w:rFonts w:ascii="Times New Roman" w:eastAsia="Times New Roman" w:hAnsi="Times New Roman"/>
                <w:sz w:val="24"/>
                <w:lang w:eastAsia="lt-LT"/>
              </w:rPr>
              <w:t>rotokolas Nr.PT-4</w:t>
            </w:r>
            <w:r w:rsidR="00D30DA2" w:rsidRPr="00515B7B">
              <w:rPr>
                <w:rFonts w:ascii="Times New Roman" w:eastAsia="Times New Roman" w:hAnsi="Times New Roman"/>
                <w:sz w:val="24"/>
                <w:lang w:eastAsia="lt-LT"/>
              </w:rPr>
              <w:t>).</w:t>
            </w:r>
          </w:p>
          <w:p w14:paraId="1C60AA13" w14:textId="77777777" w:rsidR="00462E29" w:rsidRDefault="00AF6F5D" w:rsidP="00A56204">
            <w:pPr>
              <w:spacing w:line="240" w:lineRule="auto"/>
              <w:rPr>
                <w:rFonts w:ascii="Times New Roman" w:eastAsia="Times New Roman" w:hAnsi="Times New Roman"/>
                <w:sz w:val="24"/>
                <w:lang w:eastAsia="lt-LT"/>
              </w:rPr>
            </w:pPr>
            <w:r w:rsidRPr="00AD3BFD">
              <w:rPr>
                <w:rFonts w:ascii="Times New Roman" w:eastAsia="Times New Roman" w:hAnsi="Times New Roman"/>
                <w:sz w:val="24"/>
                <w:lang w:eastAsia="lt-LT"/>
              </w:rPr>
              <w:t>1.3.1</w:t>
            </w:r>
            <w:r w:rsidR="001360E0" w:rsidRPr="00AD3BFD">
              <w:rPr>
                <w:rFonts w:ascii="Times New Roman" w:eastAsia="Times New Roman" w:hAnsi="Times New Roman"/>
                <w:sz w:val="24"/>
                <w:lang w:eastAsia="lt-LT"/>
              </w:rPr>
              <w:t xml:space="preserve">.2.1. </w:t>
            </w:r>
            <w:r w:rsidR="009950F4" w:rsidRPr="00C97661">
              <w:rPr>
                <w:rFonts w:ascii="Times New Roman" w:eastAsia="Times New Roman" w:hAnsi="Times New Roman"/>
                <w:sz w:val="24"/>
                <w:lang w:eastAsia="lt-LT"/>
              </w:rPr>
              <w:t xml:space="preserve">Dalyvauta projekto </w:t>
            </w:r>
            <w:r w:rsidR="009950F4" w:rsidRPr="004B0BE1">
              <w:rPr>
                <w:rFonts w:ascii="Times New Roman" w:eastAsia="Times New Roman" w:hAnsi="Times New Roman"/>
                <w:sz w:val="24"/>
                <w:lang w:eastAsia="lt-LT"/>
              </w:rPr>
              <w:t>„</w:t>
            </w:r>
            <w:proofErr w:type="spellStart"/>
            <w:r w:rsidR="009950F4" w:rsidRPr="004B0BE1">
              <w:rPr>
                <w:rFonts w:ascii="Times New Roman" w:eastAsia="Times New Roman" w:hAnsi="Times New Roman"/>
                <w:sz w:val="24"/>
                <w:lang w:eastAsia="lt-LT"/>
              </w:rPr>
              <w:t>Sveikatiada</w:t>
            </w:r>
            <w:proofErr w:type="spellEnd"/>
            <w:r w:rsidR="009950F4" w:rsidRPr="004B0BE1">
              <w:rPr>
                <w:rFonts w:ascii="Times New Roman" w:eastAsia="Times New Roman" w:hAnsi="Times New Roman"/>
                <w:sz w:val="24"/>
                <w:lang w:eastAsia="lt-LT"/>
              </w:rPr>
              <w:t>“ veiklose (</w:t>
            </w:r>
            <w:r w:rsidR="00AD3BFD" w:rsidRPr="004B0BE1">
              <w:rPr>
                <w:rFonts w:ascii="Times New Roman" w:eastAsia="Times New Roman" w:hAnsi="Times New Roman"/>
                <w:sz w:val="24"/>
                <w:lang w:eastAsia="lt-LT"/>
              </w:rPr>
              <w:t>dalyvavo 100</w:t>
            </w:r>
            <w:r w:rsidR="006C3872">
              <w:rPr>
                <w:rFonts w:ascii="Times New Roman" w:eastAsia="Times New Roman" w:hAnsi="Times New Roman"/>
                <w:sz w:val="24"/>
                <w:lang w:eastAsia="lt-LT"/>
              </w:rPr>
              <w:t xml:space="preserve"> </w:t>
            </w:r>
            <w:r w:rsidR="009950F4" w:rsidRPr="004B0BE1">
              <w:rPr>
                <w:rFonts w:ascii="Times New Roman" w:eastAsia="Times New Roman" w:hAnsi="Times New Roman"/>
                <w:sz w:val="24"/>
                <w:szCs w:val="24"/>
                <w:lang w:eastAsia="lt-LT"/>
              </w:rPr>
              <w:t>%</w:t>
            </w:r>
            <w:r w:rsidR="009950F4" w:rsidRPr="004B0BE1">
              <w:rPr>
                <w:rFonts w:ascii="Times New Roman" w:eastAsia="Times New Roman" w:hAnsi="Times New Roman"/>
                <w:sz w:val="24"/>
                <w:lang w:eastAsia="lt-LT"/>
              </w:rPr>
              <w:t xml:space="preserve"> vaikų,</w:t>
            </w:r>
            <w:r w:rsidR="00AD3BFD" w:rsidRPr="004B0BE1">
              <w:rPr>
                <w:rFonts w:ascii="Times New Roman" w:eastAsia="Times New Roman" w:hAnsi="Times New Roman"/>
                <w:sz w:val="24"/>
                <w:lang w:eastAsia="lt-LT"/>
              </w:rPr>
              <w:t xml:space="preserve"> 100</w:t>
            </w:r>
            <w:r w:rsidR="009950F4" w:rsidRPr="004B0BE1">
              <w:rPr>
                <w:rFonts w:ascii="Times New Roman" w:eastAsia="Times New Roman" w:hAnsi="Times New Roman"/>
                <w:sz w:val="24"/>
                <w:lang w:eastAsia="lt-LT"/>
              </w:rPr>
              <w:t xml:space="preserve"> </w:t>
            </w:r>
            <w:r w:rsidR="009950F4" w:rsidRPr="004B0BE1">
              <w:rPr>
                <w:rFonts w:ascii="Times New Roman" w:eastAsia="Times New Roman" w:hAnsi="Times New Roman"/>
                <w:sz w:val="24"/>
                <w:szCs w:val="24"/>
                <w:lang w:eastAsia="lt-LT"/>
              </w:rPr>
              <w:t>%</w:t>
            </w:r>
            <w:r w:rsidR="009950F4" w:rsidRPr="004B0BE1">
              <w:rPr>
                <w:rFonts w:ascii="Times New Roman" w:eastAsia="Times New Roman" w:hAnsi="Times New Roman"/>
                <w:sz w:val="24"/>
                <w:lang w:eastAsia="lt-LT"/>
              </w:rPr>
              <w:t xml:space="preserve"> pedagogų,</w:t>
            </w:r>
            <w:r w:rsidR="00AD3BFD" w:rsidRPr="004B0BE1">
              <w:rPr>
                <w:rFonts w:ascii="Times New Roman" w:eastAsia="Times New Roman" w:hAnsi="Times New Roman"/>
                <w:sz w:val="24"/>
                <w:lang w:eastAsia="lt-LT"/>
              </w:rPr>
              <w:t xml:space="preserve"> 55</w:t>
            </w:r>
            <w:r w:rsidR="009950F4" w:rsidRPr="004B0BE1">
              <w:rPr>
                <w:rFonts w:ascii="Times New Roman" w:eastAsia="Times New Roman" w:hAnsi="Times New Roman"/>
                <w:sz w:val="24"/>
                <w:lang w:eastAsia="lt-LT"/>
              </w:rPr>
              <w:t xml:space="preserve"> </w:t>
            </w:r>
            <w:r w:rsidR="009950F4" w:rsidRPr="004B0BE1">
              <w:rPr>
                <w:rFonts w:ascii="Times New Roman" w:eastAsia="Times New Roman" w:hAnsi="Times New Roman"/>
                <w:sz w:val="24"/>
                <w:szCs w:val="24"/>
                <w:lang w:eastAsia="lt-LT"/>
              </w:rPr>
              <w:t>%</w:t>
            </w:r>
            <w:r w:rsidR="00462E29">
              <w:rPr>
                <w:rFonts w:ascii="Times New Roman" w:eastAsia="Times New Roman" w:hAnsi="Times New Roman"/>
                <w:sz w:val="24"/>
                <w:lang w:eastAsia="lt-LT"/>
              </w:rPr>
              <w:t xml:space="preserve"> tėvų)</w:t>
            </w:r>
          </w:p>
          <w:p w14:paraId="436965FC" w14:textId="77777777" w:rsidR="00A56204" w:rsidRPr="004B0BE1" w:rsidRDefault="004B0BE1" w:rsidP="00A56204">
            <w:pPr>
              <w:spacing w:line="240" w:lineRule="auto"/>
              <w:rPr>
                <w:rFonts w:ascii="Times New Roman" w:eastAsia="Times New Roman" w:hAnsi="Times New Roman"/>
                <w:sz w:val="24"/>
                <w:lang w:eastAsia="lt-LT"/>
              </w:rPr>
            </w:pPr>
            <w:r w:rsidRPr="004B0BE1">
              <w:rPr>
                <w:rFonts w:ascii="Times New Roman" w:eastAsia="Times New Roman" w:hAnsi="Times New Roman"/>
                <w:sz w:val="24"/>
                <w:lang w:eastAsia="lt-LT"/>
              </w:rPr>
              <w:lastRenderedPageBreak/>
              <w:t>(pedagogų tarybos 2020-12-16 posėdžio protokolas Nr.PT-4</w:t>
            </w:r>
            <w:r w:rsidR="00A56204" w:rsidRPr="004B0BE1">
              <w:rPr>
                <w:rFonts w:ascii="Times New Roman" w:eastAsia="Times New Roman" w:hAnsi="Times New Roman"/>
                <w:sz w:val="24"/>
                <w:lang w:eastAsia="lt-LT"/>
              </w:rPr>
              <w:t>).</w:t>
            </w:r>
          </w:p>
          <w:p w14:paraId="3D7A3F2D" w14:textId="77777777" w:rsidR="000B1185" w:rsidRPr="00A56204" w:rsidRDefault="000B1185" w:rsidP="00FC76AF">
            <w:pPr>
              <w:spacing w:line="240" w:lineRule="auto"/>
              <w:rPr>
                <w:rFonts w:ascii="Times New Roman" w:eastAsia="Times New Roman" w:hAnsi="Times New Roman"/>
                <w:sz w:val="24"/>
                <w:lang w:eastAsia="lt-LT"/>
              </w:rPr>
            </w:pPr>
            <w:r w:rsidRPr="00AD3BFD">
              <w:rPr>
                <w:rFonts w:ascii="Times New Roman" w:eastAsia="Times New Roman" w:hAnsi="Times New Roman"/>
                <w:sz w:val="24"/>
                <w:lang w:eastAsia="lt-LT"/>
              </w:rPr>
              <w:t xml:space="preserve">1.3.1.3.1. </w:t>
            </w:r>
            <w:r w:rsidR="00D8451C" w:rsidRPr="00AD3BFD">
              <w:rPr>
                <w:rFonts w:ascii="Times New Roman" w:eastAsia="Times New Roman" w:hAnsi="Times New Roman"/>
                <w:sz w:val="24"/>
                <w:lang w:eastAsia="lt-LT"/>
              </w:rPr>
              <w:t xml:space="preserve">Dalyvauta projekto „Lietuvos mažųjų </w:t>
            </w:r>
            <w:r w:rsidR="00D8451C" w:rsidRPr="00A56204">
              <w:rPr>
                <w:rFonts w:ascii="Times New Roman" w:eastAsia="Times New Roman" w:hAnsi="Times New Roman"/>
                <w:sz w:val="24"/>
                <w:lang w:eastAsia="lt-LT"/>
              </w:rPr>
              <w:t>žaidynės“ veiklose</w:t>
            </w:r>
            <w:r w:rsidR="00A56204">
              <w:rPr>
                <w:rFonts w:ascii="Times New Roman" w:eastAsia="Times New Roman" w:hAnsi="Times New Roman"/>
                <w:sz w:val="24"/>
                <w:lang w:eastAsia="lt-LT"/>
              </w:rPr>
              <w:t>.</w:t>
            </w:r>
            <w:r w:rsidR="00AD3BFD" w:rsidRPr="00A56204">
              <w:rPr>
                <w:rFonts w:ascii="Times New Roman" w:eastAsia="Times New Roman" w:hAnsi="Times New Roman"/>
                <w:sz w:val="24"/>
                <w:lang w:eastAsia="lt-LT"/>
              </w:rPr>
              <w:t xml:space="preserve"> </w:t>
            </w:r>
            <w:r w:rsidR="00A56204">
              <w:rPr>
                <w:rFonts w:ascii="Times New Roman" w:eastAsia="Times New Roman" w:hAnsi="Times New Roman"/>
                <w:sz w:val="24"/>
                <w:lang w:eastAsia="lt-LT"/>
              </w:rPr>
              <w:t>D</w:t>
            </w:r>
            <w:r w:rsidR="00AD3BFD" w:rsidRPr="00A56204">
              <w:rPr>
                <w:rFonts w:ascii="Times New Roman" w:eastAsia="Times New Roman" w:hAnsi="Times New Roman"/>
                <w:sz w:val="24"/>
                <w:lang w:eastAsia="lt-LT"/>
              </w:rPr>
              <w:t>alyvavo 82</w:t>
            </w:r>
            <w:r w:rsidR="00D8451C" w:rsidRPr="00A56204">
              <w:rPr>
                <w:rFonts w:ascii="Times New Roman" w:eastAsia="Times New Roman" w:hAnsi="Times New Roman"/>
                <w:sz w:val="24"/>
                <w:lang w:eastAsia="lt-LT"/>
              </w:rPr>
              <w:t xml:space="preserve"> </w:t>
            </w:r>
            <w:r w:rsidR="00D8451C" w:rsidRPr="00A56204">
              <w:rPr>
                <w:rFonts w:ascii="Times New Roman" w:eastAsia="Times New Roman" w:hAnsi="Times New Roman"/>
                <w:sz w:val="24"/>
                <w:szCs w:val="24"/>
                <w:lang w:eastAsia="lt-LT"/>
              </w:rPr>
              <w:t xml:space="preserve">% </w:t>
            </w:r>
            <w:r w:rsidR="00A56204" w:rsidRPr="00A56204">
              <w:rPr>
                <w:rFonts w:ascii="Times New Roman" w:eastAsia="Times New Roman" w:hAnsi="Times New Roman"/>
                <w:sz w:val="24"/>
                <w:lang w:eastAsia="lt-LT"/>
              </w:rPr>
              <w:t>ugdytinių</w:t>
            </w:r>
          </w:p>
          <w:p w14:paraId="15D677E5" w14:textId="77777777" w:rsidR="00A56204" w:rsidRPr="004B0BE1" w:rsidRDefault="004B0BE1" w:rsidP="00A56204">
            <w:pPr>
              <w:spacing w:line="240" w:lineRule="auto"/>
              <w:rPr>
                <w:rFonts w:ascii="Times New Roman" w:eastAsia="Times New Roman" w:hAnsi="Times New Roman"/>
                <w:sz w:val="24"/>
                <w:lang w:eastAsia="lt-LT"/>
              </w:rPr>
            </w:pPr>
            <w:r w:rsidRPr="004B0BE1">
              <w:rPr>
                <w:rFonts w:ascii="Times New Roman" w:eastAsia="Times New Roman" w:hAnsi="Times New Roman"/>
                <w:sz w:val="24"/>
                <w:lang w:eastAsia="lt-LT"/>
              </w:rPr>
              <w:t>(pedagogų tarybos 2020-12-16 posėdžio protokolas Nr.PT-4</w:t>
            </w:r>
            <w:r w:rsidR="00A56204" w:rsidRPr="004B0BE1">
              <w:rPr>
                <w:rFonts w:ascii="Times New Roman" w:eastAsia="Times New Roman" w:hAnsi="Times New Roman"/>
                <w:sz w:val="24"/>
                <w:lang w:eastAsia="lt-LT"/>
              </w:rPr>
              <w:t>).</w:t>
            </w:r>
          </w:p>
          <w:p w14:paraId="5FC237CC" w14:textId="77777777" w:rsidR="00280450" w:rsidRDefault="00D8451C" w:rsidP="00190C0E">
            <w:pPr>
              <w:tabs>
                <w:tab w:val="left" w:pos="742"/>
                <w:tab w:val="left" w:pos="877"/>
              </w:tabs>
              <w:spacing w:line="254" w:lineRule="auto"/>
              <w:rPr>
                <w:rFonts w:ascii="Times New Roman" w:eastAsia="Times New Roman" w:hAnsi="Times New Roman"/>
                <w:sz w:val="24"/>
                <w:szCs w:val="24"/>
                <w:lang w:val="en-US" w:eastAsia="lt-LT"/>
              </w:rPr>
            </w:pPr>
            <w:r w:rsidRPr="001714F1">
              <w:rPr>
                <w:rFonts w:ascii="Times New Roman" w:eastAsia="Times New Roman" w:hAnsi="Times New Roman"/>
                <w:sz w:val="24"/>
                <w:lang w:eastAsia="lt-LT"/>
              </w:rPr>
              <w:t>1.3.1.4.1.</w:t>
            </w:r>
            <w:r w:rsidR="00190C0E" w:rsidRPr="00C97661">
              <w:rPr>
                <w:rFonts w:ascii="Times New Roman" w:eastAsia="Times New Roman" w:hAnsi="Times New Roman"/>
                <w:sz w:val="24"/>
                <w:szCs w:val="24"/>
                <w:lang w:eastAsia="lt-LT"/>
              </w:rPr>
              <w:t xml:space="preserve"> Vaikų pasiekimų fizinio ak</w:t>
            </w:r>
            <w:r w:rsidR="00190C0E">
              <w:rPr>
                <w:rFonts w:ascii="Times New Roman" w:eastAsia="Times New Roman" w:hAnsi="Times New Roman"/>
                <w:sz w:val="24"/>
                <w:szCs w:val="24"/>
                <w:lang w:eastAsia="lt-LT"/>
              </w:rPr>
              <w:t>tyvumo srityje gebėjimai pagerėjo</w:t>
            </w:r>
            <w:r w:rsidR="001714F1">
              <w:rPr>
                <w:rFonts w:ascii="Times New Roman" w:eastAsia="Times New Roman" w:hAnsi="Times New Roman"/>
                <w:sz w:val="24"/>
                <w:szCs w:val="24"/>
                <w:lang w:eastAsia="lt-LT"/>
              </w:rPr>
              <w:t xml:space="preserve"> </w:t>
            </w:r>
            <w:r w:rsidR="00280450">
              <w:rPr>
                <w:rFonts w:ascii="Times New Roman" w:eastAsia="Times New Roman" w:hAnsi="Times New Roman"/>
                <w:sz w:val="24"/>
                <w:szCs w:val="24"/>
                <w:lang w:eastAsia="lt-LT"/>
              </w:rPr>
              <w:t>nuo 3,14 iki 3,94 (</w:t>
            </w:r>
            <w:r w:rsidR="001714F1">
              <w:rPr>
                <w:rFonts w:ascii="Times New Roman" w:eastAsia="Times New Roman" w:hAnsi="Times New Roman"/>
                <w:sz w:val="24"/>
                <w:szCs w:val="24"/>
                <w:lang w:eastAsia="lt-LT"/>
              </w:rPr>
              <w:t>25</w:t>
            </w:r>
            <w:r w:rsidR="00280450">
              <w:rPr>
                <w:rFonts w:ascii="Times New Roman" w:eastAsia="Times New Roman" w:hAnsi="Times New Roman"/>
                <w:sz w:val="24"/>
                <w:szCs w:val="24"/>
                <w:lang w:eastAsia="lt-LT"/>
              </w:rPr>
              <w:t xml:space="preserve"> </w:t>
            </w:r>
            <w:r w:rsidR="00280450" w:rsidRPr="00280450">
              <w:rPr>
                <w:rFonts w:ascii="Times New Roman" w:eastAsia="Times New Roman" w:hAnsi="Times New Roman"/>
                <w:sz w:val="24"/>
                <w:szCs w:val="24"/>
                <w:lang w:eastAsia="lt-LT"/>
              </w:rPr>
              <w:t>%</w:t>
            </w:r>
            <w:r w:rsidR="00280450">
              <w:rPr>
                <w:rFonts w:ascii="Times New Roman" w:eastAsia="Times New Roman" w:hAnsi="Times New Roman"/>
                <w:sz w:val="24"/>
                <w:szCs w:val="24"/>
                <w:lang w:val="en-US" w:eastAsia="lt-LT"/>
              </w:rPr>
              <w:t xml:space="preserve"> )</w:t>
            </w:r>
          </w:p>
          <w:p w14:paraId="38E3825F" w14:textId="77777777" w:rsidR="00826224" w:rsidRDefault="00D51691" w:rsidP="006C3872">
            <w:pPr>
              <w:tabs>
                <w:tab w:val="left" w:pos="742"/>
                <w:tab w:val="left" w:pos="877"/>
              </w:tabs>
              <w:spacing w:line="254"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00A81F3A" w:rsidRPr="004B0BE1">
              <w:rPr>
                <w:rFonts w:ascii="Times New Roman" w:eastAsia="Times New Roman" w:hAnsi="Times New Roman"/>
                <w:sz w:val="24"/>
                <w:szCs w:val="24"/>
                <w:lang w:eastAsia="lt-LT"/>
              </w:rPr>
              <w:t>peda</w:t>
            </w:r>
            <w:r>
              <w:rPr>
                <w:rFonts w:ascii="Times New Roman" w:eastAsia="Times New Roman" w:hAnsi="Times New Roman"/>
                <w:sz w:val="24"/>
                <w:szCs w:val="24"/>
                <w:lang w:eastAsia="lt-LT"/>
              </w:rPr>
              <w:t>gogų tarybos 2020-05-26 posėdžio protokolas</w:t>
            </w:r>
            <w:r w:rsidR="00A81F3A" w:rsidRPr="004B0BE1">
              <w:rPr>
                <w:rFonts w:ascii="Times New Roman" w:eastAsia="Times New Roman" w:hAnsi="Times New Roman"/>
                <w:sz w:val="24"/>
                <w:szCs w:val="24"/>
                <w:lang w:eastAsia="lt-LT"/>
              </w:rPr>
              <w:t xml:space="preserve"> Nr.PT-2). </w:t>
            </w:r>
            <w:r w:rsidR="00190C0E">
              <w:rPr>
                <w:rFonts w:ascii="Times New Roman" w:eastAsia="Times New Roman" w:hAnsi="Times New Roman"/>
                <w:sz w:val="24"/>
                <w:szCs w:val="24"/>
                <w:lang w:eastAsia="lt-LT"/>
              </w:rPr>
              <w:t>1.3.1.5.1</w:t>
            </w:r>
            <w:r w:rsidR="00190C0E" w:rsidRPr="00190C0E">
              <w:rPr>
                <w:rFonts w:ascii="Times New Roman" w:eastAsia="Times New Roman" w:hAnsi="Times New Roman"/>
                <w:sz w:val="24"/>
                <w:szCs w:val="24"/>
                <w:lang w:eastAsia="lt-LT"/>
              </w:rPr>
              <w:t>.</w:t>
            </w:r>
            <w:r w:rsidR="00190C0E" w:rsidRPr="00C97661">
              <w:rPr>
                <w:rFonts w:ascii="Times New Roman" w:eastAsia="Times New Roman" w:hAnsi="Times New Roman"/>
                <w:sz w:val="24"/>
                <w:szCs w:val="24"/>
                <w:lang w:eastAsia="lt-LT"/>
              </w:rPr>
              <w:t xml:space="preserve"> </w:t>
            </w:r>
            <w:r w:rsidR="00190C0E" w:rsidRPr="004B0BE1">
              <w:rPr>
                <w:rFonts w:ascii="Times New Roman" w:eastAsia="Times New Roman" w:hAnsi="Times New Roman"/>
                <w:sz w:val="24"/>
                <w:szCs w:val="24"/>
                <w:lang w:eastAsia="lt-LT"/>
              </w:rPr>
              <w:t>10</w:t>
            </w:r>
            <w:r w:rsidR="004B0BE1" w:rsidRPr="004B0BE1">
              <w:rPr>
                <w:rFonts w:ascii="Times New Roman" w:eastAsia="Times New Roman" w:hAnsi="Times New Roman"/>
                <w:sz w:val="24"/>
                <w:szCs w:val="24"/>
                <w:lang w:eastAsia="lt-LT"/>
              </w:rPr>
              <w:t>0</w:t>
            </w:r>
            <w:r w:rsidR="00190C0E" w:rsidRPr="004B0BE1">
              <w:rPr>
                <w:rFonts w:ascii="Times New Roman" w:eastAsia="Times New Roman" w:hAnsi="Times New Roman"/>
                <w:sz w:val="24"/>
                <w:szCs w:val="24"/>
                <w:lang w:eastAsia="lt-LT"/>
              </w:rPr>
              <w:t xml:space="preserve"> % pedagogų kėlė </w:t>
            </w:r>
            <w:r w:rsidR="00190C0E" w:rsidRPr="00C97661">
              <w:rPr>
                <w:rFonts w:ascii="Times New Roman" w:eastAsia="Times New Roman" w:hAnsi="Times New Roman"/>
                <w:sz w:val="24"/>
                <w:szCs w:val="24"/>
                <w:lang w:eastAsia="lt-LT"/>
              </w:rPr>
              <w:t>kvalifikaciją ugdytinių sveikatos stiprinimo klausimais</w:t>
            </w:r>
            <w:r w:rsidR="009A002B">
              <w:rPr>
                <w:rFonts w:ascii="Times New Roman" w:eastAsia="Times New Roman" w:hAnsi="Times New Roman"/>
                <w:sz w:val="24"/>
                <w:szCs w:val="24"/>
                <w:lang w:eastAsia="lt-LT"/>
              </w:rPr>
              <w:t xml:space="preserve"> </w:t>
            </w:r>
            <w:r w:rsidR="009A002B" w:rsidRPr="009A002B">
              <w:rPr>
                <w:rFonts w:ascii="Times New Roman" w:eastAsia="Times New Roman" w:hAnsi="Times New Roman"/>
                <w:sz w:val="24"/>
                <w:szCs w:val="24"/>
                <w:lang w:eastAsia="lt-LT"/>
              </w:rPr>
              <w:t>(pedagogų tarybos 2020-12-16 posėdžio protokolas Nr.PT-4).</w:t>
            </w:r>
          </w:p>
        </w:tc>
      </w:tr>
      <w:tr w:rsidR="00281071" w14:paraId="6E95947A" w14:textId="77777777" w:rsidTr="00C3230C">
        <w:tc>
          <w:tcPr>
            <w:tcW w:w="2014" w:type="dxa"/>
          </w:tcPr>
          <w:p w14:paraId="1A5A2CA7" w14:textId="77777777" w:rsidR="00281071" w:rsidRDefault="00281071" w:rsidP="00A37A8D">
            <w:pPr>
              <w:spacing w:line="254" w:lineRule="auto"/>
              <w:rPr>
                <w:rFonts w:ascii="Times New Roman" w:eastAsia="Times New Roman" w:hAnsi="Times New Roman"/>
                <w:sz w:val="24"/>
                <w:szCs w:val="24"/>
                <w:lang w:eastAsia="lt-LT"/>
              </w:rPr>
            </w:pPr>
          </w:p>
        </w:tc>
        <w:tc>
          <w:tcPr>
            <w:tcW w:w="1984" w:type="dxa"/>
          </w:tcPr>
          <w:p w14:paraId="106FC090" w14:textId="77777777" w:rsidR="00C6531A" w:rsidRPr="00C6531A" w:rsidRDefault="00C6531A" w:rsidP="00C6531A">
            <w:pPr>
              <w:pStyle w:val="Sraopastraipa"/>
              <w:tabs>
                <w:tab w:val="left" w:pos="0"/>
                <w:tab w:val="left" w:pos="55"/>
                <w:tab w:val="left" w:pos="622"/>
              </w:tabs>
              <w:spacing w:line="254" w:lineRule="auto"/>
              <w:ind w:left="0"/>
              <w:rPr>
                <w:rFonts w:ascii="Times New Roman" w:hAnsi="Times New Roman"/>
                <w:sz w:val="24"/>
                <w:szCs w:val="24"/>
                <w:lang w:eastAsia="lt-LT"/>
              </w:rPr>
            </w:pPr>
            <w:r w:rsidRPr="00C6531A">
              <w:rPr>
                <w:rFonts w:ascii="Times New Roman" w:eastAsia="Times New Roman" w:hAnsi="Times New Roman"/>
                <w:sz w:val="24"/>
                <w:szCs w:val="24"/>
                <w:lang w:eastAsia="lt-LT"/>
              </w:rPr>
              <w:t xml:space="preserve">1.3.2. </w:t>
            </w:r>
            <w:r w:rsidRPr="00C6531A">
              <w:rPr>
                <w:rFonts w:ascii="Times New Roman" w:hAnsi="Times New Roman"/>
                <w:sz w:val="24"/>
                <w:szCs w:val="24"/>
                <w:lang w:eastAsia="lt-LT"/>
              </w:rPr>
              <w:t>Socialinio ir emocinio ugdymo plėtojimas.</w:t>
            </w:r>
          </w:p>
          <w:p w14:paraId="2A3B0923" w14:textId="77777777" w:rsidR="00281071" w:rsidRPr="00A37A8D" w:rsidRDefault="00281071" w:rsidP="00A37A8D">
            <w:pPr>
              <w:overflowPunct w:val="0"/>
              <w:spacing w:line="240" w:lineRule="auto"/>
              <w:textAlignment w:val="baseline"/>
              <w:rPr>
                <w:rFonts w:ascii="Times New Roman" w:eastAsia="Times New Roman" w:hAnsi="Times New Roman"/>
                <w:sz w:val="24"/>
                <w:szCs w:val="24"/>
                <w:lang w:eastAsia="lt-LT"/>
              </w:rPr>
            </w:pPr>
          </w:p>
        </w:tc>
        <w:tc>
          <w:tcPr>
            <w:tcW w:w="2948" w:type="dxa"/>
          </w:tcPr>
          <w:p w14:paraId="35DA5FBA" w14:textId="77777777" w:rsidR="00C6531A" w:rsidRPr="00C6531A" w:rsidRDefault="00C6531A" w:rsidP="00C6531A">
            <w:pPr>
              <w:spacing w:line="254" w:lineRule="atLeast"/>
              <w:rPr>
                <w:rFonts w:ascii="Times New Roman" w:hAnsi="Times New Roman"/>
                <w:sz w:val="24"/>
                <w:szCs w:val="24"/>
              </w:rPr>
            </w:pPr>
            <w:r w:rsidRPr="00C6531A">
              <w:rPr>
                <w:rFonts w:ascii="Times New Roman" w:eastAsia="Times New Roman" w:hAnsi="Times New Roman"/>
                <w:sz w:val="24"/>
                <w:szCs w:val="24"/>
                <w:lang w:eastAsia="lt-LT"/>
              </w:rPr>
              <w:t xml:space="preserve">1.3.2.1. </w:t>
            </w:r>
            <w:r w:rsidRPr="00C6531A">
              <w:rPr>
                <w:rFonts w:ascii="Times New Roman" w:hAnsi="Times New Roman"/>
                <w:sz w:val="24"/>
                <w:szCs w:val="24"/>
              </w:rPr>
              <w:t>Priešmokyklinio ugdymo grupėje vykdyta tarptautinė prevencinė socialinių įgūdžių programa „</w:t>
            </w:r>
            <w:proofErr w:type="spellStart"/>
            <w:r w:rsidRPr="00C6531A">
              <w:rPr>
                <w:rFonts w:ascii="Times New Roman" w:hAnsi="Times New Roman"/>
                <w:sz w:val="24"/>
                <w:szCs w:val="24"/>
              </w:rPr>
              <w:t>Zipio</w:t>
            </w:r>
            <w:proofErr w:type="spellEnd"/>
            <w:r w:rsidRPr="00C6531A">
              <w:rPr>
                <w:rFonts w:ascii="Times New Roman" w:hAnsi="Times New Roman"/>
                <w:sz w:val="24"/>
                <w:szCs w:val="24"/>
              </w:rPr>
              <w:t xml:space="preserve"> draugai“. Programoje dalyvavo 20 priešmokyklinio ugdymo grupės ugdytinių (2020 m.).</w:t>
            </w:r>
          </w:p>
          <w:p w14:paraId="15973E83" w14:textId="77777777" w:rsidR="00281071" w:rsidRDefault="00281071" w:rsidP="00A37A8D">
            <w:pPr>
              <w:spacing w:line="240" w:lineRule="auto"/>
              <w:rPr>
                <w:rFonts w:ascii="Times New Roman" w:eastAsia="Times New Roman" w:hAnsi="Times New Roman"/>
                <w:sz w:val="24"/>
                <w:szCs w:val="24"/>
                <w:lang w:eastAsia="lt-LT"/>
              </w:rPr>
            </w:pPr>
          </w:p>
          <w:p w14:paraId="6645D631" w14:textId="77777777" w:rsidR="0095752C" w:rsidRDefault="0095752C" w:rsidP="00A37A8D">
            <w:pPr>
              <w:spacing w:line="240" w:lineRule="auto"/>
              <w:rPr>
                <w:rFonts w:ascii="Times New Roman" w:eastAsia="Times New Roman" w:hAnsi="Times New Roman"/>
                <w:sz w:val="24"/>
                <w:szCs w:val="24"/>
                <w:lang w:eastAsia="lt-LT"/>
              </w:rPr>
            </w:pPr>
          </w:p>
          <w:p w14:paraId="20371542" w14:textId="77777777" w:rsidR="0095752C" w:rsidRDefault="0095752C" w:rsidP="00A37A8D">
            <w:pPr>
              <w:spacing w:line="240" w:lineRule="auto"/>
              <w:rPr>
                <w:rFonts w:ascii="Times New Roman" w:eastAsia="Times New Roman" w:hAnsi="Times New Roman"/>
                <w:sz w:val="24"/>
                <w:szCs w:val="24"/>
                <w:lang w:eastAsia="lt-LT"/>
              </w:rPr>
            </w:pPr>
          </w:p>
          <w:p w14:paraId="7C373753" w14:textId="77777777" w:rsidR="0095752C" w:rsidRPr="0095752C" w:rsidRDefault="0095752C" w:rsidP="00A37A8D">
            <w:pPr>
              <w:spacing w:line="240" w:lineRule="auto"/>
              <w:rPr>
                <w:rFonts w:ascii="Times New Roman" w:eastAsia="Times New Roman" w:hAnsi="Times New Roman"/>
                <w:sz w:val="24"/>
                <w:szCs w:val="24"/>
                <w:lang w:eastAsia="lt-LT"/>
              </w:rPr>
            </w:pPr>
          </w:p>
          <w:p w14:paraId="6D526DC0" w14:textId="77777777" w:rsidR="0095752C" w:rsidRPr="0095752C" w:rsidRDefault="0095752C" w:rsidP="0095752C">
            <w:pPr>
              <w:spacing w:line="254" w:lineRule="atLeast"/>
              <w:rPr>
                <w:rFonts w:ascii="Times New Roman" w:hAnsi="Times New Roman"/>
                <w:sz w:val="24"/>
                <w:szCs w:val="24"/>
              </w:rPr>
            </w:pPr>
            <w:r w:rsidRPr="0095752C">
              <w:rPr>
                <w:rFonts w:ascii="Times New Roman" w:eastAsia="Times New Roman" w:hAnsi="Times New Roman"/>
                <w:sz w:val="24"/>
                <w:szCs w:val="24"/>
                <w:lang w:eastAsia="lt-LT"/>
              </w:rPr>
              <w:t xml:space="preserve">1.3.2.2. </w:t>
            </w:r>
            <w:r w:rsidRPr="0095752C">
              <w:rPr>
                <w:rFonts w:ascii="Times New Roman" w:hAnsi="Times New Roman"/>
                <w:sz w:val="24"/>
                <w:szCs w:val="24"/>
              </w:rPr>
              <w:t>Ikimokyklinio ugdymo 2 grupėse</w:t>
            </w:r>
            <w:r>
              <w:rPr>
                <w:rFonts w:ascii="Times New Roman" w:hAnsi="Times New Roman"/>
                <w:sz w:val="24"/>
                <w:szCs w:val="24"/>
              </w:rPr>
              <w:t xml:space="preserve"> </w:t>
            </w:r>
            <w:r w:rsidRPr="0095752C">
              <w:rPr>
                <w:rFonts w:ascii="Times New Roman" w:hAnsi="Times New Roman"/>
                <w:sz w:val="24"/>
                <w:szCs w:val="24"/>
              </w:rPr>
              <w:t>vykdyta ikimokyklinio emocinio intelekto ugdymo programa „</w:t>
            </w:r>
            <w:proofErr w:type="spellStart"/>
            <w:r w:rsidRPr="0095752C">
              <w:rPr>
                <w:rFonts w:ascii="Times New Roman" w:hAnsi="Times New Roman"/>
                <w:sz w:val="24"/>
                <w:szCs w:val="24"/>
              </w:rPr>
              <w:t>Kimochis</w:t>
            </w:r>
            <w:proofErr w:type="spellEnd"/>
            <w:r w:rsidRPr="0095752C">
              <w:rPr>
                <w:rFonts w:ascii="Times New Roman" w:hAnsi="Times New Roman"/>
                <w:sz w:val="24"/>
                <w:szCs w:val="24"/>
              </w:rPr>
              <w:t>“. Programoje dalyvavo 40 ikimok</w:t>
            </w:r>
            <w:r w:rsidR="00A81F3A">
              <w:rPr>
                <w:rFonts w:ascii="Times New Roman" w:hAnsi="Times New Roman"/>
                <w:sz w:val="24"/>
                <w:szCs w:val="24"/>
              </w:rPr>
              <w:t>yklinio ugdymo grupių ugdytinių.</w:t>
            </w:r>
            <w:r w:rsidRPr="0095752C">
              <w:rPr>
                <w:rFonts w:ascii="Times New Roman" w:hAnsi="Times New Roman"/>
                <w:sz w:val="24"/>
                <w:szCs w:val="24"/>
              </w:rPr>
              <w:t xml:space="preserve"> (2020 m.).</w:t>
            </w:r>
          </w:p>
          <w:p w14:paraId="0E494FAC" w14:textId="77777777" w:rsidR="0095752C" w:rsidRDefault="0095752C" w:rsidP="00A37A8D">
            <w:pPr>
              <w:spacing w:line="240" w:lineRule="auto"/>
              <w:rPr>
                <w:rFonts w:ascii="Times New Roman" w:eastAsia="Times New Roman" w:hAnsi="Times New Roman"/>
                <w:sz w:val="24"/>
                <w:szCs w:val="24"/>
                <w:lang w:eastAsia="lt-LT"/>
              </w:rPr>
            </w:pPr>
          </w:p>
          <w:p w14:paraId="2D8222C5" w14:textId="77777777" w:rsidR="0095752C" w:rsidRDefault="0095752C" w:rsidP="00A37A8D">
            <w:pPr>
              <w:spacing w:line="240" w:lineRule="auto"/>
              <w:rPr>
                <w:rFonts w:ascii="Times New Roman" w:eastAsia="Times New Roman" w:hAnsi="Times New Roman"/>
                <w:sz w:val="24"/>
                <w:szCs w:val="24"/>
                <w:lang w:eastAsia="lt-LT"/>
              </w:rPr>
            </w:pPr>
          </w:p>
          <w:p w14:paraId="747CBCA0" w14:textId="77777777" w:rsidR="0095752C" w:rsidRDefault="0095752C" w:rsidP="00A37A8D">
            <w:pPr>
              <w:spacing w:line="240" w:lineRule="auto"/>
              <w:rPr>
                <w:rFonts w:ascii="Times New Roman" w:eastAsia="Times New Roman" w:hAnsi="Times New Roman"/>
                <w:sz w:val="24"/>
                <w:szCs w:val="24"/>
                <w:lang w:eastAsia="lt-LT"/>
              </w:rPr>
            </w:pPr>
          </w:p>
          <w:p w14:paraId="705D36E4" w14:textId="77777777" w:rsidR="00FF2454" w:rsidRDefault="00FF2454" w:rsidP="00A37A8D">
            <w:pPr>
              <w:spacing w:line="240" w:lineRule="auto"/>
              <w:rPr>
                <w:rFonts w:ascii="Times New Roman" w:eastAsia="Times New Roman" w:hAnsi="Times New Roman"/>
                <w:sz w:val="24"/>
                <w:szCs w:val="24"/>
                <w:lang w:eastAsia="lt-LT"/>
              </w:rPr>
            </w:pPr>
          </w:p>
          <w:p w14:paraId="430FB0E7" w14:textId="77777777" w:rsidR="006C3872" w:rsidRDefault="006C3872" w:rsidP="00FF2454">
            <w:pPr>
              <w:spacing w:line="240" w:lineRule="auto"/>
              <w:rPr>
                <w:rFonts w:ascii="Times New Roman" w:eastAsia="Times New Roman" w:hAnsi="Times New Roman"/>
                <w:sz w:val="24"/>
                <w:szCs w:val="24"/>
                <w:lang w:eastAsia="lt-LT"/>
              </w:rPr>
            </w:pPr>
          </w:p>
          <w:p w14:paraId="4C02734C" w14:textId="77777777" w:rsidR="00FD19D5" w:rsidRDefault="00FD19D5" w:rsidP="00FF2454">
            <w:pPr>
              <w:spacing w:line="240" w:lineRule="auto"/>
              <w:rPr>
                <w:rFonts w:ascii="Times New Roman" w:eastAsia="Times New Roman" w:hAnsi="Times New Roman"/>
                <w:sz w:val="24"/>
                <w:szCs w:val="24"/>
                <w:lang w:eastAsia="lt-LT"/>
              </w:rPr>
            </w:pPr>
          </w:p>
          <w:p w14:paraId="150DFB3C" w14:textId="77777777" w:rsidR="00F21C9C" w:rsidRPr="00FF2454" w:rsidRDefault="00F21C9C" w:rsidP="00FF2454">
            <w:pPr>
              <w:spacing w:line="240" w:lineRule="auto"/>
              <w:rPr>
                <w:rFonts w:ascii="Times New Roman" w:eastAsia="Times New Roman" w:hAnsi="Times New Roman"/>
                <w:sz w:val="24"/>
                <w:szCs w:val="24"/>
                <w:lang w:eastAsia="lt-LT"/>
              </w:rPr>
            </w:pPr>
            <w:r w:rsidRPr="00FF2454">
              <w:rPr>
                <w:rFonts w:ascii="Times New Roman" w:eastAsia="Times New Roman" w:hAnsi="Times New Roman"/>
                <w:sz w:val="24"/>
                <w:szCs w:val="24"/>
                <w:lang w:eastAsia="lt-LT"/>
              </w:rPr>
              <w:t xml:space="preserve">1.3.2.3. </w:t>
            </w:r>
            <w:r w:rsidR="00FF2454" w:rsidRPr="00FF2454">
              <w:rPr>
                <w:rFonts w:ascii="Times New Roman" w:hAnsi="Times New Roman"/>
                <w:sz w:val="24"/>
                <w:szCs w:val="24"/>
                <w:lang w:eastAsia="lt-LT"/>
              </w:rPr>
              <w:t xml:space="preserve">Ne mažiau 5 % pedagogų tobulino kvalifikaciją </w:t>
            </w:r>
            <w:r w:rsidR="00FF2454" w:rsidRPr="00FF2454">
              <w:rPr>
                <w:rFonts w:ascii="Times New Roman" w:hAnsi="Times New Roman"/>
                <w:sz w:val="24"/>
                <w:szCs w:val="24"/>
              </w:rPr>
              <w:t>vaikų socialinių ir emocinių kompetencijų ugdymo srityje (2020 m.).</w:t>
            </w:r>
          </w:p>
        </w:tc>
        <w:tc>
          <w:tcPr>
            <w:tcW w:w="2722" w:type="dxa"/>
          </w:tcPr>
          <w:p w14:paraId="546BF15B" w14:textId="77777777" w:rsidR="0095752C" w:rsidRDefault="0095752C" w:rsidP="0095752C">
            <w:pPr>
              <w:spacing w:line="240" w:lineRule="auto"/>
              <w:rPr>
                <w:rFonts w:ascii="Times New Roman" w:hAnsi="Times New Roman"/>
                <w:sz w:val="24"/>
                <w:szCs w:val="24"/>
                <w:lang w:eastAsia="lt-LT"/>
              </w:rPr>
            </w:pPr>
            <w:r>
              <w:rPr>
                <w:rFonts w:ascii="Times New Roman" w:eastAsia="Times New Roman" w:hAnsi="Times New Roman"/>
                <w:sz w:val="24"/>
                <w:szCs w:val="24"/>
                <w:lang w:eastAsia="lt-LT"/>
              </w:rPr>
              <w:lastRenderedPageBreak/>
              <w:t>1.3.2.1.1</w:t>
            </w:r>
            <w:r w:rsidR="00C60574">
              <w:rPr>
                <w:rFonts w:ascii="Times New Roman" w:eastAsia="Times New Roman" w:hAnsi="Times New Roman"/>
                <w:sz w:val="24"/>
                <w:szCs w:val="24"/>
                <w:lang w:eastAsia="lt-LT"/>
              </w:rPr>
              <w:t>.</w:t>
            </w:r>
            <w:r w:rsidRPr="00C6531A">
              <w:rPr>
                <w:rFonts w:ascii="Times New Roman" w:hAnsi="Times New Roman"/>
                <w:sz w:val="24"/>
                <w:szCs w:val="24"/>
              </w:rPr>
              <w:t>Priešmokyklinio ugdymo grupėje vykdyta tarptautinė prevencinė socialinių įgūdžių programa „</w:t>
            </w:r>
            <w:proofErr w:type="spellStart"/>
            <w:r w:rsidRPr="00C6531A">
              <w:rPr>
                <w:rFonts w:ascii="Times New Roman" w:hAnsi="Times New Roman"/>
                <w:sz w:val="24"/>
                <w:szCs w:val="24"/>
              </w:rPr>
              <w:t>Zipio</w:t>
            </w:r>
            <w:proofErr w:type="spellEnd"/>
            <w:r w:rsidRPr="00C6531A">
              <w:rPr>
                <w:rFonts w:ascii="Times New Roman" w:hAnsi="Times New Roman"/>
                <w:sz w:val="24"/>
                <w:szCs w:val="24"/>
              </w:rPr>
              <w:t xml:space="preserve"> draugai“. Programoje dalyvavo 20 priešmokyklinio ugdymo grupės ugdytinių</w:t>
            </w:r>
            <w:r>
              <w:rPr>
                <w:rFonts w:ascii="Times New Roman" w:eastAsia="Times New Roman" w:hAnsi="Times New Roman"/>
                <w:sz w:val="24"/>
                <w:szCs w:val="24"/>
                <w:lang w:eastAsia="lt-LT"/>
              </w:rPr>
              <w:t xml:space="preserve"> </w:t>
            </w:r>
            <w:r w:rsidR="00B776D8" w:rsidRPr="003A3D7F">
              <w:rPr>
                <w:rFonts w:ascii="Times New Roman" w:eastAsia="Times New Roman" w:hAnsi="Times New Roman"/>
                <w:sz w:val="24"/>
                <w:szCs w:val="24"/>
                <w:lang w:eastAsia="lt-LT"/>
              </w:rPr>
              <w:t>(peda</w:t>
            </w:r>
            <w:r w:rsidR="003A3D7F" w:rsidRPr="003A3D7F">
              <w:rPr>
                <w:rFonts w:ascii="Times New Roman" w:eastAsia="Times New Roman" w:hAnsi="Times New Roman"/>
                <w:sz w:val="24"/>
                <w:szCs w:val="24"/>
                <w:lang w:eastAsia="lt-LT"/>
              </w:rPr>
              <w:t>gogų tarybos 2020-12-16</w:t>
            </w:r>
            <w:r w:rsidR="00B776D8" w:rsidRPr="003A3D7F">
              <w:rPr>
                <w:rFonts w:ascii="Times New Roman" w:eastAsia="Times New Roman" w:hAnsi="Times New Roman"/>
                <w:sz w:val="24"/>
                <w:szCs w:val="24"/>
                <w:lang w:eastAsia="lt-LT"/>
              </w:rPr>
              <w:t xml:space="preserve"> posėdžio protokolas</w:t>
            </w:r>
            <w:r w:rsidR="003A3D7F" w:rsidRPr="003A3D7F">
              <w:rPr>
                <w:rFonts w:ascii="Times New Roman" w:eastAsia="Times New Roman" w:hAnsi="Times New Roman"/>
                <w:sz w:val="24"/>
                <w:szCs w:val="24"/>
                <w:lang w:eastAsia="lt-LT"/>
              </w:rPr>
              <w:t xml:space="preserve"> Nr. PT-4</w:t>
            </w:r>
            <w:r w:rsidR="00B776D8" w:rsidRPr="003A3D7F">
              <w:rPr>
                <w:rFonts w:ascii="Times New Roman" w:eastAsia="Times New Roman" w:hAnsi="Times New Roman"/>
                <w:sz w:val="24"/>
                <w:szCs w:val="24"/>
                <w:lang w:eastAsia="lt-LT"/>
              </w:rPr>
              <w:t>).</w:t>
            </w:r>
          </w:p>
          <w:p w14:paraId="4C17119D" w14:textId="77777777" w:rsidR="00FD44D1" w:rsidRPr="006C3872" w:rsidRDefault="0095752C" w:rsidP="00FD44D1">
            <w:pPr>
              <w:spacing w:line="240" w:lineRule="auto"/>
              <w:rPr>
                <w:rFonts w:ascii="Times New Roman" w:eastAsia="Times New Roman" w:hAnsi="Times New Roman"/>
                <w:color w:val="000000" w:themeColor="text1"/>
                <w:sz w:val="24"/>
                <w:szCs w:val="24"/>
                <w:lang w:eastAsia="lt-LT"/>
              </w:rPr>
            </w:pPr>
            <w:r>
              <w:rPr>
                <w:rFonts w:ascii="Times New Roman" w:hAnsi="Times New Roman"/>
                <w:sz w:val="24"/>
                <w:szCs w:val="24"/>
                <w:lang w:eastAsia="lt-LT"/>
              </w:rPr>
              <w:t>1.3.2.2.1.</w:t>
            </w:r>
            <w:r w:rsidRPr="00C6531A">
              <w:rPr>
                <w:rFonts w:ascii="Times New Roman" w:hAnsi="Times New Roman"/>
                <w:sz w:val="24"/>
                <w:szCs w:val="24"/>
              </w:rPr>
              <w:t xml:space="preserve"> </w:t>
            </w:r>
            <w:r w:rsidR="00FD44D1" w:rsidRPr="0095752C">
              <w:rPr>
                <w:rFonts w:ascii="Times New Roman" w:hAnsi="Times New Roman"/>
                <w:sz w:val="24"/>
                <w:szCs w:val="24"/>
              </w:rPr>
              <w:t xml:space="preserve">Ikimokyklinio ugdymo </w:t>
            </w:r>
            <w:r w:rsidR="00FD44D1">
              <w:rPr>
                <w:rFonts w:ascii="Times New Roman" w:hAnsi="Times New Roman"/>
                <w:sz w:val="24"/>
                <w:szCs w:val="24"/>
              </w:rPr>
              <w:t>3</w:t>
            </w:r>
            <w:r w:rsidR="00FD44D1" w:rsidRPr="0095752C">
              <w:rPr>
                <w:rFonts w:ascii="Times New Roman" w:hAnsi="Times New Roman"/>
                <w:sz w:val="24"/>
                <w:szCs w:val="24"/>
              </w:rPr>
              <w:t xml:space="preserve"> grupėse</w:t>
            </w:r>
            <w:r w:rsidR="00FD44D1">
              <w:rPr>
                <w:rFonts w:ascii="Times New Roman" w:hAnsi="Times New Roman"/>
                <w:sz w:val="24"/>
                <w:szCs w:val="24"/>
              </w:rPr>
              <w:t xml:space="preserve"> </w:t>
            </w:r>
            <w:r w:rsidR="00FD44D1" w:rsidRPr="0095752C">
              <w:rPr>
                <w:rFonts w:ascii="Times New Roman" w:hAnsi="Times New Roman"/>
                <w:sz w:val="24"/>
                <w:szCs w:val="24"/>
              </w:rPr>
              <w:t>vykdyta ikimokyklinio emocinio int</w:t>
            </w:r>
            <w:r w:rsidR="00853B4D">
              <w:rPr>
                <w:rFonts w:ascii="Times New Roman" w:hAnsi="Times New Roman"/>
                <w:sz w:val="24"/>
                <w:szCs w:val="24"/>
              </w:rPr>
              <w:t>elekto ugdymo programa „</w:t>
            </w:r>
            <w:proofErr w:type="spellStart"/>
            <w:r w:rsidR="00853B4D">
              <w:rPr>
                <w:rFonts w:ascii="Times New Roman" w:hAnsi="Times New Roman"/>
                <w:sz w:val="24"/>
                <w:szCs w:val="24"/>
              </w:rPr>
              <w:t>Kimochis</w:t>
            </w:r>
            <w:proofErr w:type="spellEnd"/>
            <w:r w:rsidR="00FD44D1" w:rsidRPr="0095752C">
              <w:rPr>
                <w:rFonts w:ascii="Times New Roman" w:hAnsi="Times New Roman"/>
                <w:sz w:val="24"/>
                <w:szCs w:val="24"/>
              </w:rPr>
              <w:t xml:space="preserve">“. </w:t>
            </w:r>
            <w:r w:rsidR="00FD44D1">
              <w:rPr>
                <w:rFonts w:ascii="Times New Roman" w:hAnsi="Times New Roman"/>
                <w:sz w:val="24"/>
                <w:szCs w:val="24"/>
              </w:rPr>
              <w:t>Programoje dalyvavo 60</w:t>
            </w:r>
            <w:r w:rsidR="00FD44D1" w:rsidRPr="0095752C">
              <w:rPr>
                <w:rFonts w:ascii="Times New Roman" w:hAnsi="Times New Roman"/>
                <w:sz w:val="24"/>
                <w:szCs w:val="24"/>
              </w:rPr>
              <w:t xml:space="preserve"> ikimokyklinio ugdymo grupių ugdytini</w:t>
            </w:r>
            <w:r w:rsidR="00584BAE">
              <w:rPr>
                <w:rFonts w:ascii="Times New Roman" w:hAnsi="Times New Roman"/>
                <w:sz w:val="24"/>
                <w:szCs w:val="24"/>
              </w:rPr>
              <w:t>ų</w:t>
            </w:r>
            <w:r w:rsidR="00FD44D1">
              <w:rPr>
                <w:rFonts w:ascii="Times New Roman" w:hAnsi="Times New Roman"/>
                <w:sz w:val="24"/>
                <w:szCs w:val="24"/>
              </w:rPr>
              <w:t xml:space="preserve"> </w:t>
            </w:r>
            <w:r w:rsidR="00FD44D1">
              <w:rPr>
                <w:rFonts w:ascii="Times New Roman" w:eastAsia="Times New Roman" w:hAnsi="Times New Roman"/>
                <w:sz w:val="24"/>
                <w:szCs w:val="24"/>
                <w:lang w:eastAsia="lt-LT"/>
              </w:rPr>
              <w:t>(</w:t>
            </w:r>
            <w:r w:rsidR="00FD44D1">
              <w:rPr>
                <w:rFonts w:ascii="Times New Roman" w:hAnsi="Times New Roman"/>
                <w:sz w:val="24"/>
                <w:szCs w:val="24"/>
                <w:lang w:eastAsia="lt-LT"/>
              </w:rPr>
              <w:t>peda</w:t>
            </w:r>
            <w:r w:rsidR="00D51691">
              <w:rPr>
                <w:rFonts w:ascii="Times New Roman" w:hAnsi="Times New Roman"/>
                <w:sz w:val="24"/>
                <w:szCs w:val="24"/>
                <w:lang w:eastAsia="lt-LT"/>
              </w:rPr>
              <w:t>gogų tarybos 2020-</w:t>
            </w:r>
            <w:r w:rsidR="00584BAE">
              <w:rPr>
                <w:rFonts w:ascii="Times New Roman" w:hAnsi="Times New Roman"/>
                <w:sz w:val="24"/>
                <w:szCs w:val="24"/>
                <w:lang w:eastAsia="lt-LT"/>
              </w:rPr>
              <w:t xml:space="preserve">08-28 posėdžio </w:t>
            </w:r>
            <w:r w:rsidR="00584BAE" w:rsidRPr="005024FD">
              <w:rPr>
                <w:rFonts w:ascii="Times New Roman" w:hAnsi="Times New Roman"/>
                <w:color w:val="000000" w:themeColor="text1"/>
                <w:sz w:val="24"/>
                <w:szCs w:val="24"/>
                <w:lang w:eastAsia="lt-LT"/>
              </w:rPr>
              <w:t>protokolas</w:t>
            </w:r>
            <w:r w:rsidR="00B776D8" w:rsidRPr="005024FD">
              <w:rPr>
                <w:rFonts w:ascii="Times New Roman" w:hAnsi="Times New Roman"/>
                <w:color w:val="000000" w:themeColor="text1"/>
                <w:sz w:val="24"/>
                <w:szCs w:val="24"/>
                <w:lang w:eastAsia="lt-LT"/>
              </w:rPr>
              <w:t xml:space="preserve"> Nr. PT-3</w:t>
            </w:r>
            <w:r w:rsidR="00584BAE" w:rsidRPr="005024FD">
              <w:rPr>
                <w:rFonts w:ascii="Times New Roman" w:hAnsi="Times New Roman"/>
                <w:color w:val="000000" w:themeColor="text1"/>
                <w:sz w:val="24"/>
                <w:szCs w:val="24"/>
                <w:lang w:eastAsia="lt-LT"/>
              </w:rPr>
              <w:t>)</w:t>
            </w:r>
            <w:r w:rsidR="00B776D8" w:rsidRPr="005024FD">
              <w:rPr>
                <w:rFonts w:ascii="Times New Roman" w:hAnsi="Times New Roman"/>
                <w:color w:val="000000" w:themeColor="text1"/>
                <w:sz w:val="24"/>
                <w:szCs w:val="24"/>
                <w:lang w:eastAsia="lt-LT"/>
              </w:rPr>
              <w:t>.</w:t>
            </w:r>
          </w:p>
          <w:p w14:paraId="2C0BA0E8" w14:textId="77777777" w:rsidR="006C3872" w:rsidRDefault="006C3872" w:rsidP="00267BF8">
            <w:pPr>
              <w:spacing w:line="240" w:lineRule="auto"/>
              <w:rPr>
                <w:rFonts w:ascii="Times New Roman" w:hAnsi="Times New Roman"/>
                <w:sz w:val="24"/>
                <w:szCs w:val="24"/>
                <w:lang w:eastAsia="lt-LT"/>
              </w:rPr>
            </w:pPr>
          </w:p>
          <w:p w14:paraId="5528BB32" w14:textId="77777777" w:rsidR="00FD19D5" w:rsidRDefault="00FD19D5" w:rsidP="00267BF8">
            <w:pPr>
              <w:spacing w:line="240" w:lineRule="auto"/>
              <w:rPr>
                <w:rFonts w:ascii="Times New Roman" w:hAnsi="Times New Roman"/>
                <w:sz w:val="24"/>
                <w:szCs w:val="24"/>
                <w:lang w:eastAsia="lt-LT"/>
              </w:rPr>
            </w:pPr>
          </w:p>
          <w:p w14:paraId="16A261FB" w14:textId="77777777" w:rsidR="00FF2454" w:rsidRPr="00C60574" w:rsidRDefault="00FF2454" w:rsidP="00267BF8">
            <w:pPr>
              <w:spacing w:line="240" w:lineRule="auto"/>
              <w:rPr>
                <w:rFonts w:ascii="Times New Roman" w:hAnsi="Times New Roman"/>
                <w:sz w:val="24"/>
                <w:szCs w:val="24"/>
              </w:rPr>
            </w:pPr>
            <w:r>
              <w:rPr>
                <w:rFonts w:ascii="Times New Roman" w:hAnsi="Times New Roman"/>
                <w:sz w:val="24"/>
                <w:szCs w:val="24"/>
                <w:lang w:eastAsia="lt-LT"/>
              </w:rPr>
              <w:t>1.3.2.3.1.</w:t>
            </w:r>
            <w:r w:rsidR="00515B9D" w:rsidRPr="00FF2454">
              <w:rPr>
                <w:rFonts w:ascii="Times New Roman" w:hAnsi="Times New Roman"/>
                <w:sz w:val="24"/>
                <w:szCs w:val="24"/>
                <w:lang w:eastAsia="lt-LT"/>
              </w:rPr>
              <w:t xml:space="preserve"> </w:t>
            </w:r>
            <w:r w:rsidR="00515B9D">
              <w:rPr>
                <w:rFonts w:ascii="Times New Roman" w:hAnsi="Times New Roman"/>
                <w:sz w:val="24"/>
                <w:szCs w:val="24"/>
                <w:lang w:eastAsia="lt-LT"/>
              </w:rPr>
              <w:t>100</w:t>
            </w:r>
            <w:r w:rsidR="00515B9D" w:rsidRPr="00FF2454">
              <w:rPr>
                <w:rFonts w:ascii="Times New Roman" w:hAnsi="Times New Roman"/>
                <w:sz w:val="24"/>
                <w:szCs w:val="24"/>
                <w:lang w:eastAsia="lt-LT"/>
              </w:rPr>
              <w:t xml:space="preserve"> % pedagogų tobulino kvalifikaciją </w:t>
            </w:r>
            <w:r w:rsidR="00515B9D" w:rsidRPr="00FF2454">
              <w:rPr>
                <w:rFonts w:ascii="Times New Roman" w:hAnsi="Times New Roman"/>
                <w:sz w:val="24"/>
                <w:szCs w:val="24"/>
              </w:rPr>
              <w:t>vaikų socialinių ir emocinių kompetencijų ugdymo srityje</w:t>
            </w:r>
            <w:r w:rsidR="00C60574">
              <w:rPr>
                <w:rFonts w:ascii="Times New Roman" w:hAnsi="Times New Roman"/>
                <w:sz w:val="24"/>
                <w:szCs w:val="24"/>
              </w:rPr>
              <w:t xml:space="preserve"> </w:t>
            </w:r>
            <w:r w:rsidR="00C60574" w:rsidRPr="00C60574">
              <w:rPr>
                <w:rFonts w:ascii="Times New Roman" w:hAnsi="Times New Roman"/>
                <w:sz w:val="24"/>
                <w:szCs w:val="24"/>
              </w:rPr>
              <w:t>(pedagogų tarybos 2020-12-16 posėdžio protokolas Nr.PT-4).</w:t>
            </w:r>
          </w:p>
        </w:tc>
      </w:tr>
      <w:tr w:rsidR="00A05F96" w14:paraId="253BD373" w14:textId="77777777" w:rsidTr="00C3230C">
        <w:tc>
          <w:tcPr>
            <w:tcW w:w="2014" w:type="dxa"/>
            <w:vMerge w:val="restart"/>
            <w:hideMark/>
          </w:tcPr>
          <w:p w14:paraId="7B6DF24B" w14:textId="77777777" w:rsidR="00A85874" w:rsidRDefault="00A05F96" w:rsidP="00A85874">
            <w:pPr>
              <w:spacing w:line="254" w:lineRule="auto"/>
              <w:rPr>
                <w:rFonts w:ascii="Times New Roman" w:eastAsia="Times New Roman" w:hAnsi="Times New Roman"/>
                <w:b/>
                <w:sz w:val="24"/>
                <w:lang w:eastAsia="lt-LT"/>
              </w:rPr>
            </w:pPr>
            <w:r w:rsidRPr="00C97661">
              <w:rPr>
                <w:rFonts w:ascii="Times New Roman" w:eastAsia="Times New Roman" w:hAnsi="Times New Roman"/>
                <w:b/>
                <w:sz w:val="24"/>
                <w:lang w:eastAsia="lt-LT"/>
              </w:rPr>
              <w:lastRenderedPageBreak/>
              <w:t>Ugdymo(si) aplinka.</w:t>
            </w:r>
            <w:r w:rsidR="00A85874">
              <w:rPr>
                <w:rFonts w:ascii="Times New Roman" w:eastAsia="Times New Roman" w:hAnsi="Times New Roman"/>
                <w:b/>
                <w:sz w:val="24"/>
                <w:lang w:eastAsia="lt-LT"/>
              </w:rPr>
              <w:t xml:space="preserve"> </w:t>
            </w:r>
          </w:p>
          <w:p w14:paraId="43F52FB1" w14:textId="77777777" w:rsidR="00A05F96" w:rsidRPr="00A85874" w:rsidRDefault="00A85874" w:rsidP="00A85874">
            <w:pPr>
              <w:spacing w:line="254" w:lineRule="auto"/>
              <w:rPr>
                <w:rFonts w:ascii="Times New Roman" w:eastAsia="Times New Roman" w:hAnsi="Times New Roman"/>
                <w:b/>
                <w:sz w:val="24"/>
                <w:lang w:eastAsia="lt-LT"/>
              </w:rPr>
            </w:pPr>
            <w:r>
              <w:rPr>
                <w:rFonts w:ascii="Times New Roman" w:eastAsia="Times New Roman" w:hAnsi="Times New Roman"/>
                <w:sz w:val="24"/>
                <w:lang w:eastAsia="lt-LT"/>
              </w:rPr>
              <w:t xml:space="preserve">1.4. </w:t>
            </w:r>
            <w:r w:rsidR="00A05F96" w:rsidRPr="00C97661">
              <w:rPr>
                <w:rFonts w:ascii="Times New Roman" w:eastAsia="Times New Roman" w:hAnsi="Times New Roman"/>
                <w:sz w:val="24"/>
                <w:lang w:eastAsia="lt-LT"/>
              </w:rPr>
              <w:t>Modernizuoti lopšelio-darželio vidaus ir lauko edukacines erdves.</w:t>
            </w:r>
          </w:p>
          <w:p w14:paraId="30336A4D" w14:textId="77777777" w:rsidR="00A05F96" w:rsidRDefault="00A05F96">
            <w:pPr>
              <w:spacing w:line="240" w:lineRule="auto"/>
              <w:rPr>
                <w:rFonts w:ascii="Times New Roman" w:eastAsia="Times New Roman" w:hAnsi="Times New Roman"/>
                <w:sz w:val="24"/>
                <w:szCs w:val="24"/>
                <w:lang w:eastAsia="lt-LT"/>
              </w:rPr>
            </w:pPr>
          </w:p>
        </w:tc>
        <w:tc>
          <w:tcPr>
            <w:tcW w:w="1984" w:type="dxa"/>
          </w:tcPr>
          <w:p w14:paraId="3F81CD03" w14:textId="77777777" w:rsidR="00A05F96" w:rsidRPr="00C97661" w:rsidRDefault="00A05F96" w:rsidP="00C97661">
            <w:pPr>
              <w:tabs>
                <w:tab w:val="left" w:pos="55"/>
                <w:tab w:val="left" w:pos="622"/>
              </w:tabs>
              <w:spacing w:line="254" w:lineRule="auto"/>
              <w:rPr>
                <w:rFonts w:ascii="Times New Roman" w:eastAsia="Times New Roman" w:hAnsi="Times New Roman"/>
                <w:sz w:val="24"/>
                <w:lang w:eastAsia="lt-LT"/>
              </w:rPr>
            </w:pPr>
            <w:r w:rsidRPr="00C97661">
              <w:rPr>
                <w:rFonts w:ascii="Times New Roman" w:eastAsia="Times New Roman" w:hAnsi="Times New Roman"/>
                <w:sz w:val="24"/>
                <w:lang w:eastAsia="lt-LT"/>
              </w:rPr>
              <w:t>1.4.1.</w:t>
            </w:r>
            <w:r w:rsidRPr="00C97661">
              <w:rPr>
                <w:rFonts w:ascii="Times New Roman" w:eastAsia="Times New Roman" w:hAnsi="Times New Roman"/>
                <w:color w:val="FF0000"/>
                <w:sz w:val="24"/>
                <w:szCs w:val="24"/>
                <w:lang w:eastAsia="lt-LT"/>
              </w:rPr>
              <w:t xml:space="preserve"> </w:t>
            </w:r>
            <w:r w:rsidRPr="00C97661">
              <w:rPr>
                <w:rFonts w:ascii="Times New Roman" w:eastAsia="Times New Roman" w:hAnsi="Times New Roman"/>
                <w:sz w:val="24"/>
                <w:lang w:eastAsia="lt-LT"/>
              </w:rPr>
              <w:t>Grupių edukacinių aplinkų atnaujinimas.</w:t>
            </w:r>
          </w:p>
          <w:p w14:paraId="71A2B90A" w14:textId="77777777" w:rsidR="00A05F96" w:rsidRDefault="00A05F96">
            <w:pPr>
              <w:spacing w:line="240" w:lineRule="auto"/>
              <w:rPr>
                <w:rFonts w:ascii="Times New Roman" w:eastAsia="Times New Roman" w:hAnsi="Times New Roman"/>
                <w:sz w:val="24"/>
                <w:szCs w:val="24"/>
                <w:lang w:eastAsia="lt-LT"/>
              </w:rPr>
            </w:pPr>
          </w:p>
        </w:tc>
        <w:tc>
          <w:tcPr>
            <w:tcW w:w="2948" w:type="dxa"/>
          </w:tcPr>
          <w:p w14:paraId="0AA1A361" w14:textId="77777777" w:rsidR="00A05F96" w:rsidRPr="0059354B" w:rsidRDefault="00A05F96" w:rsidP="00C97661">
            <w:pPr>
              <w:tabs>
                <w:tab w:val="left" w:pos="737"/>
                <w:tab w:val="left" w:pos="879"/>
              </w:tabs>
              <w:spacing w:line="240" w:lineRule="auto"/>
              <w:rPr>
                <w:rFonts w:ascii="Times New Roman" w:eastAsia="Times New Roman" w:hAnsi="Times New Roman"/>
                <w:sz w:val="24"/>
                <w:lang w:eastAsia="lt-LT"/>
              </w:rPr>
            </w:pPr>
            <w:r w:rsidRPr="00C97661">
              <w:rPr>
                <w:rFonts w:ascii="Times New Roman" w:eastAsia="Times New Roman" w:hAnsi="Times New Roman"/>
                <w:sz w:val="24"/>
                <w:lang w:eastAsia="lt-LT"/>
              </w:rPr>
              <w:t>1.4.1.1. Dviejose grupėse įrengtos edukacinės erdvės tiriamajai-pažintinei veiklai organizuoti (2020 m. III</w:t>
            </w:r>
            <w:r w:rsidRPr="00C97661">
              <w:rPr>
                <w:rFonts w:ascii="Times New Roman" w:eastAsia="Times New Roman" w:hAnsi="Times New Roman"/>
                <w:sz w:val="24"/>
                <w:szCs w:val="24"/>
                <w:lang w:eastAsia="lt-LT"/>
              </w:rPr>
              <w:t>–</w:t>
            </w:r>
            <w:r w:rsidRPr="00C97661">
              <w:rPr>
                <w:rFonts w:ascii="Times New Roman" w:eastAsia="Times New Roman" w:hAnsi="Times New Roman"/>
                <w:sz w:val="24"/>
                <w:lang w:eastAsia="lt-LT"/>
              </w:rPr>
              <w:t xml:space="preserve">IV </w:t>
            </w:r>
            <w:proofErr w:type="spellStart"/>
            <w:r w:rsidRPr="00C97661">
              <w:rPr>
                <w:rFonts w:ascii="Times New Roman" w:eastAsia="Times New Roman" w:hAnsi="Times New Roman"/>
                <w:sz w:val="24"/>
                <w:lang w:eastAsia="lt-LT"/>
              </w:rPr>
              <w:t>ketv</w:t>
            </w:r>
            <w:proofErr w:type="spellEnd"/>
            <w:r w:rsidRPr="00C97661">
              <w:rPr>
                <w:rFonts w:ascii="Times New Roman" w:eastAsia="Times New Roman" w:hAnsi="Times New Roman"/>
                <w:sz w:val="24"/>
                <w:lang w:eastAsia="lt-LT"/>
              </w:rPr>
              <w:t>.).</w:t>
            </w:r>
          </w:p>
          <w:p w14:paraId="760585B2" w14:textId="77777777" w:rsidR="006C3872" w:rsidRDefault="006C3872" w:rsidP="00C97661">
            <w:pPr>
              <w:spacing w:line="240" w:lineRule="auto"/>
              <w:rPr>
                <w:rFonts w:ascii="Times New Roman" w:eastAsia="Times New Roman" w:hAnsi="Times New Roman"/>
                <w:sz w:val="24"/>
                <w:lang w:eastAsia="lt-LT"/>
              </w:rPr>
            </w:pPr>
          </w:p>
          <w:p w14:paraId="4CE6E61D" w14:textId="77777777" w:rsidR="006C3872" w:rsidRDefault="006C3872" w:rsidP="00C97661">
            <w:pPr>
              <w:spacing w:line="240" w:lineRule="auto"/>
              <w:rPr>
                <w:rFonts w:ascii="Times New Roman" w:eastAsia="Times New Roman" w:hAnsi="Times New Roman"/>
                <w:sz w:val="24"/>
                <w:lang w:eastAsia="lt-LT"/>
              </w:rPr>
            </w:pPr>
          </w:p>
          <w:p w14:paraId="5116C877" w14:textId="77777777" w:rsidR="00A05F96" w:rsidRDefault="00A05F96" w:rsidP="00C97661">
            <w:pPr>
              <w:spacing w:line="240" w:lineRule="auto"/>
              <w:rPr>
                <w:rFonts w:ascii="Times New Roman" w:eastAsia="Times New Roman" w:hAnsi="Times New Roman"/>
                <w:sz w:val="24"/>
                <w:szCs w:val="24"/>
                <w:lang w:eastAsia="lt-LT"/>
              </w:rPr>
            </w:pPr>
            <w:r w:rsidRPr="00C97661">
              <w:rPr>
                <w:rFonts w:ascii="Times New Roman" w:eastAsia="Times New Roman" w:hAnsi="Times New Roman"/>
                <w:sz w:val="24"/>
                <w:lang w:eastAsia="lt-LT"/>
              </w:rPr>
              <w:t>1.4.1.2. Įsigyta 2 vnt. IKT ir 2 vnt. inovatyvių ugdymo priemonių  (2020 m. III</w:t>
            </w:r>
            <w:r w:rsidRPr="00C97661">
              <w:rPr>
                <w:rFonts w:ascii="Times New Roman" w:eastAsia="Times New Roman" w:hAnsi="Times New Roman"/>
                <w:sz w:val="24"/>
                <w:szCs w:val="24"/>
                <w:lang w:eastAsia="lt-LT"/>
              </w:rPr>
              <w:t>–I</w:t>
            </w:r>
            <w:r w:rsidRPr="00C97661">
              <w:rPr>
                <w:rFonts w:ascii="Times New Roman" w:eastAsia="Times New Roman" w:hAnsi="Times New Roman"/>
                <w:sz w:val="24"/>
                <w:lang w:eastAsia="lt-LT"/>
              </w:rPr>
              <w:t xml:space="preserve">V </w:t>
            </w:r>
            <w:proofErr w:type="spellStart"/>
            <w:r w:rsidRPr="00C97661">
              <w:rPr>
                <w:rFonts w:ascii="Times New Roman" w:eastAsia="Times New Roman" w:hAnsi="Times New Roman"/>
                <w:sz w:val="24"/>
                <w:lang w:eastAsia="lt-LT"/>
              </w:rPr>
              <w:t>ketv</w:t>
            </w:r>
            <w:proofErr w:type="spellEnd"/>
            <w:r w:rsidRPr="00C97661">
              <w:rPr>
                <w:rFonts w:ascii="Times New Roman" w:eastAsia="Times New Roman" w:hAnsi="Times New Roman"/>
                <w:sz w:val="24"/>
                <w:lang w:eastAsia="lt-LT"/>
              </w:rPr>
              <w:t>.).</w:t>
            </w:r>
          </w:p>
        </w:tc>
        <w:tc>
          <w:tcPr>
            <w:tcW w:w="2722" w:type="dxa"/>
          </w:tcPr>
          <w:p w14:paraId="72156694" w14:textId="77777777" w:rsidR="00A05F96" w:rsidRPr="00351EE2" w:rsidRDefault="00A05F96">
            <w:pPr>
              <w:spacing w:line="240" w:lineRule="auto"/>
              <w:rPr>
                <w:rFonts w:ascii="Times New Roman" w:eastAsia="Times New Roman" w:hAnsi="Times New Roman"/>
                <w:sz w:val="24"/>
                <w:szCs w:val="24"/>
                <w:lang w:eastAsia="lt-LT"/>
              </w:rPr>
            </w:pPr>
            <w:r w:rsidRPr="00351EE2">
              <w:rPr>
                <w:rFonts w:ascii="Times New Roman" w:eastAsia="Times New Roman" w:hAnsi="Times New Roman"/>
                <w:sz w:val="24"/>
                <w:szCs w:val="24"/>
                <w:lang w:eastAsia="lt-LT"/>
              </w:rPr>
              <w:t>1.4.1.1.</w:t>
            </w:r>
            <w:r w:rsidRPr="00280450">
              <w:rPr>
                <w:rFonts w:ascii="Times New Roman" w:eastAsia="Times New Roman" w:hAnsi="Times New Roman"/>
                <w:sz w:val="24"/>
                <w:szCs w:val="24"/>
                <w:lang w:eastAsia="lt-LT"/>
              </w:rPr>
              <w:t xml:space="preserve">1. </w:t>
            </w:r>
            <w:r w:rsidR="009538A6">
              <w:rPr>
                <w:rFonts w:ascii="Times New Roman" w:eastAsia="Times New Roman" w:hAnsi="Times New Roman"/>
                <w:sz w:val="24"/>
                <w:szCs w:val="24"/>
                <w:lang w:eastAsia="lt-LT"/>
              </w:rPr>
              <w:t xml:space="preserve">Lopšelio-darželio </w:t>
            </w:r>
            <w:r w:rsidR="00280450" w:rsidRPr="00280450">
              <w:rPr>
                <w:rFonts w:ascii="Times New Roman" w:eastAsia="Times New Roman" w:hAnsi="Times New Roman"/>
                <w:sz w:val="24"/>
                <w:lang w:eastAsia="lt-LT"/>
              </w:rPr>
              <w:t>„Kačiukų“ ir „Drugelių“ grupėse</w:t>
            </w:r>
            <w:r w:rsidR="00A85874" w:rsidRPr="00280450">
              <w:rPr>
                <w:rFonts w:ascii="Times New Roman" w:eastAsia="Times New Roman" w:hAnsi="Times New Roman"/>
                <w:sz w:val="24"/>
                <w:lang w:eastAsia="lt-LT"/>
              </w:rPr>
              <w:t xml:space="preserve"> </w:t>
            </w:r>
            <w:r w:rsidRPr="00280450">
              <w:rPr>
                <w:rFonts w:ascii="Times New Roman" w:eastAsia="Times New Roman" w:hAnsi="Times New Roman"/>
                <w:sz w:val="24"/>
                <w:lang w:eastAsia="lt-LT"/>
              </w:rPr>
              <w:t>įrengtos edukacinės erdvės tiriamajai-pažintinei veiklai organizuoti.</w:t>
            </w:r>
          </w:p>
          <w:p w14:paraId="3A0D2471" w14:textId="77777777" w:rsidR="00A05F96" w:rsidRPr="00351EE2" w:rsidRDefault="00A05F96" w:rsidP="0059354B">
            <w:pPr>
              <w:spacing w:line="240" w:lineRule="auto"/>
              <w:rPr>
                <w:rFonts w:ascii="Times New Roman" w:eastAsia="Times New Roman" w:hAnsi="Times New Roman"/>
                <w:sz w:val="24"/>
                <w:szCs w:val="24"/>
                <w:lang w:eastAsia="lt-LT"/>
              </w:rPr>
            </w:pPr>
            <w:r w:rsidRPr="00351EE2">
              <w:rPr>
                <w:rFonts w:ascii="Times New Roman" w:eastAsia="Times New Roman" w:hAnsi="Times New Roman"/>
                <w:sz w:val="24"/>
                <w:szCs w:val="24"/>
                <w:lang w:eastAsia="lt-LT"/>
              </w:rPr>
              <w:t>1.4.1.2.1.</w:t>
            </w:r>
            <w:r>
              <w:rPr>
                <w:rFonts w:ascii="Times New Roman" w:eastAsia="Times New Roman" w:hAnsi="Times New Roman"/>
                <w:sz w:val="24"/>
                <w:szCs w:val="24"/>
                <w:lang w:eastAsia="lt-LT"/>
              </w:rPr>
              <w:t xml:space="preserve"> </w:t>
            </w:r>
            <w:r w:rsidRPr="00B77B6A">
              <w:rPr>
                <w:rFonts w:ascii="Times New Roman" w:eastAsia="Times New Roman" w:hAnsi="Times New Roman"/>
                <w:sz w:val="24"/>
                <w:szCs w:val="24"/>
                <w:lang w:eastAsia="lt-LT"/>
              </w:rPr>
              <w:t xml:space="preserve">Įsigyta interaktyvi lenta, </w:t>
            </w:r>
            <w:r w:rsidR="006F6DEC" w:rsidRPr="00B77B6A">
              <w:rPr>
                <w:rFonts w:ascii="Times New Roman" w:eastAsia="Times New Roman" w:hAnsi="Times New Roman"/>
                <w:sz w:val="24"/>
                <w:szCs w:val="24"/>
                <w:lang w:eastAsia="lt-LT"/>
              </w:rPr>
              <w:t>jungiamoji šviečianti dėlionė ir 3 p</w:t>
            </w:r>
            <w:r w:rsidRPr="00B77B6A">
              <w:rPr>
                <w:rFonts w:ascii="Times New Roman" w:eastAsia="Times New Roman" w:hAnsi="Times New Roman"/>
                <w:sz w:val="24"/>
                <w:szCs w:val="24"/>
                <w:lang w:eastAsia="lt-LT"/>
              </w:rPr>
              <w:t>l</w:t>
            </w:r>
            <w:r w:rsidR="006F6DEC" w:rsidRPr="00B77B6A">
              <w:rPr>
                <w:rFonts w:ascii="Times New Roman" w:eastAsia="Times New Roman" w:hAnsi="Times New Roman"/>
                <w:sz w:val="24"/>
                <w:szCs w:val="24"/>
                <w:lang w:eastAsia="lt-LT"/>
              </w:rPr>
              <w:t>a</w:t>
            </w:r>
            <w:r w:rsidRPr="00B77B6A">
              <w:rPr>
                <w:rFonts w:ascii="Times New Roman" w:eastAsia="Times New Roman" w:hAnsi="Times New Roman"/>
                <w:sz w:val="24"/>
                <w:szCs w:val="24"/>
                <w:lang w:eastAsia="lt-LT"/>
              </w:rPr>
              <w:t>nšetiniai kompiuteriai.</w:t>
            </w:r>
            <w:r w:rsidR="00857DDE">
              <w:rPr>
                <w:rFonts w:ascii="Times New Roman" w:eastAsia="Times New Roman" w:hAnsi="Times New Roman"/>
                <w:sz w:val="24"/>
                <w:szCs w:val="24"/>
                <w:lang w:eastAsia="lt-LT"/>
              </w:rPr>
              <w:t xml:space="preserve"> Įsigytos IKT priemonės tikslingai naudojamos ugdymo procese. </w:t>
            </w:r>
          </w:p>
        </w:tc>
      </w:tr>
      <w:tr w:rsidR="00A05F96" w14:paraId="377E3B92" w14:textId="77777777" w:rsidTr="00C3230C">
        <w:trPr>
          <w:trHeight w:val="2350"/>
        </w:trPr>
        <w:tc>
          <w:tcPr>
            <w:tcW w:w="2014" w:type="dxa"/>
            <w:vMerge/>
          </w:tcPr>
          <w:p w14:paraId="032BB8CD" w14:textId="77777777" w:rsidR="00A05F96" w:rsidRPr="00C97661" w:rsidRDefault="00A05F96" w:rsidP="00C97661">
            <w:pPr>
              <w:spacing w:line="254" w:lineRule="auto"/>
              <w:rPr>
                <w:rFonts w:ascii="Times New Roman" w:eastAsia="Times New Roman" w:hAnsi="Times New Roman"/>
                <w:b/>
                <w:sz w:val="24"/>
                <w:lang w:eastAsia="lt-LT"/>
              </w:rPr>
            </w:pPr>
          </w:p>
        </w:tc>
        <w:tc>
          <w:tcPr>
            <w:tcW w:w="1984" w:type="dxa"/>
          </w:tcPr>
          <w:p w14:paraId="3F5D31AB" w14:textId="77777777" w:rsidR="00A05F96" w:rsidRPr="00C97661" w:rsidRDefault="00A05F96" w:rsidP="00C97661">
            <w:pPr>
              <w:tabs>
                <w:tab w:val="left" w:pos="55"/>
                <w:tab w:val="left" w:pos="622"/>
              </w:tabs>
              <w:spacing w:line="254" w:lineRule="auto"/>
              <w:rPr>
                <w:rFonts w:ascii="Times New Roman" w:eastAsia="Times New Roman" w:hAnsi="Times New Roman"/>
                <w:sz w:val="24"/>
                <w:szCs w:val="24"/>
                <w:lang w:eastAsia="lt-LT"/>
              </w:rPr>
            </w:pPr>
            <w:r w:rsidRPr="00C97661">
              <w:rPr>
                <w:rFonts w:ascii="Times New Roman" w:eastAsia="Times New Roman" w:hAnsi="Times New Roman"/>
                <w:sz w:val="24"/>
                <w:lang w:eastAsia="lt-LT"/>
              </w:rPr>
              <w:t xml:space="preserve">1.4.2. </w:t>
            </w:r>
            <w:r w:rsidRPr="00C97661">
              <w:rPr>
                <w:rFonts w:ascii="Times New Roman" w:eastAsia="Times New Roman" w:hAnsi="Times New Roman"/>
                <w:sz w:val="24"/>
                <w:szCs w:val="24"/>
                <w:lang w:eastAsia="lt-LT"/>
              </w:rPr>
              <w:t>Lauko edukacinių erdvių atnaujinimas.</w:t>
            </w:r>
          </w:p>
        </w:tc>
        <w:tc>
          <w:tcPr>
            <w:tcW w:w="2948" w:type="dxa"/>
          </w:tcPr>
          <w:p w14:paraId="75473281" w14:textId="77777777" w:rsidR="00A05F96" w:rsidRPr="006C3872" w:rsidRDefault="00A05F96" w:rsidP="005E0546">
            <w:pPr>
              <w:tabs>
                <w:tab w:val="left" w:pos="737"/>
                <w:tab w:val="left" w:pos="879"/>
              </w:tabs>
              <w:spacing w:line="240" w:lineRule="auto"/>
              <w:rPr>
                <w:rFonts w:ascii="Times New Roman" w:eastAsia="Times New Roman" w:hAnsi="Times New Roman"/>
                <w:color w:val="000000" w:themeColor="text1"/>
                <w:sz w:val="24"/>
                <w:lang w:eastAsia="lt-LT"/>
              </w:rPr>
            </w:pPr>
            <w:r w:rsidRPr="00C97661">
              <w:rPr>
                <w:rFonts w:ascii="Times New Roman" w:eastAsia="Times New Roman" w:hAnsi="Times New Roman"/>
                <w:sz w:val="24"/>
                <w:szCs w:val="24"/>
                <w:lang w:eastAsia="lt-LT"/>
              </w:rPr>
              <w:t>1.4.2.1. Įrengta nauja edukacinė erdvė</w:t>
            </w:r>
            <w:r w:rsidRPr="00C97661">
              <w:rPr>
                <w:rFonts w:ascii="Times New Roman" w:eastAsia="Times New Roman" w:hAnsi="Times New Roman"/>
                <w:color w:val="1F497D"/>
                <w:sz w:val="24"/>
                <w:lang w:eastAsia="lt-LT"/>
              </w:rPr>
              <w:t xml:space="preserve"> </w:t>
            </w:r>
            <w:r w:rsidRPr="00C97661">
              <w:rPr>
                <w:rFonts w:ascii="Times New Roman" w:eastAsia="Times New Roman" w:hAnsi="Times New Roman"/>
                <w:sz w:val="24"/>
                <w:lang w:eastAsia="lt-LT"/>
              </w:rPr>
              <w:t>vaikų</w:t>
            </w:r>
            <w:r w:rsidRPr="00C97661">
              <w:rPr>
                <w:rFonts w:ascii="Times New Roman" w:eastAsia="Times New Roman" w:hAnsi="Times New Roman"/>
                <w:sz w:val="24"/>
                <w:szCs w:val="24"/>
                <w:lang w:eastAsia="lt-LT"/>
              </w:rPr>
              <w:t xml:space="preserve"> </w:t>
            </w:r>
            <w:r w:rsidRPr="00C97661">
              <w:rPr>
                <w:rFonts w:ascii="Times New Roman" w:eastAsia="Times New Roman" w:hAnsi="Times New Roman"/>
                <w:sz w:val="24"/>
                <w:lang w:eastAsia="lt-LT"/>
              </w:rPr>
              <w:t>patirtiniam ugdymui l</w:t>
            </w:r>
            <w:r w:rsidRPr="00C97661">
              <w:rPr>
                <w:rFonts w:ascii="Times New Roman" w:eastAsia="Times New Roman" w:hAnsi="Times New Roman"/>
                <w:sz w:val="24"/>
                <w:szCs w:val="24"/>
                <w:lang w:eastAsia="lt-LT"/>
              </w:rPr>
              <w:t>auke</w:t>
            </w:r>
            <w:r w:rsidRPr="00C97661">
              <w:rPr>
                <w:rFonts w:ascii="Times New Roman" w:eastAsia="Times New Roman" w:hAnsi="Times New Roman"/>
                <w:sz w:val="24"/>
                <w:u w:val="single"/>
                <w:lang w:eastAsia="lt-LT"/>
              </w:rPr>
              <w:t xml:space="preserve"> </w:t>
            </w:r>
            <w:r w:rsidRPr="00C97661">
              <w:rPr>
                <w:rFonts w:ascii="Times New Roman" w:eastAsia="Times New Roman" w:hAnsi="Times New Roman"/>
                <w:sz w:val="24"/>
                <w:szCs w:val="24"/>
                <w:lang w:eastAsia="lt-LT"/>
              </w:rPr>
              <w:t>(2020 m. II–</w:t>
            </w:r>
            <w:r w:rsidRPr="00C97661">
              <w:rPr>
                <w:rFonts w:ascii="Times New Roman" w:eastAsia="Times New Roman" w:hAnsi="Times New Roman"/>
                <w:sz w:val="24"/>
                <w:lang w:eastAsia="lt-LT"/>
              </w:rPr>
              <w:t xml:space="preserve">III </w:t>
            </w:r>
            <w:proofErr w:type="spellStart"/>
            <w:r w:rsidRPr="00C97661">
              <w:rPr>
                <w:rFonts w:ascii="Times New Roman" w:eastAsia="Times New Roman" w:hAnsi="Times New Roman"/>
                <w:sz w:val="24"/>
                <w:lang w:eastAsia="lt-LT"/>
              </w:rPr>
              <w:t>ketv</w:t>
            </w:r>
            <w:proofErr w:type="spellEnd"/>
            <w:r w:rsidRPr="006C3872">
              <w:rPr>
                <w:rFonts w:ascii="Times New Roman" w:eastAsia="Times New Roman" w:hAnsi="Times New Roman"/>
                <w:color w:val="000000" w:themeColor="text1"/>
                <w:sz w:val="24"/>
                <w:lang w:eastAsia="lt-LT"/>
              </w:rPr>
              <w:t>.).</w:t>
            </w:r>
          </w:p>
          <w:p w14:paraId="47697759" w14:textId="77777777" w:rsidR="005136A8" w:rsidRDefault="005136A8" w:rsidP="005E0546">
            <w:pPr>
              <w:tabs>
                <w:tab w:val="left" w:pos="737"/>
                <w:tab w:val="left" w:pos="879"/>
              </w:tabs>
              <w:spacing w:line="240" w:lineRule="auto"/>
              <w:rPr>
                <w:rFonts w:ascii="Times New Roman" w:eastAsia="Times New Roman" w:hAnsi="Times New Roman"/>
                <w:sz w:val="24"/>
                <w:lang w:eastAsia="lt-LT"/>
              </w:rPr>
            </w:pPr>
          </w:p>
          <w:p w14:paraId="34146E2B" w14:textId="77777777" w:rsidR="00A05F96" w:rsidRPr="00C97661" w:rsidRDefault="00A05F96" w:rsidP="005E0546">
            <w:pPr>
              <w:tabs>
                <w:tab w:val="left" w:pos="737"/>
                <w:tab w:val="left" w:pos="879"/>
              </w:tabs>
              <w:spacing w:line="240" w:lineRule="auto"/>
              <w:rPr>
                <w:rFonts w:ascii="Times New Roman" w:eastAsia="Times New Roman" w:hAnsi="Times New Roman"/>
                <w:sz w:val="24"/>
                <w:lang w:eastAsia="lt-LT"/>
              </w:rPr>
            </w:pPr>
            <w:r w:rsidRPr="00C97661">
              <w:rPr>
                <w:rFonts w:ascii="Times New Roman" w:eastAsia="Times New Roman" w:hAnsi="Times New Roman"/>
                <w:sz w:val="24"/>
                <w:lang w:eastAsia="lt-LT"/>
              </w:rPr>
              <w:t>1.4.2.2. Įsigyta lauko pavėsinė-namelis (1 vnt.) (2020 m. III</w:t>
            </w:r>
            <w:r w:rsidRPr="00C97661">
              <w:rPr>
                <w:rFonts w:ascii="Times New Roman" w:eastAsia="Times New Roman" w:hAnsi="Times New Roman"/>
                <w:sz w:val="24"/>
                <w:szCs w:val="24"/>
                <w:lang w:eastAsia="lt-LT"/>
              </w:rPr>
              <w:t>–</w:t>
            </w:r>
            <w:r w:rsidRPr="00C97661">
              <w:rPr>
                <w:rFonts w:ascii="Times New Roman" w:eastAsia="Times New Roman" w:hAnsi="Times New Roman"/>
                <w:sz w:val="24"/>
                <w:lang w:eastAsia="lt-LT"/>
              </w:rPr>
              <w:t xml:space="preserve">IV </w:t>
            </w:r>
            <w:proofErr w:type="spellStart"/>
            <w:r w:rsidRPr="00C97661">
              <w:rPr>
                <w:rFonts w:ascii="Times New Roman" w:eastAsia="Times New Roman" w:hAnsi="Times New Roman"/>
                <w:sz w:val="24"/>
                <w:lang w:eastAsia="lt-LT"/>
              </w:rPr>
              <w:t>ketv</w:t>
            </w:r>
            <w:proofErr w:type="spellEnd"/>
            <w:r w:rsidRPr="00C97661">
              <w:rPr>
                <w:rFonts w:ascii="Times New Roman" w:eastAsia="Times New Roman" w:hAnsi="Times New Roman"/>
                <w:sz w:val="24"/>
                <w:lang w:eastAsia="lt-LT"/>
              </w:rPr>
              <w:t>.).</w:t>
            </w:r>
          </w:p>
        </w:tc>
        <w:tc>
          <w:tcPr>
            <w:tcW w:w="2722" w:type="dxa"/>
          </w:tcPr>
          <w:p w14:paraId="0ED3437D" w14:textId="77777777" w:rsidR="00A05F96" w:rsidRPr="00A85874" w:rsidRDefault="00A05F96" w:rsidP="005E0546">
            <w:pPr>
              <w:rPr>
                <w:rFonts w:ascii="Times New Roman" w:eastAsia="Times New Roman" w:hAnsi="Times New Roman"/>
                <w:sz w:val="24"/>
                <w:szCs w:val="24"/>
                <w:lang w:eastAsia="lt-LT"/>
              </w:rPr>
            </w:pPr>
            <w:r w:rsidRPr="00A05F96">
              <w:rPr>
                <w:rFonts w:ascii="Times New Roman" w:eastAsia="Times New Roman" w:hAnsi="Times New Roman"/>
                <w:sz w:val="24"/>
                <w:szCs w:val="24"/>
                <w:lang w:eastAsia="lt-LT"/>
              </w:rPr>
              <w:t xml:space="preserve">1.4.2.1.1. </w:t>
            </w:r>
            <w:r w:rsidRPr="003A0881">
              <w:rPr>
                <w:rFonts w:ascii="Times New Roman" w:eastAsia="Times New Roman" w:hAnsi="Times New Roman"/>
                <w:sz w:val="24"/>
                <w:szCs w:val="24"/>
                <w:lang w:eastAsia="lt-LT"/>
              </w:rPr>
              <w:t>Įrengta nauja edukacinė erdvė</w:t>
            </w:r>
            <w:r w:rsidRPr="003A0881">
              <w:rPr>
                <w:rFonts w:ascii="Times New Roman" w:eastAsia="Times New Roman" w:hAnsi="Times New Roman"/>
                <w:sz w:val="24"/>
                <w:lang w:eastAsia="lt-LT"/>
              </w:rPr>
              <w:t xml:space="preserve"> </w:t>
            </w:r>
            <w:r w:rsidR="005136A8">
              <w:rPr>
                <w:rFonts w:ascii="Times New Roman" w:eastAsia="Times New Roman" w:hAnsi="Times New Roman"/>
                <w:sz w:val="24"/>
                <w:lang w:eastAsia="lt-LT"/>
              </w:rPr>
              <w:t xml:space="preserve">(lauko virtuvėlė) </w:t>
            </w:r>
            <w:r w:rsidRPr="003A0881">
              <w:rPr>
                <w:rFonts w:ascii="Times New Roman" w:eastAsia="Times New Roman" w:hAnsi="Times New Roman"/>
                <w:sz w:val="24"/>
                <w:lang w:eastAsia="lt-LT"/>
              </w:rPr>
              <w:t>vaikų</w:t>
            </w:r>
            <w:r w:rsidRPr="003A0881">
              <w:rPr>
                <w:rFonts w:ascii="Times New Roman" w:eastAsia="Times New Roman" w:hAnsi="Times New Roman"/>
                <w:sz w:val="24"/>
                <w:szCs w:val="24"/>
                <w:lang w:eastAsia="lt-LT"/>
              </w:rPr>
              <w:t xml:space="preserve"> </w:t>
            </w:r>
            <w:r w:rsidRPr="003A0881">
              <w:rPr>
                <w:rFonts w:ascii="Times New Roman" w:eastAsia="Times New Roman" w:hAnsi="Times New Roman"/>
                <w:sz w:val="24"/>
                <w:lang w:eastAsia="lt-LT"/>
              </w:rPr>
              <w:t>patirtiniam ugdymui l</w:t>
            </w:r>
            <w:r w:rsidRPr="003A0881">
              <w:rPr>
                <w:rFonts w:ascii="Times New Roman" w:eastAsia="Times New Roman" w:hAnsi="Times New Roman"/>
                <w:sz w:val="24"/>
                <w:szCs w:val="24"/>
                <w:lang w:eastAsia="lt-LT"/>
              </w:rPr>
              <w:t>auke</w:t>
            </w:r>
            <w:r w:rsidR="00935582">
              <w:rPr>
                <w:rFonts w:ascii="Times New Roman" w:eastAsia="Times New Roman" w:hAnsi="Times New Roman"/>
                <w:sz w:val="24"/>
                <w:szCs w:val="24"/>
                <w:lang w:eastAsia="lt-LT"/>
              </w:rPr>
              <w:t xml:space="preserve"> organizuoti</w:t>
            </w:r>
            <w:r>
              <w:rPr>
                <w:rFonts w:ascii="Times New Roman" w:eastAsia="Times New Roman" w:hAnsi="Times New Roman"/>
                <w:sz w:val="24"/>
                <w:szCs w:val="24"/>
                <w:lang w:eastAsia="lt-LT"/>
              </w:rPr>
              <w:t>.</w:t>
            </w:r>
            <w:r w:rsidR="004958BE">
              <w:rPr>
                <w:rFonts w:ascii="Times New Roman" w:eastAsia="Times New Roman" w:hAnsi="Times New Roman"/>
                <w:sz w:val="24"/>
                <w:szCs w:val="24"/>
                <w:lang w:eastAsia="lt-LT"/>
              </w:rPr>
              <w:t xml:space="preserve"> </w:t>
            </w:r>
          </w:p>
          <w:p w14:paraId="59D0BA0C" w14:textId="77777777" w:rsidR="00A05F96" w:rsidRPr="00A05F96" w:rsidRDefault="00A05F96" w:rsidP="005E0546">
            <w:pPr>
              <w:rPr>
                <w:rFonts w:ascii="Times New Roman" w:eastAsia="Times New Roman" w:hAnsi="Times New Roman"/>
                <w:sz w:val="24"/>
                <w:szCs w:val="24"/>
                <w:lang w:eastAsia="lt-LT"/>
              </w:rPr>
            </w:pPr>
            <w:r w:rsidRPr="00A05F96">
              <w:rPr>
                <w:rFonts w:ascii="Times New Roman" w:eastAsia="Times New Roman" w:hAnsi="Times New Roman"/>
                <w:sz w:val="24"/>
                <w:szCs w:val="24"/>
                <w:lang w:eastAsia="lt-LT"/>
              </w:rPr>
              <w:t xml:space="preserve">1.4.2.2.1. </w:t>
            </w:r>
            <w:r w:rsidRPr="00A05F96">
              <w:rPr>
                <w:rFonts w:ascii="Times New Roman" w:eastAsia="Times New Roman" w:hAnsi="Times New Roman"/>
                <w:sz w:val="24"/>
                <w:lang w:eastAsia="lt-LT"/>
              </w:rPr>
              <w:t>Įsigyta lauko pavėsinė-namelis, 3 nauji lauko žaidimų įrengimai.</w:t>
            </w:r>
          </w:p>
        </w:tc>
      </w:tr>
      <w:tr w:rsidR="00C3230C" w14:paraId="3723C81C" w14:textId="77777777" w:rsidTr="00C3230C">
        <w:tc>
          <w:tcPr>
            <w:tcW w:w="2014" w:type="dxa"/>
            <w:vMerge w:val="restart"/>
          </w:tcPr>
          <w:p w14:paraId="00C02862" w14:textId="77777777" w:rsidR="00C3230C" w:rsidRPr="00C97661" w:rsidRDefault="00C3230C" w:rsidP="00C97661">
            <w:pPr>
              <w:spacing w:line="254" w:lineRule="auto"/>
              <w:rPr>
                <w:rFonts w:ascii="Times New Roman" w:eastAsia="Times New Roman" w:hAnsi="Times New Roman"/>
                <w:b/>
                <w:sz w:val="24"/>
                <w:lang w:eastAsia="lt-LT"/>
              </w:rPr>
            </w:pPr>
            <w:r w:rsidRPr="00C97661">
              <w:rPr>
                <w:rFonts w:ascii="Times New Roman" w:eastAsia="Times New Roman" w:hAnsi="Times New Roman"/>
                <w:b/>
                <w:sz w:val="24"/>
                <w:lang w:eastAsia="lt-LT"/>
              </w:rPr>
              <w:t>Lyderystė ir vadyba.</w:t>
            </w:r>
          </w:p>
          <w:p w14:paraId="66D9F0FF" w14:textId="77777777" w:rsidR="00C3230C" w:rsidRDefault="00C3230C" w:rsidP="00C97661">
            <w:pPr>
              <w:tabs>
                <w:tab w:val="left" w:pos="459"/>
              </w:tabs>
              <w:spacing w:line="254" w:lineRule="auto"/>
              <w:rPr>
                <w:rFonts w:ascii="Times New Roman" w:eastAsia="Times New Roman" w:hAnsi="Times New Roman"/>
                <w:sz w:val="24"/>
                <w:lang w:eastAsia="lt-LT"/>
              </w:rPr>
            </w:pPr>
            <w:r w:rsidRPr="00C97661">
              <w:rPr>
                <w:rFonts w:ascii="Times New Roman" w:eastAsia="Times New Roman" w:hAnsi="Times New Roman"/>
                <w:sz w:val="24"/>
                <w:lang w:eastAsia="lt-LT"/>
              </w:rPr>
              <w:t xml:space="preserve">1.5.Kurti įstaigos bendruomenės bendradarbiavimo kultūrą. </w:t>
            </w:r>
          </w:p>
          <w:p w14:paraId="51FF45B9"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49229C67"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4FD6FF39"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060A0574"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497FDB27"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490740DB"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364FFBA8"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35763DAA"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1428703D"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6E668097"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6D60160A"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1A3A8122"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5178C6CC"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216F6AF6"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4A671398"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6F6778D8"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6F93F35F"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19EC7BED"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205AE2AE"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59B6EDCC"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59CD9AFA"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3FBF49ED"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2883F286"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68FBC7F5"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1E32F492"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23DD5477" w14:textId="77777777" w:rsidR="00C3230C" w:rsidRDefault="00C3230C" w:rsidP="00C97661">
            <w:pPr>
              <w:tabs>
                <w:tab w:val="left" w:pos="459"/>
              </w:tabs>
              <w:spacing w:line="254" w:lineRule="auto"/>
              <w:rPr>
                <w:rFonts w:ascii="Times New Roman" w:eastAsia="Times New Roman" w:hAnsi="Times New Roman"/>
                <w:sz w:val="24"/>
                <w:lang w:eastAsia="lt-LT"/>
              </w:rPr>
            </w:pPr>
          </w:p>
          <w:p w14:paraId="7CFE2162" w14:textId="77777777" w:rsidR="00C3230C" w:rsidRPr="00C97661" w:rsidRDefault="00C3230C" w:rsidP="00C97661">
            <w:pPr>
              <w:spacing w:line="254" w:lineRule="auto"/>
              <w:rPr>
                <w:rFonts w:ascii="Times New Roman" w:eastAsia="Times New Roman" w:hAnsi="Times New Roman"/>
                <w:b/>
                <w:sz w:val="24"/>
                <w:lang w:eastAsia="lt-LT"/>
              </w:rPr>
            </w:pPr>
          </w:p>
        </w:tc>
        <w:tc>
          <w:tcPr>
            <w:tcW w:w="1984" w:type="dxa"/>
          </w:tcPr>
          <w:p w14:paraId="3C53A9BB" w14:textId="77777777" w:rsidR="00C3230C" w:rsidRPr="00C97661" w:rsidRDefault="00C3230C" w:rsidP="00C97661">
            <w:pPr>
              <w:tabs>
                <w:tab w:val="left" w:pos="55"/>
                <w:tab w:val="left" w:pos="622"/>
              </w:tabs>
              <w:spacing w:line="254" w:lineRule="auto"/>
              <w:rPr>
                <w:rFonts w:ascii="Times New Roman" w:eastAsia="Times New Roman" w:hAnsi="Times New Roman"/>
                <w:sz w:val="24"/>
                <w:lang w:eastAsia="lt-LT"/>
              </w:rPr>
            </w:pPr>
            <w:r w:rsidRPr="00C97661">
              <w:rPr>
                <w:rFonts w:ascii="Times New Roman" w:eastAsia="Times New Roman" w:hAnsi="Times New Roman"/>
                <w:sz w:val="24"/>
                <w:lang w:eastAsia="lt-LT"/>
              </w:rPr>
              <w:lastRenderedPageBreak/>
              <w:t xml:space="preserve">1.5.1. </w:t>
            </w:r>
            <w:r w:rsidRPr="00C97661">
              <w:rPr>
                <w:rFonts w:ascii="Times New Roman" w:eastAsia="Times New Roman" w:hAnsi="Times New Roman"/>
                <w:sz w:val="24"/>
                <w:szCs w:val="20"/>
              </w:rPr>
              <w:t>Tikslinių partnerysčių plėtojimas</w:t>
            </w:r>
            <w:r w:rsidR="001E77FB">
              <w:rPr>
                <w:rFonts w:ascii="Times New Roman" w:eastAsia="Times New Roman" w:hAnsi="Times New Roman"/>
                <w:sz w:val="24"/>
                <w:szCs w:val="20"/>
              </w:rPr>
              <w:t>.</w:t>
            </w:r>
          </w:p>
        </w:tc>
        <w:tc>
          <w:tcPr>
            <w:tcW w:w="2948" w:type="dxa"/>
          </w:tcPr>
          <w:p w14:paraId="70A351F5" w14:textId="77777777" w:rsidR="00C3230C" w:rsidRPr="007C47AC" w:rsidRDefault="00C3230C" w:rsidP="007D3C20">
            <w:pPr>
              <w:spacing w:line="240" w:lineRule="auto"/>
              <w:rPr>
                <w:rFonts w:ascii="Times New Roman" w:eastAsia="Times New Roman" w:hAnsi="Times New Roman"/>
                <w:sz w:val="24"/>
                <w:szCs w:val="20"/>
              </w:rPr>
            </w:pPr>
            <w:r w:rsidRPr="007D3C20">
              <w:rPr>
                <w:rFonts w:ascii="Times New Roman" w:eastAsia="Times New Roman" w:hAnsi="Times New Roman"/>
                <w:sz w:val="24"/>
                <w:szCs w:val="20"/>
              </w:rPr>
              <w:t xml:space="preserve">1.5.1.1. </w:t>
            </w:r>
            <w:r w:rsidRPr="00A05F96">
              <w:rPr>
                <w:rFonts w:ascii="Times New Roman" w:hAnsi="Times New Roman"/>
                <w:sz w:val="24"/>
                <w:szCs w:val="24"/>
              </w:rPr>
              <w:t xml:space="preserve">Pasirašytos bendradarbiavimo sutartys ir parengti bendradarbiavimo veiklų planai su Šiaulių sporto centru „Atžalynas“, Šiaulių universiteto Socialinės gerovės studijų ir kūno kultūros katedra, Šiaulių Jaunųjų technikų centru. </w:t>
            </w:r>
            <w:r w:rsidRPr="00A05F96">
              <w:rPr>
                <w:rFonts w:ascii="Times New Roman" w:hAnsi="Times New Roman"/>
                <w:sz w:val="24"/>
                <w:szCs w:val="24"/>
                <w:lang w:eastAsia="lt-LT"/>
              </w:rPr>
              <w:t xml:space="preserve">(2020 m. I–II </w:t>
            </w:r>
            <w:proofErr w:type="spellStart"/>
            <w:r w:rsidRPr="00A05F96">
              <w:rPr>
                <w:rFonts w:ascii="Times New Roman" w:hAnsi="Times New Roman"/>
                <w:sz w:val="24"/>
                <w:szCs w:val="24"/>
                <w:lang w:eastAsia="lt-LT"/>
              </w:rPr>
              <w:t>ketv</w:t>
            </w:r>
            <w:proofErr w:type="spellEnd"/>
            <w:r w:rsidRPr="00A05F96">
              <w:rPr>
                <w:rFonts w:ascii="Times New Roman" w:hAnsi="Times New Roman"/>
                <w:sz w:val="24"/>
                <w:szCs w:val="24"/>
                <w:lang w:eastAsia="lt-LT"/>
              </w:rPr>
              <w:t>.).</w:t>
            </w:r>
          </w:p>
          <w:p w14:paraId="448C1AD7" w14:textId="77777777" w:rsidR="00C3230C" w:rsidRDefault="00C3230C" w:rsidP="007D3C20">
            <w:pPr>
              <w:spacing w:line="240" w:lineRule="auto"/>
              <w:rPr>
                <w:rFonts w:ascii="Times New Roman" w:eastAsia="Times New Roman" w:hAnsi="Times New Roman"/>
                <w:sz w:val="24"/>
                <w:szCs w:val="20"/>
              </w:rPr>
            </w:pPr>
          </w:p>
          <w:p w14:paraId="4DEE873E" w14:textId="77777777" w:rsidR="00C3230C" w:rsidRDefault="00C3230C" w:rsidP="007D3C20">
            <w:pPr>
              <w:spacing w:line="240" w:lineRule="auto"/>
              <w:rPr>
                <w:rFonts w:ascii="Times New Roman" w:eastAsia="Times New Roman" w:hAnsi="Times New Roman"/>
                <w:sz w:val="24"/>
                <w:szCs w:val="20"/>
              </w:rPr>
            </w:pPr>
          </w:p>
          <w:p w14:paraId="52C726E5" w14:textId="77777777" w:rsidR="00C3230C" w:rsidRDefault="00C3230C" w:rsidP="007D3C20">
            <w:pPr>
              <w:spacing w:line="240" w:lineRule="auto"/>
              <w:rPr>
                <w:rFonts w:ascii="Times New Roman" w:eastAsia="Times New Roman" w:hAnsi="Times New Roman"/>
                <w:sz w:val="24"/>
                <w:szCs w:val="20"/>
              </w:rPr>
            </w:pPr>
          </w:p>
          <w:p w14:paraId="3D2C0312" w14:textId="77777777" w:rsidR="00C3230C" w:rsidRDefault="00C3230C" w:rsidP="007D3C20">
            <w:pPr>
              <w:spacing w:line="240" w:lineRule="auto"/>
              <w:rPr>
                <w:rFonts w:ascii="Times New Roman" w:eastAsia="Times New Roman" w:hAnsi="Times New Roman"/>
                <w:sz w:val="24"/>
                <w:szCs w:val="20"/>
              </w:rPr>
            </w:pPr>
          </w:p>
          <w:p w14:paraId="5C7EA83F" w14:textId="77777777" w:rsidR="00C3230C" w:rsidRDefault="00C3230C" w:rsidP="007D3C20">
            <w:pPr>
              <w:spacing w:line="240" w:lineRule="auto"/>
              <w:rPr>
                <w:rFonts w:ascii="Times New Roman" w:eastAsia="Times New Roman" w:hAnsi="Times New Roman"/>
                <w:sz w:val="24"/>
                <w:szCs w:val="20"/>
              </w:rPr>
            </w:pPr>
          </w:p>
          <w:p w14:paraId="02096982" w14:textId="77777777" w:rsidR="00C3230C" w:rsidRPr="00251152" w:rsidRDefault="00C3230C" w:rsidP="00EE2E24">
            <w:pPr>
              <w:spacing w:line="240" w:lineRule="auto"/>
              <w:rPr>
                <w:rFonts w:ascii="Times New Roman" w:eastAsia="Times New Roman" w:hAnsi="Times New Roman"/>
                <w:sz w:val="24"/>
                <w:szCs w:val="24"/>
                <w:lang w:eastAsia="lt-LT"/>
              </w:rPr>
            </w:pPr>
            <w:r w:rsidRPr="007D3C20">
              <w:rPr>
                <w:rFonts w:ascii="Times New Roman" w:eastAsia="Times New Roman" w:hAnsi="Times New Roman"/>
                <w:sz w:val="24"/>
                <w:szCs w:val="20"/>
              </w:rPr>
              <w:t>1.5.1.2.</w:t>
            </w:r>
            <w:r w:rsidRPr="00251152">
              <w:rPr>
                <w:rFonts w:ascii="Times New Roman" w:eastAsia="Times New Roman" w:hAnsi="Times New Roman"/>
                <w:sz w:val="24"/>
                <w:szCs w:val="24"/>
              </w:rPr>
              <w:t xml:space="preserve"> Atnaujintos bendradarbiavimo sutartys</w:t>
            </w:r>
            <w:r w:rsidRPr="00251152">
              <w:rPr>
                <w:rFonts w:ascii="Times New Roman" w:eastAsia="Times New Roman" w:hAnsi="Times New Roman"/>
                <w:sz w:val="24"/>
                <w:szCs w:val="24"/>
                <w:lang w:eastAsia="lt-LT"/>
              </w:rPr>
              <w:t xml:space="preserve">, parengti bendradarbiavimo </w:t>
            </w:r>
          </w:p>
          <w:p w14:paraId="3E2153ED" w14:textId="77777777" w:rsidR="00C3230C" w:rsidRDefault="00C3230C" w:rsidP="00EE2E24">
            <w:pPr>
              <w:spacing w:line="240" w:lineRule="auto"/>
              <w:rPr>
                <w:rFonts w:ascii="Times New Roman" w:hAnsi="Times New Roman"/>
                <w:sz w:val="24"/>
                <w:szCs w:val="24"/>
                <w:lang w:eastAsia="lt-LT"/>
              </w:rPr>
            </w:pPr>
            <w:r w:rsidRPr="00251152">
              <w:rPr>
                <w:rFonts w:ascii="Times New Roman" w:hAnsi="Times New Roman"/>
                <w:sz w:val="24"/>
                <w:szCs w:val="24"/>
                <w:lang w:eastAsia="lt-LT"/>
              </w:rPr>
              <w:lastRenderedPageBreak/>
              <w:t xml:space="preserve">veiklų planai su Šiaulių </w:t>
            </w:r>
            <w:proofErr w:type="spellStart"/>
            <w:r w:rsidRPr="00251152">
              <w:rPr>
                <w:rFonts w:ascii="Times New Roman" w:hAnsi="Times New Roman"/>
                <w:sz w:val="24"/>
                <w:szCs w:val="24"/>
                <w:lang w:eastAsia="lt-LT"/>
              </w:rPr>
              <w:t>Juventos</w:t>
            </w:r>
            <w:proofErr w:type="spellEnd"/>
            <w:r w:rsidRPr="00251152">
              <w:rPr>
                <w:rFonts w:ascii="Times New Roman" w:hAnsi="Times New Roman"/>
                <w:sz w:val="24"/>
                <w:szCs w:val="24"/>
                <w:lang w:eastAsia="lt-LT"/>
              </w:rPr>
              <w:t xml:space="preserve"> progimnazija, Šiaulių Sauliaus Son</w:t>
            </w:r>
            <w:r w:rsidR="006C3872">
              <w:rPr>
                <w:rFonts w:ascii="Times New Roman" w:hAnsi="Times New Roman"/>
                <w:sz w:val="24"/>
                <w:szCs w:val="24"/>
                <w:lang w:eastAsia="lt-LT"/>
              </w:rPr>
              <w:t xml:space="preserve">deckio menų gimnazija, Šiaulių </w:t>
            </w:r>
            <w:r w:rsidRPr="00251152">
              <w:rPr>
                <w:rFonts w:ascii="Times New Roman" w:hAnsi="Times New Roman"/>
                <w:sz w:val="24"/>
                <w:szCs w:val="24"/>
                <w:lang w:eastAsia="lt-LT"/>
              </w:rPr>
              <w:t>miesto savivaldybės bibliotekos „Šaltinėlis“ filialu</w:t>
            </w:r>
            <w:r>
              <w:rPr>
                <w:rFonts w:ascii="Times New Roman" w:hAnsi="Times New Roman"/>
                <w:sz w:val="24"/>
                <w:szCs w:val="24"/>
                <w:lang w:eastAsia="lt-LT"/>
              </w:rPr>
              <w:t>.</w:t>
            </w:r>
          </w:p>
          <w:p w14:paraId="1F9D91AE" w14:textId="77777777" w:rsidR="00C3230C" w:rsidRDefault="00C3230C" w:rsidP="00EE2E24">
            <w:pPr>
              <w:spacing w:line="240" w:lineRule="auto"/>
              <w:rPr>
                <w:rFonts w:ascii="Times New Roman" w:hAnsi="Times New Roman"/>
                <w:sz w:val="24"/>
                <w:szCs w:val="24"/>
                <w:lang w:eastAsia="lt-LT"/>
              </w:rPr>
            </w:pPr>
          </w:p>
          <w:p w14:paraId="7AEA7DE0" w14:textId="77777777" w:rsidR="00AC50BB" w:rsidRDefault="00AC50BB" w:rsidP="00EE2E24">
            <w:pPr>
              <w:spacing w:line="240" w:lineRule="auto"/>
              <w:rPr>
                <w:rFonts w:ascii="Times New Roman" w:hAnsi="Times New Roman"/>
                <w:sz w:val="24"/>
                <w:szCs w:val="24"/>
                <w:lang w:eastAsia="lt-LT"/>
              </w:rPr>
            </w:pPr>
          </w:p>
          <w:p w14:paraId="10EBE706" w14:textId="77777777" w:rsidR="005E0546" w:rsidRDefault="005E0546" w:rsidP="00EE2E24">
            <w:pPr>
              <w:spacing w:line="240" w:lineRule="auto"/>
              <w:rPr>
                <w:rFonts w:ascii="Times New Roman" w:eastAsia="Times New Roman" w:hAnsi="Times New Roman"/>
                <w:sz w:val="24"/>
                <w:szCs w:val="20"/>
                <w:lang w:eastAsia="lt-LT"/>
              </w:rPr>
            </w:pPr>
          </w:p>
          <w:p w14:paraId="450A9357" w14:textId="77777777" w:rsidR="00C3230C" w:rsidRPr="00C97661" w:rsidRDefault="00C3230C" w:rsidP="00EE2E24">
            <w:pPr>
              <w:spacing w:line="240" w:lineRule="auto"/>
              <w:rPr>
                <w:rFonts w:ascii="Times New Roman" w:eastAsia="Times New Roman" w:hAnsi="Times New Roman"/>
                <w:sz w:val="24"/>
                <w:szCs w:val="24"/>
                <w:lang w:eastAsia="lt-LT"/>
              </w:rPr>
            </w:pPr>
            <w:r w:rsidRPr="007D3C20">
              <w:rPr>
                <w:rFonts w:ascii="Times New Roman" w:eastAsia="Times New Roman" w:hAnsi="Times New Roman"/>
                <w:sz w:val="24"/>
                <w:szCs w:val="20"/>
                <w:lang w:eastAsia="lt-LT"/>
              </w:rPr>
              <w:t>1.5.1.3. Su socialiniais partneriais suorganizuotos ne mažiau kaip 8 bendros veiklos (</w:t>
            </w:r>
            <w:r w:rsidRPr="007D3C20">
              <w:rPr>
                <w:rFonts w:ascii="Times New Roman" w:eastAsia="Times New Roman" w:hAnsi="Times New Roman"/>
                <w:sz w:val="24"/>
                <w:lang w:eastAsia="lt-LT"/>
              </w:rPr>
              <w:t>2020 m. I</w:t>
            </w:r>
            <w:r w:rsidRPr="007D3C20">
              <w:rPr>
                <w:rFonts w:ascii="Times New Roman" w:eastAsia="Times New Roman" w:hAnsi="Times New Roman"/>
                <w:sz w:val="24"/>
                <w:szCs w:val="24"/>
                <w:lang w:eastAsia="lt-LT"/>
              </w:rPr>
              <w:t>–</w:t>
            </w:r>
            <w:r w:rsidRPr="007D3C20">
              <w:rPr>
                <w:rFonts w:ascii="Times New Roman" w:eastAsia="Times New Roman" w:hAnsi="Times New Roman"/>
                <w:sz w:val="24"/>
                <w:lang w:eastAsia="lt-LT"/>
              </w:rPr>
              <w:t xml:space="preserve">IV </w:t>
            </w:r>
            <w:proofErr w:type="spellStart"/>
            <w:r w:rsidRPr="007D3C20">
              <w:rPr>
                <w:rFonts w:ascii="Times New Roman" w:eastAsia="Times New Roman" w:hAnsi="Times New Roman"/>
                <w:sz w:val="24"/>
                <w:lang w:eastAsia="lt-LT"/>
              </w:rPr>
              <w:t>ketv</w:t>
            </w:r>
            <w:proofErr w:type="spellEnd"/>
            <w:r w:rsidRPr="007D3C20">
              <w:rPr>
                <w:rFonts w:ascii="Times New Roman" w:eastAsia="Times New Roman" w:hAnsi="Times New Roman"/>
                <w:sz w:val="24"/>
                <w:lang w:eastAsia="lt-LT"/>
              </w:rPr>
              <w:t>.).</w:t>
            </w:r>
          </w:p>
        </w:tc>
        <w:tc>
          <w:tcPr>
            <w:tcW w:w="2722" w:type="dxa"/>
          </w:tcPr>
          <w:p w14:paraId="41C3595B" w14:textId="77777777" w:rsidR="00C3230C" w:rsidRPr="008F19B8" w:rsidRDefault="00C3230C">
            <w:pPr>
              <w:spacing w:line="240" w:lineRule="auto"/>
              <w:rPr>
                <w:rFonts w:ascii="Times New Roman" w:eastAsia="Times New Roman" w:hAnsi="Times New Roman"/>
                <w:sz w:val="24"/>
                <w:szCs w:val="20"/>
              </w:rPr>
            </w:pPr>
            <w:r w:rsidRPr="008F19B8">
              <w:rPr>
                <w:rFonts w:ascii="Times New Roman" w:eastAsia="Times New Roman" w:hAnsi="Times New Roman"/>
                <w:sz w:val="24"/>
                <w:szCs w:val="20"/>
              </w:rPr>
              <w:lastRenderedPageBreak/>
              <w:t xml:space="preserve">1.5.1.1.1. Pasirašytos </w:t>
            </w:r>
            <w:r w:rsidRPr="008F19B8">
              <w:rPr>
                <w:rFonts w:ascii="Times New Roman" w:hAnsi="Times New Roman"/>
                <w:sz w:val="24"/>
                <w:szCs w:val="24"/>
              </w:rPr>
              <w:t xml:space="preserve">bendradarbiavimo sutartys ir parengti bendradarbiavimo veiklų planai su </w:t>
            </w:r>
            <w:r w:rsidRPr="008F19B8">
              <w:rPr>
                <w:rFonts w:ascii="Times New Roman" w:eastAsia="Times New Roman" w:hAnsi="Times New Roman"/>
                <w:sz w:val="24"/>
                <w:szCs w:val="20"/>
              </w:rPr>
              <w:t xml:space="preserve">Šiaulių sporto centru „Atžalynas, </w:t>
            </w:r>
          </w:p>
          <w:p w14:paraId="7E47CF59" w14:textId="77777777" w:rsidR="00C3230C" w:rsidRPr="008F19B8" w:rsidRDefault="00C3230C">
            <w:pPr>
              <w:spacing w:line="240" w:lineRule="auto"/>
              <w:rPr>
                <w:rFonts w:ascii="Times New Roman" w:eastAsia="Times New Roman" w:hAnsi="Times New Roman"/>
                <w:sz w:val="24"/>
                <w:szCs w:val="20"/>
              </w:rPr>
            </w:pPr>
            <w:r w:rsidRPr="008F19B8">
              <w:rPr>
                <w:rFonts w:ascii="Times New Roman" w:eastAsia="Times New Roman" w:hAnsi="Times New Roman"/>
                <w:sz w:val="24"/>
                <w:szCs w:val="20"/>
              </w:rPr>
              <w:t>Šiaulių Jaunųjų technikų centru</w:t>
            </w:r>
            <w:r>
              <w:rPr>
                <w:rFonts w:ascii="Times New Roman" w:eastAsia="Times New Roman" w:hAnsi="Times New Roman"/>
                <w:sz w:val="24"/>
                <w:szCs w:val="20"/>
              </w:rPr>
              <w:t xml:space="preserve">. </w:t>
            </w:r>
            <w:r w:rsidRPr="004D4ACF">
              <w:rPr>
                <w:rFonts w:ascii="Times New Roman" w:eastAsia="Times New Roman" w:hAnsi="Times New Roman"/>
                <w:sz w:val="24"/>
                <w:szCs w:val="20"/>
              </w:rPr>
              <w:t xml:space="preserve">Dėl Šiaulių universiteto reorganizavimo nepavyko pasirašyti bendradarbiavimo sutarties su </w:t>
            </w:r>
            <w:r w:rsidRPr="008F19B8">
              <w:rPr>
                <w:rFonts w:ascii="Times New Roman" w:hAnsi="Times New Roman"/>
                <w:sz w:val="24"/>
                <w:szCs w:val="24"/>
              </w:rPr>
              <w:t>Šiaulių universiteto Socialinės gerovės studijų ir kūno kultūros katedra.</w:t>
            </w:r>
          </w:p>
          <w:p w14:paraId="23EA7AA0" w14:textId="77777777" w:rsidR="00C3230C" w:rsidRPr="00251152" w:rsidRDefault="00C3230C" w:rsidP="001802D0">
            <w:pPr>
              <w:spacing w:line="240" w:lineRule="auto"/>
              <w:rPr>
                <w:rFonts w:ascii="Times New Roman" w:eastAsia="Times New Roman" w:hAnsi="Times New Roman"/>
                <w:sz w:val="24"/>
                <w:szCs w:val="24"/>
                <w:lang w:eastAsia="lt-LT"/>
              </w:rPr>
            </w:pPr>
            <w:r w:rsidRPr="005B3C98">
              <w:rPr>
                <w:rFonts w:ascii="Times New Roman" w:eastAsia="Times New Roman" w:hAnsi="Times New Roman"/>
                <w:sz w:val="24"/>
                <w:szCs w:val="20"/>
              </w:rPr>
              <w:t xml:space="preserve">1.5.1.2.1. </w:t>
            </w:r>
            <w:r w:rsidRPr="00251152">
              <w:rPr>
                <w:rFonts w:ascii="Times New Roman" w:eastAsia="Times New Roman" w:hAnsi="Times New Roman"/>
                <w:sz w:val="24"/>
                <w:szCs w:val="24"/>
              </w:rPr>
              <w:t xml:space="preserve">Atnaujintos bendradarbiavimo </w:t>
            </w:r>
            <w:r w:rsidRPr="00251152">
              <w:rPr>
                <w:rFonts w:ascii="Times New Roman" w:eastAsia="Times New Roman" w:hAnsi="Times New Roman"/>
                <w:sz w:val="24"/>
                <w:szCs w:val="24"/>
              </w:rPr>
              <w:lastRenderedPageBreak/>
              <w:t>sutartys</w:t>
            </w:r>
            <w:r w:rsidRPr="00251152">
              <w:rPr>
                <w:rFonts w:ascii="Times New Roman" w:eastAsia="Times New Roman" w:hAnsi="Times New Roman"/>
                <w:sz w:val="24"/>
                <w:szCs w:val="24"/>
                <w:lang w:eastAsia="lt-LT"/>
              </w:rPr>
              <w:t xml:space="preserve">, parengti bendradarbiavimo </w:t>
            </w:r>
          </w:p>
          <w:p w14:paraId="756F182D" w14:textId="77777777" w:rsidR="00C3230C" w:rsidRPr="005B3C98" w:rsidRDefault="00C3230C" w:rsidP="001802D0">
            <w:pPr>
              <w:spacing w:line="240" w:lineRule="auto"/>
              <w:rPr>
                <w:rFonts w:ascii="Times New Roman" w:eastAsia="Times New Roman" w:hAnsi="Times New Roman"/>
                <w:sz w:val="24"/>
                <w:szCs w:val="20"/>
              </w:rPr>
            </w:pPr>
            <w:r w:rsidRPr="00251152">
              <w:rPr>
                <w:rFonts w:ascii="Times New Roman" w:hAnsi="Times New Roman"/>
                <w:sz w:val="24"/>
                <w:szCs w:val="24"/>
                <w:lang w:eastAsia="lt-LT"/>
              </w:rPr>
              <w:t>veiklų planai su</w:t>
            </w:r>
          </w:p>
          <w:p w14:paraId="41FF5E33" w14:textId="77777777" w:rsidR="00C3230C" w:rsidRPr="001802D0" w:rsidRDefault="00C3230C">
            <w:pPr>
              <w:spacing w:line="240" w:lineRule="auto"/>
              <w:rPr>
                <w:rFonts w:ascii="Times New Roman" w:eastAsia="Times New Roman" w:hAnsi="Times New Roman"/>
                <w:sz w:val="24"/>
                <w:szCs w:val="20"/>
                <w:lang w:eastAsia="lt-LT"/>
              </w:rPr>
            </w:pPr>
            <w:r w:rsidRPr="001802D0">
              <w:rPr>
                <w:rFonts w:ascii="Times New Roman" w:eastAsia="Times New Roman" w:hAnsi="Times New Roman"/>
                <w:sz w:val="24"/>
                <w:szCs w:val="20"/>
                <w:lang w:eastAsia="lt-LT"/>
              </w:rPr>
              <w:t xml:space="preserve">Šiaulių </w:t>
            </w:r>
            <w:proofErr w:type="spellStart"/>
            <w:r w:rsidRPr="001802D0">
              <w:rPr>
                <w:rFonts w:ascii="Times New Roman" w:eastAsia="Times New Roman" w:hAnsi="Times New Roman"/>
                <w:sz w:val="24"/>
                <w:szCs w:val="20"/>
                <w:lang w:eastAsia="lt-LT"/>
              </w:rPr>
              <w:t>Juventos</w:t>
            </w:r>
            <w:proofErr w:type="spellEnd"/>
            <w:r w:rsidRPr="001802D0">
              <w:rPr>
                <w:rFonts w:ascii="Times New Roman" w:eastAsia="Times New Roman" w:hAnsi="Times New Roman"/>
                <w:sz w:val="24"/>
                <w:szCs w:val="20"/>
                <w:lang w:eastAsia="lt-LT"/>
              </w:rPr>
              <w:t xml:space="preserve"> progimnazija, </w:t>
            </w:r>
          </w:p>
          <w:p w14:paraId="7CCD9B12" w14:textId="77777777" w:rsidR="00C3230C" w:rsidRPr="001802D0" w:rsidRDefault="00C3230C">
            <w:pPr>
              <w:spacing w:line="240" w:lineRule="auto"/>
              <w:rPr>
                <w:rFonts w:ascii="Times New Roman" w:eastAsia="Times New Roman" w:hAnsi="Times New Roman"/>
                <w:sz w:val="24"/>
                <w:szCs w:val="20"/>
                <w:lang w:eastAsia="lt-LT"/>
              </w:rPr>
            </w:pPr>
            <w:r w:rsidRPr="001802D0">
              <w:rPr>
                <w:rFonts w:ascii="Times New Roman" w:eastAsia="Times New Roman" w:hAnsi="Times New Roman"/>
                <w:sz w:val="24"/>
                <w:szCs w:val="20"/>
                <w:lang w:eastAsia="lt-LT"/>
              </w:rPr>
              <w:t xml:space="preserve">Šiaulių Sauliaus Sondeckio menų gimnazija, </w:t>
            </w:r>
          </w:p>
          <w:p w14:paraId="76C30BDB" w14:textId="77777777" w:rsidR="00C3230C" w:rsidRDefault="006C3872">
            <w:pPr>
              <w:spacing w:line="240" w:lineRule="auto"/>
              <w:rPr>
                <w:rFonts w:ascii="Times New Roman" w:eastAsia="Times New Roman" w:hAnsi="Times New Roman"/>
                <w:sz w:val="24"/>
                <w:szCs w:val="20"/>
                <w:lang w:eastAsia="lt-LT"/>
              </w:rPr>
            </w:pPr>
            <w:r>
              <w:rPr>
                <w:rFonts w:ascii="Times New Roman" w:eastAsia="Times New Roman" w:hAnsi="Times New Roman"/>
                <w:sz w:val="24"/>
                <w:szCs w:val="20"/>
                <w:lang w:eastAsia="lt-LT"/>
              </w:rPr>
              <w:t xml:space="preserve">Šiaulių </w:t>
            </w:r>
            <w:r w:rsidR="00C3230C" w:rsidRPr="001802D0">
              <w:rPr>
                <w:rFonts w:ascii="Times New Roman" w:eastAsia="Times New Roman" w:hAnsi="Times New Roman"/>
                <w:sz w:val="24"/>
                <w:szCs w:val="20"/>
                <w:lang w:eastAsia="lt-LT"/>
              </w:rPr>
              <w:t>miesto savivaldybės bibliotekos „Šaltinėlis“.</w:t>
            </w:r>
          </w:p>
          <w:p w14:paraId="33AAB663" w14:textId="77777777" w:rsidR="00C3230C" w:rsidRDefault="00C3230C" w:rsidP="00F05353">
            <w:pPr>
              <w:spacing w:line="240" w:lineRule="auto"/>
              <w:rPr>
                <w:rFonts w:ascii="Times New Roman" w:eastAsia="Times New Roman" w:hAnsi="Times New Roman"/>
                <w:sz w:val="24"/>
                <w:szCs w:val="24"/>
                <w:lang w:eastAsia="lt-LT"/>
              </w:rPr>
            </w:pPr>
            <w:r>
              <w:rPr>
                <w:rFonts w:ascii="Times New Roman" w:eastAsia="Times New Roman" w:hAnsi="Times New Roman"/>
                <w:sz w:val="24"/>
                <w:szCs w:val="20"/>
                <w:lang w:eastAsia="lt-LT"/>
              </w:rPr>
              <w:t>1.5.1.3</w:t>
            </w:r>
            <w:r w:rsidRPr="00775012">
              <w:rPr>
                <w:rFonts w:ascii="Times New Roman" w:eastAsia="Times New Roman" w:hAnsi="Times New Roman"/>
                <w:sz w:val="24"/>
                <w:szCs w:val="20"/>
                <w:lang w:eastAsia="lt-LT"/>
              </w:rPr>
              <w:t>.1. Su socialiniais partneriais suorganizuotos 5 bendros veiklos.</w:t>
            </w:r>
          </w:p>
        </w:tc>
      </w:tr>
      <w:tr w:rsidR="00C3230C" w14:paraId="605454A9" w14:textId="77777777" w:rsidTr="00C3230C">
        <w:tc>
          <w:tcPr>
            <w:tcW w:w="2014" w:type="dxa"/>
            <w:vMerge/>
          </w:tcPr>
          <w:p w14:paraId="72C0B355" w14:textId="77777777" w:rsidR="00C3230C" w:rsidRPr="00C97661" w:rsidRDefault="00C3230C" w:rsidP="00C97661">
            <w:pPr>
              <w:spacing w:line="254" w:lineRule="auto"/>
              <w:rPr>
                <w:rFonts w:ascii="Times New Roman" w:eastAsia="Times New Roman" w:hAnsi="Times New Roman"/>
                <w:b/>
                <w:sz w:val="24"/>
                <w:lang w:eastAsia="lt-LT"/>
              </w:rPr>
            </w:pPr>
          </w:p>
        </w:tc>
        <w:tc>
          <w:tcPr>
            <w:tcW w:w="1984" w:type="dxa"/>
          </w:tcPr>
          <w:p w14:paraId="65ACC9EC" w14:textId="77777777" w:rsidR="00C3230C" w:rsidRPr="007D3C20" w:rsidRDefault="00C3230C" w:rsidP="007D3C20">
            <w:pPr>
              <w:numPr>
                <w:ilvl w:val="2"/>
                <w:numId w:val="6"/>
              </w:numPr>
              <w:tabs>
                <w:tab w:val="left" w:pos="0"/>
                <w:tab w:val="left" w:pos="55"/>
                <w:tab w:val="left" w:pos="622"/>
              </w:tabs>
              <w:spacing w:line="254" w:lineRule="auto"/>
              <w:ind w:left="55" w:hanging="55"/>
              <w:contextualSpacing/>
              <w:rPr>
                <w:rFonts w:ascii="Times New Roman" w:eastAsia="Times New Roman" w:hAnsi="Times New Roman"/>
                <w:sz w:val="24"/>
                <w:lang w:eastAsia="lt-LT"/>
              </w:rPr>
            </w:pPr>
            <w:r w:rsidRPr="007D3C20">
              <w:rPr>
                <w:rFonts w:ascii="Times New Roman" w:eastAsia="Times New Roman" w:hAnsi="Times New Roman"/>
                <w:sz w:val="24"/>
                <w:lang w:eastAsia="lt-LT"/>
              </w:rPr>
              <w:t>Bendruomenės įtraukimas į lopšelio-darželio valdymą ir sprendimų priėmimą.</w:t>
            </w:r>
          </w:p>
          <w:p w14:paraId="30CB614A" w14:textId="77777777" w:rsidR="00C3230C" w:rsidRPr="00C97661" w:rsidRDefault="00C3230C" w:rsidP="00C97661">
            <w:pPr>
              <w:tabs>
                <w:tab w:val="left" w:pos="55"/>
                <w:tab w:val="left" w:pos="622"/>
              </w:tabs>
              <w:spacing w:line="254" w:lineRule="auto"/>
              <w:rPr>
                <w:rFonts w:ascii="Times New Roman" w:eastAsia="Times New Roman" w:hAnsi="Times New Roman"/>
                <w:sz w:val="24"/>
                <w:lang w:eastAsia="lt-LT"/>
              </w:rPr>
            </w:pPr>
          </w:p>
        </w:tc>
        <w:tc>
          <w:tcPr>
            <w:tcW w:w="2948" w:type="dxa"/>
          </w:tcPr>
          <w:p w14:paraId="056025B5" w14:textId="77777777" w:rsidR="00C3230C" w:rsidRPr="007D3C20" w:rsidRDefault="00C3230C" w:rsidP="007D3C20">
            <w:pPr>
              <w:tabs>
                <w:tab w:val="left" w:pos="742"/>
                <w:tab w:val="left" w:pos="884"/>
              </w:tabs>
              <w:spacing w:line="240" w:lineRule="auto"/>
              <w:ind w:left="33"/>
              <w:contextualSpacing/>
              <w:rPr>
                <w:rFonts w:ascii="Times New Roman" w:eastAsia="Times New Roman" w:hAnsi="Times New Roman"/>
                <w:sz w:val="24"/>
                <w:szCs w:val="20"/>
              </w:rPr>
            </w:pPr>
            <w:r>
              <w:rPr>
                <w:rFonts w:ascii="Times New Roman" w:eastAsia="Times New Roman" w:hAnsi="Times New Roman"/>
                <w:sz w:val="24"/>
                <w:szCs w:val="20"/>
              </w:rPr>
              <w:t xml:space="preserve">1.5.2.1. </w:t>
            </w:r>
            <w:r w:rsidRPr="007D3C20">
              <w:rPr>
                <w:rFonts w:ascii="Times New Roman" w:eastAsia="Times New Roman" w:hAnsi="Times New Roman"/>
                <w:sz w:val="24"/>
                <w:szCs w:val="20"/>
              </w:rPr>
              <w:t>Atliktas įstaigos veiklos kokybės įsivertinimo platusis auditas (2020 m. balandžio mėn.).</w:t>
            </w:r>
          </w:p>
          <w:p w14:paraId="549351B7" w14:textId="77777777" w:rsidR="00C3230C" w:rsidRDefault="00C3230C" w:rsidP="007D3C20">
            <w:pPr>
              <w:tabs>
                <w:tab w:val="left" w:pos="0"/>
                <w:tab w:val="left" w:pos="742"/>
              </w:tabs>
              <w:spacing w:line="240" w:lineRule="auto"/>
              <w:rPr>
                <w:rFonts w:ascii="Times New Roman" w:eastAsia="Times New Roman" w:hAnsi="Times New Roman"/>
                <w:sz w:val="24"/>
                <w:szCs w:val="20"/>
              </w:rPr>
            </w:pPr>
          </w:p>
          <w:p w14:paraId="32B2C5D4" w14:textId="77777777" w:rsidR="00C3230C" w:rsidRDefault="00C3230C" w:rsidP="007D3C20">
            <w:pPr>
              <w:tabs>
                <w:tab w:val="left" w:pos="0"/>
                <w:tab w:val="left" w:pos="742"/>
              </w:tabs>
              <w:spacing w:line="240" w:lineRule="auto"/>
              <w:rPr>
                <w:rFonts w:ascii="Times New Roman" w:eastAsia="Times New Roman" w:hAnsi="Times New Roman"/>
                <w:sz w:val="24"/>
                <w:szCs w:val="20"/>
              </w:rPr>
            </w:pPr>
          </w:p>
          <w:p w14:paraId="0F5C2285" w14:textId="77777777" w:rsidR="00C3230C" w:rsidRDefault="00C3230C" w:rsidP="007D3C20">
            <w:pPr>
              <w:tabs>
                <w:tab w:val="left" w:pos="0"/>
                <w:tab w:val="left" w:pos="742"/>
              </w:tabs>
              <w:spacing w:line="240" w:lineRule="auto"/>
              <w:rPr>
                <w:rFonts w:ascii="Times New Roman" w:eastAsia="Times New Roman" w:hAnsi="Times New Roman"/>
                <w:sz w:val="24"/>
                <w:szCs w:val="20"/>
              </w:rPr>
            </w:pPr>
          </w:p>
          <w:p w14:paraId="5CA50D40" w14:textId="77777777" w:rsidR="00C3230C" w:rsidRDefault="00C3230C" w:rsidP="007D3C20">
            <w:pPr>
              <w:tabs>
                <w:tab w:val="left" w:pos="0"/>
                <w:tab w:val="left" w:pos="742"/>
              </w:tabs>
              <w:spacing w:line="240" w:lineRule="auto"/>
              <w:rPr>
                <w:rFonts w:ascii="Times New Roman" w:eastAsia="Times New Roman" w:hAnsi="Times New Roman"/>
                <w:sz w:val="24"/>
                <w:szCs w:val="20"/>
              </w:rPr>
            </w:pPr>
          </w:p>
          <w:p w14:paraId="42FA2E49" w14:textId="77777777" w:rsidR="00C3230C" w:rsidRDefault="00C3230C" w:rsidP="007D3C20">
            <w:pPr>
              <w:tabs>
                <w:tab w:val="left" w:pos="0"/>
                <w:tab w:val="left" w:pos="742"/>
              </w:tabs>
              <w:spacing w:line="240" w:lineRule="auto"/>
              <w:rPr>
                <w:rFonts w:ascii="Times New Roman" w:eastAsia="Times New Roman" w:hAnsi="Times New Roman"/>
                <w:sz w:val="24"/>
                <w:szCs w:val="20"/>
              </w:rPr>
            </w:pPr>
          </w:p>
          <w:p w14:paraId="12CE7ECA" w14:textId="77777777" w:rsidR="00C3230C" w:rsidRDefault="00C3230C" w:rsidP="007D3C20">
            <w:pPr>
              <w:tabs>
                <w:tab w:val="left" w:pos="0"/>
                <w:tab w:val="left" w:pos="742"/>
              </w:tabs>
              <w:spacing w:line="240" w:lineRule="auto"/>
              <w:rPr>
                <w:rFonts w:ascii="Times New Roman" w:eastAsia="Times New Roman" w:hAnsi="Times New Roman"/>
                <w:sz w:val="24"/>
                <w:szCs w:val="20"/>
              </w:rPr>
            </w:pPr>
          </w:p>
          <w:p w14:paraId="16E2BDD0" w14:textId="77777777" w:rsidR="00C3230C" w:rsidRDefault="00C3230C" w:rsidP="007D3C20">
            <w:pPr>
              <w:tabs>
                <w:tab w:val="left" w:pos="0"/>
                <w:tab w:val="left" w:pos="742"/>
              </w:tabs>
              <w:spacing w:line="240" w:lineRule="auto"/>
              <w:rPr>
                <w:rFonts w:ascii="Times New Roman" w:eastAsia="Times New Roman" w:hAnsi="Times New Roman"/>
                <w:sz w:val="24"/>
                <w:szCs w:val="20"/>
              </w:rPr>
            </w:pPr>
          </w:p>
          <w:p w14:paraId="13989168" w14:textId="77777777" w:rsidR="00C3230C" w:rsidRDefault="00C3230C" w:rsidP="007D3C20">
            <w:pPr>
              <w:tabs>
                <w:tab w:val="left" w:pos="0"/>
                <w:tab w:val="left" w:pos="742"/>
              </w:tabs>
              <w:spacing w:line="240" w:lineRule="auto"/>
              <w:rPr>
                <w:rFonts w:ascii="Times New Roman" w:eastAsia="Times New Roman" w:hAnsi="Times New Roman"/>
                <w:sz w:val="24"/>
                <w:szCs w:val="20"/>
              </w:rPr>
            </w:pPr>
          </w:p>
          <w:p w14:paraId="5F0F0923" w14:textId="77777777" w:rsidR="00C3230C" w:rsidRDefault="00C3230C" w:rsidP="007D3C20">
            <w:pPr>
              <w:tabs>
                <w:tab w:val="left" w:pos="0"/>
                <w:tab w:val="left" w:pos="742"/>
              </w:tabs>
              <w:spacing w:line="240" w:lineRule="auto"/>
              <w:rPr>
                <w:rFonts w:ascii="Times New Roman" w:eastAsia="Times New Roman" w:hAnsi="Times New Roman"/>
                <w:sz w:val="24"/>
                <w:szCs w:val="20"/>
              </w:rPr>
            </w:pPr>
          </w:p>
          <w:p w14:paraId="5EDE730F" w14:textId="77777777" w:rsidR="00C3230C" w:rsidRDefault="00C3230C" w:rsidP="007D3C20">
            <w:pPr>
              <w:tabs>
                <w:tab w:val="left" w:pos="0"/>
                <w:tab w:val="left" w:pos="742"/>
              </w:tabs>
              <w:spacing w:line="240" w:lineRule="auto"/>
              <w:rPr>
                <w:rFonts w:ascii="Times New Roman" w:eastAsia="Times New Roman" w:hAnsi="Times New Roman"/>
                <w:sz w:val="24"/>
                <w:szCs w:val="20"/>
              </w:rPr>
            </w:pPr>
          </w:p>
          <w:p w14:paraId="16F0DD25" w14:textId="77777777" w:rsidR="00C3230C" w:rsidRDefault="00C3230C" w:rsidP="007D3C20">
            <w:pPr>
              <w:tabs>
                <w:tab w:val="left" w:pos="0"/>
                <w:tab w:val="left" w:pos="742"/>
              </w:tabs>
              <w:spacing w:line="240" w:lineRule="auto"/>
              <w:rPr>
                <w:rFonts w:ascii="Times New Roman" w:eastAsia="Times New Roman" w:hAnsi="Times New Roman"/>
                <w:sz w:val="24"/>
                <w:szCs w:val="20"/>
              </w:rPr>
            </w:pPr>
          </w:p>
          <w:p w14:paraId="31608DFD" w14:textId="77777777" w:rsidR="00C3230C" w:rsidRDefault="00C3230C" w:rsidP="006D0B1D">
            <w:pPr>
              <w:tabs>
                <w:tab w:val="left" w:pos="0"/>
                <w:tab w:val="left" w:pos="742"/>
              </w:tabs>
              <w:spacing w:line="240" w:lineRule="auto"/>
              <w:rPr>
                <w:rFonts w:ascii="Times New Roman" w:eastAsia="Times New Roman" w:hAnsi="Times New Roman"/>
                <w:sz w:val="24"/>
                <w:szCs w:val="20"/>
              </w:rPr>
            </w:pPr>
            <w:r>
              <w:rPr>
                <w:rFonts w:ascii="Times New Roman" w:eastAsia="Times New Roman" w:hAnsi="Times New Roman"/>
                <w:sz w:val="24"/>
                <w:szCs w:val="20"/>
              </w:rPr>
              <w:t xml:space="preserve">1.5.2.2. </w:t>
            </w:r>
            <w:r w:rsidRPr="007D3C20">
              <w:rPr>
                <w:rFonts w:ascii="Times New Roman" w:eastAsia="Times New Roman" w:hAnsi="Times New Roman"/>
                <w:sz w:val="24"/>
                <w:szCs w:val="20"/>
              </w:rPr>
              <w:t>Organizuota įstaigos pedagogų, tėvų, socialinių partnerių apskritojo stalo diskusija</w:t>
            </w:r>
            <w:r w:rsidRPr="007D3C20">
              <w:rPr>
                <w:rFonts w:ascii="Times New Roman" w:eastAsia="Times New Roman" w:hAnsi="Times New Roman"/>
                <w:color w:val="FF0000"/>
                <w:sz w:val="24"/>
                <w:szCs w:val="20"/>
              </w:rPr>
              <w:t xml:space="preserve"> </w:t>
            </w:r>
            <w:r w:rsidRPr="007D3C20">
              <w:rPr>
                <w:rFonts w:ascii="Times New Roman" w:eastAsia="Times New Roman" w:hAnsi="Times New Roman"/>
                <w:sz w:val="24"/>
                <w:szCs w:val="20"/>
              </w:rPr>
              <w:t>„Bendrystės įtaka kuriant Gero darželio modelį“  (2020 m. lapkričio mėn.).</w:t>
            </w:r>
          </w:p>
          <w:p w14:paraId="6033E991" w14:textId="77777777" w:rsidR="00C3230C" w:rsidRDefault="00C3230C" w:rsidP="006D0B1D">
            <w:pPr>
              <w:tabs>
                <w:tab w:val="left" w:pos="0"/>
                <w:tab w:val="left" w:pos="742"/>
              </w:tabs>
              <w:spacing w:line="240" w:lineRule="auto"/>
              <w:rPr>
                <w:rFonts w:ascii="Times New Roman" w:eastAsia="Times New Roman" w:hAnsi="Times New Roman"/>
                <w:sz w:val="24"/>
                <w:szCs w:val="20"/>
              </w:rPr>
            </w:pPr>
          </w:p>
          <w:p w14:paraId="42944488" w14:textId="77777777" w:rsidR="00286119" w:rsidRDefault="00286119" w:rsidP="006D0B1D">
            <w:pPr>
              <w:tabs>
                <w:tab w:val="left" w:pos="0"/>
                <w:tab w:val="left" w:pos="742"/>
              </w:tabs>
              <w:spacing w:line="240" w:lineRule="auto"/>
              <w:rPr>
                <w:rFonts w:ascii="Times New Roman" w:eastAsia="Times New Roman" w:hAnsi="Times New Roman"/>
                <w:sz w:val="24"/>
                <w:szCs w:val="20"/>
              </w:rPr>
            </w:pPr>
          </w:p>
          <w:p w14:paraId="4D15DB9D" w14:textId="77777777" w:rsidR="00286119" w:rsidRDefault="00286119" w:rsidP="006D0B1D">
            <w:pPr>
              <w:tabs>
                <w:tab w:val="left" w:pos="0"/>
                <w:tab w:val="left" w:pos="742"/>
              </w:tabs>
              <w:spacing w:line="240" w:lineRule="auto"/>
              <w:rPr>
                <w:rFonts w:ascii="Times New Roman" w:eastAsia="Times New Roman" w:hAnsi="Times New Roman"/>
                <w:sz w:val="24"/>
                <w:szCs w:val="20"/>
              </w:rPr>
            </w:pPr>
          </w:p>
          <w:p w14:paraId="5A96F771" w14:textId="77777777" w:rsidR="00286119" w:rsidRPr="007D3C20" w:rsidRDefault="00286119" w:rsidP="006D0B1D">
            <w:pPr>
              <w:tabs>
                <w:tab w:val="left" w:pos="0"/>
                <w:tab w:val="left" w:pos="742"/>
              </w:tabs>
              <w:spacing w:line="240" w:lineRule="auto"/>
              <w:rPr>
                <w:rFonts w:ascii="Times New Roman" w:eastAsia="Times New Roman" w:hAnsi="Times New Roman"/>
                <w:sz w:val="24"/>
                <w:szCs w:val="20"/>
              </w:rPr>
            </w:pPr>
          </w:p>
          <w:p w14:paraId="6C9F88FC" w14:textId="77777777" w:rsidR="00C3230C" w:rsidRDefault="00C3230C" w:rsidP="007D3C20">
            <w:pPr>
              <w:tabs>
                <w:tab w:val="left" w:pos="884"/>
              </w:tabs>
              <w:spacing w:line="240" w:lineRule="auto"/>
              <w:contextualSpacing/>
              <w:rPr>
                <w:rFonts w:ascii="Times New Roman" w:eastAsia="Times New Roman" w:hAnsi="Times New Roman"/>
                <w:sz w:val="24"/>
                <w:szCs w:val="20"/>
              </w:rPr>
            </w:pPr>
            <w:r>
              <w:rPr>
                <w:rFonts w:ascii="Times New Roman" w:eastAsia="Times New Roman" w:hAnsi="Times New Roman"/>
                <w:sz w:val="24"/>
                <w:szCs w:val="20"/>
              </w:rPr>
              <w:t>1.5.2.3.</w:t>
            </w:r>
            <w:r w:rsidR="00530D21">
              <w:rPr>
                <w:rFonts w:ascii="Times New Roman" w:eastAsia="Times New Roman" w:hAnsi="Times New Roman"/>
                <w:sz w:val="24"/>
                <w:szCs w:val="20"/>
              </w:rPr>
              <w:t xml:space="preserve"> </w:t>
            </w:r>
            <w:r w:rsidRPr="007D3C20">
              <w:rPr>
                <w:rFonts w:ascii="Times New Roman" w:eastAsia="Times New Roman" w:hAnsi="Times New Roman"/>
                <w:sz w:val="24"/>
                <w:szCs w:val="20"/>
              </w:rPr>
              <w:t>Atnaujinti bendruomenės susitarimai dėl lopšelio-darželio veiklos kokybės sampratos (2020 m. I</w:t>
            </w:r>
            <w:r w:rsidRPr="007D3C20">
              <w:rPr>
                <w:rFonts w:ascii="Times New Roman" w:eastAsia="Times New Roman" w:hAnsi="Times New Roman"/>
                <w:sz w:val="24"/>
                <w:szCs w:val="24"/>
                <w:lang w:eastAsia="lt-LT"/>
              </w:rPr>
              <w:t>–I</w:t>
            </w:r>
            <w:r w:rsidRPr="007D3C20">
              <w:rPr>
                <w:rFonts w:ascii="Times New Roman" w:eastAsia="Times New Roman" w:hAnsi="Times New Roman"/>
                <w:sz w:val="24"/>
                <w:szCs w:val="20"/>
              </w:rPr>
              <w:t xml:space="preserve">V </w:t>
            </w:r>
            <w:proofErr w:type="spellStart"/>
            <w:r w:rsidRPr="007D3C20">
              <w:rPr>
                <w:rFonts w:ascii="Times New Roman" w:eastAsia="Times New Roman" w:hAnsi="Times New Roman"/>
                <w:sz w:val="24"/>
                <w:szCs w:val="20"/>
              </w:rPr>
              <w:t>ketv</w:t>
            </w:r>
            <w:proofErr w:type="spellEnd"/>
            <w:r w:rsidRPr="007D3C20">
              <w:rPr>
                <w:rFonts w:ascii="Times New Roman" w:eastAsia="Times New Roman" w:hAnsi="Times New Roman"/>
                <w:sz w:val="24"/>
                <w:szCs w:val="20"/>
              </w:rPr>
              <w:t>.).</w:t>
            </w:r>
          </w:p>
          <w:p w14:paraId="3F570AB5" w14:textId="77777777" w:rsidR="00C3230C" w:rsidRDefault="00C3230C" w:rsidP="007D3C20">
            <w:pPr>
              <w:tabs>
                <w:tab w:val="left" w:pos="884"/>
              </w:tabs>
              <w:spacing w:line="240" w:lineRule="auto"/>
              <w:contextualSpacing/>
              <w:rPr>
                <w:rFonts w:ascii="Times New Roman" w:eastAsia="Times New Roman" w:hAnsi="Times New Roman"/>
                <w:sz w:val="24"/>
                <w:szCs w:val="20"/>
              </w:rPr>
            </w:pPr>
          </w:p>
          <w:p w14:paraId="09428F9C" w14:textId="77777777" w:rsidR="00C3230C" w:rsidRDefault="00C3230C" w:rsidP="007D3C20">
            <w:pPr>
              <w:tabs>
                <w:tab w:val="left" w:pos="884"/>
              </w:tabs>
              <w:spacing w:line="240" w:lineRule="auto"/>
              <w:contextualSpacing/>
              <w:rPr>
                <w:rFonts w:ascii="Times New Roman" w:eastAsia="Times New Roman" w:hAnsi="Times New Roman"/>
                <w:sz w:val="24"/>
                <w:szCs w:val="20"/>
              </w:rPr>
            </w:pPr>
          </w:p>
          <w:p w14:paraId="598BFC95" w14:textId="77777777" w:rsidR="00C3230C" w:rsidRDefault="00C3230C" w:rsidP="007D3C20">
            <w:pPr>
              <w:tabs>
                <w:tab w:val="left" w:pos="884"/>
              </w:tabs>
              <w:spacing w:line="240" w:lineRule="auto"/>
              <w:contextualSpacing/>
              <w:rPr>
                <w:rFonts w:ascii="Times New Roman" w:eastAsia="Times New Roman" w:hAnsi="Times New Roman"/>
                <w:sz w:val="24"/>
                <w:szCs w:val="20"/>
              </w:rPr>
            </w:pPr>
          </w:p>
          <w:p w14:paraId="6A65C0B6" w14:textId="77777777" w:rsidR="00C3230C" w:rsidRDefault="00C3230C" w:rsidP="007D3C20">
            <w:pPr>
              <w:tabs>
                <w:tab w:val="left" w:pos="884"/>
              </w:tabs>
              <w:spacing w:line="240" w:lineRule="auto"/>
              <w:contextualSpacing/>
              <w:rPr>
                <w:rFonts w:ascii="Times New Roman" w:eastAsia="Times New Roman" w:hAnsi="Times New Roman"/>
                <w:sz w:val="24"/>
                <w:szCs w:val="20"/>
              </w:rPr>
            </w:pPr>
          </w:p>
          <w:p w14:paraId="5C9EE520" w14:textId="77777777" w:rsidR="00C3230C" w:rsidRDefault="00C3230C" w:rsidP="007D3C20">
            <w:pPr>
              <w:tabs>
                <w:tab w:val="left" w:pos="884"/>
              </w:tabs>
              <w:spacing w:line="240" w:lineRule="auto"/>
              <w:contextualSpacing/>
              <w:rPr>
                <w:rFonts w:ascii="Times New Roman" w:eastAsia="Times New Roman" w:hAnsi="Times New Roman"/>
                <w:sz w:val="24"/>
                <w:szCs w:val="20"/>
              </w:rPr>
            </w:pPr>
          </w:p>
          <w:p w14:paraId="56C8E2C0" w14:textId="77777777" w:rsidR="00C3230C" w:rsidRDefault="00C3230C" w:rsidP="007D3C20">
            <w:pPr>
              <w:tabs>
                <w:tab w:val="left" w:pos="884"/>
              </w:tabs>
              <w:spacing w:line="240" w:lineRule="auto"/>
              <w:contextualSpacing/>
              <w:rPr>
                <w:rFonts w:ascii="Times New Roman" w:eastAsia="Times New Roman" w:hAnsi="Times New Roman"/>
                <w:sz w:val="24"/>
                <w:szCs w:val="20"/>
              </w:rPr>
            </w:pPr>
          </w:p>
          <w:p w14:paraId="73AFCFB1" w14:textId="77777777" w:rsidR="00C3230C" w:rsidRDefault="00C3230C" w:rsidP="007D3C20">
            <w:pPr>
              <w:tabs>
                <w:tab w:val="left" w:pos="884"/>
              </w:tabs>
              <w:spacing w:line="240" w:lineRule="auto"/>
              <w:contextualSpacing/>
              <w:rPr>
                <w:rFonts w:ascii="Times New Roman" w:eastAsia="Times New Roman" w:hAnsi="Times New Roman"/>
                <w:sz w:val="24"/>
                <w:szCs w:val="20"/>
              </w:rPr>
            </w:pPr>
          </w:p>
          <w:p w14:paraId="3ABFA160" w14:textId="77777777" w:rsidR="00C3230C" w:rsidRDefault="00C3230C" w:rsidP="007D3C20">
            <w:pPr>
              <w:tabs>
                <w:tab w:val="left" w:pos="884"/>
              </w:tabs>
              <w:spacing w:line="240" w:lineRule="auto"/>
              <w:contextualSpacing/>
              <w:rPr>
                <w:rFonts w:ascii="Times New Roman" w:eastAsia="Times New Roman" w:hAnsi="Times New Roman"/>
                <w:sz w:val="24"/>
                <w:szCs w:val="20"/>
              </w:rPr>
            </w:pPr>
          </w:p>
          <w:p w14:paraId="649EC540" w14:textId="77777777" w:rsidR="00C3230C" w:rsidRPr="007D3C20" w:rsidRDefault="00C3230C" w:rsidP="007D3C20">
            <w:pPr>
              <w:tabs>
                <w:tab w:val="left" w:pos="884"/>
              </w:tabs>
              <w:spacing w:line="240" w:lineRule="auto"/>
              <w:contextualSpacing/>
              <w:rPr>
                <w:rFonts w:ascii="Times New Roman" w:eastAsia="Times New Roman" w:hAnsi="Times New Roman"/>
                <w:sz w:val="24"/>
                <w:szCs w:val="20"/>
              </w:rPr>
            </w:pPr>
          </w:p>
          <w:p w14:paraId="3A021F3D" w14:textId="77777777" w:rsidR="00610EA6" w:rsidRDefault="00C3230C" w:rsidP="007D3C20">
            <w:pPr>
              <w:spacing w:line="240" w:lineRule="auto"/>
              <w:rPr>
                <w:rFonts w:ascii="Times New Roman" w:eastAsia="Times New Roman" w:hAnsi="Times New Roman"/>
                <w:sz w:val="24"/>
                <w:szCs w:val="24"/>
              </w:rPr>
            </w:pPr>
            <w:r w:rsidRPr="007D3C20">
              <w:rPr>
                <w:rFonts w:ascii="Times New Roman" w:eastAsia="Times New Roman" w:hAnsi="Times New Roman"/>
                <w:sz w:val="24"/>
                <w:szCs w:val="24"/>
              </w:rPr>
              <w:t xml:space="preserve"> </w:t>
            </w:r>
          </w:p>
          <w:p w14:paraId="7E752BB7" w14:textId="77777777" w:rsidR="00450F3F" w:rsidRDefault="00450F3F" w:rsidP="007D3C20">
            <w:pPr>
              <w:spacing w:line="240" w:lineRule="auto"/>
              <w:rPr>
                <w:rFonts w:ascii="Times New Roman" w:eastAsia="Times New Roman" w:hAnsi="Times New Roman"/>
                <w:sz w:val="24"/>
                <w:szCs w:val="24"/>
              </w:rPr>
            </w:pPr>
          </w:p>
          <w:p w14:paraId="701B1366" w14:textId="77777777" w:rsidR="00450F3F" w:rsidRDefault="00450F3F" w:rsidP="007D3C20">
            <w:pPr>
              <w:spacing w:line="240" w:lineRule="auto"/>
              <w:rPr>
                <w:rFonts w:ascii="Times New Roman" w:eastAsia="Times New Roman" w:hAnsi="Times New Roman"/>
                <w:sz w:val="24"/>
                <w:szCs w:val="24"/>
              </w:rPr>
            </w:pPr>
          </w:p>
          <w:p w14:paraId="59C41D13" w14:textId="77777777" w:rsidR="00610EA6" w:rsidRDefault="00610EA6" w:rsidP="007D3C20">
            <w:pPr>
              <w:spacing w:line="240" w:lineRule="auto"/>
              <w:rPr>
                <w:rFonts w:ascii="Times New Roman" w:eastAsia="Times New Roman" w:hAnsi="Times New Roman"/>
                <w:sz w:val="24"/>
                <w:szCs w:val="24"/>
              </w:rPr>
            </w:pPr>
          </w:p>
          <w:p w14:paraId="539C46D4" w14:textId="77777777" w:rsidR="00D51691" w:rsidRDefault="00D51691" w:rsidP="007D3C20">
            <w:pPr>
              <w:spacing w:line="240" w:lineRule="auto"/>
              <w:rPr>
                <w:rFonts w:ascii="Times New Roman" w:eastAsia="Times New Roman" w:hAnsi="Times New Roman"/>
                <w:sz w:val="24"/>
                <w:szCs w:val="24"/>
              </w:rPr>
            </w:pPr>
          </w:p>
          <w:p w14:paraId="2D56268E" w14:textId="77777777" w:rsidR="00C3230C" w:rsidRPr="007D3C20" w:rsidRDefault="00C3230C" w:rsidP="007D3C20">
            <w:pPr>
              <w:spacing w:line="240" w:lineRule="auto"/>
              <w:rPr>
                <w:rFonts w:ascii="Times New Roman" w:eastAsia="Times New Roman" w:hAnsi="Times New Roman"/>
                <w:sz w:val="24"/>
                <w:szCs w:val="20"/>
              </w:rPr>
            </w:pPr>
            <w:r>
              <w:rPr>
                <w:rFonts w:ascii="Times New Roman" w:eastAsia="Times New Roman" w:hAnsi="Times New Roman"/>
                <w:sz w:val="24"/>
                <w:szCs w:val="24"/>
              </w:rPr>
              <w:t xml:space="preserve">1.5.2.4. </w:t>
            </w:r>
            <w:r w:rsidRPr="007D3C20">
              <w:rPr>
                <w:rFonts w:ascii="Times New Roman" w:eastAsia="Times New Roman" w:hAnsi="Times New Roman"/>
                <w:sz w:val="24"/>
                <w:szCs w:val="24"/>
              </w:rPr>
              <w:t xml:space="preserve">Skatintas tėvų dalyvavimas ugdymo procese savanorystės pagrindu. </w:t>
            </w:r>
            <w:r w:rsidRPr="007D3C20">
              <w:rPr>
                <w:rFonts w:ascii="Times New Roman" w:eastAsia="Times New Roman" w:hAnsi="Times New Roman"/>
                <w:sz w:val="24"/>
                <w:szCs w:val="20"/>
              </w:rPr>
              <w:t>Ne mažiau kaip 50 % ugdytinių tėvų dalyvavo savanorystės veiklose (2020 m. I</w:t>
            </w:r>
            <w:r w:rsidRPr="007D3C20">
              <w:rPr>
                <w:rFonts w:ascii="Times New Roman" w:eastAsia="Times New Roman" w:hAnsi="Times New Roman"/>
                <w:sz w:val="24"/>
                <w:szCs w:val="24"/>
                <w:lang w:eastAsia="lt-LT"/>
              </w:rPr>
              <w:t>–</w:t>
            </w:r>
            <w:r w:rsidRPr="007D3C20">
              <w:rPr>
                <w:rFonts w:ascii="Times New Roman" w:eastAsia="Times New Roman" w:hAnsi="Times New Roman"/>
                <w:sz w:val="24"/>
                <w:szCs w:val="20"/>
              </w:rPr>
              <w:t xml:space="preserve">IV </w:t>
            </w:r>
            <w:proofErr w:type="spellStart"/>
            <w:r w:rsidRPr="007D3C20">
              <w:rPr>
                <w:rFonts w:ascii="Times New Roman" w:eastAsia="Times New Roman" w:hAnsi="Times New Roman"/>
                <w:sz w:val="24"/>
                <w:szCs w:val="20"/>
              </w:rPr>
              <w:t>ketv</w:t>
            </w:r>
            <w:proofErr w:type="spellEnd"/>
            <w:r w:rsidRPr="007D3C20">
              <w:rPr>
                <w:rFonts w:ascii="Times New Roman" w:eastAsia="Times New Roman" w:hAnsi="Times New Roman"/>
                <w:sz w:val="24"/>
                <w:szCs w:val="20"/>
              </w:rPr>
              <w:t>.).</w:t>
            </w:r>
          </w:p>
        </w:tc>
        <w:tc>
          <w:tcPr>
            <w:tcW w:w="2722" w:type="dxa"/>
          </w:tcPr>
          <w:p w14:paraId="5D11F2DF" w14:textId="77777777" w:rsidR="00C3230C" w:rsidRPr="006C3DA3" w:rsidRDefault="00C3230C" w:rsidP="009F31AA">
            <w:pPr>
              <w:spacing w:line="240" w:lineRule="auto"/>
              <w:rPr>
                <w:rFonts w:ascii="Times New Roman" w:eastAsia="Times New Roman" w:hAnsi="Times New Roman"/>
                <w:sz w:val="24"/>
                <w:szCs w:val="20"/>
              </w:rPr>
            </w:pPr>
            <w:r w:rsidRPr="006C3DA3">
              <w:rPr>
                <w:rFonts w:ascii="Times New Roman" w:hAnsi="Times New Roman"/>
                <w:sz w:val="24"/>
                <w:szCs w:val="24"/>
              </w:rPr>
              <w:lastRenderedPageBreak/>
              <w:t xml:space="preserve">1.5.2.1.1. </w:t>
            </w:r>
            <w:r w:rsidRPr="007D3C20">
              <w:rPr>
                <w:rFonts w:ascii="Times New Roman" w:eastAsia="Times New Roman" w:hAnsi="Times New Roman"/>
                <w:sz w:val="24"/>
                <w:szCs w:val="20"/>
              </w:rPr>
              <w:t xml:space="preserve">Atliktas įstaigos </w:t>
            </w:r>
            <w:r>
              <w:rPr>
                <w:rFonts w:ascii="Times New Roman" w:eastAsia="Times New Roman" w:hAnsi="Times New Roman"/>
                <w:sz w:val="24"/>
                <w:szCs w:val="20"/>
              </w:rPr>
              <w:t>visuminis (platusis) veiklos kokybės įsivertinimas. R</w:t>
            </w:r>
            <w:r w:rsidRPr="006C3DA3">
              <w:rPr>
                <w:rFonts w:ascii="Times New Roman" w:eastAsia="Times New Roman" w:hAnsi="Times New Roman"/>
                <w:sz w:val="24"/>
                <w:szCs w:val="20"/>
              </w:rPr>
              <w:t xml:space="preserve">ezultatai pristatyti pedagogų tarybos 2020-12-16 </w:t>
            </w:r>
            <w:r>
              <w:rPr>
                <w:rFonts w:ascii="Times New Roman" w:eastAsia="Times New Roman" w:hAnsi="Times New Roman"/>
                <w:sz w:val="24"/>
                <w:szCs w:val="20"/>
              </w:rPr>
              <w:t xml:space="preserve">posėdyje </w:t>
            </w:r>
            <w:r w:rsidRPr="006C3DA3">
              <w:rPr>
                <w:rFonts w:ascii="Times New Roman" w:eastAsia="Times New Roman" w:hAnsi="Times New Roman"/>
                <w:sz w:val="24"/>
                <w:szCs w:val="20"/>
              </w:rPr>
              <w:t>Nr. PT-4.</w:t>
            </w:r>
            <w:r>
              <w:rPr>
                <w:rFonts w:ascii="Times New Roman" w:eastAsia="Times New Roman" w:hAnsi="Times New Roman"/>
                <w:sz w:val="24"/>
                <w:szCs w:val="20"/>
              </w:rPr>
              <w:t xml:space="preserve"> </w:t>
            </w:r>
            <w:r w:rsidRPr="00775012">
              <w:rPr>
                <w:rFonts w:ascii="Times New Roman" w:hAnsi="Times New Roman"/>
                <w:sz w:val="24"/>
                <w:szCs w:val="24"/>
              </w:rPr>
              <w:t xml:space="preserve">Su įstaigos bendruomene aptarti įsivertinimo rezultatai ir gauti pasiūlymai dėl tikslinių veiklos sričių tobulinimo, įstaigos veiklos prioritetų, tikslų ir uždavinių 2021–2023 m. numatymo. </w:t>
            </w:r>
          </w:p>
          <w:p w14:paraId="149F3453" w14:textId="77777777" w:rsidR="00C3230C" w:rsidRPr="00775012" w:rsidRDefault="00C3230C" w:rsidP="00286119">
            <w:pPr>
              <w:spacing w:line="240" w:lineRule="auto"/>
              <w:rPr>
                <w:rFonts w:ascii="Times New Roman" w:eastAsia="Times New Roman" w:hAnsi="Times New Roman"/>
                <w:sz w:val="24"/>
                <w:szCs w:val="20"/>
              </w:rPr>
            </w:pPr>
            <w:r w:rsidRPr="00775012">
              <w:rPr>
                <w:rFonts w:ascii="Times New Roman" w:hAnsi="Times New Roman"/>
                <w:sz w:val="24"/>
                <w:szCs w:val="24"/>
              </w:rPr>
              <w:t xml:space="preserve">1.5.2.2.1. Dėl </w:t>
            </w:r>
            <w:r w:rsidR="00EA63CE">
              <w:rPr>
                <w:rFonts w:ascii="Times New Roman" w:hAnsi="Times New Roman"/>
                <w:sz w:val="24"/>
                <w:szCs w:val="24"/>
              </w:rPr>
              <w:t xml:space="preserve">situacijos, susijusios su </w:t>
            </w:r>
            <w:proofErr w:type="spellStart"/>
            <w:r w:rsidR="00EA63CE">
              <w:rPr>
                <w:rFonts w:ascii="Times New Roman" w:hAnsi="Times New Roman"/>
                <w:sz w:val="24"/>
                <w:szCs w:val="24"/>
              </w:rPr>
              <w:t>koronaviru</w:t>
            </w:r>
            <w:r w:rsidR="00FE157E">
              <w:rPr>
                <w:rFonts w:ascii="Times New Roman" w:hAnsi="Times New Roman"/>
                <w:sz w:val="24"/>
                <w:szCs w:val="24"/>
              </w:rPr>
              <w:t>su</w:t>
            </w:r>
            <w:proofErr w:type="spellEnd"/>
            <w:r w:rsidR="006C3872">
              <w:rPr>
                <w:rFonts w:ascii="Times New Roman" w:hAnsi="Times New Roman"/>
                <w:sz w:val="24"/>
                <w:szCs w:val="24"/>
              </w:rPr>
              <w:t xml:space="preserve">, </w:t>
            </w:r>
            <w:r w:rsidRPr="00775012">
              <w:rPr>
                <w:rFonts w:ascii="Times New Roman" w:hAnsi="Times New Roman"/>
                <w:sz w:val="24"/>
                <w:szCs w:val="24"/>
              </w:rPr>
              <w:t>nepavyko su</w:t>
            </w:r>
            <w:r w:rsidRPr="00775012">
              <w:rPr>
                <w:rFonts w:ascii="Times New Roman" w:eastAsia="Times New Roman" w:hAnsi="Times New Roman"/>
                <w:sz w:val="24"/>
                <w:szCs w:val="20"/>
              </w:rPr>
              <w:t>organizuoti įstaigos pedagogų, tėvų, socialinių partnerių apskritojo stalo diskusijos „Bendrystės įtaka</w:t>
            </w:r>
            <w:r w:rsidR="00286119">
              <w:rPr>
                <w:rFonts w:ascii="Times New Roman" w:eastAsia="Times New Roman" w:hAnsi="Times New Roman"/>
                <w:sz w:val="24"/>
                <w:szCs w:val="20"/>
              </w:rPr>
              <w:t xml:space="preserve"> kuriant Gero darželio modelį“ (planuojama organizuoti 2021 m.). </w:t>
            </w:r>
          </w:p>
          <w:p w14:paraId="3AA7096D" w14:textId="77777777" w:rsidR="00C3230C" w:rsidRPr="00044C67" w:rsidRDefault="00C3230C" w:rsidP="0096045B">
            <w:pPr>
              <w:spacing w:line="240" w:lineRule="auto"/>
              <w:rPr>
                <w:rFonts w:ascii="Times New Roman" w:hAnsi="Times New Roman"/>
                <w:sz w:val="24"/>
                <w:szCs w:val="24"/>
                <w:lang w:eastAsia="lt-LT"/>
              </w:rPr>
            </w:pPr>
            <w:r w:rsidRPr="00775012">
              <w:rPr>
                <w:rFonts w:ascii="Times New Roman" w:eastAsia="Times New Roman" w:hAnsi="Times New Roman"/>
                <w:sz w:val="24"/>
                <w:szCs w:val="20"/>
              </w:rPr>
              <w:t xml:space="preserve">1.5.2.3.1. </w:t>
            </w:r>
            <w:r>
              <w:rPr>
                <w:rFonts w:ascii="Times New Roman" w:eastAsia="Times New Roman" w:hAnsi="Times New Roman"/>
                <w:sz w:val="24"/>
                <w:szCs w:val="20"/>
              </w:rPr>
              <w:t>Vasario-kovo mėn. atlikta bendruomenės narių apklausa „Ugdymo kokybė ir vertybių puoselėjimas“ . A</w:t>
            </w:r>
            <w:r w:rsidRPr="007D3C20">
              <w:rPr>
                <w:rFonts w:ascii="Times New Roman" w:eastAsia="Times New Roman" w:hAnsi="Times New Roman"/>
                <w:sz w:val="24"/>
                <w:szCs w:val="20"/>
              </w:rPr>
              <w:t>tnaujinti bendruomenės susitarimai dėl lopšelio-darželio veiklos kokybės sampra</w:t>
            </w:r>
            <w:r w:rsidRPr="00610EA6">
              <w:rPr>
                <w:rFonts w:ascii="Times New Roman" w:eastAsia="Times New Roman" w:hAnsi="Times New Roman"/>
                <w:sz w:val="24"/>
                <w:szCs w:val="20"/>
              </w:rPr>
              <w:t xml:space="preserve">tos, </w:t>
            </w:r>
            <w:r w:rsidR="00967DC3" w:rsidRPr="00610EA6">
              <w:rPr>
                <w:rFonts w:ascii="Times New Roman" w:eastAsia="Times New Roman" w:hAnsi="Times New Roman"/>
                <w:sz w:val="24"/>
                <w:szCs w:val="20"/>
              </w:rPr>
              <w:t xml:space="preserve">vertybinių </w:t>
            </w:r>
            <w:r w:rsidR="00967DC3" w:rsidRPr="006C3872">
              <w:rPr>
                <w:rFonts w:ascii="Times New Roman" w:eastAsia="Times New Roman" w:hAnsi="Times New Roman"/>
                <w:color w:val="000000" w:themeColor="text1"/>
                <w:sz w:val="24"/>
                <w:szCs w:val="20"/>
              </w:rPr>
              <w:t>nuostatų. R</w:t>
            </w:r>
            <w:r w:rsidRPr="006C3872">
              <w:rPr>
                <w:rFonts w:ascii="Times New Roman" w:eastAsia="Times New Roman" w:hAnsi="Times New Roman"/>
                <w:color w:val="000000" w:themeColor="text1"/>
                <w:sz w:val="24"/>
                <w:szCs w:val="20"/>
              </w:rPr>
              <w:t>ezultatai</w:t>
            </w:r>
            <w:r>
              <w:rPr>
                <w:rFonts w:ascii="Times New Roman" w:eastAsia="Times New Roman" w:hAnsi="Times New Roman"/>
                <w:sz w:val="24"/>
                <w:szCs w:val="20"/>
              </w:rPr>
              <w:t xml:space="preserve"> </w:t>
            </w:r>
            <w:r>
              <w:rPr>
                <w:rFonts w:ascii="Times New Roman" w:eastAsia="Times New Roman" w:hAnsi="Times New Roman"/>
                <w:sz w:val="24"/>
                <w:szCs w:val="20"/>
              </w:rPr>
              <w:lastRenderedPageBreak/>
              <w:t xml:space="preserve">pristatyti </w:t>
            </w:r>
            <w:r w:rsidR="003861B7">
              <w:rPr>
                <w:rFonts w:ascii="Times New Roman" w:hAnsi="Times New Roman"/>
                <w:sz w:val="24"/>
                <w:szCs w:val="24"/>
                <w:lang w:eastAsia="lt-LT"/>
              </w:rPr>
              <w:t>pedagogų tarybos 2020-0</w:t>
            </w:r>
            <w:r>
              <w:rPr>
                <w:rFonts w:ascii="Times New Roman" w:hAnsi="Times New Roman"/>
                <w:sz w:val="24"/>
                <w:szCs w:val="24"/>
                <w:lang w:eastAsia="lt-LT"/>
              </w:rPr>
              <w:t>5-26 posėdyje Nr. PT-</w:t>
            </w:r>
            <w:r w:rsidR="00610EA6">
              <w:rPr>
                <w:rFonts w:ascii="Times New Roman" w:hAnsi="Times New Roman"/>
                <w:sz w:val="24"/>
                <w:szCs w:val="24"/>
                <w:lang w:eastAsia="lt-LT"/>
              </w:rPr>
              <w:t xml:space="preserve">2, darbuotojų </w:t>
            </w:r>
            <w:r w:rsidR="00610EA6" w:rsidRPr="00610EA6">
              <w:rPr>
                <w:rFonts w:ascii="Times New Roman" w:hAnsi="Times New Roman"/>
                <w:sz w:val="24"/>
                <w:szCs w:val="24"/>
                <w:lang w:eastAsia="lt-LT"/>
              </w:rPr>
              <w:t>2020-0</w:t>
            </w:r>
            <w:r w:rsidR="00D51691">
              <w:rPr>
                <w:rFonts w:ascii="Times New Roman" w:hAnsi="Times New Roman"/>
                <w:sz w:val="24"/>
                <w:szCs w:val="24"/>
                <w:lang w:eastAsia="lt-LT"/>
              </w:rPr>
              <w:t xml:space="preserve">9-29 susirinkime </w:t>
            </w:r>
            <w:r w:rsidR="00610EA6">
              <w:rPr>
                <w:rFonts w:ascii="Times New Roman" w:hAnsi="Times New Roman"/>
                <w:sz w:val="24"/>
                <w:szCs w:val="24"/>
                <w:lang w:eastAsia="lt-LT"/>
              </w:rPr>
              <w:t>Nr. D</w:t>
            </w:r>
            <w:r w:rsidR="00610EA6" w:rsidRPr="00610EA6">
              <w:rPr>
                <w:rFonts w:ascii="Times New Roman" w:hAnsi="Times New Roman"/>
                <w:sz w:val="24"/>
                <w:szCs w:val="24"/>
                <w:lang w:eastAsia="lt-LT"/>
              </w:rPr>
              <w:t>-</w:t>
            </w:r>
            <w:r w:rsidR="00610EA6">
              <w:rPr>
                <w:rFonts w:ascii="Times New Roman" w:hAnsi="Times New Roman"/>
                <w:sz w:val="24"/>
                <w:szCs w:val="24"/>
                <w:lang w:eastAsia="lt-LT"/>
              </w:rPr>
              <w:t xml:space="preserve">2, lopšelio-darželio tarybos 2020-12-17 </w:t>
            </w:r>
            <w:r w:rsidR="00D51691">
              <w:rPr>
                <w:rFonts w:ascii="Times New Roman" w:hAnsi="Times New Roman"/>
                <w:sz w:val="24"/>
                <w:szCs w:val="24"/>
                <w:lang w:eastAsia="lt-LT"/>
              </w:rPr>
              <w:t xml:space="preserve">posėdyje </w:t>
            </w:r>
            <w:r w:rsidR="00610EA6">
              <w:rPr>
                <w:rFonts w:ascii="Times New Roman" w:hAnsi="Times New Roman"/>
                <w:sz w:val="24"/>
                <w:szCs w:val="24"/>
                <w:lang w:eastAsia="lt-LT"/>
              </w:rPr>
              <w:t>Nr. ĮT-3</w:t>
            </w:r>
            <w:r w:rsidR="00D51691">
              <w:rPr>
                <w:rFonts w:ascii="Times New Roman" w:hAnsi="Times New Roman"/>
                <w:sz w:val="24"/>
                <w:szCs w:val="24"/>
                <w:lang w:eastAsia="lt-LT"/>
              </w:rPr>
              <w:t>.</w:t>
            </w:r>
          </w:p>
          <w:p w14:paraId="35217A0F" w14:textId="77777777" w:rsidR="00C3230C" w:rsidRPr="0096045B" w:rsidRDefault="00C3230C" w:rsidP="0024038B">
            <w:pPr>
              <w:spacing w:line="240" w:lineRule="auto"/>
              <w:rPr>
                <w:rFonts w:ascii="Times New Roman" w:hAnsi="Times New Roman"/>
                <w:sz w:val="24"/>
                <w:szCs w:val="24"/>
              </w:rPr>
            </w:pPr>
            <w:r>
              <w:rPr>
                <w:rFonts w:ascii="Times New Roman" w:eastAsia="Times New Roman" w:hAnsi="Times New Roman"/>
                <w:sz w:val="24"/>
                <w:szCs w:val="20"/>
              </w:rPr>
              <w:t xml:space="preserve">1.5.2.4.1. </w:t>
            </w:r>
            <w:r w:rsidR="0024038B" w:rsidRPr="0024038B">
              <w:rPr>
                <w:rFonts w:ascii="Times New Roman" w:eastAsia="Times New Roman" w:hAnsi="Times New Roman"/>
                <w:sz w:val="24"/>
                <w:szCs w:val="20"/>
              </w:rPr>
              <w:t>60 %</w:t>
            </w:r>
            <w:r w:rsidR="0024038B">
              <w:rPr>
                <w:rFonts w:ascii="Times New Roman" w:eastAsia="Times New Roman" w:hAnsi="Times New Roman"/>
                <w:sz w:val="24"/>
                <w:szCs w:val="20"/>
              </w:rPr>
              <w:t xml:space="preserve"> </w:t>
            </w:r>
            <w:r w:rsidR="0024038B" w:rsidRPr="0024038B">
              <w:rPr>
                <w:rFonts w:ascii="Times New Roman" w:eastAsia="Times New Roman" w:hAnsi="Times New Roman"/>
                <w:sz w:val="24"/>
                <w:szCs w:val="20"/>
              </w:rPr>
              <w:t>ugdytinių tėvų</w:t>
            </w:r>
            <w:r w:rsidR="0024038B">
              <w:rPr>
                <w:rFonts w:ascii="Times New Roman" w:eastAsia="Times New Roman" w:hAnsi="Times New Roman"/>
                <w:sz w:val="24"/>
                <w:szCs w:val="20"/>
              </w:rPr>
              <w:t xml:space="preserve">, </w:t>
            </w:r>
            <w:r w:rsidRPr="003A3D7F">
              <w:rPr>
                <w:rFonts w:ascii="Times New Roman" w:eastAsia="Times New Roman" w:hAnsi="Times New Roman"/>
                <w:sz w:val="24"/>
                <w:szCs w:val="24"/>
              </w:rPr>
              <w:t>savanorystės pagrindu,</w:t>
            </w:r>
            <w:r w:rsidR="0024038B">
              <w:rPr>
                <w:rFonts w:ascii="Times New Roman" w:eastAsia="Times New Roman" w:hAnsi="Times New Roman"/>
                <w:sz w:val="24"/>
                <w:szCs w:val="20"/>
              </w:rPr>
              <w:t xml:space="preserve"> dalyvavo ugdymo procese. </w:t>
            </w:r>
          </w:p>
        </w:tc>
      </w:tr>
      <w:tr w:rsidR="00281071" w14:paraId="42CB9705" w14:textId="77777777" w:rsidTr="00C3230C">
        <w:tc>
          <w:tcPr>
            <w:tcW w:w="2014" w:type="dxa"/>
          </w:tcPr>
          <w:p w14:paraId="1E40AE9D" w14:textId="77777777" w:rsidR="00281071" w:rsidRPr="00C97661" w:rsidRDefault="00281071" w:rsidP="00C97661">
            <w:pPr>
              <w:spacing w:line="254" w:lineRule="auto"/>
              <w:rPr>
                <w:rFonts w:ascii="Times New Roman" w:eastAsia="Times New Roman" w:hAnsi="Times New Roman"/>
                <w:b/>
                <w:sz w:val="24"/>
                <w:lang w:eastAsia="lt-LT"/>
              </w:rPr>
            </w:pPr>
          </w:p>
        </w:tc>
        <w:tc>
          <w:tcPr>
            <w:tcW w:w="1984" w:type="dxa"/>
          </w:tcPr>
          <w:p w14:paraId="327780FF" w14:textId="77777777" w:rsidR="00281071" w:rsidRPr="007D3C20" w:rsidRDefault="00281071" w:rsidP="00212ED5">
            <w:pPr>
              <w:pStyle w:val="Sraopastraipa"/>
              <w:numPr>
                <w:ilvl w:val="2"/>
                <w:numId w:val="6"/>
              </w:numPr>
              <w:tabs>
                <w:tab w:val="left" w:pos="630"/>
              </w:tabs>
              <w:spacing w:line="240" w:lineRule="auto"/>
              <w:ind w:left="63" w:firstLine="0"/>
              <w:rPr>
                <w:rFonts w:ascii="Times New Roman" w:eastAsia="Times New Roman" w:hAnsi="Times New Roman"/>
                <w:sz w:val="24"/>
                <w:lang w:eastAsia="lt-LT"/>
              </w:rPr>
            </w:pPr>
            <w:r w:rsidRPr="007D3C20">
              <w:rPr>
                <w:rFonts w:ascii="Times New Roman" w:eastAsia="Times New Roman" w:hAnsi="Times New Roman"/>
                <w:sz w:val="24"/>
                <w:lang w:eastAsia="lt-LT"/>
              </w:rPr>
              <w:t>Renginių, telkiančių lopšelio-darželio bendruomenę, organizavimas.</w:t>
            </w:r>
          </w:p>
        </w:tc>
        <w:tc>
          <w:tcPr>
            <w:tcW w:w="2948" w:type="dxa"/>
          </w:tcPr>
          <w:p w14:paraId="2D9C86D0" w14:textId="77777777" w:rsidR="00281071" w:rsidRDefault="00281071" w:rsidP="00CA3384">
            <w:pPr>
              <w:tabs>
                <w:tab w:val="left" w:pos="742"/>
                <w:tab w:val="left" w:pos="884"/>
              </w:tabs>
              <w:spacing w:line="240" w:lineRule="auto"/>
              <w:ind w:left="33"/>
              <w:contextualSpacing/>
              <w:rPr>
                <w:rFonts w:ascii="Times New Roman" w:eastAsia="Times New Roman" w:hAnsi="Times New Roman"/>
                <w:sz w:val="24"/>
                <w:szCs w:val="20"/>
              </w:rPr>
            </w:pPr>
            <w:r w:rsidRPr="007D3C20">
              <w:rPr>
                <w:rFonts w:ascii="Times New Roman" w:eastAsia="Times New Roman" w:hAnsi="Times New Roman"/>
                <w:sz w:val="24"/>
                <w:szCs w:val="20"/>
              </w:rPr>
              <w:t xml:space="preserve">1.5.3.1. Suorganizuota paskaita įstaigos bendruomenei „Ikimokyklinio amžiaus vaikų emocinė raiška“ (2020 m. IV </w:t>
            </w:r>
            <w:proofErr w:type="spellStart"/>
            <w:r w:rsidRPr="007D3C20">
              <w:rPr>
                <w:rFonts w:ascii="Times New Roman" w:eastAsia="Times New Roman" w:hAnsi="Times New Roman"/>
                <w:sz w:val="24"/>
                <w:szCs w:val="20"/>
              </w:rPr>
              <w:t>ketv</w:t>
            </w:r>
            <w:proofErr w:type="spellEnd"/>
            <w:r w:rsidRPr="007D3C20">
              <w:rPr>
                <w:rFonts w:ascii="Times New Roman" w:eastAsia="Times New Roman" w:hAnsi="Times New Roman"/>
                <w:sz w:val="24"/>
                <w:szCs w:val="20"/>
              </w:rPr>
              <w:t>.).</w:t>
            </w:r>
          </w:p>
          <w:p w14:paraId="68EC9AAC" w14:textId="77777777" w:rsidR="004C2A79" w:rsidRDefault="004C2A79" w:rsidP="00CA3384">
            <w:pPr>
              <w:tabs>
                <w:tab w:val="left" w:pos="742"/>
                <w:tab w:val="left" w:pos="884"/>
              </w:tabs>
              <w:spacing w:line="240" w:lineRule="auto"/>
              <w:contextualSpacing/>
              <w:rPr>
                <w:rFonts w:ascii="Times New Roman" w:eastAsia="Times New Roman" w:hAnsi="Times New Roman"/>
                <w:sz w:val="24"/>
                <w:szCs w:val="20"/>
              </w:rPr>
            </w:pPr>
          </w:p>
          <w:p w14:paraId="57F6B2C4" w14:textId="77777777" w:rsidR="00281071" w:rsidRDefault="00281071" w:rsidP="00CA3384">
            <w:pPr>
              <w:tabs>
                <w:tab w:val="left" w:pos="742"/>
                <w:tab w:val="left" w:pos="884"/>
              </w:tabs>
              <w:spacing w:line="240" w:lineRule="auto"/>
              <w:ind w:left="33"/>
              <w:contextualSpacing/>
              <w:rPr>
                <w:rFonts w:ascii="Times New Roman" w:eastAsia="Times New Roman" w:hAnsi="Times New Roman"/>
                <w:sz w:val="24"/>
                <w:szCs w:val="20"/>
              </w:rPr>
            </w:pPr>
            <w:r w:rsidRPr="007D3C20">
              <w:rPr>
                <w:rFonts w:ascii="Times New Roman" w:eastAsia="Times New Roman" w:hAnsi="Times New Roman"/>
                <w:sz w:val="24"/>
                <w:szCs w:val="20"/>
              </w:rPr>
              <w:t xml:space="preserve">1.5.3.2. Organizuotos kūrybinės dirbtuvėlės įstaigos bendruomenei  (2020 m. IV </w:t>
            </w:r>
            <w:proofErr w:type="spellStart"/>
            <w:r w:rsidRPr="007D3C20">
              <w:rPr>
                <w:rFonts w:ascii="Times New Roman" w:eastAsia="Times New Roman" w:hAnsi="Times New Roman"/>
                <w:sz w:val="24"/>
                <w:szCs w:val="20"/>
              </w:rPr>
              <w:t>ketv</w:t>
            </w:r>
            <w:proofErr w:type="spellEnd"/>
            <w:r w:rsidRPr="007D3C20">
              <w:rPr>
                <w:rFonts w:ascii="Times New Roman" w:eastAsia="Times New Roman" w:hAnsi="Times New Roman"/>
                <w:sz w:val="24"/>
                <w:szCs w:val="20"/>
              </w:rPr>
              <w:t>.).</w:t>
            </w:r>
          </w:p>
        </w:tc>
        <w:tc>
          <w:tcPr>
            <w:tcW w:w="2722" w:type="dxa"/>
          </w:tcPr>
          <w:p w14:paraId="2E34F3D4" w14:textId="77777777" w:rsidR="00C21ACF" w:rsidRPr="006C3872" w:rsidRDefault="00C21ACF" w:rsidP="00CA3384">
            <w:pPr>
              <w:tabs>
                <w:tab w:val="left" w:pos="1026"/>
              </w:tabs>
              <w:spacing w:line="240" w:lineRule="auto"/>
              <w:rPr>
                <w:rFonts w:ascii="Times New Roman" w:eastAsia="Times New Roman" w:hAnsi="Times New Roman"/>
                <w:color w:val="000000" w:themeColor="text1"/>
                <w:sz w:val="24"/>
                <w:szCs w:val="24"/>
              </w:rPr>
            </w:pPr>
            <w:r w:rsidRPr="007D3C20">
              <w:rPr>
                <w:rFonts w:ascii="Times New Roman" w:eastAsia="Times New Roman" w:hAnsi="Times New Roman"/>
                <w:sz w:val="24"/>
                <w:szCs w:val="20"/>
              </w:rPr>
              <w:t>1.5.3.1.</w:t>
            </w:r>
            <w:r>
              <w:rPr>
                <w:rFonts w:ascii="Times New Roman" w:eastAsia="Times New Roman" w:hAnsi="Times New Roman"/>
                <w:sz w:val="24"/>
                <w:szCs w:val="20"/>
              </w:rPr>
              <w:t>1.</w:t>
            </w:r>
            <w:r w:rsidR="003A3D7F">
              <w:rPr>
                <w:rFonts w:ascii="Times New Roman" w:eastAsia="Times New Roman" w:hAnsi="Times New Roman"/>
                <w:sz w:val="24"/>
                <w:szCs w:val="20"/>
              </w:rPr>
              <w:t xml:space="preserve"> </w:t>
            </w:r>
            <w:r w:rsidR="00187B2D" w:rsidRPr="0041320C">
              <w:rPr>
                <w:rFonts w:ascii="Times New Roman" w:eastAsia="Times New Roman" w:hAnsi="Times New Roman"/>
                <w:sz w:val="24"/>
                <w:szCs w:val="20"/>
              </w:rPr>
              <w:t>Į</w:t>
            </w:r>
            <w:r w:rsidR="00EC10FE" w:rsidRPr="0041320C">
              <w:rPr>
                <w:rFonts w:ascii="Times New Roman" w:eastAsia="Times New Roman" w:hAnsi="Times New Roman"/>
                <w:sz w:val="24"/>
                <w:szCs w:val="20"/>
              </w:rPr>
              <w:t>staigos bendruomenei</w:t>
            </w:r>
            <w:r w:rsidR="00EC10FE" w:rsidRPr="0041320C">
              <w:rPr>
                <w:rFonts w:ascii="Times New Roman" w:eastAsia="Times New Roman" w:hAnsi="Times New Roman"/>
                <w:sz w:val="24"/>
                <w:szCs w:val="24"/>
              </w:rPr>
              <w:t xml:space="preserve"> </w:t>
            </w:r>
            <w:r w:rsidR="00187B2D" w:rsidRPr="0041320C">
              <w:rPr>
                <w:rFonts w:ascii="Times New Roman" w:eastAsia="Times New Roman" w:hAnsi="Times New Roman"/>
                <w:sz w:val="24"/>
                <w:szCs w:val="24"/>
              </w:rPr>
              <w:t xml:space="preserve">2020-10-21 </w:t>
            </w:r>
            <w:r w:rsidR="00EC10FE" w:rsidRPr="0041320C">
              <w:rPr>
                <w:rFonts w:ascii="Times New Roman" w:eastAsia="Times New Roman" w:hAnsi="Times New Roman"/>
                <w:sz w:val="24"/>
                <w:szCs w:val="24"/>
              </w:rPr>
              <w:t>suorganizuota</w:t>
            </w:r>
            <w:r w:rsidR="00EC10FE" w:rsidRPr="0041320C">
              <w:rPr>
                <w:rFonts w:ascii="Times New Roman" w:eastAsia="Times New Roman" w:hAnsi="Times New Roman"/>
                <w:sz w:val="24"/>
                <w:szCs w:val="20"/>
              </w:rPr>
              <w:t xml:space="preserve"> p</w:t>
            </w:r>
            <w:r w:rsidRPr="0041320C">
              <w:rPr>
                <w:rFonts w:ascii="Times New Roman" w:eastAsia="Times New Roman" w:hAnsi="Times New Roman"/>
                <w:sz w:val="24"/>
                <w:szCs w:val="20"/>
              </w:rPr>
              <w:t>askaita „Ikimokyklinio amžiaus vaikų emocinė raiška“</w:t>
            </w:r>
            <w:r w:rsidR="00EC10FE" w:rsidRPr="0041320C">
              <w:rPr>
                <w:rFonts w:ascii="Times New Roman" w:eastAsia="Times New Roman" w:hAnsi="Times New Roman"/>
                <w:sz w:val="24"/>
                <w:szCs w:val="20"/>
              </w:rPr>
              <w:t xml:space="preserve">. </w:t>
            </w:r>
            <w:r w:rsidR="00EC10FE" w:rsidRPr="00CA3384">
              <w:rPr>
                <w:rFonts w:ascii="Times New Roman" w:eastAsia="Times New Roman" w:hAnsi="Times New Roman"/>
                <w:sz w:val="24"/>
                <w:szCs w:val="20"/>
              </w:rPr>
              <w:t>Dalyvavo</w:t>
            </w:r>
            <w:r w:rsidR="0041320C" w:rsidRPr="00CA3384">
              <w:rPr>
                <w:rFonts w:ascii="Times New Roman" w:eastAsia="Times New Roman" w:hAnsi="Times New Roman"/>
                <w:sz w:val="24"/>
                <w:szCs w:val="20"/>
              </w:rPr>
              <w:t xml:space="preserve"> </w:t>
            </w:r>
            <w:r w:rsidR="00212ED5" w:rsidRPr="00CA3384">
              <w:rPr>
                <w:rFonts w:ascii="Times New Roman" w:eastAsia="Times New Roman" w:hAnsi="Times New Roman"/>
                <w:sz w:val="24"/>
                <w:szCs w:val="20"/>
              </w:rPr>
              <w:t>7</w:t>
            </w:r>
            <w:r w:rsidR="001563A8" w:rsidRPr="00CA3384">
              <w:rPr>
                <w:rFonts w:ascii="Times New Roman" w:eastAsia="Times New Roman" w:hAnsi="Times New Roman"/>
                <w:sz w:val="24"/>
                <w:szCs w:val="20"/>
              </w:rPr>
              <w:t>0</w:t>
            </w:r>
            <w:r w:rsidR="0041320C" w:rsidRPr="00CA3384">
              <w:rPr>
                <w:rFonts w:ascii="Times New Roman" w:eastAsia="Times New Roman" w:hAnsi="Times New Roman"/>
                <w:sz w:val="24"/>
                <w:szCs w:val="20"/>
              </w:rPr>
              <w:t xml:space="preserve"> </w:t>
            </w:r>
            <w:r w:rsidR="004C2A79" w:rsidRPr="00CA3384">
              <w:rPr>
                <w:rFonts w:ascii="Times New Roman" w:eastAsia="Times New Roman" w:hAnsi="Times New Roman"/>
                <w:sz w:val="24"/>
                <w:szCs w:val="20"/>
              </w:rPr>
              <w:t xml:space="preserve">% </w:t>
            </w:r>
            <w:r w:rsidR="00212ED5" w:rsidRPr="00CA3384">
              <w:rPr>
                <w:rFonts w:ascii="Times New Roman" w:eastAsia="Times New Roman" w:hAnsi="Times New Roman"/>
                <w:sz w:val="24"/>
                <w:szCs w:val="20"/>
              </w:rPr>
              <w:t>bendruomenės narių</w:t>
            </w:r>
            <w:r w:rsidR="00212ED5" w:rsidRPr="006C3872">
              <w:rPr>
                <w:rFonts w:ascii="Times New Roman" w:eastAsia="Times New Roman" w:hAnsi="Times New Roman"/>
                <w:color w:val="000000" w:themeColor="text1"/>
                <w:sz w:val="24"/>
                <w:szCs w:val="20"/>
              </w:rPr>
              <w:t>.</w:t>
            </w:r>
            <w:r w:rsidR="003A3D7F" w:rsidRPr="006C3872">
              <w:rPr>
                <w:rFonts w:ascii="Times New Roman" w:eastAsia="Times New Roman" w:hAnsi="Times New Roman"/>
                <w:color w:val="000000" w:themeColor="text1"/>
                <w:sz w:val="24"/>
                <w:szCs w:val="20"/>
              </w:rPr>
              <w:t xml:space="preserve"> </w:t>
            </w:r>
          </w:p>
          <w:p w14:paraId="407AD1B3" w14:textId="77777777" w:rsidR="00281071" w:rsidRDefault="00A54F86" w:rsidP="00D26C34">
            <w:pPr>
              <w:spacing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1.5.3.2.1. </w:t>
            </w:r>
            <w:r w:rsidR="0069759A">
              <w:rPr>
                <w:rFonts w:ascii="Times New Roman" w:eastAsia="Times New Roman" w:hAnsi="Times New Roman"/>
                <w:sz w:val="24"/>
                <w:szCs w:val="24"/>
                <w:lang w:eastAsia="lt-LT"/>
              </w:rPr>
              <w:t xml:space="preserve">Dėl </w:t>
            </w:r>
            <w:r w:rsidR="00450F3F">
              <w:rPr>
                <w:rFonts w:ascii="Times New Roman" w:eastAsia="Times New Roman" w:hAnsi="Times New Roman"/>
                <w:sz w:val="24"/>
                <w:szCs w:val="24"/>
                <w:lang w:eastAsia="lt-LT"/>
              </w:rPr>
              <w:t xml:space="preserve">situacijos, susijusios su </w:t>
            </w:r>
            <w:proofErr w:type="spellStart"/>
            <w:r w:rsidR="00450F3F">
              <w:rPr>
                <w:rFonts w:ascii="Times New Roman" w:eastAsia="Times New Roman" w:hAnsi="Times New Roman"/>
                <w:sz w:val="24"/>
                <w:szCs w:val="24"/>
                <w:lang w:eastAsia="lt-LT"/>
              </w:rPr>
              <w:t>koronavirusu</w:t>
            </w:r>
            <w:proofErr w:type="spellEnd"/>
            <w:r w:rsidR="00450F3F">
              <w:rPr>
                <w:rFonts w:ascii="Times New Roman" w:eastAsia="Times New Roman" w:hAnsi="Times New Roman"/>
                <w:sz w:val="24"/>
                <w:szCs w:val="24"/>
                <w:lang w:eastAsia="lt-LT"/>
              </w:rPr>
              <w:t xml:space="preserve">, </w:t>
            </w:r>
            <w:r w:rsidR="00D26C34">
              <w:rPr>
                <w:rFonts w:ascii="Times New Roman" w:eastAsia="Times New Roman" w:hAnsi="Times New Roman"/>
                <w:sz w:val="24"/>
                <w:szCs w:val="20"/>
              </w:rPr>
              <w:t xml:space="preserve">įstaigos bendruomenei </w:t>
            </w:r>
            <w:r w:rsidR="00816B4F">
              <w:rPr>
                <w:rFonts w:ascii="Times New Roman" w:eastAsia="Times New Roman" w:hAnsi="Times New Roman"/>
                <w:sz w:val="24"/>
                <w:szCs w:val="20"/>
              </w:rPr>
              <w:t>n</w:t>
            </w:r>
            <w:r w:rsidR="00386E3C">
              <w:rPr>
                <w:rFonts w:ascii="Times New Roman" w:eastAsia="Times New Roman" w:hAnsi="Times New Roman"/>
                <w:sz w:val="24"/>
                <w:szCs w:val="20"/>
              </w:rPr>
              <w:t>epavyko suorganizuoti kūrybinių</w:t>
            </w:r>
            <w:r w:rsidR="005C4AE6">
              <w:rPr>
                <w:rFonts w:ascii="Times New Roman" w:eastAsia="Times New Roman" w:hAnsi="Times New Roman"/>
                <w:sz w:val="24"/>
                <w:szCs w:val="20"/>
              </w:rPr>
              <w:t xml:space="preserve"> dirbtuvėlių</w:t>
            </w:r>
            <w:r w:rsidR="00286119">
              <w:rPr>
                <w:rFonts w:ascii="Times New Roman" w:eastAsia="Times New Roman" w:hAnsi="Times New Roman"/>
                <w:sz w:val="24"/>
                <w:szCs w:val="20"/>
              </w:rPr>
              <w:t xml:space="preserve"> (planuojama organizuoti 2021 m.).</w:t>
            </w:r>
          </w:p>
        </w:tc>
      </w:tr>
      <w:tr w:rsidR="00281071" w14:paraId="6CCCA395" w14:textId="77777777" w:rsidTr="00C3230C">
        <w:tc>
          <w:tcPr>
            <w:tcW w:w="2014" w:type="dxa"/>
          </w:tcPr>
          <w:p w14:paraId="176D703D" w14:textId="77777777" w:rsidR="00281071" w:rsidRPr="00C97661" w:rsidRDefault="00281071" w:rsidP="00C97661">
            <w:pPr>
              <w:spacing w:line="254" w:lineRule="auto"/>
              <w:rPr>
                <w:rFonts w:ascii="Times New Roman" w:eastAsia="Times New Roman" w:hAnsi="Times New Roman"/>
                <w:b/>
                <w:sz w:val="24"/>
                <w:lang w:eastAsia="lt-LT"/>
              </w:rPr>
            </w:pPr>
          </w:p>
        </w:tc>
        <w:tc>
          <w:tcPr>
            <w:tcW w:w="1984" w:type="dxa"/>
          </w:tcPr>
          <w:p w14:paraId="5C778A55" w14:textId="77777777" w:rsidR="00281071" w:rsidRPr="007D3C20" w:rsidRDefault="00281071" w:rsidP="007D3C20">
            <w:pPr>
              <w:pStyle w:val="Sraopastraipa"/>
              <w:numPr>
                <w:ilvl w:val="2"/>
                <w:numId w:val="6"/>
              </w:numPr>
              <w:tabs>
                <w:tab w:val="left" w:pos="630"/>
              </w:tabs>
              <w:ind w:left="0" w:firstLine="0"/>
              <w:rPr>
                <w:rFonts w:ascii="Times New Roman" w:eastAsia="Times New Roman" w:hAnsi="Times New Roman"/>
                <w:sz w:val="24"/>
                <w:lang w:eastAsia="lt-LT"/>
              </w:rPr>
            </w:pPr>
            <w:r w:rsidRPr="007D3C20">
              <w:rPr>
                <w:rFonts w:ascii="Times New Roman" w:eastAsia="Times New Roman" w:hAnsi="Times New Roman"/>
                <w:sz w:val="24"/>
                <w:lang w:eastAsia="lt-LT"/>
              </w:rPr>
              <w:t xml:space="preserve">Pedagogų gerosios patirties sklaidos ir kolegialaus mokymosi stiprinimas. </w:t>
            </w:r>
          </w:p>
        </w:tc>
        <w:tc>
          <w:tcPr>
            <w:tcW w:w="2948" w:type="dxa"/>
          </w:tcPr>
          <w:p w14:paraId="7102C53A" w14:textId="77777777" w:rsidR="00281071" w:rsidRDefault="00281071" w:rsidP="007D3C20">
            <w:pPr>
              <w:tabs>
                <w:tab w:val="left" w:pos="742"/>
                <w:tab w:val="left" w:pos="884"/>
              </w:tabs>
              <w:spacing w:line="240" w:lineRule="auto"/>
              <w:ind w:left="33"/>
              <w:contextualSpacing/>
              <w:rPr>
                <w:rFonts w:ascii="Times New Roman" w:eastAsia="Times New Roman" w:hAnsi="Times New Roman"/>
                <w:sz w:val="24"/>
                <w:szCs w:val="20"/>
              </w:rPr>
            </w:pPr>
            <w:r w:rsidRPr="007D3C20">
              <w:rPr>
                <w:rFonts w:ascii="Times New Roman" w:eastAsia="Times New Roman" w:hAnsi="Times New Roman"/>
                <w:sz w:val="24"/>
                <w:szCs w:val="20"/>
              </w:rPr>
              <w:t xml:space="preserve">1.5.4.1. Dalyvauta patirties mainų „Kolega – kolegai“ veiklose. Stebėta ir aptarta ne mažiau viena kolegos veikla. Parengtos ir aptartos kolegų kolegoms parengtos rekomendacijos dėl ugdymo kokybės gerinimo (2020 m. IV </w:t>
            </w:r>
            <w:proofErr w:type="spellStart"/>
            <w:r w:rsidRPr="007D3C20">
              <w:rPr>
                <w:rFonts w:ascii="Times New Roman" w:eastAsia="Times New Roman" w:hAnsi="Times New Roman"/>
                <w:sz w:val="24"/>
                <w:szCs w:val="20"/>
              </w:rPr>
              <w:t>ketv</w:t>
            </w:r>
            <w:proofErr w:type="spellEnd"/>
            <w:r w:rsidRPr="007D3C20">
              <w:rPr>
                <w:rFonts w:ascii="Times New Roman" w:eastAsia="Times New Roman" w:hAnsi="Times New Roman"/>
                <w:sz w:val="24"/>
                <w:szCs w:val="20"/>
              </w:rPr>
              <w:t>.).</w:t>
            </w:r>
          </w:p>
          <w:p w14:paraId="125546EC" w14:textId="77777777" w:rsidR="00BF529E" w:rsidRDefault="00BF529E" w:rsidP="007D3C20">
            <w:pPr>
              <w:tabs>
                <w:tab w:val="left" w:pos="742"/>
                <w:tab w:val="left" w:pos="884"/>
              </w:tabs>
              <w:spacing w:line="240" w:lineRule="auto"/>
              <w:ind w:left="33"/>
              <w:contextualSpacing/>
              <w:rPr>
                <w:rFonts w:ascii="Times New Roman" w:eastAsia="Times New Roman" w:hAnsi="Times New Roman"/>
                <w:sz w:val="24"/>
                <w:szCs w:val="20"/>
              </w:rPr>
            </w:pPr>
          </w:p>
          <w:p w14:paraId="6C8E8128" w14:textId="77777777" w:rsidR="00C3230C" w:rsidRPr="007D3C20" w:rsidRDefault="00C3230C" w:rsidP="00CA3384">
            <w:pPr>
              <w:tabs>
                <w:tab w:val="left" w:pos="742"/>
                <w:tab w:val="left" w:pos="884"/>
              </w:tabs>
              <w:spacing w:line="240" w:lineRule="auto"/>
              <w:contextualSpacing/>
              <w:rPr>
                <w:rFonts w:ascii="Times New Roman" w:eastAsia="Times New Roman" w:hAnsi="Times New Roman"/>
                <w:sz w:val="24"/>
                <w:szCs w:val="20"/>
              </w:rPr>
            </w:pPr>
          </w:p>
          <w:p w14:paraId="31FDC8EE" w14:textId="77777777" w:rsidR="00281071" w:rsidRPr="007D3C20" w:rsidRDefault="0052692F" w:rsidP="007D3C20">
            <w:pPr>
              <w:tabs>
                <w:tab w:val="left" w:pos="742"/>
                <w:tab w:val="left" w:pos="884"/>
              </w:tabs>
              <w:spacing w:line="240" w:lineRule="auto"/>
              <w:ind w:left="33"/>
              <w:contextualSpacing/>
              <w:rPr>
                <w:rFonts w:ascii="Times New Roman" w:eastAsia="Times New Roman" w:hAnsi="Times New Roman"/>
                <w:sz w:val="24"/>
                <w:szCs w:val="20"/>
              </w:rPr>
            </w:pPr>
            <w:r>
              <w:rPr>
                <w:rFonts w:ascii="Times New Roman" w:eastAsia="Times New Roman" w:hAnsi="Times New Roman"/>
                <w:sz w:val="24"/>
                <w:szCs w:val="20"/>
              </w:rPr>
              <w:t>1.5.4.2</w:t>
            </w:r>
            <w:r w:rsidR="00667305">
              <w:rPr>
                <w:rFonts w:ascii="Times New Roman" w:eastAsia="Times New Roman" w:hAnsi="Times New Roman"/>
                <w:sz w:val="24"/>
                <w:szCs w:val="20"/>
              </w:rPr>
              <w:t xml:space="preserve">. Dalyvauta 2 programos </w:t>
            </w:r>
            <w:proofErr w:type="spellStart"/>
            <w:r w:rsidR="00667305">
              <w:rPr>
                <w:rFonts w:ascii="Times New Roman" w:eastAsia="Times New Roman" w:hAnsi="Times New Roman"/>
                <w:sz w:val="24"/>
                <w:szCs w:val="20"/>
              </w:rPr>
              <w:t>eTwining</w:t>
            </w:r>
            <w:proofErr w:type="spellEnd"/>
            <w:r w:rsidR="00667305">
              <w:rPr>
                <w:rFonts w:ascii="Times New Roman" w:eastAsia="Times New Roman" w:hAnsi="Times New Roman"/>
                <w:sz w:val="24"/>
                <w:szCs w:val="20"/>
              </w:rPr>
              <w:t xml:space="preserve"> </w:t>
            </w:r>
            <w:proofErr w:type="spellStart"/>
            <w:r w:rsidR="00667305">
              <w:rPr>
                <w:rFonts w:ascii="Times New Roman" w:eastAsia="Times New Roman" w:hAnsi="Times New Roman"/>
                <w:sz w:val="24"/>
                <w:szCs w:val="20"/>
              </w:rPr>
              <w:t>live</w:t>
            </w:r>
            <w:proofErr w:type="spellEnd"/>
            <w:r w:rsidR="00281071" w:rsidRPr="007D3C20">
              <w:rPr>
                <w:rFonts w:ascii="Times New Roman" w:eastAsia="Times New Roman" w:hAnsi="Times New Roman"/>
                <w:sz w:val="24"/>
                <w:szCs w:val="20"/>
              </w:rPr>
              <w:t xml:space="preserve"> projektuose.</w:t>
            </w:r>
          </w:p>
          <w:p w14:paraId="70120D6D" w14:textId="77777777" w:rsidR="00BF529E" w:rsidRPr="007D3C20" w:rsidRDefault="00281071" w:rsidP="008809E0">
            <w:pPr>
              <w:tabs>
                <w:tab w:val="left" w:pos="742"/>
                <w:tab w:val="left" w:pos="884"/>
              </w:tabs>
              <w:spacing w:line="240" w:lineRule="auto"/>
              <w:ind w:left="33"/>
              <w:contextualSpacing/>
              <w:rPr>
                <w:rFonts w:ascii="Times New Roman" w:eastAsia="Times New Roman" w:hAnsi="Times New Roman"/>
                <w:sz w:val="24"/>
                <w:szCs w:val="20"/>
              </w:rPr>
            </w:pPr>
            <w:r w:rsidRPr="007D3C20">
              <w:rPr>
                <w:rFonts w:ascii="Times New Roman" w:eastAsia="Times New Roman" w:hAnsi="Times New Roman"/>
                <w:sz w:val="24"/>
                <w:szCs w:val="20"/>
              </w:rPr>
              <w:t xml:space="preserve">30 % pedagogų dalyvavo </w:t>
            </w:r>
            <w:proofErr w:type="spellStart"/>
            <w:r w:rsidRPr="007D3C20">
              <w:rPr>
                <w:rFonts w:ascii="Times New Roman" w:eastAsia="Times New Roman" w:hAnsi="Times New Roman"/>
                <w:sz w:val="24"/>
                <w:szCs w:val="20"/>
              </w:rPr>
              <w:t>eTwining</w:t>
            </w:r>
            <w:proofErr w:type="spellEnd"/>
            <w:r w:rsidRPr="007D3C20">
              <w:rPr>
                <w:rFonts w:ascii="Times New Roman" w:eastAsia="Times New Roman" w:hAnsi="Times New Roman"/>
                <w:sz w:val="24"/>
                <w:szCs w:val="20"/>
              </w:rPr>
              <w:t xml:space="preserve"> </w:t>
            </w:r>
            <w:proofErr w:type="spellStart"/>
            <w:r w:rsidRPr="007D3C20">
              <w:rPr>
                <w:rFonts w:ascii="Times New Roman" w:eastAsia="Times New Roman" w:hAnsi="Times New Roman"/>
                <w:sz w:val="24"/>
                <w:szCs w:val="20"/>
              </w:rPr>
              <w:t>live</w:t>
            </w:r>
            <w:proofErr w:type="spellEnd"/>
            <w:r w:rsidRPr="007D3C20">
              <w:rPr>
                <w:rFonts w:ascii="Times New Roman" w:eastAsia="Times New Roman" w:hAnsi="Times New Roman"/>
                <w:sz w:val="24"/>
                <w:szCs w:val="20"/>
              </w:rPr>
              <w:t xml:space="preserve"> programoje, dalijosi patirtimi, </w:t>
            </w:r>
            <w:proofErr w:type="spellStart"/>
            <w:r w:rsidRPr="007D3C20">
              <w:rPr>
                <w:rFonts w:ascii="Times New Roman" w:eastAsia="Times New Roman" w:hAnsi="Times New Roman"/>
                <w:sz w:val="24"/>
                <w:szCs w:val="20"/>
              </w:rPr>
              <w:t>įdėjomis</w:t>
            </w:r>
            <w:proofErr w:type="spellEnd"/>
            <w:r w:rsidRPr="007D3C20">
              <w:rPr>
                <w:rFonts w:ascii="Times New Roman" w:eastAsia="Times New Roman" w:hAnsi="Times New Roman"/>
                <w:sz w:val="24"/>
                <w:szCs w:val="20"/>
              </w:rPr>
              <w:t xml:space="preserve"> (2020 m.)</w:t>
            </w:r>
          </w:p>
          <w:p w14:paraId="7F9A0CEC" w14:textId="77777777" w:rsidR="00281071" w:rsidRPr="007D3C20" w:rsidRDefault="00A3026A" w:rsidP="007D3C20">
            <w:pPr>
              <w:tabs>
                <w:tab w:val="left" w:pos="742"/>
                <w:tab w:val="left" w:pos="884"/>
              </w:tabs>
              <w:spacing w:line="240" w:lineRule="auto"/>
              <w:ind w:left="33"/>
              <w:contextualSpacing/>
              <w:rPr>
                <w:rFonts w:ascii="Times New Roman" w:eastAsia="Times New Roman" w:hAnsi="Times New Roman"/>
                <w:sz w:val="24"/>
                <w:szCs w:val="20"/>
              </w:rPr>
            </w:pPr>
            <w:r>
              <w:rPr>
                <w:rFonts w:ascii="Times New Roman" w:eastAsia="Times New Roman" w:hAnsi="Times New Roman"/>
                <w:sz w:val="24"/>
                <w:szCs w:val="20"/>
              </w:rPr>
              <w:t>1.5.4.3</w:t>
            </w:r>
            <w:r w:rsidR="00281071" w:rsidRPr="007D3C20">
              <w:rPr>
                <w:rFonts w:ascii="Times New Roman" w:eastAsia="Times New Roman" w:hAnsi="Times New Roman"/>
                <w:sz w:val="24"/>
                <w:szCs w:val="20"/>
              </w:rPr>
              <w:t xml:space="preserve">. 40 % pedagogų patobulino skaitmenines kompetencijas </w:t>
            </w:r>
            <w:r w:rsidR="00281071" w:rsidRPr="007D3C20">
              <w:rPr>
                <w:rFonts w:ascii="Times New Roman" w:eastAsia="Times New Roman" w:hAnsi="Times New Roman"/>
                <w:sz w:val="24"/>
                <w:szCs w:val="20"/>
              </w:rPr>
              <w:lastRenderedPageBreak/>
              <w:t>kvalifikacijos kėlimo renginiuose (2020 m.).</w:t>
            </w:r>
          </w:p>
        </w:tc>
        <w:tc>
          <w:tcPr>
            <w:tcW w:w="2722" w:type="dxa"/>
          </w:tcPr>
          <w:p w14:paraId="53EEC387" w14:textId="77777777" w:rsidR="00432B15" w:rsidRDefault="00BF529E">
            <w:pPr>
              <w:spacing w:line="240" w:lineRule="auto"/>
              <w:rPr>
                <w:rFonts w:ascii="Times New Roman" w:eastAsia="Times New Roman" w:hAnsi="Times New Roman"/>
                <w:sz w:val="24"/>
                <w:szCs w:val="20"/>
              </w:rPr>
            </w:pPr>
            <w:r>
              <w:rPr>
                <w:rFonts w:ascii="Times New Roman" w:eastAsia="Times New Roman" w:hAnsi="Times New Roman"/>
                <w:sz w:val="24"/>
                <w:szCs w:val="24"/>
                <w:lang w:eastAsia="lt-LT"/>
              </w:rPr>
              <w:lastRenderedPageBreak/>
              <w:t xml:space="preserve">1.5.4.1.1. </w:t>
            </w:r>
            <w:r w:rsidRPr="007D3C20">
              <w:rPr>
                <w:rFonts w:ascii="Times New Roman" w:eastAsia="Times New Roman" w:hAnsi="Times New Roman"/>
                <w:sz w:val="24"/>
                <w:szCs w:val="20"/>
              </w:rPr>
              <w:t xml:space="preserve">Dalyvauta patirties mainų „Kolega – kolegai“ veiklose. </w:t>
            </w:r>
          </w:p>
          <w:p w14:paraId="09CFED62" w14:textId="77777777" w:rsidR="00281071" w:rsidRDefault="00432B15">
            <w:pPr>
              <w:spacing w:line="240" w:lineRule="auto"/>
              <w:rPr>
                <w:rFonts w:ascii="Times New Roman" w:eastAsia="Times New Roman" w:hAnsi="Times New Roman"/>
                <w:sz w:val="24"/>
                <w:szCs w:val="24"/>
                <w:lang w:eastAsia="lt-LT"/>
              </w:rPr>
            </w:pPr>
            <w:r>
              <w:rPr>
                <w:rFonts w:ascii="Times New Roman" w:eastAsia="Times New Roman" w:hAnsi="Times New Roman"/>
                <w:sz w:val="24"/>
                <w:szCs w:val="20"/>
              </w:rPr>
              <w:t>Stebėtos</w:t>
            </w:r>
            <w:r w:rsidR="00980AC0">
              <w:rPr>
                <w:rFonts w:ascii="Times New Roman" w:eastAsia="Times New Roman" w:hAnsi="Times New Roman"/>
                <w:sz w:val="24"/>
                <w:szCs w:val="20"/>
              </w:rPr>
              <w:t xml:space="preserve"> 4 kolegų veiklos</w:t>
            </w:r>
            <w:r w:rsidR="00980AC0" w:rsidRPr="007D3C20">
              <w:rPr>
                <w:rFonts w:ascii="Times New Roman" w:eastAsia="Times New Roman" w:hAnsi="Times New Roman"/>
                <w:sz w:val="24"/>
                <w:szCs w:val="20"/>
              </w:rPr>
              <w:t xml:space="preserve">. </w:t>
            </w:r>
            <w:r w:rsidR="00980AC0">
              <w:rPr>
                <w:rFonts w:ascii="Times New Roman" w:eastAsia="Times New Roman" w:hAnsi="Times New Roman"/>
                <w:sz w:val="24"/>
                <w:szCs w:val="20"/>
              </w:rPr>
              <w:t xml:space="preserve">Parengtos rekomendacijos </w:t>
            </w:r>
            <w:r w:rsidR="00980AC0" w:rsidRPr="007D3C20">
              <w:rPr>
                <w:rFonts w:ascii="Times New Roman" w:eastAsia="Times New Roman" w:hAnsi="Times New Roman"/>
                <w:sz w:val="24"/>
                <w:szCs w:val="20"/>
              </w:rPr>
              <w:t>dėl ugdymo kokybės gerinimo</w:t>
            </w:r>
            <w:r w:rsidR="00980AC0">
              <w:rPr>
                <w:rFonts w:ascii="Times New Roman" w:eastAsia="Times New Roman" w:hAnsi="Times New Roman"/>
                <w:sz w:val="24"/>
                <w:szCs w:val="20"/>
              </w:rPr>
              <w:t xml:space="preserve"> pristatytos </w:t>
            </w:r>
            <w:r w:rsidR="00D26C34">
              <w:rPr>
                <w:rFonts w:ascii="Times New Roman" w:hAnsi="Times New Roman"/>
                <w:sz w:val="24"/>
                <w:szCs w:val="24"/>
                <w:lang w:eastAsia="lt-LT"/>
              </w:rPr>
              <w:t xml:space="preserve">metodinės grupės 2020-10-30 susirinkime </w:t>
            </w:r>
            <w:r w:rsidR="00980AC0">
              <w:rPr>
                <w:rFonts w:ascii="Times New Roman" w:hAnsi="Times New Roman"/>
                <w:sz w:val="24"/>
                <w:szCs w:val="24"/>
                <w:lang w:eastAsia="lt-LT"/>
              </w:rPr>
              <w:t xml:space="preserve">Nr. </w:t>
            </w:r>
            <w:r w:rsidR="00C3230C">
              <w:rPr>
                <w:rFonts w:ascii="Times New Roman" w:hAnsi="Times New Roman"/>
                <w:sz w:val="24"/>
                <w:szCs w:val="24"/>
                <w:lang w:eastAsia="lt-LT"/>
              </w:rPr>
              <w:t>MG-</w:t>
            </w:r>
            <w:r w:rsidR="00980AC0">
              <w:rPr>
                <w:rFonts w:ascii="Times New Roman" w:hAnsi="Times New Roman"/>
                <w:sz w:val="24"/>
                <w:szCs w:val="24"/>
                <w:lang w:eastAsia="lt-LT"/>
              </w:rPr>
              <w:t xml:space="preserve">3. </w:t>
            </w:r>
          </w:p>
          <w:p w14:paraId="08D28C31" w14:textId="77777777" w:rsidR="00BF529E" w:rsidRPr="008809E0" w:rsidRDefault="00A3026A" w:rsidP="00980AC0">
            <w:pPr>
              <w:tabs>
                <w:tab w:val="left" w:pos="742"/>
                <w:tab w:val="left" w:pos="884"/>
              </w:tabs>
              <w:spacing w:line="240" w:lineRule="auto"/>
              <w:contextualSpacing/>
              <w:rPr>
                <w:rFonts w:ascii="Times New Roman" w:eastAsia="Times New Roman" w:hAnsi="Times New Roman"/>
                <w:sz w:val="24"/>
                <w:szCs w:val="20"/>
              </w:rPr>
            </w:pPr>
            <w:r>
              <w:rPr>
                <w:rFonts w:ascii="Times New Roman" w:eastAsia="Times New Roman" w:hAnsi="Times New Roman"/>
                <w:sz w:val="24"/>
                <w:szCs w:val="24"/>
                <w:lang w:eastAsia="lt-LT"/>
              </w:rPr>
              <w:t>1.5.4.2</w:t>
            </w:r>
            <w:r w:rsidR="00BF529E">
              <w:rPr>
                <w:rFonts w:ascii="Times New Roman" w:eastAsia="Times New Roman" w:hAnsi="Times New Roman"/>
                <w:sz w:val="24"/>
                <w:szCs w:val="24"/>
                <w:lang w:eastAsia="lt-LT"/>
              </w:rPr>
              <w:t xml:space="preserve">.1. </w:t>
            </w:r>
            <w:r w:rsidR="00CA3384">
              <w:rPr>
                <w:rFonts w:ascii="Times New Roman" w:eastAsia="Times New Roman" w:hAnsi="Times New Roman"/>
                <w:sz w:val="24"/>
                <w:szCs w:val="20"/>
              </w:rPr>
              <w:t>Dalyvauta 4</w:t>
            </w:r>
            <w:r w:rsidR="00BF529E" w:rsidRPr="001F52C6">
              <w:rPr>
                <w:rFonts w:ascii="Times New Roman" w:eastAsia="Times New Roman" w:hAnsi="Times New Roman"/>
                <w:sz w:val="24"/>
                <w:szCs w:val="20"/>
              </w:rPr>
              <w:t xml:space="preserve"> programos </w:t>
            </w:r>
            <w:proofErr w:type="spellStart"/>
            <w:r w:rsidR="00BF529E" w:rsidRPr="001F52C6">
              <w:rPr>
                <w:rFonts w:ascii="Times New Roman" w:eastAsia="Times New Roman" w:hAnsi="Times New Roman"/>
                <w:sz w:val="24"/>
                <w:szCs w:val="20"/>
              </w:rPr>
              <w:t>eTwining</w:t>
            </w:r>
            <w:proofErr w:type="spellEnd"/>
            <w:r w:rsidR="00BF529E" w:rsidRPr="001F52C6">
              <w:rPr>
                <w:rFonts w:ascii="Times New Roman" w:eastAsia="Times New Roman" w:hAnsi="Times New Roman"/>
                <w:sz w:val="24"/>
                <w:szCs w:val="20"/>
              </w:rPr>
              <w:t xml:space="preserve"> </w:t>
            </w:r>
            <w:proofErr w:type="spellStart"/>
            <w:r w:rsidR="00667305">
              <w:rPr>
                <w:rFonts w:ascii="Times New Roman" w:eastAsia="Times New Roman" w:hAnsi="Times New Roman"/>
                <w:sz w:val="24"/>
                <w:szCs w:val="20"/>
              </w:rPr>
              <w:t>live</w:t>
            </w:r>
            <w:proofErr w:type="spellEnd"/>
            <w:r w:rsidR="00BF529E" w:rsidRPr="008809E0">
              <w:rPr>
                <w:rFonts w:ascii="Times New Roman" w:eastAsia="Times New Roman" w:hAnsi="Times New Roman"/>
                <w:sz w:val="24"/>
                <w:szCs w:val="20"/>
              </w:rPr>
              <w:t xml:space="preserve"> projektuose.</w:t>
            </w:r>
          </w:p>
          <w:p w14:paraId="1058E123" w14:textId="77777777" w:rsidR="00BF529E" w:rsidRPr="008809E0" w:rsidRDefault="008809E0" w:rsidP="005F751B">
            <w:pPr>
              <w:ind w:right="-79"/>
              <w:rPr>
                <w:rFonts w:ascii="Times New Roman" w:eastAsia="Times New Roman" w:hAnsi="Times New Roman"/>
                <w:sz w:val="24"/>
                <w:szCs w:val="24"/>
                <w:lang w:eastAsia="lt-LT"/>
              </w:rPr>
            </w:pPr>
            <w:r w:rsidRPr="008809E0">
              <w:rPr>
                <w:rFonts w:ascii="Times New Roman" w:eastAsia="Times New Roman" w:hAnsi="Times New Roman"/>
                <w:sz w:val="24"/>
                <w:szCs w:val="20"/>
              </w:rPr>
              <w:t>2</w:t>
            </w:r>
            <w:r w:rsidR="005F751B">
              <w:rPr>
                <w:rFonts w:ascii="Times New Roman" w:eastAsia="Times New Roman" w:hAnsi="Times New Roman"/>
                <w:sz w:val="24"/>
                <w:szCs w:val="20"/>
              </w:rPr>
              <w:t>0 % pedagogų dalyvavo</w:t>
            </w:r>
            <w:r w:rsidR="00BF529E" w:rsidRPr="008809E0">
              <w:rPr>
                <w:rFonts w:ascii="Times New Roman" w:eastAsia="Times New Roman" w:hAnsi="Times New Roman"/>
                <w:sz w:val="24"/>
                <w:szCs w:val="20"/>
              </w:rPr>
              <w:t xml:space="preserve"> </w:t>
            </w:r>
            <w:proofErr w:type="spellStart"/>
            <w:r w:rsidR="00BF529E" w:rsidRPr="008809E0">
              <w:rPr>
                <w:rFonts w:ascii="Times New Roman" w:eastAsia="Times New Roman" w:hAnsi="Times New Roman"/>
                <w:sz w:val="24"/>
                <w:szCs w:val="20"/>
              </w:rPr>
              <w:t>eTwining</w:t>
            </w:r>
            <w:proofErr w:type="spellEnd"/>
            <w:r w:rsidR="00BF529E" w:rsidRPr="008809E0">
              <w:rPr>
                <w:rFonts w:ascii="Times New Roman" w:eastAsia="Times New Roman" w:hAnsi="Times New Roman"/>
                <w:sz w:val="24"/>
                <w:szCs w:val="20"/>
              </w:rPr>
              <w:t xml:space="preserve"> </w:t>
            </w:r>
            <w:proofErr w:type="spellStart"/>
            <w:r w:rsidR="00BF529E" w:rsidRPr="008809E0">
              <w:rPr>
                <w:rFonts w:ascii="Times New Roman" w:eastAsia="Times New Roman" w:hAnsi="Times New Roman"/>
                <w:sz w:val="24"/>
                <w:szCs w:val="20"/>
              </w:rPr>
              <w:t>live</w:t>
            </w:r>
            <w:proofErr w:type="spellEnd"/>
            <w:r w:rsidR="00BF529E" w:rsidRPr="008809E0">
              <w:rPr>
                <w:rFonts w:ascii="Times New Roman" w:eastAsia="Times New Roman" w:hAnsi="Times New Roman"/>
                <w:sz w:val="24"/>
                <w:szCs w:val="20"/>
              </w:rPr>
              <w:t xml:space="preserve"> programoje, dalijosi patirtimi, </w:t>
            </w:r>
            <w:proofErr w:type="spellStart"/>
            <w:r w:rsidR="00BF529E" w:rsidRPr="008809E0">
              <w:rPr>
                <w:rFonts w:ascii="Times New Roman" w:eastAsia="Times New Roman" w:hAnsi="Times New Roman"/>
                <w:sz w:val="24"/>
                <w:szCs w:val="20"/>
              </w:rPr>
              <w:t>įdėjomis</w:t>
            </w:r>
            <w:proofErr w:type="spellEnd"/>
            <w:r w:rsidR="001F61D9" w:rsidRPr="008809E0">
              <w:rPr>
                <w:rFonts w:ascii="Times New Roman" w:eastAsia="Times New Roman" w:hAnsi="Times New Roman"/>
                <w:sz w:val="24"/>
                <w:szCs w:val="20"/>
              </w:rPr>
              <w:t>.</w:t>
            </w:r>
          </w:p>
          <w:p w14:paraId="3CC1AB12" w14:textId="77777777" w:rsidR="00281071" w:rsidRPr="007D3C20" w:rsidRDefault="00A3026A" w:rsidP="00044621">
            <w:pPr>
              <w:rPr>
                <w:rFonts w:ascii="Times New Roman" w:eastAsia="Times New Roman" w:hAnsi="Times New Roman"/>
                <w:sz w:val="24"/>
                <w:szCs w:val="24"/>
                <w:lang w:eastAsia="lt-LT"/>
              </w:rPr>
            </w:pPr>
            <w:r>
              <w:rPr>
                <w:rFonts w:ascii="Times New Roman" w:eastAsia="Times New Roman" w:hAnsi="Times New Roman"/>
                <w:sz w:val="24"/>
                <w:szCs w:val="24"/>
                <w:lang w:eastAsia="lt-LT"/>
              </w:rPr>
              <w:t>1.5.4.3.1</w:t>
            </w:r>
            <w:r w:rsidR="00BF529E">
              <w:rPr>
                <w:rFonts w:ascii="Times New Roman" w:eastAsia="Times New Roman" w:hAnsi="Times New Roman"/>
                <w:sz w:val="24"/>
                <w:szCs w:val="24"/>
                <w:lang w:eastAsia="lt-LT"/>
              </w:rPr>
              <w:t xml:space="preserve">. </w:t>
            </w:r>
            <w:r w:rsidR="00DF77E4" w:rsidRPr="00DF77E4">
              <w:rPr>
                <w:rFonts w:ascii="Times New Roman" w:eastAsia="Times New Roman" w:hAnsi="Times New Roman"/>
                <w:sz w:val="24"/>
                <w:szCs w:val="24"/>
                <w:lang w:eastAsia="lt-LT"/>
              </w:rPr>
              <w:t>5</w:t>
            </w:r>
            <w:r w:rsidR="001F61D9" w:rsidRPr="00DF77E4">
              <w:rPr>
                <w:rFonts w:ascii="Times New Roman" w:eastAsia="Times New Roman" w:hAnsi="Times New Roman"/>
                <w:sz w:val="24"/>
                <w:szCs w:val="24"/>
                <w:lang w:eastAsia="lt-LT"/>
              </w:rPr>
              <w:t xml:space="preserve">0 </w:t>
            </w:r>
            <w:r w:rsidR="001F61D9" w:rsidRPr="00DF77E4">
              <w:rPr>
                <w:rFonts w:ascii="Times New Roman" w:eastAsia="Times New Roman" w:hAnsi="Times New Roman"/>
                <w:sz w:val="24"/>
                <w:szCs w:val="20"/>
              </w:rPr>
              <w:t xml:space="preserve">% pedagogų </w:t>
            </w:r>
            <w:r w:rsidR="00044621" w:rsidRPr="00DF77E4">
              <w:rPr>
                <w:rFonts w:ascii="Times New Roman" w:eastAsia="Times New Roman" w:hAnsi="Times New Roman"/>
                <w:sz w:val="24"/>
                <w:szCs w:val="20"/>
              </w:rPr>
              <w:t xml:space="preserve">kvalifikacijos kėlimo renginiuose </w:t>
            </w:r>
            <w:r w:rsidR="001F61D9" w:rsidRPr="00DF77E4">
              <w:rPr>
                <w:rFonts w:ascii="Times New Roman" w:eastAsia="Times New Roman" w:hAnsi="Times New Roman"/>
                <w:sz w:val="24"/>
                <w:szCs w:val="20"/>
              </w:rPr>
              <w:t>patobulino skaitmenines</w:t>
            </w:r>
            <w:r w:rsidR="00DF77E4">
              <w:rPr>
                <w:rFonts w:ascii="Times New Roman" w:eastAsia="Times New Roman" w:hAnsi="Times New Roman"/>
                <w:sz w:val="24"/>
                <w:szCs w:val="20"/>
              </w:rPr>
              <w:t xml:space="preserve"> </w:t>
            </w:r>
            <w:r w:rsidR="001F61D9" w:rsidRPr="007D3C20">
              <w:rPr>
                <w:rFonts w:ascii="Times New Roman" w:eastAsia="Times New Roman" w:hAnsi="Times New Roman"/>
                <w:sz w:val="24"/>
                <w:szCs w:val="20"/>
              </w:rPr>
              <w:lastRenderedPageBreak/>
              <w:t xml:space="preserve">kompetencijas </w:t>
            </w:r>
            <w:r w:rsidR="00DE6E2E">
              <w:rPr>
                <w:rFonts w:ascii="Times New Roman" w:eastAsia="Times New Roman" w:hAnsi="Times New Roman"/>
                <w:sz w:val="24"/>
                <w:szCs w:val="20"/>
              </w:rPr>
              <w:t xml:space="preserve">ir ugdymo procese naudoja IKT. </w:t>
            </w:r>
          </w:p>
        </w:tc>
      </w:tr>
    </w:tbl>
    <w:p w14:paraId="01AC875D" w14:textId="77777777" w:rsidR="001433D4" w:rsidRDefault="001433D4" w:rsidP="00345147">
      <w:pPr>
        <w:spacing w:after="0" w:line="240" w:lineRule="auto"/>
        <w:rPr>
          <w:rFonts w:ascii="Times New Roman" w:eastAsia="Times New Roman" w:hAnsi="Times New Roman"/>
          <w:sz w:val="24"/>
          <w:szCs w:val="20"/>
          <w:lang w:eastAsia="lt-LT"/>
        </w:rPr>
      </w:pPr>
    </w:p>
    <w:p w14:paraId="52D1B48E" w14:textId="77777777" w:rsidR="001433D4" w:rsidRDefault="001433D4" w:rsidP="001433D4">
      <w:pPr>
        <w:tabs>
          <w:tab w:val="left" w:pos="284"/>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2.</w:t>
      </w:r>
      <w:r>
        <w:rPr>
          <w:rFonts w:ascii="Times New Roman" w:eastAsia="Times New Roman" w:hAnsi="Times New Roman"/>
          <w:b/>
          <w:sz w:val="24"/>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1433D4" w14:paraId="221FC43D" w14:textId="77777777" w:rsidTr="00B00ED8">
        <w:tc>
          <w:tcPr>
            <w:tcW w:w="4423" w:type="dxa"/>
            <w:tcBorders>
              <w:top w:val="single" w:sz="4" w:space="0" w:color="auto"/>
              <w:left w:val="single" w:sz="4" w:space="0" w:color="auto"/>
              <w:bottom w:val="single" w:sz="4" w:space="0" w:color="auto"/>
              <w:right w:val="single" w:sz="4" w:space="0" w:color="auto"/>
            </w:tcBorders>
            <w:vAlign w:val="center"/>
            <w:hideMark/>
          </w:tcPr>
          <w:p w14:paraId="52088726" w14:textId="77777777" w:rsidR="001433D4" w:rsidRDefault="001433D4">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C35AC4D" w14:textId="77777777" w:rsidR="001433D4" w:rsidRDefault="001433D4">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Priežastys, rizikos </w:t>
            </w:r>
          </w:p>
        </w:tc>
      </w:tr>
      <w:tr w:rsidR="001433D4" w:rsidRPr="00A97499" w14:paraId="6263D00B" w14:textId="77777777" w:rsidTr="00B00ED8">
        <w:tc>
          <w:tcPr>
            <w:tcW w:w="4423" w:type="dxa"/>
            <w:tcBorders>
              <w:top w:val="single" w:sz="4" w:space="0" w:color="auto"/>
              <w:left w:val="single" w:sz="4" w:space="0" w:color="auto"/>
              <w:bottom w:val="single" w:sz="4" w:space="0" w:color="auto"/>
              <w:right w:val="single" w:sz="4" w:space="0" w:color="auto"/>
            </w:tcBorders>
            <w:hideMark/>
          </w:tcPr>
          <w:p w14:paraId="37B82FD4" w14:textId="77777777" w:rsidR="001433D4" w:rsidRPr="00A97499" w:rsidRDefault="00B00ED8" w:rsidP="00B00ED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300F9F6C" w14:textId="77777777" w:rsidR="001433D4" w:rsidRPr="00A97499" w:rsidRDefault="00B00ED8" w:rsidP="00B00ED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p>
        </w:tc>
      </w:tr>
    </w:tbl>
    <w:p w14:paraId="2A311FB9" w14:textId="77777777" w:rsidR="001433D4" w:rsidRPr="00A97499" w:rsidRDefault="001433D4" w:rsidP="001433D4">
      <w:pPr>
        <w:spacing w:after="0" w:line="240" w:lineRule="auto"/>
        <w:rPr>
          <w:rFonts w:ascii="Times New Roman" w:eastAsia="Times New Roman" w:hAnsi="Times New Roman"/>
          <w:sz w:val="24"/>
          <w:szCs w:val="24"/>
        </w:rPr>
      </w:pPr>
    </w:p>
    <w:p w14:paraId="399ABAFF" w14:textId="77777777" w:rsidR="001433D4" w:rsidRPr="00A97499" w:rsidRDefault="001433D4" w:rsidP="001433D4">
      <w:pPr>
        <w:tabs>
          <w:tab w:val="left" w:pos="284"/>
        </w:tabs>
        <w:spacing w:after="0" w:line="240" w:lineRule="auto"/>
        <w:rPr>
          <w:rFonts w:ascii="Times New Roman" w:eastAsia="Times New Roman" w:hAnsi="Times New Roman"/>
          <w:b/>
          <w:sz w:val="24"/>
          <w:szCs w:val="24"/>
          <w:lang w:eastAsia="lt-LT"/>
        </w:rPr>
      </w:pPr>
      <w:r w:rsidRPr="00A97499">
        <w:rPr>
          <w:rFonts w:ascii="Times New Roman" w:eastAsia="Times New Roman" w:hAnsi="Times New Roman"/>
          <w:b/>
          <w:sz w:val="24"/>
          <w:szCs w:val="24"/>
          <w:lang w:eastAsia="lt-LT"/>
        </w:rPr>
        <w:t>3.</w:t>
      </w:r>
      <w:r w:rsidRPr="00A97499">
        <w:rPr>
          <w:rFonts w:ascii="Times New Roman" w:eastAsia="Times New Roman" w:hAnsi="Times New Roman"/>
          <w:b/>
          <w:sz w:val="24"/>
          <w:szCs w:val="24"/>
          <w:lang w:eastAsia="lt-LT"/>
        </w:rPr>
        <w:tab/>
        <w:t>Veiklos, kurios nebuvo planuotos ir nustatytos, bet įvykdytos</w:t>
      </w:r>
    </w:p>
    <w:p w14:paraId="0004AAB9" w14:textId="77777777" w:rsidR="001433D4" w:rsidRPr="00A97499" w:rsidRDefault="001433D4" w:rsidP="001433D4">
      <w:pPr>
        <w:tabs>
          <w:tab w:val="left" w:pos="284"/>
        </w:tabs>
        <w:spacing w:after="0" w:line="240" w:lineRule="auto"/>
        <w:rPr>
          <w:rFonts w:ascii="Times New Roman" w:eastAsia="Times New Roman" w:hAnsi="Times New Roman"/>
          <w:sz w:val="24"/>
          <w:szCs w:val="24"/>
          <w:lang w:eastAsia="lt-LT"/>
        </w:rPr>
      </w:pPr>
      <w:r w:rsidRPr="00A97499">
        <w:rPr>
          <w:rFonts w:ascii="Times New Roman" w:eastAsia="Times New Roman" w:hAnsi="Times New Roman"/>
          <w:sz w:val="24"/>
          <w:szCs w:val="24"/>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1433D4" w:rsidRPr="00A97499" w14:paraId="028C3C27" w14:textId="77777777" w:rsidTr="00451265">
        <w:tc>
          <w:tcPr>
            <w:tcW w:w="5274" w:type="dxa"/>
            <w:tcBorders>
              <w:top w:val="single" w:sz="4" w:space="0" w:color="auto"/>
              <w:left w:val="single" w:sz="4" w:space="0" w:color="auto"/>
              <w:bottom w:val="single" w:sz="4" w:space="0" w:color="auto"/>
              <w:right w:val="single" w:sz="4" w:space="0" w:color="auto"/>
            </w:tcBorders>
            <w:vAlign w:val="center"/>
            <w:hideMark/>
          </w:tcPr>
          <w:p w14:paraId="4E1625C4" w14:textId="77777777" w:rsidR="001433D4" w:rsidRPr="00A97499" w:rsidRDefault="001433D4">
            <w:pPr>
              <w:spacing w:after="0" w:line="240" w:lineRule="auto"/>
              <w:rPr>
                <w:rFonts w:ascii="Times New Roman" w:eastAsia="Times New Roman" w:hAnsi="Times New Roman"/>
                <w:sz w:val="24"/>
                <w:szCs w:val="24"/>
                <w:lang w:eastAsia="lt-LT"/>
              </w:rPr>
            </w:pPr>
            <w:r w:rsidRPr="00A97499">
              <w:rPr>
                <w:rFonts w:ascii="Times New Roman" w:eastAsia="Times New Roman" w:hAnsi="Times New Roman"/>
                <w:sz w:val="24"/>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2B3B0A3" w14:textId="77777777" w:rsidR="001433D4" w:rsidRPr="00A97499" w:rsidRDefault="001433D4">
            <w:pPr>
              <w:spacing w:after="0" w:line="240" w:lineRule="auto"/>
              <w:rPr>
                <w:rFonts w:ascii="Times New Roman" w:eastAsia="Times New Roman" w:hAnsi="Times New Roman"/>
                <w:sz w:val="24"/>
                <w:szCs w:val="24"/>
                <w:lang w:eastAsia="lt-LT"/>
              </w:rPr>
            </w:pPr>
            <w:r w:rsidRPr="00A97499">
              <w:rPr>
                <w:rFonts w:ascii="Times New Roman" w:eastAsia="Times New Roman" w:hAnsi="Times New Roman"/>
                <w:sz w:val="24"/>
                <w:szCs w:val="24"/>
                <w:lang w:eastAsia="lt-LT"/>
              </w:rPr>
              <w:t>Poveikis švietimo įstaigos veiklai</w:t>
            </w:r>
          </w:p>
        </w:tc>
      </w:tr>
      <w:tr w:rsidR="001433D4" w:rsidRPr="00A97499" w14:paraId="56BCA3AA" w14:textId="77777777" w:rsidTr="00451265">
        <w:tc>
          <w:tcPr>
            <w:tcW w:w="5274" w:type="dxa"/>
            <w:tcBorders>
              <w:top w:val="single" w:sz="4" w:space="0" w:color="auto"/>
              <w:left w:val="single" w:sz="4" w:space="0" w:color="auto"/>
              <w:bottom w:val="single" w:sz="4" w:space="0" w:color="auto"/>
              <w:right w:val="single" w:sz="4" w:space="0" w:color="auto"/>
            </w:tcBorders>
            <w:hideMark/>
          </w:tcPr>
          <w:p w14:paraId="58EC5CF6" w14:textId="77777777" w:rsidR="001433D4" w:rsidRPr="00A97499" w:rsidRDefault="001433D4" w:rsidP="00157126">
            <w:pPr>
              <w:spacing w:after="0" w:line="240" w:lineRule="auto"/>
              <w:rPr>
                <w:rFonts w:ascii="Times New Roman" w:eastAsia="Times New Roman" w:hAnsi="Times New Roman"/>
                <w:sz w:val="24"/>
                <w:szCs w:val="24"/>
                <w:lang w:eastAsia="lt-LT"/>
              </w:rPr>
            </w:pPr>
            <w:r w:rsidRPr="00A97499">
              <w:rPr>
                <w:rFonts w:ascii="Times New Roman" w:eastAsia="Times New Roman" w:hAnsi="Times New Roman"/>
                <w:sz w:val="24"/>
                <w:szCs w:val="24"/>
                <w:lang w:eastAsia="lt-LT"/>
              </w:rPr>
              <w:t>3.1.</w:t>
            </w:r>
            <w:r w:rsidR="00E774D6">
              <w:rPr>
                <w:rFonts w:ascii="Times New Roman" w:eastAsia="Times New Roman" w:hAnsi="Times New Roman"/>
                <w:sz w:val="24"/>
                <w:szCs w:val="24"/>
                <w:lang w:eastAsia="lt-LT"/>
              </w:rPr>
              <w:t xml:space="preserve"> </w:t>
            </w:r>
            <w:r w:rsidR="00157126" w:rsidRPr="00157126">
              <w:rPr>
                <w:rFonts w:ascii="Times New Roman" w:eastAsia="Times New Roman" w:hAnsi="Times New Roman"/>
                <w:sz w:val="24"/>
                <w:szCs w:val="24"/>
                <w:lang w:eastAsia="lt-LT"/>
              </w:rPr>
              <w:t>Pateikta paraiška</w:t>
            </w:r>
            <w:r w:rsidR="008D3AE3" w:rsidRPr="00157126">
              <w:rPr>
                <w:rFonts w:ascii="Times New Roman" w:eastAsia="Times New Roman" w:hAnsi="Times New Roman"/>
                <w:sz w:val="24"/>
                <w:szCs w:val="24"/>
                <w:lang w:eastAsia="lt-LT"/>
              </w:rPr>
              <w:t xml:space="preserve"> </w:t>
            </w:r>
            <w:r w:rsidR="00157126" w:rsidRPr="00157126">
              <w:rPr>
                <w:rFonts w:ascii="Times New Roman" w:eastAsia="Times New Roman" w:hAnsi="Times New Roman"/>
                <w:sz w:val="24"/>
                <w:szCs w:val="24"/>
                <w:lang w:eastAsia="lt-LT"/>
              </w:rPr>
              <w:t xml:space="preserve">Nacionalinio sveikatą stiprinančių mokyklų tinklo ir aktyvių mokyklų veiklos koordinavimo komisijai dėl lopšelio-darželio pripažinimo </w:t>
            </w:r>
            <w:r w:rsidR="00CE03F6" w:rsidRPr="00157126">
              <w:rPr>
                <w:rFonts w:ascii="Times New Roman" w:eastAsia="Times New Roman" w:hAnsi="Times New Roman"/>
                <w:sz w:val="24"/>
                <w:szCs w:val="24"/>
                <w:lang w:eastAsia="lt-LT"/>
              </w:rPr>
              <w:t>Aktyvia mokykla</w:t>
            </w:r>
            <w:r w:rsidR="00157126" w:rsidRPr="00157126">
              <w:rPr>
                <w:rFonts w:ascii="Times New Roman" w:eastAsia="Times New Roman" w:hAnsi="Times New Roman"/>
                <w:sz w:val="24"/>
                <w:szCs w:val="24"/>
                <w:lang w:eastAsia="lt-LT"/>
              </w:rPr>
              <w:t xml:space="preserve">. Komisijai įvertinus įstaigos </w:t>
            </w:r>
            <w:r w:rsidR="009169C8">
              <w:rPr>
                <w:rFonts w:ascii="Times New Roman" w:eastAsia="Times New Roman" w:hAnsi="Times New Roman"/>
                <w:sz w:val="24"/>
                <w:szCs w:val="24"/>
                <w:lang w:eastAsia="lt-LT"/>
              </w:rPr>
              <w:t>f</w:t>
            </w:r>
            <w:r w:rsidR="00157126" w:rsidRPr="00157126">
              <w:rPr>
                <w:rFonts w:ascii="Times New Roman" w:eastAsia="Times New Roman" w:hAnsi="Times New Roman"/>
                <w:sz w:val="24"/>
                <w:szCs w:val="24"/>
                <w:lang w:eastAsia="lt-LT"/>
              </w:rPr>
              <w:t xml:space="preserve">izinio aktyvumo skatinimo patirtį ir veiklos planą, 2020-12-15 lopšelis-darželis pripažintas Aktyvia mokykla. </w:t>
            </w:r>
          </w:p>
        </w:tc>
        <w:tc>
          <w:tcPr>
            <w:tcW w:w="4111" w:type="dxa"/>
            <w:tcBorders>
              <w:top w:val="single" w:sz="4" w:space="0" w:color="auto"/>
              <w:left w:val="single" w:sz="4" w:space="0" w:color="auto"/>
              <w:bottom w:val="single" w:sz="4" w:space="0" w:color="auto"/>
              <w:right w:val="single" w:sz="4" w:space="0" w:color="auto"/>
            </w:tcBorders>
          </w:tcPr>
          <w:p w14:paraId="7EB73D6E" w14:textId="77777777" w:rsidR="001433D4" w:rsidRPr="00A97499" w:rsidRDefault="00565155" w:rsidP="007F3C94">
            <w:pPr>
              <w:spacing w:after="0" w:line="240" w:lineRule="auto"/>
              <w:rPr>
                <w:rFonts w:ascii="Times New Roman" w:eastAsia="Times New Roman" w:hAnsi="Times New Roman"/>
                <w:sz w:val="24"/>
                <w:szCs w:val="24"/>
                <w:lang w:eastAsia="lt-LT"/>
              </w:rPr>
            </w:pPr>
            <w:r w:rsidRPr="00A97499">
              <w:rPr>
                <w:rFonts w:ascii="Times New Roman" w:eastAsia="Times New Roman" w:hAnsi="Times New Roman"/>
                <w:sz w:val="24"/>
                <w:szCs w:val="24"/>
                <w:lang w:eastAsia="lt-LT"/>
              </w:rPr>
              <w:t>Fi</w:t>
            </w:r>
            <w:r w:rsidR="00544E2A" w:rsidRPr="00A97499">
              <w:rPr>
                <w:rFonts w:ascii="Times New Roman" w:eastAsia="Times New Roman" w:hAnsi="Times New Roman"/>
                <w:sz w:val="24"/>
                <w:szCs w:val="24"/>
                <w:lang w:eastAsia="lt-LT"/>
              </w:rPr>
              <w:t xml:space="preserve">zinis aktyvumas integruojamas į kasdienį ugdytinių ir lopšelio-darželio bendruomenės gyvenimą. </w:t>
            </w:r>
            <w:r w:rsidR="00157126">
              <w:rPr>
                <w:rFonts w:ascii="Times New Roman" w:eastAsia="Times New Roman" w:hAnsi="Times New Roman"/>
                <w:sz w:val="24"/>
                <w:szCs w:val="24"/>
                <w:lang w:eastAsia="lt-LT"/>
              </w:rPr>
              <w:t xml:space="preserve">Įstaigoje kuriama palanki </w:t>
            </w:r>
            <w:r w:rsidR="006A10D7">
              <w:rPr>
                <w:rFonts w:ascii="Times New Roman" w:eastAsia="Times New Roman" w:hAnsi="Times New Roman"/>
                <w:sz w:val="24"/>
                <w:szCs w:val="24"/>
                <w:lang w:eastAsia="lt-LT"/>
              </w:rPr>
              <w:t xml:space="preserve">visiems </w:t>
            </w:r>
            <w:r w:rsidR="00157126">
              <w:rPr>
                <w:rFonts w:ascii="Times New Roman" w:eastAsia="Times New Roman" w:hAnsi="Times New Roman"/>
                <w:sz w:val="24"/>
                <w:szCs w:val="24"/>
                <w:lang w:eastAsia="lt-LT"/>
              </w:rPr>
              <w:t xml:space="preserve">fizinės veiklos kultūra. </w:t>
            </w:r>
          </w:p>
        </w:tc>
      </w:tr>
      <w:tr w:rsidR="001433D4" w:rsidRPr="00A97499" w14:paraId="2ED36B42" w14:textId="77777777" w:rsidTr="00451265">
        <w:tc>
          <w:tcPr>
            <w:tcW w:w="5274" w:type="dxa"/>
            <w:tcBorders>
              <w:top w:val="single" w:sz="4" w:space="0" w:color="auto"/>
              <w:left w:val="single" w:sz="4" w:space="0" w:color="auto"/>
              <w:bottom w:val="single" w:sz="4" w:space="0" w:color="auto"/>
              <w:right w:val="single" w:sz="4" w:space="0" w:color="auto"/>
            </w:tcBorders>
            <w:hideMark/>
          </w:tcPr>
          <w:p w14:paraId="1DDF9098" w14:textId="77777777" w:rsidR="001433D4" w:rsidRPr="00A97499" w:rsidRDefault="001433D4" w:rsidP="00E774D6">
            <w:pPr>
              <w:spacing w:after="0" w:line="240" w:lineRule="auto"/>
              <w:rPr>
                <w:rFonts w:ascii="Times New Roman" w:eastAsia="Times New Roman" w:hAnsi="Times New Roman"/>
                <w:sz w:val="24"/>
                <w:szCs w:val="24"/>
                <w:lang w:eastAsia="lt-LT"/>
              </w:rPr>
            </w:pPr>
            <w:r w:rsidRPr="00A97499">
              <w:rPr>
                <w:rFonts w:ascii="Times New Roman" w:eastAsia="Times New Roman" w:hAnsi="Times New Roman"/>
                <w:sz w:val="24"/>
                <w:szCs w:val="24"/>
                <w:lang w:eastAsia="lt-LT"/>
              </w:rPr>
              <w:t>3.2.</w:t>
            </w:r>
            <w:r w:rsidR="003D5268" w:rsidRPr="00A97499">
              <w:rPr>
                <w:rFonts w:ascii="Times New Roman" w:eastAsia="Times New Roman" w:hAnsi="Times New Roman"/>
                <w:sz w:val="24"/>
                <w:szCs w:val="24"/>
                <w:lang w:eastAsia="lt-LT"/>
              </w:rPr>
              <w:t xml:space="preserve"> </w:t>
            </w:r>
            <w:r w:rsidR="00745230">
              <w:rPr>
                <w:rFonts w:ascii="Times New Roman" w:eastAsia="Times New Roman" w:hAnsi="Times New Roman"/>
                <w:sz w:val="24"/>
                <w:szCs w:val="24"/>
                <w:lang w:eastAsia="lt-LT"/>
              </w:rPr>
              <w:t xml:space="preserve">Nacionalinei </w:t>
            </w:r>
            <w:r w:rsidR="00E774D6">
              <w:rPr>
                <w:rFonts w:ascii="Times New Roman" w:eastAsia="Times New Roman" w:hAnsi="Times New Roman"/>
                <w:sz w:val="24"/>
                <w:szCs w:val="24"/>
                <w:lang w:eastAsia="lt-LT"/>
              </w:rPr>
              <w:t>mokėjimo agentūrai p</w:t>
            </w:r>
            <w:r w:rsidR="003D5268" w:rsidRPr="00A97499">
              <w:rPr>
                <w:rFonts w:ascii="Times New Roman" w:eastAsia="Times New Roman" w:hAnsi="Times New Roman"/>
                <w:sz w:val="24"/>
                <w:szCs w:val="24"/>
                <w:lang w:eastAsia="lt-LT"/>
              </w:rPr>
              <w:t xml:space="preserve">ateikta paraiška </w:t>
            </w:r>
            <w:r w:rsidR="00E774D6">
              <w:rPr>
                <w:rFonts w:ascii="Times New Roman" w:eastAsia="Times New Roman" w:hAnsi="Times New Roman"/>
                <w:sz w:val="24"/>
                <w:szCs w:val="24"/>
                <w:lang w:eastAsia="lt-LT"/>
              </w:rPr>
              <w:t xml:space="preserve">paramai gauti už Ekologiškų ir pagal </w:t>
            </w:r>
            <w:r w:rsidR="00B86F66">
              <w:rPr>
                <w:rFonts w:ascii="Times New Roman" w:eastAsia="Times New Roman" w:hAnsi="Times New Roman"/>
                <w:sz w:val="24"/>
                <w:szCs w:val="24"/>
                <w:lang w:eastAsia="lt-LT"/>
              </w:rPr>
              <w:t xml:space="preserve">nacionalinę žemės ūkio ir maisto </w:t>
            </w:r>
            <w:r w:rsidR="00162E45">
              <w:rPr>
                <w:rFonts w:ascii="Times New Roman" w:eastAsia="Times New Roman" w:hAnsi="Times New Roman"/>
                <w:sz w:val="24"/>
                <w:szCs w:val="24"/>
                <w:lang w:eastAsia="lt-LT"/>
              </w:rPr>
              <w:t xml:space="preserve">kokybės sistemą pagamintų </w:t>
            </w:r>
            <w:r w:rsidR="00B86F66">
              <w:rPr>
                <w:rFonts w:ascii="Times New Roman" w:eastAsia="Times New Roman" w:hAnsi="Times New Roman"/>
                <w:sz w:val="24"/>
                <w:szCs w:val="24"/>
                <w:lang w:eastAsia="lt-LT"/>
              </w:rPr>
              <w:t xml:space="preserve">produktų vartojimo </w:t>
            </w:r>
            <w:r w:rsidR="00BE22CE">
              <w:rPr>
                <w:rFonts w:ascii="Times New Roman" w:eastAsia="Times New Roman" w:hAnsi="Times New Roman"/>
                <w:sz w:val="24"/>
                <w:szCs w:val="24"/>
                <w:lang w:eastAsia="lt-LT"/>
              </w:rPr>
              <w:t xml:space="preserve">skatinimą ikimokyklinio ugdymo įstaigose. </w:t>
            </w:r>
          </w:p>
        </w:tc>
        <w:tc>
          <w:tcPr>
            <w:tcW w:w="4111" w:type="dxa"/>
            <w:tcBorders>
              <w:top w:val="single" w:sz="4" w:space="0" w:color="auto"/>
              <w:left w:val="single" w:sz="4" w:space="0" w:color="auto"/>
              <w:bottom w:val="single" w:sz="4" w:space="0" w:color="auto"/>
              <w:right w:val="single" w:sz="4" w:space="0" w:color="auto"/>
            </w:tcBorders>
          </w:tcPr>
          <w:p w14:paraId="24BAD6E9" w14:textId="77777777" w:rsidR="001433D4" w:rsidRPr="00A97499" w:rsidRDefault="00E13AF9" w:rsidP="00E13AF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Vaikų maitinimo užtikrinimas </w:t>
            </w:r>
            <w:r w:rsidR="00B17B15">
              <w:rPr>
                <w:rFonts w:ascii="Times New Roman" w:eastAsia="Times New Roman" w:hAnsi="Times New Roman"/>
                <w:sz w:val="24"/>
                <w:szCs w:val="24"/>
                <w:lang w:eastAsia="lt-LT"/>
              </w:rPr>
              <w:t xml:space="preserve">ekologiškais ir pagal nacionalinę žemės ūkio ir maisto kokybės sistemą pagamintais, sveikatai palankiais </w:t>
            </w:r>
            <w:r w:rsidR="00D677E3">
              <w:rPr>
                <w:rFonts w:ascii="Times New Roman" w:eastAsia="Times New Roman" w:hAnsi="Times New Roman"/>
                <w:sz w:val="24"/>
                <w:szCs w:val="24"/>
                <w:lang w:eastAsia="lt-LT"/>
              </w:rPr>
              <w:t xml:space="preserve">maisto </w:t>
            </w:r>
            <w:r w:rsidR="00B17B15">
              <w:rPr>
                <w:rFonts w:ascii="Times New Roman" w:eastAsia="Times New Roman" w:hAnsi="Times New Roman"/>
                <w:sz w:val="24"/>
                <w:szCs w:val="24"/>
                <w:lang w:eastAsia="lt-LT"/>
              </w:rPr>
              <w:t xml:space="preserve">produktais. </w:t>
            </w:r>
          </w:p>
        </w:tc>
      </w:tr>
      <w:tr w:rsidR="001433D4" w:rsidRPr="00A97499" w14:paraId="5C0A893D" w14:textId="77777777" w:rsidTr="00451265">
        <w:tc>
          <w:tcPr>
            <w:tcW w:w="5274" w:type="dxa"/>
            <w:tcBorders>
              <w:top w:val="single" w:sz="4" w:space="0" w:color="auto"/>
              <w:left w:val="single" w:sz="4" w:space="0" w:color="auto"/>
              <w:bottom w:val="single" w:sz="4" w:space="0" w:color="auto"/>
              <w:right w:val="single" w:sz="4" w:space="0" w:color="auto"/>
            </w:tcBorders>
            <w:hideMark/>
          </w:tcPr>
          <w:p w14:paraId="7FC688CE" w14:textId="77777777" w:rsidR="001433D4" w:rsidRPr="00A97499" w:rsidRDefault="001433D4" w:rsidP="00DE50B6">
            <w:pPr>
              <w:spacing w:after="0" w:line="240" w:lineRule="auto"/>
              <w:rPr>
                <w:rFonts w:ascii="Times New Roman" w:eastAsia="Times New Roman" w:hAnsi="Times New Roman"/>
                <w:sz w:val="24"/>
                <w:szCs w:val="24"/>
                <w:lang w:eastAsia="lt-LT"/>
              </w:rPr>
            </w:pPr>
            <w:r w:rsidRPr="00A97499">
              <w:rPr>
                <w:rFonts w:ascii="Times New Roman" w:eastAsia="Times New Roman" w:hAnsi="Times New Roman"/>
                <w:sz w:val="24"/>
                <w:szCs w:val="24"/>
                <w:lang w:eastAsia="lt-LT"/>
              </w:rPr>
              <w:t>3.</w:t>
            </w:r>
            <w:r w:rsidRPr="007F15AF">
              <w:rPr>
                <w:rFonts w:ascii="Times New Roman" w:eastAsia="Times New Roman" w:hAnsi="Times New Roman"/>
                <w:sz w:val="24"/>
                <w:szCs w:val="24"/>
                <w:lang w:eastAsia="lt-LT"/>
              </w:rPr>
              <w:t>3.</w:t>
            </w:r>
            <w:r w:rsidR="00155372" w:rsidRPr="007F15AF">
              <w:rPr>
                <w:rFonts w:ascii="Times New Roman" w:hAnsi="Times New Roman"/>
                <w:sz w:val="24"/>
                <w:szCs w:val="24"/>
              </w:rPr>
              <w:t xml:space="preserve"> </w:t>
            </w:r>
            <w:r w:rsidR="006B1345" w:rsidRPr="007F15AF">
              <w:rPr>
                <w:rFonts w:ascii="Times New Roman" w:hAnsi="Times New Roman"/>
                <w:sz w:val="24"/>
                <w:szCs w:val="24"/>
              </w:rPr>
              <w:t xml:space="preserve">Gerinant higienines sąlygas, </w:t>
            </w:r>
            <w:r w:rsidR="00294171">
              <w:rPr>
                <w:rFonts w:ascii="Times New Roman" w:hAnsi="Times New Roman"/>
                <w:sz w:val="24"/>
                <w:szCs w:val="24"/>
              </w:rPr>
              <w:t xml:space="preserve">inicijuotas </w:t>
            </w:r>
            <w:proofErr w:type="spellStart"/>
            <w:r w:rsidR="00294171">
              <w:rPr>
                <w:rFonts w:ascii="Times New Roman" w:hAnsi="Times New Roman"/>
                <w:sz w:val="24"/>
                <w:szCs w:val="24"/>
              </w:rPr>
              <w:t>rekuperacinės</w:t>
            </w:r>
            <w:proofErr w:type="spellEnd"/>
            <w:r w:rsidR="00294171">
              <w:rPr>
                <w:rFonts w:ascii="Times New Roman" w:hAnsi="Times New Roman"/>
                <w:sz w:val="24"/>
                <w:szCs w:val="24"/>
              </w:rPr>
              <w:t xml:space="preserve"> vėdinimo sistemos </w:t>
            </w:r>
            <w:r w:rsidR="00BA55A4">
              <w:rPr>
                <w:rFonts w:ascii="Times New Roman" w:hAnsi="Times New Roman"/>
                <w:sz w:val="24"/>
                <w:szCs w:val="24"/>
              </w:rPr>
              <w:t xml:space="preserve">salėje </w:t>
            </w:r>
            <w:r w:rsidR="00294171">
              <w:rPr>
                <w:rFonts w:ascii="Times New Roman" w:eastAsia="Times New Roman" w:hAnsi="Times New Roman"/>
                <w:sz w:val="24"/>
                <w:szCs w:val="24"/>
                <w:lang w:eastAsia="lt-LT"/>
              </w:rPr>
              <w:t>įrengimas.</w:t>
            </w:r>
          </w:p>
        </w:tc>
        <w:tc>
          <w:tcPr>
            <w:tcW w:w="4111" w:type="dxa"/>
            <w:tcBorders>
              <w:top w:val="single" w:sz="4" w:space="0" w:color="auto"/>
              <w:left w:val="single" w:sz="4" w:space="0" w:color="auto"/>
              <w:bottom w:val="single" w:sz="4" w:space="0" w:color="auto"/>
              <w:right w:val="single" w:sz="4" w:space="0" w:color="auto"/>
            </w:tcBorders>
          </w:tcPr>
          <w:p w14:paraId="7E7B5220" w14:textId="77777777" w:rsidR="001433D4" w:rsidRPr="00A97499" w:rsidRDefault="00DE50B6">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Sveikatai palankios, saugios aplinkos ugdytiniams kūrimas, darbuotojų darbo sąlygų tobulinimas.</w:t>
            </w:r>
          </w:p>
        </w:tc>
      </w:tr>
    </w:tbl>
    <w:p w14:paraId="1B3FCD7E" w14:textId="77777777" w:rsidR="001433D4" w:rsidRPr="00A97499" w:rsidRDefault="001433D4" w:rsidP="001433D4">
      <w:pPr>
        <w:spacing w:after="0" w:line="240" w:lineRule="auto"/>
        <w:rPr>
          <w:rFonts w:ascii="Times New Roman" w:eastAsia="Times New Roman" w:hAnsi="Times New Roman"/>
          <w:sz w:val="24"/>
          <w:szCs w:val="24"/>
        </w:rPr>
      </w:pPr>
    </w:p>
    <w:p w14:paraId="79BB1690" w14:textId="77777777" w:rsidR="001433D4" w:rsidRPr="00A97499" w:rsidRDefault="001433D4" w:rsidP="001433D4">
      <w:pPr>
        <w:tabs>
          <w:tab w:val="left" w:pos="284"/>
        </w:tabs>
        <w:spacing w:after="0" w:line="240" w:lineRule="auto"/>
        <w:rPr>
          <w:rFonts w:ascii="Times New Roman" w:eastAsia="Times New Roman" w:hAnsi="Times New Roman"/>
          <w:b/>
          <w:sz w:val="24"/>
          <w:szCs w:val="24"/>
          <w:lang w:eastAsia="lt-LT"/>
        </w:rPr>
      </w:pPr>
      <w:r w:rsidRPr="00A97499">
        <w:rPr>
          <w:rFonts w:ascii="Times New Roman" w:eastAsia="Times New Roman" w:hAnsi="Times New Roman"/>
          <w:b/>
          <w:sz w:val="24"/>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1433D4" w14:paraId="45227913" w14:textId="77777777" w:rsidTr="0018559C">
        <w:tc>
          <w:tcPr>
            <w:tcW w:w="2268" w:type="dxa"/>
            <w:tcBorders>
              <w:top w:val="single" w:sz="4" w:space="0" w:color="auto"/>
              <w:left w:val="single" w:sz="4" w:space="0" w:color="auto"/>
              <w:bottom w:val="single" w:sz="4" w:space="0" w:color="auto"/>
              <w:right w:val="single" w:sz="4" w:space="0" w:color="auto"/>
            </w:tcBorders>
            <w:vAlign w:val="center"/>
            <w:hideMark/>
          </w:tcPr>
          <w:p w14:paraId="195D9092" w14:textId="77777777" w:rsidR="001433D4" w:rsidRDefault="001433D4">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57FE710" w14:textId="77777777" w:rsidR="001433D4" w:rsidRDefault="001433D4">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6D0293B" w14:textId="77777777" w:rsidR="001433D4" w:rsidRDefault="001433D4">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lang w:eastAsia="lt-LT"/>
              </w:rPr>
              <w:t>Rezultatų vertinimo rodikliai</w:t>
            </w:r>
            <w:r>
              <w:rPr>
                <w:rFonts w:ascii="Times New Roman" w:eastAsia="Times New Roman" w:hAnsi="Times New Roman"/>
                <w:sz w:val="24"/>
                <w:szCs w:val="24"/>
                <w:lang w:eastAsia="lt-LT"/>
              </w:rPr>
              <w:t xml:space="preserve"> </w:t>
            </w:r>
            <w:r>
              <w:rPr>
                <w:rFonts w:ascii="Times New Roman" w:eastAsia="Times New Roman" w:hAnsi="Times New Roman"/>
                <w:sz w:val="20"/>
                <w:szCs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CA7CCB" w14:textId="77777777" w:rsidR="001433D4" w:rsidRDefault="001433D4">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Pasiekti rezultatai ir jų rodikliai</w:t>
            </w:r>
          </w:p>
        </w:tc>
      </w:tr>
      <w:tr w:rsidR="001433D4" w14:paraId="33C50F4E" w14:textId="77777777" w:rsidTr="0018559C">
        <w:tc>
          <w:tcPr>
            <w:tcW w:w="2268" w:type="dxa"/>
            <w:tcBorders>
              <w:top w:val="single" w:sz="4" w:space="0" w:color="auto"/>
              <w:left w:val="single" w:sz="4" w:space="0" w:color="auto"/>
              <w:bottom w:val="single" w:sz="4" w:space="0" w:color="auto"/>
              <w:right w:val="single" w:sz="4" w:space="0" w:color="auto"/>
            </w:tcBorders>
            <w:vAlign w:val="center"/>
            <w:hideMark/>
          </w:tcPr>
          <w:p w14:paraId="568B9528" w14:textId="77777777" w:rsidR="001433D4" w:rsidRDefault="00305DC8" w:rsidP="00305DC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43E615C5" w14:textId="77777777" w:rsidR="001433D4" w:rsidRDefault="00305DC8" w:rsidP="00305DC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6CDDF22B" w14:textId="77777777" w:rsidR="001433D4" w:rsidRDefault="00305DC8" w:rsidP="00305DC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19A04007" w14:textId="77777777" w:rsidR="001433D4" w:rsidRDefault="00305DC8" w:rsidP="00305DC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p>
        </w:tc>
      </w:tr>
    </w:tbl>
    <w:p w14:paraId="29E8F71C" w14:textId="77777777" w:rsidR="005E57A4" w:rsidRDefault="005E57A4" w:rsidP="00170F46">
      <w:pPr>
        <w:spacing w:after="0" w:line="240" w:lineRule="auto"/>
        <w:rPr>
          <w:rFonts w:ascii="Times New Roman" w:eastAsia="Times New Roman" w:hAnsi="Times New Roman"/>
          <w:b/>
          <w:sz w:val="24"/>
          <w:szCs w:val="20"/>
        </w:rPr>
      </w:pPr>
    </w:p>
    <w:p w14:paraId="695CA37E" w14:textId="77777777" w:rsidR="004A371F" w:rsidRPr="004A371F" w:rsidRDefault="004A371F" w:rsidP="004A371F">
      <w:pPr>
        <w:spacing w:after="0" w:line="240" w:lineRule="auto"/>
        <w:jc w:val="center"/>
        <w:rPr>
          <w:rFonts w:ascii="Times New Roman" w:eastAsia="Times New Roman" w:hAnsi="Times New Roman"/>
          <w:b/>
          <w:sz w:val="24"/>
          <w:szCs w:val="20"/>
        </w:rPr>
      </w:pPr>
    </w:p>
    <w:p w14:paraId="21F90D10" w14:textId="77777777" w:rsidR="004A371F" w:rsidRPr="004A371F" w:rsidRDefault="004A371F" w:rsidP="004A371F">
      <w:pPr>
        <w:spacing w:after="0" w:line="240" w:lineRule="auto"/>
        <w:jc w:val="center"/>
        <w:rPr>
          <w:rFonts w:ascii="Times New Roman" w:eastAsia="Times New Roman" w:hAnsi="Times New Roman"/>
          <w:b/>
          <w:sz w:val="24"/>
          <w:szCs w:val="20"/>
        </w:rPr>
      </w:pPr>
      <w:r w:rsidRPr="004A371F">
        <w:rPr>
          <w:rFonts w:ascii="Times New Roman" w:eastAsia="Times New Roman" w:hAnsi="Times New Roman"/>
          <w:b/>
          <w:sz w:val="24"/>
          <w:szCs w:val="20"/>
        </w:rPr>
        <w:t>III SKYRIUS</w:t>
      </w:r>
    </w:p>
    <w:p w14:paraId="6A76F50D" w14:textId="77777777" w:rsidR="004A371F" w:rsidRPr="004A371F" w:rsidRDefault="004A371F" w:rsidP="004A371F">
      <w:pPr>
        <w:spacing w:after="0" w:line="240" w:lineRule="auto"/>
        <w:jc w:val="center"/>
        <w:rPr>
          <w:rFonts w:ascii="Times New Roman" w:eastAsia="Times New Roman" w:hAnsi="Times New Roman"/>
          <w:b/>
          <w:sz w:val="24"/>
          <w:szCs w:val="20"/>
        </w:rPr>
      </w:pPr>
      <w:r w:rsidRPr="004A371F">
        <w:rPr>
          <w:rFonts w:ascii="Times New Roman" w:eastAsia="Times New Roman" w:hAnsi="Times New Roman"/>
          <w:b/>
          <w:sz w:val="24"/>
          <w:szCs w:val="20"/>
        </w:rPr>
        <w:t>GEBĖJIMŲ ATLIKTI PAREIGYBĖS APRAŠYME NUSTATYTAS FUNKCIJAS VERTINIMAS</w:t>
      </w:r>
    </w:p>
    <w:p w14:paraId="70A3F68B" w14:textId="77777777" w:rsidR="004A371F" w:rsidRPr="004A371F" w:rsidRDefault="004A371F" w:rsidP="004A371F">
      <w:pPr>
        <w:spacing w:after="0" w:line="240" w:lineRule="auto"/>
        <w:jc w:val="center"/>
        <w:rPr>
          <w:rFonts w:ascii="Times New Roman" w:eastAsia="Times New Roman" w:hAnsi="Times New Roman"/>
        </w:rPr>
      </w:pPr>
    </w:p>
    <w:p w14:paraId="5D36383E" w14:textId="77777777" w:rsidR="004A371F" w:rsidRPr="004A371F" w:rsidRDefault="004A371F" w:rsidP="004A371F">
      <w:pPr>
        <w:spacing w:after="0" w:line="240" w:lineRule="auto"/>
        <w:rPr>
          <w:rFonts w:ascii="Times New Roman" w:eastAsia="Times New Roman" w:hAnsi="Times New Roman"/>
          <w:b/>
          <w:sz w:val="24"/>
          <w:szCs w:val="20"/>
        </w:rPr>
      </w:pPr>
      <w:r w:rsidRPr="004A371F">
        <w:rPr>
          <w:rFonts w:ascii="Times New Roman" w:eastAsia="Times New Roman" w:hAnsi="Times New Roman"/>
          <w:b/>
          <w:sz w:val="24"/>
          <w:szCs w:val="20"/>
        </w:rPr>
        <w:t>5. Gebėjimų atlikti pareigybės aprašyme nustatytas funkcijas vertinimas</w:t>
      </w:r>
    </w:p>
    <w:p w14:paraId="04188535" w14:textId="77777777" w:rsidR="004A371F" w:rsidRPr="004A371F" w:rsidRDefault="004A371F" w:rsidP="004A371F">
      <w:pPr>
        <w:tabs>
          <w:tab w:val="left" w:pos="284"/>
        </w:tabs>
        <w:spacing w:after="0" w:line="240" w:lineRule="auto"/>
        <w:jc w:val="both"/>
        <w:rPr>
          <w:rFonts w:ascii="Times New Roman" w:eastAsia="Times New Roman" w:hAnsi="Times New Roman"/>
          <w:sz w:val="20"/>
          <w:szCs w:val="20"/>
          <w:lang w:eastAsia="lt-LT"/>
        </w:rPr>
      </w:pPr>
      <w:r w:rsidRPr="004A371F">
        <w:rPr>
          <w:rFonts w:ascii="Times New Roman" w:eastAsia="Times New Roman" w:hAnsi="Times New Roman"/>
          <w:sz w:val="20"/>
          <w:szCs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4A371F" w:rsidRPr="004A371F" w14:paraId="595332DA" w14:textId="77777777" w:rsidTr="004C683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BAFE32" w14:textId="77777777" w:rsidR="004A371F" w:rsidRPr="004A371F" w:rsidRDefault="004A371F" w:rsidP="004A371F">
            <w:pPr>
              <w:spacing w:after="0" w:line="240" w:lineRule="auto"/>
              <w:jc w:val="center"/>
              <w:rPr>
                <w:rFonts w:ascii="Times New Roman" w:eastAsia="Times New Roman" w:hAnsi="Times New Roman"/>
              </w:rPr>
            </w:pPr>
            <w:r w:rsidRPr="004A371F">
              <w:rPr>
                <w:rFonts w:ascii="Times New Roman" w:eastAsia="Times New Roman" w:hAnsi="Times New Roman"/>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B6A9FF" w14:textId="77777777" w:rsidR="004A371F" w:rsidRPr="004A371F" w:rsidRDefault="004A371F" w:rsidP="004A371F">
            <w:pPr>
              <w:spacing w:after="0" w:line="240" w:lineRule="auto"/>
              <w:jc w:val="center"/>
              <w:rPr>
                <w:rFonts w:ascii="Times New Roman" w:eastAsia="Times New Roman" w:hAnsi="Times New Roman"/>
              </w:rPr>
            </w:pPr>
            <w:r w:rsidRPr="004A371F">
              <w:rPr>
                <w:rFonts w:ascii="Times New Roman" w:eastAsia="Times New Roman" w:hAnsi="Times New Roman"/>
              </w:rPr>
              <w:t>Pažymimas atitinkamas langelis:</w:t>
            </w:r>
          </w:p>
          <w:p w14:paraId="6DA44957" w14:textId="77777777" w:rsidR="004A371F" w:rsidRPr="004A371F" w:rsidRDefault="004A371F" w:rsidP="004A371F">
            <w:pPr>
              <w:spacing w:after="0" w:line="240" w:lineRule="auto"/>
              <w:jc w:val="center"/>
              <w:rPr>
                <w:rFonts w:ascii="Times New Roman" w:eastAsia="Times New Roman" w:hAnsi="Times New Roman"/>
                <w:b/>
              </w:rPr>
            </w:pPr>
            <w:r w:rsidRPr="004A371F">
              <w:rPr>
                <w:rFonts w:ascii="Times New Roman" w:eastAsia="Times New Roman" w:hAnsi="Times New Roman"/>
              </w:rPr>
              <w:t>1 – nepatenkinamai;</w:t>
            </w:r>
          </w:p>
          <w:p w14:paraId="529E872A" w14:textId="77777777" w:rsidR="004A371F" w:rsidRPr="004A371F" w:rsidRDefault="004A371F" w:rsidP="004A371F">
            <w:pPr>
              <w:spacing w:after="0" w:line="240" w:lineRule="auto"/>
              <w:jc w:val="center"/>
              <w:rPr>
                <w:rFonts w:ascii="Times New Roman" w:eastAsia="Times New Roman" w:hAnsi="Times New Roman"/>
              </w:rPr>
            </w:pPr>
            <w:r w:rsidRPr="004A371F">
              <w:rPr>
                <w:rFonts w:ascii="Times New Roman" w:eastAsia="Times New Roman" w:hAnsi="Times New Roman"/>
              </w:rPr>
              <w:t>2 – patenkinamai;</w:t>
            </w:r>
          </w:p>
          <w:p w14:paraId="26B43A24" w14:textId="77777777" w:rsidR="004A371F" w:rsidRPr="004A371F" w:rsidRDefault="004A371F" w:rsidP="004A371F">
            <w:pPr>
              <w:spacing w:after="0" w:line="240" w:lineRule="auto"/>
              <w:jc w:val="center"/>
              <w:rPr>
                <w:rFonts w:ascii="Times New Roman" w:eastAsia="Times New Roman" w:hAnsi="Times New Roman"/>
                <w:b/>
              </w:rPr>
            </w:pPr>
            <w:r w:rsidRPr="004A371F">
              <w:rPr>
                <w:rFonts w:ascii="Times New Roman" w:eastAsia="Times New Roman" w:hAnsi="Times New Roman"/>
              </w:rPr>
              <w:t>3 – gerai;</w:t>
            </w:r>
          </w:p>
          <w:p w14:paraId="6B272F6C" w14:textId="77777777" w:rsidR="004A371F" w:rsidRPr="004A371F" w:rsidRDefault="004A371F" w:rsidP="004A371F">
            <w:pPr>
              <w:spacing w:after="0" w:line="240" w:lineRule="auto"/>
              <w:jc w:val="center"/>
              <w:rPr>
                <w:rFonts w:ascii="Times New Roman" w:eastAsia="Times New Roman" w:hAnsi="Times New Roman"/>
              </w:rPr>
            </w:pPr>
            <w:r w:rsidRPr="004A371F">
              <w:rPr>
                <w:rFonts w:ascii="Times New Roman" w:eastAsia="Times New Roman" w:hAnsi="Times New Roman"/>
              </w:rPr>
              <w:t>4 – labai gerai</w:t>
            </w:r>
          </w:p>
        </w:tc>
      </w:tr>
      <w:tr w:rsidR="004A371F" w:rsidRPr="004A371F" w14:paraId="634A4780" w14:textId="77777777" w:rsidTr="004C683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D2AF55" w14:textId="77777777" w:rsidR="004A371F" w:rsidRPr="004A371F" w:rsidRDefault="004A371F" w:rsidP="004A371F">
            <w:pPr>
              <w:spacing w:after="0" w:line="240" w:lineRule="auto"/>
              <w:jc w:val="both"/>
              <w:rPr>
                <w:rFonts w:ascii="Times New Roman" w:eastAsia="Times New Roman" w:hAnsi="Times New Roman"/>
              </w:rPr>
            </w:pPr>
            <w:r w:rsidRPr="004A371F">
              <w:rPr>
                <w:rFonts w:ascii="Times New Roman" w:eastAsia="Times New Roman" w:hAnsi="Times New Roman"/>
              </w:rPr>
              <w:t>5.1. Informacijos ir situacijos valdymas atliekant funkcijas</w:t>
            </w:r>
            <w:r w:rsidRPr="004A371F">
              <w:rPr>
                <w:rFonts w:ascii="Times New Roman" w:eastAsia="Times New Roman" w:hAnsi="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9D3D6D" w14:textId="7D70E092" w:rsidR="004A371F" w:rsidRPr="004A371F" w:rsidRDefault="004A371F" w:rsidP="004A371F">
            <w:pPr>
              <w:spacing w:after="0" w:line="240" w:lineRule="auto"/>
              <w:rPr>
                <w:rFonts w:ascii="Times New Roman" w:eastAsia="Times New Roman" w:hAnsi="Times New Roman"/>
              </w:rPr>
            </w:pPr>
            <w:r w:rsidRPr="004A371F">
              <w:rPr>
                <w:rFonts w:ascii="Times New Roman" w:eastAsia="Times New Roman" w:hAnsi="Times New Roman"/>
              </w:rPr>
              <w:t>1□      2□       3□       4</w:t>
            </w:r>
            <w:r w:rsidR="000F0888">
              <w:rPr>
                <w:rFonts w:ascii="Segoe UI Symbol" w:eastAsia="MS Gothic" w:hAnsi="Segoe UI Symbol" w:cs="Segoe UI Symbol"/>
                <w:lang w:eastAsia="lt-LT"/>
              </w:rPr>
              <w:t>☒</w:t>
            </w:r>
          </w:p>
        </w:tc>
      </w:tr>
      <w:tr w:rsidR="004A371F" w:rsidRPr="004A371F" w14:paraId="16A9A7F7" w14:textId="77777777" w:rsidTr="004C683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A5EF97" w14:textId="77777777" w:rsidR="004A371F" w:rsidRPr="004A371F" w:rsidRDefault="004A371F" w:rsidP="004A371F">
            <w:pPr>
              <w:spacing w:after="0" w:line="240" w:lineRule="auto"/>
              <w:jc w:val="both"/>
              <w:rPr>
                <w:rFonts w:ascii="Times New Roman" w:eastAsia="Times New Roman" w:hAnsi="Times New Roman"/>
              </w:rPr>
            </w:pPr>
            <w:r w:rsidRPr="004A371F">
              <w:rPr>
                <w:rFonts w:ascii="Times New Roman" w:eastAsia="Times New Roman" w:hAnsi="Times New Roman"/>
              </w:rPr>
              <w:t>5.2. Išteklių (žmogiškųjų, laiko ir materialinių) paskirstymas</w:t>
            </w:r>
            <w:r w:rsidRPr="004A371F">
              <w:rPr>
                <w:rFonts w:ascii="Times New Roman" w:eastAsia="Times New Roman" w:hAnsi="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E53185" w14:textId="184CEC15" w:rsidR="004A371F" w:rsidRPr="004A371F" w:rsidRDefault="004A371F" w:rsidP="004A371F">
            <w:pPr>
              <w:tabs>
                <w:tab w:val="left" w:pos="690"/>
              </w:tabs>
              <w:spacing w:after="0" w:line="240" w:lineRule="auto"/>
              <w:ind w:hanging="19"/>
              <w:rPr>
                <w:rFonts w:ascii="Times New Roman" w:eastAsia="Times New Roman" w:hAnsi="Times New Roman"/>
              </w:rPr>
            </w:pPr>
            <w:r w:rsidRPr="004A371F">
              <w:rPr>
                <w:rFonts w:ascii="Times New Roman" w:eastAsia="Times New Roman" w:hAnsi="Times New Roman"/>
              </w:rPr>
              <w:t>1□      2□       3□       4</w:t>
            </w:r>
            <w:r w:rsidR="000F0888">
              <w:rPr>
                <w:rFonts w:ascii="Segoe UI Symbol" w:eastAsia="MS Gothic" w:hAnsi="Segoe UI Symbol" w:cs="Segoe UI Symbol"/>
                <w:lang w:eastAsia="lt-LT"/>
              </w:rPr>
              <w:t>☒</w:t>
            </w:r>
          </w:p>
        </w:tc>
      </w:tr>
      <w:tr w:rsidR="004A371F" w:rsidRPr="004A371F" w14:paraId="2C5BDC0F" w14:textId="77777777" w:rsidTr="004C683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9D70E5" w14:textId="77777777" w:rsidR="004A371F" w:rsidRPr="004A371F" w:rsidRDefault="004A371F" w:rsidP="004A371F">
            <w:pPr>
              <w:spacing w:after="0" w:line="240" w:lineRule="auto"/>
              <w:jc w:val="both"/>
              <w:rPr>
                <w:rFonts w:ascii="Times New Roman" w:eastAsia="Times New Roman" w:hAnsi="Times New Roman"/>
              </w:rPr>
            </w:pPr>
            <w:r w:rsidRPr="004A371F">
              <w:rPr>
                <w:rFonts w:ascii="Times New Roman" w:eastAsia="Times New Roman" w:hAnsi="Times New Roman"/>
              </w:rPr>
              <w:t>5.3. Lyderystės ir vadovavimo efektyvumas</w:t>
            </w:r>
            <w:r w:rsidRPr="004A371F">
              <w:rPr>
                <w:rFonts w:ascii="Times New Roman" w:eastAsia="Times New Roman" w:hAnsi="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00C395" w14:textId="3DE63041" w:rsidR="004A371F" w:rsidRPr="004A371F" w:rsidRDefault="004A371F" w:rsidP="004A371F">
            <w:pPr>
              <w:spacing w:after="0" w:line="240" w:lineRule="auto"/>
              <w:rPr>
                <w:rFonts w:ascii="Times New Roman" w:eastAsia="Times New Roman" w:hAnsi="Times New Roman"/>
              </w:rPr>
            </w:pPr>
            <w:r w:rsidRPr="004A371F">
              <w:rPr>
                <w:rFonts w:ascii="Times New Roman" w:eastAsia="Times New Roman" w:hAnsi="Times New Roman"/>
              </w:rPr>
              <w:t>1□      2□       3□       4</w:t>
            </w:r>
            <w:r w:rsidR="000F0888">
              <w:rPr>
                <w:rFonts w:ascii="Segoe UI Symbol" w:eastAsia="MS Gothic" w:hAnsi="Segoe UI Symbol" w:cs="Segoe UI Symbol"/>
                <w:lang w:eastAsia="lt-LT"/>
              </w:rPr>
              <w:t>☒</w:t>
            </w:r>
          </w:p>
        </w:tc>
      </w:tr>
      <w:tr w:rsidR="004A371F" w:rsidRPr="004A371F" w14:paraId="478005BC" w14:textId="77777777" w:rsidTr="004C683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15F660" w14:textId="77777777" w:rsidR="004A371F" w:rsidRPr="004A371F" w:rsidRDefault="004A371F" w:rsidP="004A371F">
            <w:pPr>
              <w:spacing w:after="0" w:line="240" w:lineRule="auto"/>
              <w:jc w:val="both"/>
              <w:rPr>
                <w:rFonts w:ascii="Times New Roman" w:eastAsia="Times New Roman" w:hAnsi="Times New Roman"/>
              </w:rPr>
            </w:pPr>
            <w:r w:rsidRPr="004A371F">
              <w:rPr>
                <w:rFonts w:ascii="Times New Roman" w:eastAsia="Times New Roman" w:hAnsi="Times New Roman"/>
              </w:rPr>
              <w:t>5.4. Ž</w:t>
            </w:r>
            <w:r w:rsidRPr="004A371F">
              <w:rPr>
                <w:rFonts w:ascii="Times New Roman" w:eastAsia="Times New Roman" w:hAnsi="Times New Roman"/>
                <w:color w:val="000000"/>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99B34A" w14:textId="110592B6" w:rsidR="004A371F" w:rsidRPr="004A371F" w:rsidRDefault="004A371F" w:rsidP="004A371F">
            <w:pPr>
              <w:spacing w:after="0" w:line="240" w:lineRule="auto"/>
              <w:rPr>
                <w:rFonts w:ascii="Times New Roman" w:eastAsia="Times New Roman" w:hAnsi="Times New Roman"/>
              </w:rPr>
            </w:pPr>
            <w:r w:rsidRPr="004A371F">
              <w:rPr>
                <w:rFonts w:ascii="Times New Roman" w:eastAsia="Times New Roman" w:hAnsi="Times New Roman"/>
              </w:rPr>
              <w:t>1□      2□       3□       4</w:t>
            </w:r>
            <w:r w:rsidR="000F0888">
              <w:rPr>
                <w:rFonts w:ascii="Segoe UI Symbol" w:eastAsia="MS Gothic" w:hAnsi="Segoe UI Symbol" w:cs="Segoe UI Symbol"/>
                <w:lang w:eastAsia="lt-LT"/>
              </w:rPr>
              <w:t>☒</w:t>
            </w:r>
          </w:p>
        </w:tc>
      </w:tr>
      <w:tr w:rsidR="004A371F" w:rsidRPr="004A371F" w14:paraId="53FC03E9" w14:textId="77777777" w:rsidTr="004C683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68CDD9" w14:textId="77777777" w:rsidR="004A371F" w:rsidRPr="004A371F" w:rsidRDefault="004A371F" w:rsidP="004A371F">
            <w:pPr>
              <w:spacing w:after="0" w:line="240" w:lineRule="auto"/>
              <w:rPr>
                <w:rFonts w:ascii="Times New Roman" w:eastAsia="Times New Roman" w:hAnsi="Times New Roman"/>
              </w:rPr>
            </w:pPr>
            <w:r w:rsidRPr="004A371F">
              <w:rPr>
                <w:rFonts w:ascii="Times New Roman" w:eastAsia="Times New Roman" w:hAnsi="Times New Roman"/>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ADBB6C" w14:textId="52F90B29" w:rsidR="004A371F" w:rsidRPr="004A371F" w:rsidRDefault="004A371F" w:rsidP="004A371F">
            <w:pPr>
              <w:spacing w:after="0" w:line="240" w:lineRule="auto"/>
              <w:rPr>
                <w:rFonts w:ascii="Times New Roman" w:eastAsia="Times New Roman" w:hAnsi="Times New Roman"/>
              </w:rPr>
            </w:pPr>
            <w:r w:rsidRPr="004A371F">
              <w:rPr>
                <w:rFonts w:ascii="Times New Roman" w:eastAsia="Times New Roman" w:hAnsi="Times New Roman"/>
              </w:rPr>
              <w:t>1□      2□       3□       4</w:t>
            </w:r>
            <w:r w:rsidR="000F0888">
              <w:rPr>
                <w:rFonts w:ascii="Segoe UI Symbol" w:eastAsia="MS Gothic" w:hAnsi="Segoe UI Symbol" w:cs="Segoe UI Symbol"/>
                <w:lang w:eastAsia="lt-LT"/>
              </w:rPr>
              <w:t>☒</w:t>
            </w:r>
          </w:p>
        </w:tc>
      </w:tr>
    </w:tbl>
    <w:p w14:paraId="062EEE38" w14:textId="77777777" w:rsidR="004A371F" w:rsidRPr="004A371F" w:rsidRDefault="004A371F" w:rsidP="004A371F">
      <w:pPr>
        <w:spacing w:after="0" w:line="240" w:lineRule="auto"/>
        <w:jc w:val="center"/>
        <w:rPr>
          <w:rFonts w:ascii="Times New Roman" w:eastAsia="Times New Roman" w:hAnsi="Times New Roman"/>
          <w:b/>
          <w:sz w:val="24"/>
          <w:szCs w:val="24"/>
          <w:lang w:eastAsia="lt-LT"/>
        </w:rPr>
      </w:pPr>
    </w:p>
    <w:p w14:paraId="51759563" w14:textId="77777777" w:rsidR="00667305" w:rsidRDefault="00667305" w:rsidP="004A371F">
      <w:pPr>
        <w:spacing w:after="0" w:line="240" w:lineRule="auto"/>
        <w:jc w:val="center"/>
        <w:rPr>
          <w:rFonts w:ascii="Times New Roman" w:eastAsia="Times New Roman" w:hAnsi="Times New Roman"/>
          <w:b/>
          <w:sz w:val="24"/>
          <w:szCs w:val="24"/>
          <w:lang w:eastAsia="lt-LT"/>
        </w:rPr>
      </w:pPr>
    </w:p>
    <w:p w14:paraId="26F0D5E7" w14:textId="77777777" w:rsidR="00667305" w:rsidRDefault="00667305" w:rsidP="004A371F">
      <w:pPr>
        <w:spacing w:after="0" w:line="240" w:lineRule="auto"/>
        <w:jc w:val="center"/>
        <w:rPr>
          <w:rFonts w:ascii="Times New Roman" w:eastAsia="Times New Roman" w:hAnsi="Times New Roman"/>
          <w:b/>
          <w:sz w:val="24"/>
          <w:szCs w:val="24"/>
          <w:lang w:eastAsia="lt-LT"/>
        </w:rPr>
      </w:pPr>
    </w:p>
    <w:p w14:paraId="004AB7B8" w14:textId="77777777" w:rsidR="004A371F" w:rsidRPr="004A371F" w:rsidRDefault="004A371F" w:rsidP="004A371F">
      <w:pPr>
        <w:spacing w:after="0" w:line="240" w:lineRule="auto"/>
        <w:jc w:val="center"/>
        <w:rPr>
          <w:rFonts w:ascii="Times New Roman" w:eastAsia="Times New Roman" w:hAnsi="Times New Roman"/>
          <w:b/>
          <w:sz w:val="24"/>
          <w:szCs w:val="24"/>
          <w:lang w:eastAsia="lt-LT"/>
        </w:rPr>
      </w:pPr>
      <w:r w:rsidRPr="004A371F">
        <w:rPr>
          <w:rFonts w:ascii="Times New Roman" w:eastAsia="Times New Roman" w:hAnsi="Times New Roman"/>
          <w:b/>
          <w:sz w:val="24"/>
          <w:szCs w:val="24"/>
          <w:lang w:eastAsia="lt-LT"/>
        </w:rPr>
        <w:t>IV SKYRIUS</w:t>
      </w:r>
    </w:p>
    <w:p w14:paraId="4D76B52E" w14:textId="77777777" w:rsidR="004A371F" w:rsidRPr="004A371F" w:rsidRDefault="004A371F" w:rsidP="004A371F">
      <w:pPr>
        <w:spacing w:after="0" w:line="240" w:lineRule="auto"/>
        <w:jc w:val="center"/>
        <w:rPr>
          <w:rFonts w:ascii="Times New Roman" w:eastAsia="Times New Roman" w:hAnsi="Times New Roman"/>
          <w:b/>
          <w:sz w:val="24"/>
          <w:szCs w:val="24"/>
          <w:lang w:eastAsia="lt-LT"/>
        </w:rPr>
      </w:pPr>
      <w:r w:rsidRPr="004A371F">
        <w:rPr>
          <w:rFonts w:ascii="Times New Roman" w:eastAsia="Times New Roman" w:hAnsi="Times New Roman"/>
          <w:b/>
          <w:sz w:val="24"/>
          <w:szCs w:val="24"/>
          <w:lang w:eastAsia="lt-LT"/>
        </w:rPr>
        <w:t>PASIEKTŲ REZULTATŲ VYKDANT UŽDUOTIS ĮSIVERTINIMAS IR KOMPETENCIJŲ TOBULINIMAS</w:t>
      </w:r>
    </w:p>
    <w:p w14:paraId="5E118D69" w14:textId="77777777" w:rsidR="004A371F" w:rsidRPr="004A371F" w:rsidRDefault="004A371F" w:rsidP="004A371F">
      <w:pPr>
        <w:spacing w:after="0" w:line="240" w:lineRule="auto"/>
        <w:jc w:val="center"/>
        <w:rPr>
          <w:rFonts w:ascii="Times New Roman" w:eastAsia="Times New Roman" w:hAnsi="Times New Roman"/>
          <w:b/>
          <w:lang w:eastAsia="lt-LT"/>
        </w:rPr>
      </w:pPr>
    </w:p>
    <w:p w14:paraId="626AEC5B" w14:textId="77777777" w:rsidR="004A371F" w:rsidRPr="004A371F" w:rsidRDefault="004A371F" w:rsidP="004A371F">
      <w:pPr>
        <w:spacing w:after="0" w:line="240" w:lineRule="auto"/>
        <w:ind w:left="360" w:hanging="360"/>
        <w:rPr>
          <w:rFonts w:ascii="Times New Roman" w:eastAsia="Times New Roman" w:hAnsi="Times New Roman"/>
          <w:b/>
          <w:sz w:val="24"/>
          <w:szCs w:val="24"/>
          <w:lang w:eastAsia="lt-LT"/>
        </w:rPr>
      </w:pPr>
      <w:r w:rsidRPr="004A371F">
        <w:rPr>
          <w:rFonts w:ascii="Times New Roman" w:eastAsia="Times New Roman" w:hAnsi="Times New Roman"/>
          <w:b/>
          <w:sz w:val="24"/>
          <w:szCs w:val="24"/>
          <w:lang w:eastAsia="lt-LT"/>
        </w:rPr>
        <w:t>6.</w:t>
      </w:r>
      <w:r w:rsidRPr="004A371F">
        <w:rPr>
          <w:rFonts w:ascii="Times New Roman" w:eastAsia="Times New Roman" w:hAnsi="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4A371F" w:rsidRPr="004A371F" w14:paraId="2A86F602" w14:textId="77777777" w:rsidTr="004C683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AFA3886" w14:textId="77777777" w:rsidR="004A371F" w:rsidRPr="004A371F" w:rsidRDefault="004A371F" w:rsidP="004A371F">
            <w:pPr>
              <w:spacing w:after="0" w:line="240" w:lineRule="auto"/>
              <w:jc w:val="center"/>
              <w:rPr>
                <w:rFonts w:ascii="Times New Roman" w:eastAsia="Times New Roman" w:hAnsi="Times New Roman"/>
                <w:lang w:eastAsia="lt-LT"/>
              </w:rPr>
            </w:pPr>
            <w:r w:rsidRPr="004A371F">
              <w:rPr>
                <w:rFonts w:ascii="Times New Roman" w:eastAsia="Times New Roman" w:hAnsi="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5741E0" w14:textId="77777777" w:rsidR="004A371F" w:rsidRPr="004A371F" w:rsidRDefault="004A371F" w:rsidP="004A371F">
            <w:pPr>
              <w:spacing w:after="0" w:line="240" w:lineRule="auto"/>
              <w:jc w:val="center"/>
              <w:rPr>
                <w:rFonts w:ascii="Times New Roman" w:eastAsia="Times New Roman" w:hAnsi="Times New Roman"/>
                <w:lang w:eastAsia="lt-LT"/>
              </w:rPr>
            </w:pPr>
            <w:r w:rsidRPr="004A371F">
              <w:rPr>
                <w:rFonts w:ascii="Times New Roman" w:eastAsia="Times New Roman" w:hAnsi="Times New Roman"/>
                <w:lang w:eastAsia="lt-LT"/>
              </w:rPr>
              <w:t>Pažymimas atitinkamas langelis</w:t>
            </w:r>
          </w:p>
        </w:tc>
      </w:tr>
      <w:tr w:rsidR="004A371F" w:rsidRPr="004A371F" w14:paraId="61203B67" w14:textId="77777777" w:rsidTr="004C683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6987715" w14:textId="77777777" w:rsidR="004A371F" w:rsidRPr="004A371F" w:rsidRDefault="004A371F" w:rsidP="004A371F">
            <w:pPr>
              <w:spacing w:after="0" w:line="240" w:lineRule="auto"/>
              <w:rPr>
                <w:rFonts w:ascii="Times New Roman" w:eastAsia="Times New Roman" w:hAnsi="Times New Roman"/>
                <w:lang w:eastAsia="lt-LT"/>
              </w:rPr>
            </w:pPr>
            <w:r w:rsidRPr="004A371F">
              <w:rPr>
                <w:rFonts w:ascii="Times New Roman" w:eastAsia="Times New Roman" w:hAnsi="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1D17A0" w14:textId="77777777" w:rsidR="004A371F" w:rsidRPr="004A371F" w:rsidRDefault="004A371F" w:rsidP="00A61C8A">
            <w:pPr>
              <w:spacing w:after="0" w:line="240" w:lineRule="auto"/>
              <w:ind w:right="340"/>
              <w:jc w:val="right"/>
              <w:rPr>
                <w:rFonts w:ascii="Times New Roman" w:eastAsia="Times New Roman" w:hAnsi="Times New Roman"/>
                <w:lang w:eastAsia="lt-LT"/>
              </w:rPr>
            </w:pPr>
            <w:r w:rsidRPr="004A371F">
              <w:rPr>
                <w:rFonts w:ascii="Times New Roman" w:eastAsia="Times New Roman" w:hAnsi="Times New Roman"/>
                <w:lang w:eastAsia="lt-LT"/>
              </w:rPr>
              <w:t xml:space="preserve">Labai gerai </w:t>
            </w:r>
            <w:r w:rsidR="00A61C8A">
              <w:rPr>
                <w:rFonts w:ascii="Segoe UI Symbol" w:eastAsia="MS Gothic" w:hAnsi="Segoe UI Symbol" w:cs="Segoe UI Symbol"/>
                <w:lang w:eastAsia="lt-LT"/>
              </w:rPr>
              <w:t>☒</w:t>
            </w:r>
          </w:p>
        </w:tc>
      </w:tr>
      <w:tr w:rsidR="004A371F" w:rsidRPr="004A371F" w14:paraId="3BD689FA" w14:textId="77777777" w:rsidTr="004C683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C93B603" w14:textId="77777777" w:rsidR="004A371F" w:rsidRPr="004A371F" w:rsidRDefault="004A371F" w:rsidP="004A371F">
            <w:pPr>
              <w:spacing w:after="0" w:line="240" w:lineRule="auto"/>
              <w:rPr>
                <w:rFonts w:ascii="Times New Roman" w:eastAsia="Times New Roman" w:hAnsi="Times New Roman"/>
                <w:lang w:eastAsia="lt-LT"/>
              </w:rPr>
            </w:pPr>
            <w:r w:rsidRPr="004A371F">
              <w:rPr>
                <w:rFonts w:ascii="Times New Roman" w:eastAsia="Times New Roman" w:hAnsi="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BA5187" w14:textId="77777777" w:rsidR="004A371F" w:rsidRPr="004A371F" w:rsidRDefault="004A371F" w:rsidP="004A371F">
            <w:pPr>
              <w:spacing w:after="0" w:line="240" w:lineRule="auto"/>
              <w:ind w:right="340"/>
              <w:jc w:val="right"/>
              <w:rPr>
                <w:rFonts w:ascii="Times New Roman" w:eastAsia="Times New Roman" w:hAnsi="Times New Roman"/>
                <w:lang w:eastAsia="lt-LT"/>
              </w:rPr>
            </w:pPr>
            <w:r w:rsidRPr="004A371F">
              <w:rPr>
                <w:rFonts w:ascii="Times New Roman" w:eastAsia="Times New Roman" w:hAnsi="Times New Roman"/>
                <w:lang w:eastAsia="lt-LT"/>
              </w:rPr>
              <w:t xml:space="preserve">Gerai </w:t>
            </w:r>
            <w:r w:rsidRPr="004A371F">
              <w:rPr>
                <w:rFonts w:ascii="Segoe UI Symbol" w:eastAsia="MS Gothic" w:hAnsi="Segoe UI Symbol" w:cs="Segoe UI Symbol"/>
                <w:lang w:eastAsia="lt-LT"/>
              </w:rPr>
              <w:t>☐</w:t>
            </w:r>
          </w:p>
        </w:tc>
      </w:tr>
      <w:tr w:rsidR="004A371F" w:rsidRPr="004A371F" w14:paraId="204E2AEA" w14:textId="77777777" w:rsidTr="004C683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077FECF" w14:textId="77777777" w:rsidR="004A371F" w:rsidRPr="004A371F" w:rsidRDefault="004A371F" w:rsidP="004A371F">
            <w:pPr>
              <w:spacing w:after="0" w:line="240" w:lineRule="auto"/>
              <w:rPr>
                <w:rFonts w:ascii="Times New Roman" w:eastAsia="Times New Roman" w:hAnsi="Times New Roman"/>
                <w:lang w:eastAsia="lt-LT"/>
              </w:rPr>
            </w:pPr>
            <w:r w:rsidRPr="004A371F">
              <w:rPr>
                <w:rFonts w:ascii="Times New Roman" w:eastAsia="Times New Roman" w:hAnsi="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770D84" w14:textId="77777777" w:rsidR="004A371F" w:rsidRPr="004A371F" w:rsidRDefault="004A371F" w:rsidP="004A371F">
            <w:pPr>
              <w:spacing w:after="0" w:line="240" w:lineRule="auto"/>
              <w:ind w:right="340"/>
              <w:jc w:val="right"/>
              <w:rPr>
                <w:rFonts w:ascii="Times New Roman" w:eastAsia="Times New Roman" w:hAnsi="Times New Roman"/>
                <w:lang w:eastAsia="lt-LT"/>
              </w:rPr>
            </w:pPr>
            <w:r w:rsidRPr="004A371F">
              <w:rPr>
                <w:rFonts w:ascii="Times New Roman" w:eastAsia="Times New Roman" w:hAnsi="Times New Roman"/>
                <w:lang w:eastAsia="lt-LT"/>
              </w:rPr>
              <w:t xml:space="preserve">Patenkinamai </w:t>
            </w:r>
            <w:r w:rsidRPr="004A371F">
              <w:rPr>
                <w:rFonts w:ascii="Segoe UI Symbol" w:eastAsia="MS Gothic" w:hAnsi="Segoe UI Symbol" w:cs="Segoe UI Symbol"/>
                <w:lang w:eastAsia="lt-LT"/>
              </w:rPr>
              <w:t>☐</w:t>
            </w:r>
          </w:p>
        </w:tc>
      </w:tr>
      <w:tr w:rsidR="004A371F" w:rsidRPr="004A371F" w14:paraId="4C786826" w14:textId="77777777" w:rsidTr="004C683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1D1220E" w14:textId="77777777" w:rsidR="004A371F" w:rsidRPr="004A371F" w:rsidRDefault="004A371F" w:rsidP="004A371F">
            <w:pPr>
              <w:spacing w:after="0" w:line="240" w:lineRule="auto"/>
              <w:rPr>
                <w:rFonts w:ascii="Times New Roman" w:eastAsia="Times New Roman" w:hAnsi="Times New Roman"/>
                <w:lang w:eastAsia="lt-LT"/>
              </w:rPr>
            </w:pPr>
            <w:r w:rsidRPr="004A371F">
              <w:rPr>
                <w:rFonts w:ascii="Times New Roman" w:eastAsia="Times New Roman" w:hAnsi="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146520" w14:textId="77777777" w:rsidR="004A371F" w:rsidRPr="004A371F" w:rsidRDefault="004A371F" w:rsidP="004A371F">
            <w:pPr>
              <w:spacing w:after="0" w:line="240" w:lineRule="auto"/>
              <w:ind w:right="340"/>
              <w:jc w:val="right"/>
              <w:rPr>
                <w:rFonts w:ascii="Times New Roman" w:eastAsia="Times New Roman" w:hAnsi="Times New Roman"/>
                <w:lang w:eastAsia="lt-LT"/>
              </w:rPr>
            </w:pPr>
            <w:r w:rsidRPr="004A371F">
              <w:rPr>
                <w:rFonts w:ascii="Times New Roman" w:eastAsia="Times New Roman" w:hAnsi="Times New Roman"/>
                <w:lang w:eastAsia="lt-LT"/>
              </w:rPr>
              <w:t xml:space="preserve">Nepatenkinamai </w:t>
            </w:r>
            <w:r w:rsidRPr="004A371F">
              <w:rPr>
                <w:rFonts w:ascii="Segoe UI Symbol" w:eastAsia="MS Gothic" w:hAnsi="Segoe UI Symbol" w:cs="Segoe UI Symbol"/>
                <w:lang w:eastAsia="lt-LT"/>
              </w:rPr>
              <w:t>☐</w:t>
            </w:r>
          </w:p>
        </w:tc>
      </w:tr>
    </w:tbl>
    <w:p w14:paraId="42404675" w14:textId="77777777" w:rsidR="004A371F" w:rsidRPr="004A371F" w:rsidRDefault="004A371F" w:rsidP="004A371F">
      <w:pPr>
        <w:spacing w:after="0" w:line="240" w:lineRule="auto"/>
        <w:jc w:val="center"/>
        <w:rPr>
          <w:rFonts w:ascii="Times New Roman" w:eastAsia="Times New Roman" w:hAnsi="Times New Roman"/>
          <w:lang w:eastAsia="lt-LT"/>
        </w:rPr>
      </w:pPr>
    </w:p>
    <w:p w14:paraId="36DBC960" w14:textId="77777777" w:rsidR="004A371F" w:rsidRPr="004A371F" w:rsidRDefault="004A371F" w:rsidP="004A371F">
      <w:pPr>
        <w:tabs>
          <w:tab w:val="left" w:pos="284"/>
          <w:tab w:val="left" w:pos="426"/>
        </w:tabs>
        <w:spacing w:after="0" w:line="240" w:lineRule="auto"/>
        <w:jc w:val="both"/>
        <w:rPr>
          <w:rFonts w:ascii="Times New Roman" w:eastAsia="Times New Roman" w:hAnsi="Times New Roman"/>
          <w:b/>
          <w:sz w:val="24"/>
          <w:szCs w:val="24"/>
          <w:lang w:eastAsia="lt-LT"/>
        </w:rPr>
      </w:pPr>
      <w:r w:rsidRPr="004A371F">
        <w:rPr>
          <w:rFonts w:ascii="Times New Roman" w:eastAsia="Times New Roman" w:hAnsi="Times New Roman"/>
          <w:b/>
          <w:sz w:val="24"/>
          <w:szCs w:val="24"/>
          <w:lang w:eastAsia="lt-LT"/>
        </w:rPr>
        <w:t>7.</w:t>
      </w:r>
      <w:r w:rsidRPr="004A371F">
        <w:rPr>
          <w:rFonts w:ascii="Times New Roman" w:eastAsia="Times New Roman" w:hAnsi="Times New Roman"/>
          <w:b/>
          <w:sz w:val="24"/>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4A371F" w:rsidRPr="004A371F" w14:paraId="4B4FA223" w14:textId="77777777" w:rsidTr="004C6834">
        <w:tc>
          <w:tcPr>
            <w:tcW w:w="9385" w:type="dxa"/>
            <w:tcBorders>
              <w:top w:val="single" w:sz="4" w:space="0" w:color="auto"/>
              <w:left w:val="single" w:sz="4" w:space="0" w:color="auto"/>
              <w:bottom w:val="single" w:sz="4" w:space="0" w:color="auto"/>
              <w:right w:val="single" w:sz="4" w:space="0" w:color="auto"/>
            </w:tcBorders>
            <w:hideMark/>
          </w:tcPr>
          <w:p w14:paraId="28C93DAB" w14:textId="77777777" w:rsidR="004A371F" w:rsidRPr="004A371F" w:rsidRDefault="004A371F" w:rsidP="004A371F">
            <w:pPr>
              <w:spacing w:after="0" w:line="240" w:lineRule="auto"/>
              <w:jc w:val="both"/>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7.1.</w:t>
            </w:r>
            <w:r w:rsidR="001650B7">
              <w:rPr>
                <w:rFonts w:ascii="Times New Roman" w:eastAsia="Times New Roman" w:hAnsi="Times New Roman"/>
                <w:sz w:val="24"/>
                <w:szCs w:val="24"/>
                <w:lang w:eastAsia="lt-LT"/>
              </w:rPr>
              <w:t xml:space="preserve"> Strateginio švietimo įstaigos valdymo.</w:t>
            </w:r>
          </w:p>
        </w:tc>
      </w:tr>
      <w:tr w:rsidR="004A371F" w:rsidRPr="004A371F" w14:paraId="692E9139" w14:textId="77777777" w:rsidTr="004C6834">
        <w:tc>
          <w:tcPr>
            <w:tcW w:w="9385" w:type="dxa"/>
            <w:tcBorders>
              <w:top w:val="single" w:sz="4" w:space="0" w:color="auto"/>
              <w:left w:val="single" w:sz="4" w:space="0" w:color="auto"/>
              <w:bottom w:val="single" w:sz="4" w:space="0" w:color="auto"/>
              <w:right w:val="single" w:sz="4" w:space="0" w:color="auto"/>
            </w:tcBorders>
            <w:hideMark/>
          </w:tcPr>
          <w:p w14:paraId="490BEA76" w14:textId="77777777" w:rsidR="004A371F" w:rsidRPr="004A371F" w:rsidRDefault="004A371F" w:rsidP="004A371F">
            <w:pPr>
              <w:spacing w:after="0" w:line="240" w:lineRule="auto"/>
              <w:jc w:val="both"/>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7.2.</w:t>
            </w:r>
            <w:r w:rsidR="008D40CD">
              <w:rPr>
                <w:rFonts w:ascii="Times New Roman" w:eastAsia="Times New Roman" w:hAnsi="Times New Roman"/>
                <w:sz w:val="24"/>
                <w:szCs w:val="24"/>
                <w:lang w:eastAsia="lt-LT"/>
              </w:rPr>
              <w:t xml:space="preserve"> Komandos formavimo ir valdymo kompetencijos tobulinimas. </w:t>
            </w:r>
          </w:p>
        </w:tc>
      </w:tr>
    </w:tbl>
    <w:p w14:paraId="3A86282D" w14:textId="77777777" w:rsidR="004A371F" w:rsidRPr="004A371F" w:rsidRDefault="004A371F" w:rsidP="004A371F">
      <w:pPr>
        <w:spacing w:after="0" w:line="240" w:lineRule="auto"/>
        <w:rPr>
          <w:rFonts w:ascii="Times New Roman" w:eastAsia="Times New Roman" w:hAnsi="Times New Roman"/>
          <w:b/>
          <w:sz w:val="24"/>
          <w:szCs w:val="20"/>
        </w:rPr>
      </w:pPr>
    </w:p>
    <w:p w14:paraId="47C0127A" w14:textId="77777777" w:rsidR="004A371F" w:rsidRPr="004A371F" w:rsidRDefault="004A371F" w:rsidP="004A371F">
      <w:pPr>
        <w:spacing w:after="0" w:line="240" w:lineRule="auto"/>
        <w:jc w:val="center"/>
        <w:rPr>
          <w:rFonts w:ascii="Times New Roman" w:eastAsia="Times New Roman" w:hAnsi="Times New Roman"/>
          <w:b/>
          <w:sz w:val="24"/>
          <w:szCs w:val="24"/>
          <w:lang w:eastAsia="lt-LT"/>
        </w:rPr>
      </w:pPr>
      <w:r w:rsidRPr="004A371F">
        <w:rPr>
          <w:rFonts w:ascii="Times New Roman" w:eastAsia="Times New Roman" w:hAnsi="Times New Roman"/>
          <w:b/>
          <w:sz w:val="24"/>
          <w:szCs w:val="24"/>
          <w:lang w:eastAsia="lt-LT"/>
        </w:rPr>
        <w:t>V SKYRIUS</w:t>
      </w:r>
    </w:p>
    <w:p w14:paraId="2E919AC7" w14:textId="77777777" w:rsidR="004A371F" w:rsidRPr="004A371F" w:rsidRDefault="004A371F" w:rsidP="004A371F">
      <w:pPr>
        <w:spacing w:after="0" w:line="240" w:lineRule="auto"/>
        <w:jc w:val="center"/>
        <w:rPr>
          <w:rFonts w:ascii="Times New Roman" w:eastAsia="Times New Roman" w:hAnsi="Times New Roman"/>
          <w:b/>
          <w:sz w:val="24"/>
          <w:szCs w:val="24"/>
          <w:lang w:eastAsia="lt-LT"/>
        </w:rPr>
      </w:pPr>
      <w:r w:rsidRPr="004A371F">
        <w:rPr>
          <w:rFonts w:ascii="Times New Roman" w:eastAsia="Times New Roman" w:hAnsi="Times New Roman"/>
          <w:b/>
          <w:sz w:val="24"/>
          <w:szCs w:val="24"/>
          <w:lang w:eastAsia="lt-LT"/>
        </w:rPr>
        <w:t>KITŲ METŲ VEIKLOS UŽDUOTYS, REZULTATAI IR RODIKLIAI</w:t>
      </w:r>
    </w:p>
    <w:p w14:paraId="4216076E" w14:textId="09FA211A" w:rsidR="004A371F" w:rsidRPr="000F0888" w:rsidRDefault="004A371F" w:rsidP="000F0888">
      <w:pPr>
        <w:keepNext/>
        <w:keepLines/>
        <w:spacing w:before="240" w:after="0" w:line="240" w:lineRule="auto"/>
        <w:ind w:firstLine="142"/>
        <w:jc w:val="both"/>
        <w:outlineLvl w:val="0"/>
        <w:rPr>
          <w:rFonts w:ascii="Times New Roman" w:eastAsia="Times New Roman" w:hAnsi="Times New Roman"/>
          <w:b/>
          <w:color w:val="000000"/>
          <w:sz w:val="24"/>
          <w:lang w:eastAsia="lt-LT"/>
        </w:rPr>
      </w:pPr>
      <w:r w:rsidRPr="004A371F">
        <w:rPr>
          <w:rFonts w:ascii="Times New Roman" w:eastAsia="Times New Roman" w:hAnsi="Times New Roman" w:cstheme="majorBidi"/>
          <w:b/>
          <w:sz w:val="24"/>
          <w:szCs w:val="20"/>
        </w:rPr>
        <w:t xml:space="preserve">8. </w:t>
      </w:r>
      <w:r w:rsidR="000F0888">
        <w:rPr>
          <w:rFonts w:ascii="Times New Roman" w:eastAsia="Times New Roman" w:hAnsi="Times New Roman"/>
          <w:b/>
          <w:color w:val="000000"/>
          <w:sz w:val="24"/>
          <w:lang w:eastAsia="lt-LT"/>
        </w:rPr>
        <w:t xml:space="preserve">2021 </w:t>
      </w:r>
      <w:r w:rsidRPr="004A371F">
        <w:rPr>
          <w:rFonts w:ascii="Times New Roman" w:eastAsia="Times New Roman" w:hAnsi="Times New Roman"/>
          <w:b/>
          <w:color w:val="000000"/>
          <w:sz w:val="24"/>
          <w:lang w:eastAsia="lt-LT"/>
        </w:rPr>
        <w:t xml:space="preserve">metų užduotys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090"/>
        <w:gridCol w:w="3260"/>
      </w:tblGrid>
      <w:tr w:rsidR="004A371F" w:rsidRPr="004A371F" w14:paraId="266D046B" w14:textId="77777777" w:rsidTr="005F751B">
        <w:tc>
          <w:tcPr>
            <w:tcW w:w="3289" w:type="dxa"/>
            <w:tcBorders>
              <w:top w:val="single" w:sz="4" w:space="0" w:color="auto"/>
              <w:left w:val="single" w:sz="4" w:space="0" w:color="auto"/>
              <w:bottom w:val="single" w:sz="4" w:space="0" w:color="auto"/>
              <w:right w:val="single" w:sz="4" w:space="0" w:color="auto"/>
            </w:tcBorders>
            <w:vAlign w:val="center"/>
            <w:hideMark/>
          </w:tcPr>
          <w:p w14:paraId="6227F15B" w14:textId="77777777" w:rsidR="004A371F" w:rsidRPr="004A371F" w:rsidRDefault="004A371F" w:rsidP="004A371F">
            <w:pPr>
              <w:spacing w:after="0" w:line="254" w:lineRule="auto"/>
              <w:jc w:val="center"/>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Užduotys</w:t>
            </w:r>
          </w:p>
        </w:tc>
        <w:tc>
          <w:tcPr>
            <w:tcW w:w="3090" w:type="dxa"/>
            <w:tcBorders>
              <w:top w:val="single" w:sz="4" w:space="0" w:color="auto"/>
              <w:left w:val="single" w:sz="4" w:space="0" w:color="auto"/>
              <w:bottom w:val="single" w:sz="4" w:space="0" w:color="auto"/>
              <w:right w:val="single" w:sz="4" w:space="0" w:color="auto"/>
            </w:tcBorders>
            <w:vAlign w:val="center"/>
            <w:hideMark/>
          </w:tcPr>
          <w:p w14:paraId="31632D91" w14:textId="77777777" w:rsidR="004A371F" w:rsidRPr="004A371F" w:rsidRDefault="004A371F" w:rsidP="004A371F">
            <w:pPr>
              <w:spacing w:after="0" w:line="254" w:lineRule="auto"/>
              <w:jc w:val="center"/>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Siektini rezultatai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D7D0AB" w14:textId="77777777" w:rsidR="004A371F" w:rsidRPr="004A371F" w:rsidRDefault="004A371F" w:rsidP="005F751B">
            <w:pPr>
              <w:spacing w:after="0" w:line="254" w:lineRule="auto"/>
              <w:ind w:right="-108"/>
              <w:jc w:val="center"/>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Rezultatų vertinimo rodikliai (kuriais vadovaujantis vertinama, ar nustatytos užduotys įvykdytos)</w:t>
            </w:r>
          </w:p>
        </w:tc>
      </w:tr>
      <w:tr w:rsidR="004A371F" w:rsidRPr="004A371F" w14:paraId="54B87C8A" w14:textId="77777777" w:rsidTr="005F751B">
        <w:trPr>
          <w:trHeight w:val="569"/>
        </w:trPr>
        <w:tc>
          <w:tcPr>
            <w:tcW w:w="3289" w:type="dxa"/>
            <w:vMerge w:val="restart"/>
            <w:tcBorders>
              <w:top w:val="single" w:sz="4" w:space="0" w:color="auto"/>
              <w:left w:val="single" w:sz="4" w:space="0" w:color="auto"/>
              <w:right w:val="single" w:sz="4" w:space="0" w:color="auto"/>
            </w:tcBorders>
            <w:vAlign w:val="center"/>
            <w:hideMark/>
          </w:tcPr>
          <w:p w14:paraId="3F4F3D9C" w14:textId="77777777" w:rsidR="004A371F" w:rsidRPr="005941E7" w:rsidRDefault="004A371F" w:rsidP="004A371F">
            <w:pPr>
              <w:spacing w:after="0" w:line="254" w:lineRule="auto"/>
              <w:rPr>
                <w:rFonts w:ascii="Times New Roman" w:eastAsia="Times New Roman" w:hAnsi="Times New Roman"/>
                <w:b/>
                <w:sz w:val="24"/>
                <w:szCs w:val="24"/>
                <w:lang w:eastAsia="lt-LT"/>
              </w:rPr>
            </w:pPr>
            <w:r w:rsidRPr="005941E7">
              <w:rPr>
                <w:rFonts w:ascii="Times New Roman" w:eastAsia="Times New Roman" w:hAnsi="Times New Roman"/>
                <w:b/>
                <w:sz w:val="24"/>
                <w:szCs w:val="24"/>
                <w:lang w:eastAsia="lt-LT"/>
              </w:rPr>
              <w:t xml:space="preserve">Asmenybės </w:t>
            </w:r>
            <w:proofErr w:type="spellStart"/>
            <w:r w:rsidRPr="005941E7">
              <w:rPr>
                <w:rFonts w:ascii="Times New Roman" w:eastAsia="Times New Roman" w:hAnsi="Times New Roman"/>
                <w:b/>
                <w:sz w:val="24"/>
                <w:szCs w:val="24"/>
                <w:lang w:eastAsia="lt-LT"/>
              </w:rPr>
              <w:t>ūgtis</w:t>
            </w:r>
            <w:proofErr w:type="spellEnd"/>
            <w:r w:rsidRPr="005941E7">
              <w:rPr>
                <w:rFonts w:ascii="Times New Roman" w:eastAsia="Times New Roman" w:hAnsi="Times New Roman"/>
                <w:b/>
                <w:sz w:val="24"/>
                <w:szCs w:val="24"/>
                <w:lang w:eastAsia="lt-LT"/>
              </w:rPr>
              <w:t>.</w:t>
            </w:r>
          </w:p>
          <w:p w14:paraId="5DFB611D" w14:textId="77777777" w:rsidR="004A371F" w:rsidRPr="005941E7" w:rsidRDefault="004A371F" w:rsidP="004A371F">
            <w:pPr>
              <w:tabs>
                <w:tab w:val="left" w:pos="459"/>
              </w:tabs>
              <w:spacing w:after="0" w:line="254" w:lineRule="auto"/>
              <w:rPr>
                <w:rFonts w:ascii="Times New Roman" w:eastAsia="Times New Roman" w:hAnsi="Times New Roman"/>
                <w:color w:val="000000" w:themeColor="text1"/>
                <w:sz w:val="24"/>
                <w:szCs w:val="24"/>
                <w:shd w:val="clear" w:color="auto" w:fill="FFFFFF"/>
              </w:rPr>
            </w:pPr>
            <w:r w:rsidRPr="005941E7">
              <w:rPr>
                <w:rFonts w:ascii="Times New Roman" w:eastAsia="Times New Roman" w:hAnsi="Times New Roman"/>
                <w:sz w:val="24"/>
                <w:szCs w:val="24"/>
                <w:lang w:eastAsia="lt-LT"/>
              </w:rPr>
              <w:t>8.1.</w:t>
            </w:r>
            <w:r w:rsidR="00667305" w:rsidRPr="005941E7">
              <w:rPr>
                <w:rFonts w:ascii="Times New Roman" w:eastAsia="Times New Roman" w:hAnsi="Times New Roman"/>
                <w:sz w:val="24"/>
                <w:szCs w:val="24"/>
                <w:shd w:val="clear" w:color="auto" w:fill="FFFFFF"/>
              </w:rPr>
              <w:t xml:space="preserve"> </w:t>
            </w:r>
            <w:r w:rsidRPr="005941E7">
              <w:rPr>
                <w:rFonts w:ascii="Times New Roman" w:eastAsia="Times New Roman" w:hAnsi="Times New Roman"/>
                <w:sz w:val="24"/>
                <w:szCs w:val="24"/>
                <w:shd w:val="clear" w:color="auto" w:fill="FFFFFF"/>
              </w:rPr>
              <w:t xml:space="preserve">Pagerinti asmeninės vaiko pažangos ir individualių pasiekimų rezultatus, atsižvelgiant į skirtingo </w:t>
            </w:r>
            <w:r w:rsidRPr="005941E7">
              <w:rPr>
                <w:rFonts w:ascii="Times New Roman" w:eastAsia="Times New Roman" w:hAnsi="Times New Roman"/>
                <w:color w:val="000000" w:themeColor="text1"/>
                <w:sz w:val="24"/>
                <w:szCs w:val="24"/>
                <w:shd w:val="clear" w:color="auto" w:fill="FFFFFF"/>
              </w:rPr>
              <w:t>amžiaus vaikų, atskirų ugdymo sričių rezultatus.</w:t>
            </w:r>
          </w:p>
          <w:p w14:paraId="0FC96E67" w14:textId="77777777" w:rsidR="004A371F" w:rsidRPr="008A4E6D" w:rsidRDefault="004A371F"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3D9D293B" w14:textId="77777777" w:rsidR="004A371F" w:rsidRPr="008A4E6D" w:rsidRDefault="004A371F"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51437EAB" w14:textId="77777777" w:rsidR="005D7DB3" w:rsidRDefault="005D7DB3"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255F55D7" w14:textId="77777777" w:rsidR="00146E5E" w:rsidRDefault="00146E5E"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556CEC46" w14:textId="77777777" w:rsidR="00146E5E" w:rsidRDefault="00146E5E"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4EB12B18" w14:textId="77777777" w:rsidR="00EB05FA" w:rsidRDefault="00EB05FA"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7DCF269C" w14:textId="77777777" w:rsidR="00EB05FA" w:rsidRDefault="00EB05FA"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0F092849" w14:textId="77777777" w:rsidR="00EB05FA" w:rsidRDefault="00EB05FA"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6D5B2480" w14:textId="77777777" w:rsidR="00EB05FA" w:rsidRDefault="00EB05FA"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5C94343D" w14:textId="77777777" w:rsidR="00EB05FA" w:rsidRDefault="00EB05FA"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3CA4FE2C" w14:textId="77777777" w:rsidR="00EB05FA" w:rsidRPr="008A4E6D" w:rsidRDefault="00EB05FA"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20B7BB0C" w14:textId="77777777" w:rsidR="004A371F" w:rsidRPr="008A4E6D" w:rsidRDefault="004A371F"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438F85C3" w14:textId="77777777" w:rsidR="004A371F" w:rsidRPr="008A4E6D" w:rsidRDefault="004A371F"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740B71D6" w14:textId="77777777" w:rsidR="004A371F" w:rsidRPr="008A4E6D" w:rsidRDefault="004A371F"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761B2370" w14:textId="77777777" w:rsidR="004A371F" w:rsidRPr="008A4E6D" w:rsidRDefault="004A371F"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0A2B73E8" w14:textId="77777777" w:rsidR="004A371F" w:rsidRPr="008A4E6D" w:rsidRDefault="004A371F"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400A3444" w14:textId="77777777" w:rsidR="004A371F" w:rsidRPr="008A4E6D" w:rsidRDefault="004A371F"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6283FC41" w14:textId="77777777" w:rsidR="004A371F" w:rsidRPr="008A4E6D" w:rsidRDefault="004A371F"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7C71247F" w14:textId="77777777" w:rsidR="004A371F" w:rsidRPr="008A4E6D" w:rsidRDefault="004A371F"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1B922901" w14:textId="77777777" w:rsidR="004A371F" w:rsidRPr="008A4E6D" w:rsidRDefault="004A371F" w:rsidP="004A371F">
            <w:pPr>
              <w:tabs>
                <w:tab w:val="left" w:pos="459"/>
              </w:tabs>
              <w:spacing w:after="0" w:line="254" w:lineRule="auto"/>
              <w:rPr>
                <w:rFonts w:ascii="Times New Roman" w:eastAsia="Times New Roman" w:hAnsi="Times New Roman"/>
                <w:color w:val="000000" w:themeColor="text1"/>
                <w:sz w:val="24"/>
                <w:szCs w:val="24"/>
                <w:highlight w:val="yellow"/>
                <w:shd w:val="clear" w:color="auto" w:fill="FFFFFF"/>
              </w:rPr>
            </w:pPr>
          </w:p>
          <w:p w14:paraId="513BD16C" w14:textId="77777777" w:rsidR="004A371F" w:rsidRPr="008A4E6D" w:rsidRDefault="004A371F" w:rsidP="004A371F">
            <w:pPr>
              <w:tabs>
                <w:tab w:val="left" w:pos="459"/>
              </w:tabs>
              <w:spacing w:after="0" w:line="254" w:lineRule="auto"/>
              <w:rPr>
                <w:rFonts w:ascii="Times New Roman" w:eastAsia="Times New Roman" w:hAnsi="Times New Roman"/>
                <w:sz w:val="24"/>
                <w:szCs w:val="24"/>
                <w:highlight w:val="yellow"/>
                <w:shd w:val="clear" w:color="auto" w:fill="FFFFFF"/>
              </w:rPr>
            </w:pPr>
          </w:p>
          <w:p w14:paraId="7EDDEFB3" w14:textId="77777777" w:rsidR="004A371F" w:rsidRPr="008A4E6D" w:rsidRDefault="004A371F" w:rsidP="004A371F">
            <w:pPr>
              <w:spacing w:after="0" w:line="254" w:lineRule="auto"/>
              <w:jc w:val="center"/>
              <w:rPr>
                <w:rFonts w:ascii="Times New Roman" w:eastAsia="Times New Roman" w:hAnsi="Times New Roman"/>
                <w:sz w:val="24"/>
                <w:szCs w:val="24"/>
                <w:highlight w:val="yellow"/>
                <w:lang w:eastAsia="lt-LT"/>
              </w:rPr>
            </w:pPr>
          </w:p>
          <w:p w14:paraId="2341B392" w14:textId="77777777" w:rsidR="004A371F" w:rsidRPr="008A4E6D" w:rsidRDefault="004A371F" w:rsidP="004A371F">
            <w:pPr>
              <w:spacing w:after="0" w:line="254" w:lineRule="auto"/>
              <w:jc w:val="center"/>
              <w:rPr>
                <w:rFonts w:ascii="Times New Roman" w:eastAsia="Times New Roman" w:hAnsi="Times New Roman"/>
                <w:sz w:val="24"/>
                <w:szCs w:val="24"/>
                <w:highlight w:val="yellow"/>
                <w:lang w:eastAsia="lt-LT"/>
              </w:rPr>
            </w:pPr>
          </w:p>
          <w:p w14:paraId="2A92A029" w14:textId="77777777" w:rsidR="004A371F" w:rsidRPr="008A4E6D" w:rsidRDefault="004A371F" w:rsidP="004A371F">
            <w:pPr>
              <w:spacing w:after="0" w:line="254" w:lineRule="auto"/>
              <w:jc w:val="center"/>
              <w:rPr>
                <w:rFonts w:ascii="Times New Roman" w:eastAsia="Times New Roman" w:hAnsi="Times New Roman"/>
                <w:sz w:val="24"/>
                <w:szCs w:val="24"/>
                <w:highlight w:val="yellow"/>
                <w:lang w:eastAsia="lt-LT"/>
              </w:rPr>
            </w:pPr>
          </w:p>
          <w:p w14:paraId="5617209B" w14:textId="77777777" w:rsidR="004A371F" w:rsidRDefault="004A371F" w:rsidP="004A371F">
            <w:pPr>
              <w:spacing w:after="0" w:line="254" w:lineRule="auto"/>
              <w:rPr>
                <w:rFonts w:ascii="Times New Roman" w:eastAsia="Times New Roman" w:hAnsi="Times New Roman"/>
                <w:sz w:val="24"/>
                <w:szCs w:val="24"/>
                <w:highlight w:val="yellow"/>
                <w:lang w:eastAsia="lt-LT"/>
              </w:rPr>
            </w:pPr>
          </w:p>
          <w:p w14:paraId="504AC0BC" w14:textId="77777777" w:rsidR="00590300" w:rsidRPr="008A4E6D" w:rsidRDefault="00590300" w:rsidP="004A371F">
            <w:pPr>
              <w:spacing w:after="0" w:line="254" w:lineRule="auto"/>
              <w:rPr>
                <w:rFonts w:ascii="Times New Roman" w:eastAsia="Times New Roman" w:hAnsi="Times New Roman"/>
                <w:sz w:val="24"/>
                <w:szCs w:val="24"/>
                <w:highlight w:val="yellow"/>
                <w:lang w:eastAsia="lt-LT"/>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5ED0D1C0" w14:textId="77777777" w:rsidR="004A371F" w:rsidRPr="005941E7" w:rsidRDefault="00D22A2E" w:rsidP="00667305">
            <w:pPr>
              <w:tabs>
                <w:tab w:val="left" w:pos="622"/>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8.1.1. Vaikų pažanga</w:t>
            </w:r>
            <w:r w:rsidR="002E6A79" w:rsidRPr="005941E7">
              <w:rPr>
                <w:rFonts w:ascii="Times New Roman" w:eastAsia="Times New Roman" w:hAnsi="Times New Roman"/>
                <w:sz w:val="24"/>
                <w:szCs w:val="24"/>
                <w:lang w:eastAsia="lt-LT"/>
              </w:rPr>
              <w:t xml:space="preserve"> sakytinės ir rašytinės kalbos </w:t>
            </w:r>
            <w:r w:rsidR="004A371F" w:rsidRPr="005941E7">
              <w:rPr>
                <w:rFonts w:ascii="Times New Roman" w:eastAsia="Times New Roman" w:hAnsi="Times New Roman"/>
                <w:sz w:val="24"/>
                <w:szCs w:val="24"/>
                <w:lang w:eastAsia="lt-LT"/>
              </w:rPr>
              <w:t>ugdymo srityse</w:t>
            </w:r>
            <w:r>
              <w:rPr>
                <w:rFonts w:ascii="Times New Roman" w:eastAsia="Times New Roman" w:hAnsi="Times New Roman"/>
                <w:sz w:val="24"/>
                <w:szCs w:val="24"/>
                <w:lang w:eastAsia="lt-LT"/>
              </w:rPr>
              <w:t>.</w:t>
            </w:r>
            <w:r w:rsidR="004A371F" w:rsidRPr="005941E7">
              <w:rPr>
                <w:rFonts w:ascii="Times New Roman" w:eastAsia="Times New Roman" w:hAnsi="Times New Roman"/>
                <w:sz w:val="24"/>
                <w:szCs w:val="24"/>
                <w:lang w:eastAsia="lt-LT"/>
              </w:rPr>
              <w:t xml:space="preserve"> </w:t>
            </w:r>
          </w:p>
          <w:p w14:paraId="0C0B8A58" w14:textId="77777777" w:rsidR="004A371F" w:rsidRPr="005941E7" w:rsidRDefault="004A371F" w:rsidP="00667305">
            <w:pPr>
              <w:tabs>
                <w:tab w:val="left" w:pos="622"/>
              </w:tabs>
              <w:spacing w:after="0" w:line="240" w:lineRule="auto"/>
              <w:contextualSpacing/>
              <w:rPr>
                <w:rFonts w:ascii="Times New Roman" w:eastAsia="Times New Roman" w:hAnsi="Times New Roman"/>
                <w:sz w:val="24"/>
                <w:szCs w:val="24"/>
                <w:lang w:eastAsia="lt-LT"/>
              </w:rPr>
            </w:pPr>
          </w:p>
          <w:p w14:paraId="31C71269" w14:textId="77777777" w:rsidR="004C6834" w:rsidRPr="005941E7" w:rsidRDefault="004C6834" w:rsidP="00667305">
            <w:pPr>
              <w:tabs>
                <w:tab w:val="left" w:pos="622"/>
              </w:tabs>
              <w:spacing w:after="0" w:line="240" w:lineRule="auto"/>
              <w:contextualSpacing/>
              <w:rPr>
                <w:rFonts w:ascii="Times New Roman" w:eastAsia="Times New Roman" w:hAnsi="Times New Roman"/>
                <w:sz w:val="24"/>
                <w:szCs w:val="24"/>
                <w:lang w:eastAsia="lt-LT"/>
              </w:rPr>
            </w:pPr>
          </w:p>
          <w:p w14:paraId="3D1A01B7" w14:textId="77777777" w:rsidR="00667305" w:rsidRPr="005941E7" w:rsidRDefault="00667305" w:rsidP="00667305">
            <w:pPr>
              <w:tabs>
                <w:tab w:val="left" w:pos="622"/>
              </w:tabs>
              <w:spacing w:after="0" w:line="240" w:lineRule="auto"/>
              <w:contextualSpacing/>
              <w:rPr>
                <w:rFonts w:ascii="Times New Roman" w:eastAsia="Times New Roman" w:hAnsi="Times New Roman"/>
                <w:sz w:val="24"/>
                <w:szCs w:val="24"/>
                <w:lang w:eastAsia="lt-LT"/>
              </w:rPr>
            </w:pPr>
          </w:p>
          <w:p w14:paraId="29C08C78" w14:textId="77777777" w:rsidR="00667305" w:rsidRPr="005941E7" w:rsidRDefault="00667305" w:rsidP="00667305">
            <w:pPr>
              <w:tabs>
                <w:tab w:val="left" w:pos="622"/>
              </w:tabs>
              <w:spacing w:after="0" w:line="240" w:lineRule="auto"/>
              <w:contextualSpacing/>
              <w:rPr>
                <w:rFonts w:ascii="Times New Roman" w:eastAsia="Times New Roman" w:hAnsi="Times New Roman"/>
                <w:sz w:val="24"/>
                <w:szCs w:val="24"/>
                <w:lang w:eastAsia="lt-LT"/>
              </w:rPr>
            </w:pPr>
          </w:p>
          <w:p w14:paraId="5AD999E7" w14:textId="77777777" w:rsidR="00E72267" w:rsidRPr="005941E7" w:rsidRDefault="00E72267" w:rsidP="00667305">
            <w:pPr>
              <w:tabs>
                <w:tab w:val="left" w:pos="622"/>
              </w:tabs>
              <w:spacing w:after="0" w:line="240" w:lineRule="auto"/>
              <w:contextualSpacing/>
              <w:rPr>
                <w:rFonts w:ascii="Times New Roman" w:eastAsia="Times New Roman" w:hAnsi="Times New Roman"/>
                <w:sz w:val="24"/>
                <w:szCs w:val="24"/>
                <w:lang w:eastAsia="lt-LT"/>
              </w:rPr>
            </w:pPr>
          </w:p>
          <w:p w14:paraId="68F2299A" w14:textId="77777777" w:rsidR="00667305" w:rsidRPr="005941E7" w:rsidRDefault="00667305" w:rsidP="00667305">
            <w:pPr>
              <w:tabs>
                <w:tab w:val="left" w:pos="622"/>
              </w:tabs>
              <w:spacing w:after="0" w:line="240" w:lineRule="auto"/>
              <w:contextualSpacing/>
              <w:rPr>
                <w:rFonts w:ascii="Times New Roman" w:eastAsia="Times New Roman" w:hAnsi="Times New Roman"/>
                <w:sz w:val="24"/>
                <w:szCs w:val="24"/>
                <w:lang w:eastAsia="lt-LT"/>
              </w:rPr>
            </w:pPr>
          </w:p>
          <w:p w14:paraId="2D32EE5C" w14:textId="77777777" w:rsidR="004C6834" w:rsidRPr="005941E7" w:rsidRDefault="004C6834" w:rsidP="00667305">
            <w:pPr>
              <w:tabs>
                <w:tab w:val="left" w:pos="622"/>
              </w:tabs>
              <w:spacing w:after="0" w:line="240" w:lineRule="auto"/>
              <w:contextualSpacing/>
              <w:rPr>
                <w:rFonts w:ascii="Times New Roman" w:eastAsia="Times New Roman" w:hAnsi="Times New Roman"/>
                <w:sz w:val="24"/>
                <w:szCs w:val="24"/>
                <w:lang w:eastAsia="lt-LT"/>
              </w:rPr>
            </w:pPr>
          </w:p>
          <w:p w14:paraId="15EF0B1A" w14:textId="77777777" w:rsidR="004C6834" w:rsidRPr="005941E7" w:rsidRDefault="004C6834" w:rsidP="00667305">
            <w:pPr>
              <w:tabs>
                <w:tab w:val="left" w:pos="622"/>
              </w:tabs>
              <w:spacing w:after="0" w:line="240" w:lineRule="auto"/>
              <w:contextualSpacing/>
              <w:rPr>
                <w:rFonts w:ascii="Times New Roman" w:eastAsia="Times New Roman" w:hAnsi="Times New Roman"/>
                <w:sz w:val="24"/>
                <w:szCs w:val="24"/>
                <w:lang w:eastAsia="lt-LT"/>
              </w:rPr>
            </w:pPr>
          </w:p>
          <w:p w14:paraId="0E89A975" w14:textId="77777777" w:rsidR="004C6834" w:rsidRPr="005941E7" w:rsidRDefault="004C6834" w:rsidP="00667305">
            <w:pPr>
              <w:tabs>
                <w:tab w:val="left" w:pos="622"/>
              </w:tabs>
              <w:spacing w:after="0" w:line="240" w:lineRule="auto"/>
              <w:contextualSpacing/>
              <w:rPr>
                <w:rFonts w:ascii="Times New Roman" w:eastAsia="Times New Roman" w:hAnsi="Times New Roman"/>
                <w:sz w:val="24"/>
                <w:szCs w:val="24"/>
                <w:lang w:eastAsia="lt-LT"/>
              </w:rPr>
            </w:pPr>
          </w:p>
          <w:p w14:paraId="5236AC25" w14:textId="77777777" w:rsidR="004C6834" w:rsidRDefault="004C6834" w:rsidP="00667305">
            <w:pPr>
              <w:tabs>
                <w:tab w:val="left" w:pos="622"/>
              </w:tabs>
              <w:spacing w:after="0" w:line="240" w:lineRule="auto"/>
              <w:contextualSpacing/>
              <w:rPr>
                <w:rFonts w:ascii="Times New Roman" w:eastAsia="Times New Roman" w:hAnsi="Times New Roman"/>
                <w:sz w:val="24"/>
                <w:szCs w:val="24"/>
                <w:lang w:eastAsia="lt-LT"/>
              </w:rPr>
            </w:pPr>
          </w:p>
          <w:p w14:paraId="1676DB97" w14:textId="77777777" w:rsidR="00EB05FA" w:rsidRPr="005941E7" w:rsidRDefault="00EB05FA" w:rsidP="00667305">
            <w:pPr>
              <w:tabs>
                <w:tab w:val="left" w:pos="622"/>
              </w:tabs>
              <w:spacing w:after="0" w:line="240" w:lineRule="auto"/>
              <w:contextualSpacing/>
              <w:rPr>
                <w:rFonts w:ascii="Times New Roman" w:eastAsia="Times New Roman" w:hAnsi="Times New Roman"/>
                <w:sz w:val="24"/>
                <w:szCs w:val="24"/>
                <w:lang w:eastAsia="lt-LT"/>
              </w:rPr>
            </w:pPr>
          </w:p>
          <w:p w14:paraId="68D2E2A8" w14:textId="77777777" w:rsidR="004A371F" w:rsidRPr="005941E7" w:rsidRDefault="004A371F" w:rsidP="00667305">
            <w:pPr>
              <w:tabs>
                <w:tab w:val="left" w:pos="622"/>
              </w:tabs>
              <w:spacing w:after="0" w:line="240" w:lineRule="auto"/>
              <w:contextualSpacing/>
              <w:rPr>
                <w:rFonts w:ascii="Times New Roman" w:eastAsia="Times New Roman" w:hAnsi="Times New Roman"/>
                <w:sz w:val="24"/>
                <w:szCs w:val="24"/>
                <w:lang w:eastAsia="lt-LT"/>
              </w:rPr>
            </w:pPr>
          </w:p>
          <w:p w14:paraId="7D4E26B6" w14:textId="77777777" w:rsidR="004A371F" w:rsidRPr="005941E7" w:rsidRDefault="004A371F" w:rsidP="00667305">
            <w:pPr>
              <w:spacing w:after="0" w:line="240" w:lineRule="auto"/>
              <w:contextualSpacing/>
              <w:rPr>
                <w:rFonts w:ascii="Times New Roman" w:eastAsia="Times New Roman" w:hAnsi="Times New Roman"/>
                <w:sz w:val="24"/>
                <w:szCs w:val="24"/>
                <w:lang w:eastAsia="lt-LT"/>
              </w:rPr>
            </w:pPr>
          </w:p>
        </w:tc>
        <w:tc>
          <w:tcPr>
            <w:tcW w:w="3260" w:type="dxa"/>
            <w:tcBorders>
              <w:top w:val="single" w:sz="4" w:space="0" w:color="auto"/>
              <w:left w:val="single" w:sz="4" w:space="0" w:color="auto"/>
              <w:right w:val="single" w:sz="4" w:space="0" w:color="auto"/>
            </w:tcBorders>
            <w:vAlign w:val="center"/>
            <w:hideMark/>
          </w:tcPr>
          <w:p w14:paraId="3A301299" w14:textId="77777777" w:rsidR="00E72267" w:rsidRPr="005941E7" w:rsidRDefault="003638E6" w:rsidP="005941E7">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8.1.1.1</w:t>
            </w:r>
            <w:r w:rsidR="00E72267" w:rsidRPr="005941E7">
              <w:rPr>
                <w:rFonts w:ascii="Times New Roman" w:eastAsia="Times New Roman" w:hAnsi="Times New Roman"/>
                <w:sz w:val="24"/>
                <w:szCs w:val="24"/>
                <w:lang w:eastAsia="lt-LT"/>
              </w:rPr>
              <w:t xml:space="preserve">. </w:t>
            </w:r>
            <w:r w:rsidR="004A371F" w:rsidRPr="005941E7">
              <w:rPr>
                <w:rFonts w:ascii="Times New Roman" w:eastAsia="Times New Roman" w:hAnsi="Times New Roman"/>
                <w:sz w:val="24"/>
                <w:szCs w:val="24"/>
                <w:lang w:eastAsia="lt-LT"/>
              </w:rPr>
              <w:t>Įgyvendintų projektų, orientuotų</w:t>
            </w:r>
            <w:r w:rsidR="002E6A79" w:rsidRPr="005941E7">
              <w:rPr>
                <w:rFonts w:ascii="Times New Roman" w:eastAsia="Times New Roman" w:hAnsi="Times New Roman"/>
                <w:sz w:val="24"/>
                <w:szCs w:val="24"/>
                <w:lang w:eastAsia="lt-LT"/>
              </w:rPr>
              <w:t xml:space="preserve"> į sakytinės ir rašytinės kalbos </w:t>
            </w:r>
            <w:r w:rsidR="004A371F" w:rsidRPr="005941E7">
              <w:rPr>
                <w:rFonts w:ascii="Times New Roman" w:eastAsia="Times New Roman" w:hAnsi="Times New Roman"/>
                <w:sz w:val="24"/>
                <w:szCs w:val="24"/>
                <w:lang w:eastAsia="lt-LT"/>
              </w:rPr>
              <w:t xml:space="preserve">ugdymo </w:t>
            </w:r>
            <w:r w:rsidR="002E6A79" w:rsidRPr="005941E7">
              <w:rPr>
                <w:rFonts w:ascii="Times New Roman" w:eastAsia="Times New Roman" w:hAnsi="Times New Roman"/>
                <w:sz w:val="24"/>
                <w:szCs w:val="24"/>
                <w:lang w:eastAsia="lt-LT"/>
              </w:rPr>
              <w:t>sričių</w:t>
            </w:r>
            <w:r w:rsidR="004A371F" w:rsidRPr="005941E7">
              <w:rPr>
                <w:rFonts w:ascii="Times New Roman" w:eastAsia="Times New Roman" w:hAnsi="Times New Roman"/>
                <w:sz w:val="24"/>
                <w:szCs w:val="24"/>
                <w:lang w:eastAsia="lt-LT"/>
              </w:rPr>
              <w:t xml:space="preserve"> </w:t>
            </w:r>
            <w:r w:rsidR="002E6A79" w:rsidRPr="005941E7">
              <w:rPr>
                <w:rFonts w:ascii="Times New Roman" w:eastAsia="Times New Roman" w:hAnsi="Times New Roman"/>
                <w:sz w:val="24"/>
                <w:szCs w:val="24"/>
                <w:lang w:eastAsia="lt-LT"/>
              </w:rPr>
              <w:t>pasiekimų gerinimą</w:t>
            </w:r>
            <w:r w:rsidR="004A371F" w:rsidRPr="005941E7">
              <w:rPr>
                <w:rFonts w:ascii="Times New Roman" w:eastAsia="Times New Roman" w:hAnsi="Times New Roman"/>
                <w:sz w:val="24"/>
                <w:szCs w:val="24"/>
                <w:lang w:eastAsia="lt-LT"/>
              </w:rPr>
              <w:t>, skai</w:t>
            </w:r>
            <w:r w:rsidR="000D077A" w:rsidRPr="005941E7">
              <w:rPr>
                <w:rFonts w:ascii="Times New Roman" w:eastAsia="Times New Roman" w:hAnsi="Times New Roman"/>
                <w:sz w:val="24"/>
                <w:szCs w:val="24"/>
                <w:lang w:eastAsia="lt-LT"/>
              </w:rPr>
              <w:t>čius (6 grupėse</w:t>
            </w:r>
            <w:r w:rsidR="004A371F" w:rsidRPr="005941E7">
              <w:rPr>
                <w:rFonts w:ascii="Times New Roman" w:eastAsia="Times New Roman" w:hAnsi="Times New Roman"/>
                <w:sz w:val="24"/>
                <w:szCs w:val="24"/>
                <w:lang w:eastAsia="lt-LT"/>
              </w:rPr>
              <w:t>, 2021 m.).</w:t>
            </w:r>
          </w:p>
          <w:p w14:paraId="6146426F" w14:textId="77777777" w:rsidR="00E72267" w:rsidRPr="005941E7" w:rsidRDefault="003638E6" w:rsidP="00E72267">
            <w:pPr>
              <w:numPr>
                <w:ilvl w:val="3"/>
                <w:numId w:val="17"/>
              </w:numPr>
              <w:tabs>
                <w:tab w:val="left" w:pos="67"/>
                <w:tab w:val="left" w:pos="181"/>
              </w:tabs>
              <w:spacing w:after="0" w:line="240" w:lineRule="auto"/>
              <w:ind w:left="0" w:hanging="198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8.1.1.2</w:t>
            </w:r>
            <w:r w:rsidR="00E72267" w:rsidRPr="005941E7">
              <w:rPr>
                <w:rFonts w:ascii="Times New Roman" w:eastAsia="Times New Roman" w:hAnsi="Times New Roman"/>
                <w:sz w:val="24"/>
                <w:szCs w:val="24"/>
                <w:lang w:eastAsia="lt-LT"/>
              </w:rPr>
              <w:t xml:space="preserve">. </w:t>
            </w:r>
            <w:r w:rsidR="00DD1005" w:rsidRPr="005941E7">
              <w:rPr>
                <w:rFonts w:ascii="Times New Roman" w:eastAsia="Times New Roman" w:hAnsi="Times New Roman"/>
                <w:sz w:val="24"/>
                <w:szCs w:val="24"/>
                <w:lang w:eastAsia="lt-LT"/>
              </w:rPr>
              <w:t>Organizuoti 2 respublikiniai projektai, orientuoti į sakytinės ir rašytinės kalbos ugdymo sričių pasiekimų pagerinimą (2021 m.)</w:t>
            </w:r>
            <w:r w:rsidR="00C84F41">
              <w:rPr>
                <w:rFonts w:ascii="Times New Roman" w:eastAsia="Times New Roman" w:hAnsi="Times New Roman"/>
                <w:sz w:val="24"/>
                <w:szCs w:val="24"/>
                <w:lang w:eastAsia="lt-LT"/>
              </w:rPr>
              <w:t>.</w:t>
            </w:r>
          </w:p>
          <w:p w14:paraId="5F6F87C5" w14:textId="77777777" w:rsidR="005941E7" w:rsidRPr="00864DF5" w:rsidRDefault="003638E6" w:rsidP="005D033F">
            <w:pPr>
              <w:numPr>
                <w:ilvl w:val="3"/>
                <w:numId w:val="17"/>
              </w:numPr>
              <w:tabs>
                <w:tab w:val="left" w:pos="67"/>
                <w:tab w:val="left" w:pos="181"/>
              </w:tabs>
              <w:spacing w:after="0" w:line="240" w:lineRule="auto"/>
              <w:ind w:left="0" w:hanging="198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8.1.1.3</w:t>
            </w:r>
            <w:r w:rsidR="00E72267" w:rsidRPr="005941E7">
              <w:rPr>
                <w:rFonts w:ascii="Times New Roman" w:eastAsia="Times New Roman" w:hAnsi="Times New Roman"/>
                <w:sz w:val="24"/>
                <w:szCs w:val="24"/>
                <w:lang w:eastAsia="lt-LT"/>
              </w:rPr>
              <w:t xml:space="preserve">. </w:t>
            </w:r>
            <w:r w:rsidR="004A371F" w:rsidRPr="005941E7">
              <w:rPr>
                <w:rFonts w:ascii="Times New Roman" w:eastAsia="Times New Roman" w:hAnsi="Times New Roman"/>
                <w:sz w:val="24"/>
                <w:szCs w:val="24"/>
                <w:lang w:eastAsia="lt-LT"/>
              </w:rPr>
              <w:t>Vaikų pasiekimų</w:t>
            </w:r>
            <w:r w:rsidR="002E6A79" w:rsidRPr="005941E7">
              <w:rPr>
                <w:rFonts w:ascii="Times New Roman" w:eastAsia="Times New Roman" w:hAnsi="Times New Roman"/>
                <w:sz w:val="24"/>
                <w:szCs w:val="24"/>
                <w:lang w:eastAsia="lt-LT"/>
              </w:rPr>
              <w:t xml:space="preserve"> </w:t>
            </w:r>
            <w:r w:rsidR="00D818C0">
              <w:rPr>
                <w:rFonts w:ascii="Times New Roman" w:eastAsia="Times New Roman" w:hAnsi="Times New Roman"/>
                <w:sz w:val="24"/>
                <w:szCs w:val="24"/>
                <w:lang w:eastAsia="lt-LT"/>
              </w:rPr>
              <w:t xml:space="preserve">įverčiai </w:t>
            </w:r>
            <w:r w:rsidR="002E6A79" w:rsidRPr="005941E7">
              <w:rPr>
                <w:rFonts w:ascii="Times New Roman" w:eastAsia="Times New Roman" w:hAnsi="Times New Roman"/>
                <w:sz w:val="24"/>
                <w:szCs w:val="24"/>
                <w:lang w:eastAsia="lt-LT"/>
              </w:rPr>
              <w:t xml:space="preserve">sakytinės ir rašytinės kalbos </w:t>
            </w:r>
            <w:r w:rsidR="004A371F" w:rsidRPr="005941E7">
              <w:rPr>
                <w:rFonts w:ascii="Times New Roman" w:eastAsia="Times New Roman" w:hAnsi="Times New Roman"/>
                <w:sz w:val="24"/>
                <w:szCs w:val="24"/>
                <w:lang w:eastAsia="lt-LT"/>
              </w:rPr>
              <w:t>ugdymo srit</w:t>
            </w:r>
            <w:r w:rsidR="00D818C0">
              <w:rPr>
                <w:rFonts w:ascii="Times New Roman" w:eastAsia="Times New Roman" w:hAnsi="Times New Roman"/>
                <w:sz w:val="24"/>
                <w:szCs w:val="24"/>
                <w:lang w:eastAsia="lt-LT"/>
              </w:rPr>
              <w:t xml:space="preserve">yse ne mažesni nei miesto vidurkis </w:t>
            </w:r>
            <w:r w:rsidR="004A371F" w:rsidRPr="005941E7">
              <w:rPr>
                <w:rFonts w:ascii="Times New Roman" w:eastAsia="Times New Roman" w:hAnsi="Times New Roman"/>
                <w:sz w:val="24"/>
                <w:szCs w:val="24"/>
                <w:lang w:eastAsia="lt-LT"/>
              </w:rPr>
              <w:t>(2021 m. gegužės mėn.).</w:t>
            </w:r>
          </w:p>
        </w:tc>
      </w:tr>
      <w:tr w:rsidR="004A371F" w:rsidRPr="004A371F" w14:paraId="61C29A6E" w14:textId="77777777" w:rsidTr="005F751B">
        <w:trPr>
          <w:trHeight w:val="570"/>
        </w:trPr>
        <w:tc>
          <w:tcPr>
            <w:tcW w:w="3289" w:type="dxa"/>
            <w:vMerge/>
            <w:tcBorders>
              <w:left w:val="single" w:sz="4" w:space="0" w:color="auto"/>
              <w:right w:val="single" w:sz="4" w:space="0" w:color="auto"/>
            </w:tcBorders>
            <w:vAlign w:val="center"/>
          </w:tcPr>
          <w:p w14:paraId="448E8A28" w14:textId="77777777" w:rsidR="004A371F" w:rsidRPr="004A371F" w:rsidRDefault="004A371F" w:rsidP="004A371F">
            <w:pPr>
              <w:spacing w:after="0" w:line="254" w:lineRule="auto"/>
              <w:rPr>
                <w:rFonts w:ascii="Times New Roman" w:eastAsia="Times New Roman" w:hAnsi="Times New Roman"/>
                <w:b/>
                <w:sz w:val="24"/>
                <w:szCs w:val="24"/>
                <w:lang w:eastAsia="lt-LT"/>
              </w:rPr>
            </w:pPr>
          </w:p>
        </w:tc>
        <w:tc>
          <w:tcPr>
            <w:tcW w:w="3090" w:type="dxa"/>
            <w:tcBorders>
              <w:top w:val="single" w:sz="4" w:space="0" w:color="auto"/>
              <w:left w:val="single" w:sz="4" w:space="0" w:color="auto"/>
              <w:bottom w:val="single" w:sz="4" w:space="0" w:color="auto"/>
              <w:right w:val="single" w:sz="4" w:space="0" w:color="auto"/>
            </w:tcBorders>
            <w:vAlign w:val="center"/>
          </w:tcPr>
          <w:p w14:paraId="2B56FA12" w14:textId="77777777" w:rsidR="005941E7" w:rsidRPr="009B09E2" w:rsidRDefault="009B09E2" w:rsidP="009B09E2">
            <w:pPr>
              <w:pStyle w:val="Sraopastraipa"/>
              <w:numPr>
                <w:ilvl w:val="2"/>
                <w:numId w:val="17"/>
              </w:numPr>
              <w:tabs>
                <w:tab w:val="left" w:pos="60"/>
                <w:tab w:val="left" w:pos="595"/>
              </w:tabs>
              <w:spacing w:after="0" w:line="240" w:lineRule="auto"/>
              <w:ind w:left="0" w:firstLine="0"/>
              <w:rPr>
                <w:rFonts w:ascii="Times New Roman" w:eastAsia="Times New Roman" w:hAnsi="Times New Roman"/>
                <w:sz w:val="24"/>
                <w:szCs w:val="24"/>
                <w:lang w:eastAsia="lt-LT"/>
              </w:rPr>
            </w:pPr>
            <w:r>
              <w:rPr>
                <w:rFonts w:ascii="Times New Roman" w:eastAsia="Times New Roman" w:hAnsi="Times New Roman"/>
                <w:sz w:val="24"/>
                <w:szCs w:val="20"/>
              </w:rPr>
              <w:t>Ikimokyklinio ugdymo programos „Atradimų džiaugsmas</w:t>
            </w:r>
            <w:r w:rsidRPr="005212E2">
              <w:rPr>
                <w:rFonts w:ascii="Times New Roman" w:eastAsia="Times New Roman" w:hAnsi="Times New Roman"/>
                <w:sz w:val="24"/>
                <w:szCs w:val="20"/>
              </w:rPr>
              <w:t xml:space="preserve">“ </w:t>
            </w:r>
            <w:r w:rsidR="00DB11AC">
              <w:rPr>
                <w:rFonts w:ascii="Times New Roman" w:eastAsia="Times New Roman" w:hAnsi="Times New Roman"/>
                <w:sz w:val="24"/>
                <w:szCs w:val="20"/>
              </w:rPr>
              <w:t>efektyvumo analizė.</w:t>
            </w:r>
          </w:p>
          <w:p w14:paraId="42C460B3" w14:textId="77777777" w:rsidR="004A371F" w:rsidRPr="004A371F" w:rsidRDefault="004A371F" w:rsidP="004A371F">
            <w:pPr>
              <w:tabs>
                <w:tab w:val="left" w:pos="60"/>
                <w:tab w:val="left" w:pos="595"/>
              </w:tabs>
              <w:spacing w:after="0" w:line="240" w:lineRule="auto"/>
              <w:contextualSpacing/>
              <w:rPr>
                <w:rFonts w:ascii="Times New Roman" w:eastAsia="Times New Roman" w:hAnsi="Times New Roman"/>
                <w:sz w:val="24"/>
                <w:szCs w:val="24"/>
                <w:lang w:eastAsia="lt-LT"/>
              </w:rPr>
            </w:pPr>
          </w:p>
          <w:p w14:paraId="02BE9CE8" w14:textId="77777777" w:rsidR="004A371F" w:rsidRPr="004A371F" w:rsidRDefault="004A371F" w:rsidP="004A371F">
            <w:pPr>
              <w:tabs>
                <w:tab w:val="left" w:pos="60"/>
                <w:tab w:val="left" w:pos="595"/>
              </w:tabs>
              <w:spacing w:after="0" w:line="240" w:lineRule="auto"/>
              <w:contextualSpacing/>
              <w:rPr>
                <w:rFonts w:ascii="Times New Roman" w:eastAsia="Times New Roman" w:hAnsi="Times New Roman"/>
                <w:sz w:val="24"/>
                <w:szCs w:val="24"/>
                <w:lang w:eastAsia="lt-LT"/>
              </w:rPr>
            </w:pPr>
          </w:p>
          <w:p w14:paraId="659616A4" w14:textId="77777777" w:rsidR="004A371F" w:rsidRPr="004A371F" w:rsidRDefault="004A371F" w:rsidP="004A371F">
            <w:pPr>
              <w:tabs>
                <w:tab w:val="left" w:pos="622"/>
              </w:tabs>
              <w:spacing w:after="0" w:line="240" w:lineRule="auto"/>
              <w:contextualSpacing/>
              <w:rPr>
                <w:rFonts w:ascii="Times New Roman" w:eastAsia="Times New Roman" w:hAnsi="Times New Roman"/>
                <w:sz w:val="24"/>
                <w:szCs w:val="24"/>
                <w:lang w:eastAsia="lt-LT"/>
              </w:rPr>
            </w:pPr>
          </w:p>
          <w:p w14:paraId="49EF91C8" w14:textId="77777777" w:rsidR="004A371F" w:rsidRPr="004A371F" w:rsidRDefault="004A371F" w:rsidP="004A371F">
            <w:pPr>
              <w:tabs>
                <w:tab w:val="left" w:pos="622"/>
              </w:tabs>
              <w:spacing w:after="0" w:line="240" w:lineRule="auto"/>
              <w:contextualSpacing/>
              <w:rPr>
                <w:rFonts w:ascii="Times New Roman" w:eastAsia="Times New Roman" w:hAnsi="Times New Roman"/>
                <w:sz w:val="24"/>
                <w:szCs w:val="24"/>
                <w:lang w:eastAsia="lt-LT"/>
              </w:rPr>
            </w:pPr>
          </w:p>
          <w:p w14:paraId="06B88E56" w14:textId="77777777" w:rsidR="004A371F" w:rsidRPr="004A371F" w:rsidRDefault="004A371F" w:rsidP="004A371F">
            <w:pPr>
              <w:tabs>
                <w:tab w:val="left" w:pos="622"/>
              </w:tabs>
              <w:spacing w:after="0" w:line="240" w:lineRule="auto"/>
              <w:contextualSpacing/>
              <w:rPr>
                <w:rFonts w:ascii="Times New Roman" w:eastAsia="Times New Roman" w:hAnsi="Times New Roman"/>
                <w:sz w:val="24"/>
                <w:szCs w:val="24"/>
                <w:lang w:eastAsia="lt-LT"/>
              </w:rPr>
            </w:pPr>
          </w:p>
          <w:p w14:paraId="71392333" w14:textId="77777777" w:rsidR="004A371F" w:rsidRPr="004A371F" w:rsidRDefault="004A371F" w:rsidP="004A371F">
            <w:pPr>
              <w:tabs>
                <w:tab w:val="left" w:pos="622"/>
              </w:tabs>
              <w:spacing w:after="0" w:line="240" w:lineRule="auto"/>
              <w:contextualSpacing/>
              <w:rPr>
                <w:rFonts w:ascii="Times New Roman" w:eastAsia="Times New Roman" w:hAnsi="Times New Roman"/>
                <w:sz w:val="24"/>
                <w:szCs w:val="24"/>
                <w:lang w:eastAsia="lt-LT"/>
              </w:rPr>
            </w:pPr>
          </w:p>
          <w:p w14:paraId="380850F1" w14:textId="77777777" w:rsidR="004A371F" w:rsidRPr="004A371F" w:rsidRDefault="004A371F" w:rsidP="004A371F">
            <w:pPr>
              <w:tabs>
                <w:tab w:val="left" w:pos="622"/>
              </w:tabs>
              <w:spacing w:after="0" w:line="240" w:lineRule="auto"/>
              <w:contextualSpacing/>
              <w:rPr>
                <w:rFonts w:ascii="Times New Roman" w:eastAsia="Times New Roman" w:hAnsi="Times New Roman"/>
                <w:sz w:val="24"/>
                <w:szCs w:val="24"/>
                <w:lang w:eastAsia="lt-LT"/>
              </w:rPr>
            </w:pPr>
          </w:p>
        </w:tc>
        <w:tc>
          <w:tcPr>
            <w:tcW w:w="3260" w:type="dxa"/>
            <w:tcBorders>
              <w:left w:val="single" w:sz="4" w:space="0" w:color="auto"/>
              <w:bottom w:val="single" w:sz="4" w:space="0" w:color="auto"/>
              <w:right w:val="single" w:sz="4" w:space="0" w:color="auto"/>
            </w:tcBorders>
            <w:vAlign w:val="center"/>
          </w:tcPr>
          <w:p w14:paraId="3215F94E" w14:textId="77777777" w:rsidR="003A5A1B" w:rsidRDefault="004A371F" w:rsidP="007B6B15">
            <w:pPr>
              <w:tabs>
                <w:tab w:val="left" w:pos="26"/>
              </w:tabs>
              <w:spacing w:after="0" w:line="240" w:lineRule="auto"/>
              <w:contextualSpacing/>
              <w:rPr>
                <w:rFonts w:ascii="Times New Roman" w:eastAsia="Times New Roman" w:hAnsi="Times New Roman"/>
                <w:sz w:val="24"/>
                <w:szCs w:val="24"/>
                <w:lang w:eastAsia="lt-LT"/>
              </w:rPr>
            </w:pPr>
            <w:r w:rsidRPr="00412F3D">
              <w:rPr>
                <w:rFonts w:ascii="Times New Roman" w:eastAsia="Times New Roman" w:hAnsi="Times New Roman"/>
                <w:sz w:val="24"/>
                <w:szCs w:val="24"/>
                <w:lang w:eastAsia="lt-LT"/>
              </w:rPr>
              <w:lastRenderedPageBreak/>
              <w:t xml:space="preserve">8.1.2.1. </w:t>
            </w:r>
            <w:r w:rsidR="00C84F41">
              <w:rPr>
                <w:rFonts w:ascii="Times New Roman" w:eastAsia="Times New Roman" w:hAnsi="Times New Roman"/>
                <w:sz w:val="24"/>
                <w:szCs w:val="20"/>
              </w:rPr>
              <w:t xml:space="preserve">Atlikta  apklausa </w:t>
            </w:r>
            <w:r w:rsidR="003A5A1B" w:rsidRPr="005212E2">
              <w:rPr>
                <w:rFonts w:ascii="Times New Roman" w:eastAsia="Times New Roman" w:hAnsi="Times New Roman"/>
                <w:sz w:val="24"/>
                <w:szCs w:val="20"/>
              </w:rPr>
              <w:t>„</w:t>
            </w:r>
            <w:r w:rsidR="003A5A1B">
              <w:rPr>
                <w:rFonts w:ascii="Times New Roman" w:eastAsia="Times New Roman" w:hAnsi="Times New Roman"/>
                <w:sz w:val="24"/>
                <w:szCs w:val="20"/>
              </w:rPr>
              <w:t>Šiaulių lopšelio-darželio „Ąžuoliukas“ ikimokyklinio ugdymo programos „Atradimų džiaugsmas</w:t>
            </w:r>
            <w:r w:rsidR="003A5A1B" w:rsidRPr="005212E2">
              <w:rPr>
                <w:rFonts w:ascii="Times New Roman" w:eastAsia="Times New Roman" w:hAnsi="Times New Roman"/>
                <w:sz w:val="24"/>
                <w:szCs w:val="20"/>
              </w:rPr>
              <w:t xml:space="preserve">“ </w:t>
            </w:r>
            <w:r w:rsidR="003A5A1B">
              <w:rPr>
                <w:rFonts w:ascii="Times New Roman" w:eastAsia="Times New Roman" w:hAnsi="Times New Roman"/>
                <w:sz w:val="24"/>
                <w:szCs w:val="20"/>
              </w:rPr>
              <w:t xml:space="preserve"> atitikimas vaikų ugdymo(si) pasiekimų sritims“ </w:t>
            </w:r>
            <w:r w:rsidR="003A5A1B" w:rsidRPr="005212E2">
              <w:rPr>
                <w:rFonts w:ascii="Times New Roman" w:eastAsia="Times New Roman" w:hAnsi="Times New Roman"/>
                <w:sz w:val="24"/>
                <w:szCs w:val="20"/>
              </w:rPr>
              <w:t>(20</w:t>
            </w:r>
            <w:r w:rsidR="00C84F41">
              <w:rPr>
                <w:rFonts w:ascii="Times New Roman" w:eastAsia="Times New Roman" w:hAnsi="Times New Roman"/>
                <w:sz w:val="24"/>
                <w:szCs w:val="20"/>
              </w:rPr>
              <w:t>21 m. II-</w:t>
            </w:r>
            <w:r w:rsidR="00C84F41" w:rsidRPr="00DF1683">
              <w:rPr>
                <w:rFonts w:ascii="Times New Roman" w:eastAsia="Times New Roman" w:hAnsi="Times New Roman"/>
                <w:sz w:val="24"/>
                <w:szCs w:val="24"/>
                <w:lang w:eastAsia="lt-LT"/>
              </w:rPr>
              <w:t xml:space="preserve"> III </w:t>
            </w:r>
            <w:proofErr w:type="spellStart"/>
            <w:r w:rsidR="00C84F41" w:rsidRPr="00DF1683">
              <w:rPr>
                <w:rFonts w:ascii="Times New Roman" w:eastAsia="Times New Roman" w:hAnsi="Times New Roman"/>
                <w:sz w:val="24"/>
                <w:szCs w:val="24"/>
                <w:lang w:eastAsia="lt-LT"/>
              </w:rPr>
              <w:t>ketv</w:t>
            </w:r>
            <w:proofErr w:type="spellEnd"/>
            <w:r w:rsidR="00C84F41">
              <w:rPr>
                <w:rFonts w:ascii="Times New Roman" w:eastAsia="Times New Roman" w:hAnsi="Times New Roman"/>
                <w:sz w:val="24"/>
                <w:szCs w:val="24"/>
                <w:lang w:eastAsia="lt-LT"/>
              </w:rPr>
              <w:t>.).</w:t>
            </w:r>
          </w:p>
          <w:p w14:paraId="1009F151" w14:textId="77777777" w:rsidR="004A371F" w:rsidRPr="00412F3D" w:rsidRDefault="00C84F41" w:rsidP="007B6B15">
            <w:pPr>
              <w:tabs>
                <w:tab w:val="left" w:pos="26"/>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8.1.2.2. Ne mažiau </w:t>
            </w:r>
            <w:r w:rsidRPr="00B22766">
              <w:rPr>
                <w:rFonts w:ascii="Times New Roman" w:eastAsia="Times New Roman" w:hAnsi="Times New Roman"/>
                <w:sz w:val="24"/>
                <w:szCs w:val="24"/>
                <w:lang w:eastAsia="lt-LT"/>
              </w:rPr>
              <w:t xml:space="preserve">kaip </w:t>
            </w:r>
            <w:r w:rsidR="00B22766" w:rsidRPr="00B22766">
              <w:rPr>
                <w:rFonts w:ascii="Times New Roman" w:eastAsia="Times New Roman" w:hAnsi="Times New Roman"/>
                <w:sz w:val="24"/>
                <w:szCs w:val="24"/>
                <w:lang w:eastAsia="lt-LT"/>
              </w:rPr>
              <w:t>8</w:t>
            </w:r>
            <w:r w:rsidR="004A371F" w:rsidRPr="00B22766">
              <w:rPr>
                <w:rFonts w:ascii="Times New Roman" w:eastAsia="Times New Roman" w:hAnsi="Times New Roman"/>
                <w:sz w:val="24"/>
                <w:szCs w:val="24"/>
                <w:lang w:eastAsia="lt-LT"/>
              </w:rPr>
              <w:t>0 %</w:t>
            </w:r>
            <w:r w:rsidR="004A371F" w:rsidRPr="00412F3D">
              <w:rPr>
                <w:rFonts w:ascii="Times New Roman" w:eastAsia="Times New Roman" w:hAnsi="Times New Roman"/>
                <w:sz w:val="24"/>
                <w:szCs w:val="24"/>
                <w:lang w:eastAsia="lt-LT"/>
              </w:rPr>
              <w:t xml:space="preserve"> ugdytinių tėvų </w:t>
            </w:r>
            <w:r w:rsidR="0000447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dalyvavo </w:t>
            </w:r>
            <w:r>
              <w:rPr>
                <w:rFonts w:ascii="Times New Roman" w:eastAsia="Times New Roman" w:hAnsi="Times New Roman"/>
                <w:sz w:val="24"/>
                <w:szCs w:val="24"/>
                <w:lang w:eastAsia="lt-LT"/>
              </w:rPr>
              <w:lastRenderedPageBreak/>
              <w:t>apklausoje</w:t>
            </w:r>
            <w:r w:rsidR="00B22766">
              <w:rPr>
                <w:rFonts w:ascii="Times New Roman" w:eastAsia="Times New Roman" w:hAnsi="Times New Roman"/>
                <w:sz w:val="24"/>
                <w:szCs w:val="24"/>
                <w:lang w:eastAsia="lt-LT"/>
              </w:rPr>
              <w:t xml:space="preserve"> </w:t>
            </w:r>
            <w:r w:rsidR="007A3156">
              <w:rPr>
                <w:rFonts w:ascii="Times New Roman" w:eastAsia="Times New Roman" w:hAnsi="Times New Roman"/>
                <w:sz w:val="24"/>
                <w:szCs w:val="24"/>
                <w:lang w:eastAsia="lt-LT"/>
              </w:rPr>
              <w:t>(2021 m. II–III</w:t>
            </w:r>
            <w:r w:rsidR="004A371F" w:rsidRPr="00412F3D">
              <w:rPr>
                <w:rFonts w:ascii="Times New Roman" w:eastAsia="Times New Roman" w:hAnsi="Times New Roman"/>
                <w:sz w:val="24"/>
                <w:szCs w:val="24"/>
                <w:lang w:eastAsia="lt-LT"/>
              </w:rPr>
              <w:t xml:space="preserve"> </w:t>
            </w:r>
            <w:proofErr w:type="spellStart"/>
            <w:r w:rsidR="004A371F" w:rsidRPr="00412F3D">
              <w:rPr>
                <w:rFonts w:ascii="Times New Roman" w:eastAsia="Times New Roman" w:hAnsi="Times New Roman"/>
                <w:sz w:val="24"/>
                <w:szCs w:val="24"/>
                <w:lang w:eastAsia="lt-LT"/>
              </w:rPr>
              <w:t>ketv</w:t>
            </w:r>
            <w:proofErr w:type="spellEnd"/>
            <w:r w:rsidR="004A371F" w:rsidRPr="00412F3D">
              <w:rPr>
                <w:rFonts w:ascii="Times New Roman" w:eastAsia="Times New Roman" w:hAnsi="Times New Roman"/>
                <w:sz w:val="24"/>
                <w:szCs w:val="24"/>
                <w:lang w:eastAsia="lt-LT"/>
              </w:rPr>
              <w:t>.).</w:t>
            </w:r>
          </w:p>
          <w:p w14:paraId="687B6AF1" w14:textId="77777777" w:rsidR="004A371F" w:rsidRPr="00785660" w:rsidRDefault="004A371F" w:rsidP="006E11FC">
            <w:pPr>
              <w:tabs>
                <w:tab w:val="left" w:pos="26"/>
              </w:tabs>
              <w:spacing w:after="0" w:line="240" w:lineRule="auto"/>
              <w:ind w:left="26"/>
              <w:contextualSpacing/>
              <w:rPr>
                <w:rFonts w:ascii="Times New Roman" w:eastAsia="Times New Roman" w:hAnsi="Times New Roman"/>
                <w:sz w:val="24"/>
                <w:szCs w:val="24"/>
                <w:lang w:eastAsia="lt-LT"/>
              </w:rPr>
            </w:pPr>
            <w:r w:rsidRPr="00DF1683">
              <w:rPr>
                <w:rFonts w:ascii="Times New Roman" w:eastAsia="Times New Roman" w:hAnsi="Times New Roman"/>
                <w:sz w:val="24"/>
                <w:szCs w:val="24"/>
                <w:lang w:eastAsia="lt-LT"/>
              </w:rPr>
              <w:t>8.1.2.</w:t>
            </w:r>
            <w:r w:rsidR="00120585">
              <w:rPr>
                <w:rFonts w:ascii="Times New Roman" w:eastAsia="Times New Roman" w:hAnsi="Times New Roman"/>
                <w:sz w:val="24"/>
                <w:szCs w:val="24"/>
                <w:lang w:eastAsia="lt-LT"/>
              </w:rPr>
              <w:t>3</w:t>
            </w:r>
            <w:r w:rsidRPr="005024FD">
              <w:rPr>
                <w:rFonts w:ascii="Times New Roman" w:eastAsia="Times New Roman" w:hAnsi="Times New Roman"/>
                <w:color w:val="000000" w:themeColor="text1"/>
                <w:sz w:val="24"/>
                <w:szCs w:val="24"/>
                <w:lang w:eastAsia="lt-LT"/>
              </w:rPr>
              <w:t xml:space="preserve">. </w:t>
            </w:r>
            <w:r w:rsidR="00B22766">
              <w:rPr>
                <w:rFonts w:ascii="Times New Roman" w:eastAsia="Times New Roman" w:hAnsi="Times New Roman"/>
                <w:color w:val="000000" w:themeColor="text1"/>
                <w:sz w:val="24"/>
                <w:szCs w:val="24"/>
                <w:lang w:eastAsia="lt-LT"/>
              </w:rPr>
              <w:t xml:space="preserve">Ne mažiau kaip 90 </w:t>
            </w:r>
            <w:r w:rsidRPr="005024FD">
              <w:rPr>
                <w:rFonts w:ascii="Times New Roman" w:eastAsia="Times New Roman" w:hAnsi="Times New Roman"/>
                <w:color w:val="000000" w:themeColor="text1"/>
                <w:sz w:val="24"/>
                <w:szCs w:val="24"/>
                <w:lang w:eastAsia="lt-LT"/>
              </w:rPr>
              <w:t>%</w:t>
            </w:r>
            <w:r w:rsidR="00B22766">
              <w:rPr>
                <w:rFonts w:ascii="Times New Roman" w:eastAsia="Times New Roman" w:hAnsi="Times New Roman"/>
                <w:color w:val="000000" w:themeColor="text1"/>
                <w:sz w:val="24"/>
                <w:szCs w:val="24"/>
                <w:lang w:eastAsia="lt-LT"/>
              </w:rPr>
              <w:t xml:space="preserve"> </w:t>
            </w:r>
            <w:r w:rsidR="00F809C1">
              <w:rPr>
                <w:rFonts w:ascii="Times New Roman" w:eastAsia="Times New Roman" w:hAnsi="Times New Roman"/>
                <w:color w:val="000000" w:themeColor="text1"/>
                <w:sz w:val="24"/>
                <w:szCs w:val="24"/>
                <w:lang w:eastAsia="lt-LT"/>
              </w:rPr>
              <w:t xml:space="preserve">dirbančių </w:t>
            </w:r>
            <w:r w:rsidR="00B22766">
              <w:rPr>
                <w:rFonts w:ascii="Times New Roman" w:eastAsia="Times New Roman" w:hAnsi="Times New Roman"/>
                <w:color w:val="000000" w:themeColor="text1"/>
                <w:sz w:val="24"/>
                <w:szCs w:val="24"/>
                <w:lang w:eastAsia="lt-LT"/>
              </w:rPr>
              <w:t>specialistų</w:t>
            </w:r>
            <w:r w:rsidR="005024FD" w:rsidRPr="005024FD">
              <w:rPr>
                <w:rFonts w:ascii="Times New Roman" w:eastAsia="Times New Roman" w:hAnsi="Times New Roman"/>
                <w:color w:val="000000" w:themeColor="text1"/>
                <w:sz w:val="24"/>
                <w:szCs w:val="24"/>
                <w:lang w:eastAsia="lt-LT"/>
              </w:rPr>
              <w:t xml:space="preserve"> </w:t>
            </w:r>
            <w:r w:rsidR="00F809C1">
              <w:rPr>
                <w:rFonts w:ascii="Times New Roman" w:eastAsia="Times New Roman" w:hAnsi="Times New Roman"/>
                <w:sz w:val="24"/>
                <w:szCs w:val="24"/>
                <w:lang w:eastAsia="lt-LT"/>
              </w:rPr>
              <w:t xml:space="preserve">dalyvavo apklausoje </w:t>
            </w:r>
            <w:r w:rsidR="007A3156">
              <w:rPr>
                <w:rFonts w:ascii="Times New Roman" w:eastAsia="Times New Roman" w:hAnsi="Times New Roman"/>
                <w:sz w:val="24"/>
                <w:szCs w:val="24"/>
                <w:lang w:eastAsia="lt-LT"/>
              </w:rPr>
              <w:t>(2021 m. I–III</w:t>
            </w:r>
            <w:r w:rsidRPr="00DF1683">
              <w:rPr>
                <w:rFonts w:ascii="Times New Roman" w:eastAsia="Times New Roman" w:hAnsi="Times New Roman"/>
                <w:sz w:val="24"/>
                <w:szCs w:val="24"/>
                <w:lang w:eastAsia="lt-LT"/>
              </w:rPr>
              <w:t xml:space="preserve"> </w:t>
            </w:r>
            <w:proofErr w:type="spellStart"/>
            <w:r w:rsidRPr="00DF1683">
              <w:rPr>
                <w:rFonts w:ascii="Times New Roman" w:eastAsia="Times New Roman" w:hAnsi="Times New Roman"/>
                <w:sz w:val="24"/>
                <w:szCs w:val="24"/>
                <w:lang w:eastAsia="lt-LT"/>
              </w:rPr>
              <w:t>ketv</w:t>
            </w:r>
            <w:proofErr w:type="spellEnd"/>
            <w:r w:rsidRPr="00DF1683">
              <w:rPr>
                <w:rFonts w:ascii="Times New Roman" w:eastAsia="Times New Roman" w:hAnsi="Times New Roman"/>
                <w:sz w:val="24"/>
                <w:szCs w:val="24"/>
                <w:lang w:eastAsia="lt-LT"/>
              </w:rPr>
              <w:t>.).</w:t>
            </w:r>
          </w:p>
        </w:tc>
      </w:tr>
      <w:tr w:rsidR="004A371F" w:rsidRPr="004A371F" w14:paraId="67ED8521" w14:textId="77777777" w:rsidTr="005F751B">
        <w:tc>
          <w:tcPr>
            <w:tcW w:w="3289" w:type="dxa"/>
            <w:vMerge/>
            <w:tcBorders>
              <w:left w:val="single" w:sz="4" w:space="0" w:color="auto"/>
              <w:bottom w:val="single" w:sz="4" w:space="0" w:color="auto"/>
              <w:right w:val="single" w:sz="4" w:space="0" w:color="auto"/>
            </w:tcBorders>
            <w:vAlign w:val="center"/>
            <w:hideMark/>
          </w:tcPr>
          <w:p w14:paraId="01AB69F9" w14:textId="77777777" w:rsidR="004A371F" w:rsidRPr="004A371F" w:rsidRDefault="004A371F" w:rsidP="004A371F">
            <w:pPr>
              <w:spacing w:after="0" w:line="254" w:lineRule="auto"/>
              <w:rPr>
                <w:rFonts w:ascii="Times New Roman" w:eastAsia="Times New Roman" w:hAnsi="Times New Roman"/>
                <w:sz w:val="24"/>
                <w:szCs w:val="24"/>
                <w:lang w:eastAsia="lt-LT"/>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280D1A2C"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8.1.3. Dalyvaujant Socialinių kompetencijų ugdymo (SKU)</w:t>
            </w:r>
            <w:r w:rsidRPr="004A371F">
              <w:rPr>
                <w:rFonts w:ascii="Times New Roman" w:eastAsia="Times New Roman" w:hAnsi="Times New Roman"/>
                <w:color w:val="FF0000"/>
                <w:sz w:val="24"/>
                <w:szCs w:val="24"/>
                <w:lang w:eastAsia="lt-LT"/>
              </w:rPr>
              <w:t xml:space="preserve"> </w:t>
            </w:r>
            <w:r w:rsidRPr="004A371F">
              <w:rPr>
                <w:rFonts w:ascii="Times New Roman" w:eastAsia="Times New Roman" w:hAnsi="Times New Roman"/>
                <w:sz w:val="24"/>
                <w:szCs w:val="24"/>
                <w:lang w:eastAsia="lt-LT"/>
              </w:rPr>
              <w:t>modelio veiklose,  įgyvendinamos pilietiškumo</w:t>
            </w:r>
            <w:r w:rsidR="005F6712">
              <w:rPr>
                <w:rFonts w:ascii="Times New Roman" w:eastAsia="Times New Roman" w:hAnsi="Times New Roman"/>
                <w:color w:val="FF0000"/>
                <w:sz w:val="24"/>
                <w:szCs w:val="24"/>
                <w:lang w:eastAsia="lt-LT"/>
              </w:rPr>
              <w:t xml:space="preserve"> </w:t>
            </w:r>
            <w:r w:rsidRPr="004A371F">
              <w:rPr>
                <w:rFonts w:ascii="Times New Roman" w:eastAsia="Times New Roman" w:hAnsi="Times New Roman"/>
                <w:color w:val="FF0000"/>
                <w:sz w:val="24"/>
                <w:szCs w:val="24"/>
                <w:lang w:eastAsia="lt-LT"/>
              </w:rPr>
              <w:t xml:space="preserve"> </w:t>
            </w:r>
            <w:r w:rsidRPr="004A371F">
              <w:rPr>
                <w:rFonts w:ascii="Times New Roman" w:eastAsia="Times New Roman" w:hAnsi="Times New Roman"/>
                <w:sz w:val="24"/>
                <w:szCs w:val="24"/>
                <w:lang w:eastAsia="lt-LT"/>
              </w:rPr>
              <w:t>veiklos.</w:t>
            </w:r>
          </w:p>
          <w:p w14:paraId="19B1E3FA" w14:textId="77777777" w:rsidR="004A371F" w:rsidRDefault="004A371F" w:rsidP="004A371F">
            <w:pPr>
              <w:spacing w:after="0" w:line="240" w:lineRule="auto"/>
              <w:contextualSpacing/>
              <w:rPr>
                <w:rFonts w:ascii="Times New Roman" w:eastAsia="Times New Roman" w:hAnsi="Times New Roman"/>
                <w:sz w:val="24"/>
                <w:szCs w:val="24"/>
                <w:lang w:eastAsia="lt-LT"/>
              </w:rPr>
            </w:pPr>
          </w:p>
          <w:p w14:paraId="5883BE11" w14:textId="77777777" w:rsidR="005F6712" w:rsidRPr="004A371F" w:rsidRDefault="005F6712" w:rsidP="004A371F">
            <w:pPr>
              <w:spacing w:after="0" w:line="240" w:lineRule="auto"/>
              <w:contextualSpacing/>
              <w:rPr>
                <w:rFonts w:ascii="Times New Roman" w:eastAsia="Times New Roman" w:hAnsi="Times New Roman"/>
                <w:sz w:val="24"/>
                <w:szCs w:val="24"/>
                <w:lang w:eastAsia="lt-LT"/>
              </w:rPr>
            </w:pPr>
          </w:p>
          <w:p w14:paraId="511F809F" w14:textId="77777777" w:rsidR="004A371F" w:rsidRDefault="004A371F" w:rsidP="004A371F">
            <w:pPr>
              <w:spacing w:after="0" w:line="240" w:lineRule="auto"/>
              <w:contextualSpacing/>
              <w:rPr>
                <w:rFonts w:ascii="Times New Roman" w:eastAsia="Times New Roman" w:hAnsi="Times New Roman"/>
                <w:sz w:val="24"/>
                <w:szCs w:val="24"/>
                <w:lang w:eastAsia="lt-LT"/>
              </w:rPr>
            </w:pPr>
          </w:p>
          <w:p w14:paraId="40962390" w14:textId="77777777" w:rsidR="00B302DB" w:rsidRDefault="00B302DB" w:rsidP="004A371F">
            <w:pPr>
              <w:spacing w:after="0" w:line="240" w:lineRule="auto"/>
              <w:contextualSpacing/>
              <w:rPr>
                <w:rFonts w:ascii="Times New Roman" w:eastAsia="Times New Roman" w:hAnsi="Times New Roman"/>
                <w:sz w:val="24"/>
                <w:szCs w:val="24"/>
                <w:lang w:eastAsia="lt-LT"/>
              </w:rPr>
            </w:pPr>
          </w:p>
          <w:p w14:paraId="5ADF0FF2" w14:textId="77777777" w:rsidR="001B7901" w:rsidRDefault="001B7901" w:rsidP="004A371F">
            <w:pPr>
              <w:spacing w:after="0" w:line="240" w:lineRule="auto"/>
              <w:contextualSpacing/>
              <w:rPr>
                <w:rFonts w:ascii="Times New Roman" w:eastAsia="Times New Roman" w:hAnsi="Times New Roman"/>
                <w:sz w:val="24"/>
                <w:szCs w:val="24"/>
                <w:lang w:eastAsia="lt-LT"/>
              </w:rPr>
            </w:pPr>
          </w:p>
          <w:p w14:paraId="3A739F71" w14:textId="77777777" w:rsidR="001B7901" w:rsidRDefault="001B7901" w:rsidP="004A371F">
            <w:pPr>
              <w:spacing w:after="0" w:line="240" w:lineRule="auto"/>
              <w:contextualSpacing/>
              <w:rPr>
                <w:rFonts w:ascii="Times New Roman" w:eastAsia="Times New Roman" w:hAnsi="Times New Roman"/>
                <w:sz w:val="24"/>
                <w:szCs w:val="24"/>
                <w:lang w:eastAsia="lt-LT"/>
              </w:rPr>
            </w:pPr>
          </w:p>
          <w:p w14:paraId="00B87471" w14:textId="77777777" w:rsidR="00FA509C" w:rsidRDefault="00FA509C" w:rsidP="004A371F">
            <w:pPr>
              <w:spacing w:after="0" w:line="240" w:lineRule="auto"/>
              <w:contextualSpacing/>
              <w:rPr>
                <w:rFonts w:ascii="Times New Roman" w:eastAsia="Times New Roman" w:hAnsi="Times New Roman"/>
                <w:sz w:val="24"/>
                <w:szCs w:val="24"/>
                <w:lang w:eastAsia="lt-LT"/>
              </w:rPr>
            </w:pPr>
          </w:p>
          <w:p w14:paraId="3F57C3FB" w14:textId="77777777" w:rsidR="00FA509C" w:rsidRDefault="00FA509C" w:rsidP="004A371F">
            <w:pPr>
              <w:spacing w:after="0" w:line="240" w:lineRule="auto"/>
              <w:contextualSpacing/>
              <w:rPr>
                <w:rFonts w:ascii="Times New Roman" w:eastAsia="Times New Roman" w:hAnsi="Times New Roman"/>
                <w:sz w:val="24"/>
                <w:szCs w:val="24"/>
                <w:lang w:eastAsia="lt-LT"/>
              </w:rPr>
            </w:pPr>
          </w:p>
          <w:p w14:paraId="25063F1D" w14:textId="77777777" w:rsidR="00FA509C" w:rsidRDefault="00FA509C" w:rsidP="004A371F">
            <w:pPr>
              <w:spacing w:after="0" w:line="240" w:lineRule="auto"/>
              <w:contextualSpacing/>
              <w:rPr>
                <w:rFonts w:ascii="Times New Roman" w:eastAsia="Times New Roman" w:hAnsi="Times New Roman"/>
                <w:sz w:val="24"/>
                <w:szCs w:val="24"/>
                <w:lang w:eastAsia="lt-LT"/>
              </w:rPr>
            </w:pPr>
          </w:p>
          <w:p w14:paraId="7BB0130C" w14:textId="77777777" w:rsidR="00FA509C" w:rsidRDefault="00FA509C" w:rsidP="004A371F">
            <w:pPr>
              <w:spacing w:after="0" w:line="240" w:lineRule="auto"/>
              <w:contextualSpacing/>
              <w:rPr>
                <w:rFonts w:ascii="Times New Roman" w:eastAsia="Times New Roman" w:hAnsi="Times New Roman"/>
                <w:sz w:val="24"/>
                <w:szCs w:val="24"/>
                <w:lang w:eastAsia="lt-LT"/>
              </w:rPr>
            </w:pPr>
          </w:p>
          <w:p w14:paraId="2CD7B98F" w14:textId="77777777" w:rsidR="00FA509C" w:rsidRPr="004A371F" w:rsidRDefault="00FA509C" w:rsidP="004A371F">
            <w:pPr>
              <w:spacing w:after="0" w:line="240" w:lineRule="auto"/>
              <w:contextualSpacing/>
              <w:rPr>
                <w:rFonts w:ascii="Times New Roman" w:eastAsia="Times New Roman" w:hAnsi="Times New Roman"/>
                <w:sz w:val="24"/>
                <w:szCs w:val="24"/>
                <w:lang w:eastAsia="lt-LT"/>
              </w:rPr>
            </w:pPr>
          </w:p>
          <w:p w14:paraId="6AF662B6"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35D010" w14:textId="77777777" w:rsidR="004A371F" w:rsidRPr="004A371F" w:rsidRDefault="004A371F" w:rsidP="004A371F">
            <w:pPr>
              <w:tabs>
                <w:tab w:val="left" w:pos="26"/>
                <w:tab w:val="left" w:pos="877"/>
              </w:tabs>
              <w:spacing w:after="0" w:line="240" w:lineRule="auto"/>
              <w:contextualSpacing/>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 xml:space="preserve">8.1.3.1. Įgyvendinant SKU modelį, ne mažiau </w:t>
            </w:r>
            <w:r w:rsidRPr="00D351E7">
              <w:rPr>
                <w:rFonts w:ascii="Times New Roman" w:eastAsia="Times New Roman" w:hAnsi="Times New Roman"/>
                <w:sz w:val="24"/>
                <w:szCs w:val="24"/>
                <w:lang w:eastAsia="lt-LT"/>
              </w:rPr>
              <w:t xml:space="preserve">kaip </w:t>
            </w:r>
            <w:r w:rsidR="00D351E7" w:rsidRPr="00D351E7">
              <w:rPr>
                <w:rFonts w:ascii="Times New Roman" w:eastAsia="Times New Roman" w:hAnsi="Times New Roman"/>
                <w:sz w:val="24"/>
                <w:szCs w:val="24"/>
                <w:lang w:eastAsia="lt-LT"/>
              </w:rPr>
              <w:t>2</w:t>
            </w:r>
            <w:r w:rsidRPr="00D351E7">
              <w:rPr>
                <w:rFonts w:ascii="Times New Roman" w:eastAsia="Times New Roman" w:hAnsi="Times New Roman"/>
                <w:sz w:val="24"/>
                <w:szCs w:val="24"/>
                <w:lang w:eastAsia="lt-LT"/>
              </w:rPr>
              <w:t xml:space="preserve"> veiklos užfiksuotos Šiaulių miesto SKU modelio informacinėje sistemoje (2021 m. I–IV </w:t>
            </w:r>
            <w:proofErr w:type="spellStart"/>
            <w:r w:rsidRPr="00D351E7">
              <w:rPr>
                <w:rFonts w:ascii="Times New Roman" w:eastAsia="Times New Roman" w:hAnsi="Times New Roman"/>
                <w:sz w:val="24"/>
                <w:szCs w:val="24"/>
                <w:lang w:eastAsia="lt-LT"/>
              </w:rPr>
              <w:t>ketv</w:t>
            </w:r>
            <w:proofErr w:type="spellEnd"/>
            <w:r w:rsidRPr="00D351E7">
              <w:rPr>
                <w:rFonts w:ascii="Times New Roman" w:eastAsia="Times New Roman" w:hAnsi="Times New Roman"/>
                <w:sz w:val="24"/>
                <w:szCs w:val="24"/>
                <w:lang w:eastAsia="lt-LT"/>
              </w:rPr>
              <w:t>.).</w:t>
            </w:r>
          </w:p>
          <w:p w14:paraId="707BB7AC" w14:textId="77777777" w:rsidR="004A371F" w:rsidRDefault="004A371F" w:rsidP="00B2371B">
            <w:pPr>
              <w:tabs>
                <w:tab w:val="left" w:pos="26"/>
                <w:tab w:val="left" w:pos="877"/>
              </w:tabs>
              <w:spacing w:after="0" w:line="240" w:lineRule="auto"/>
              <w:contextualSpacing/>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8.1.3.2.</w:t>
            </w:r>
            <w:r w:rsidRPr="00B2371B">
              <w:rPr>
                <w:rFonts w:ascii="Times New Roman" w:eastAsia="Times New Roman" w:hAnsi="Times New Roman"/>
                <w:sz w:val="24"/>
                <w:szCs w:val="24"/>
                <w:lang w:eastAsia="lt-LT"/>
              </w:rPr>
              <w:t xml:space="preserve"> Organizuot</w:t>
            </w:r>
            <w:r w:rsidR="00B2371B" w:rsidRPr="00B2371B">
              <w:rPr>
                <w:rFonts w:ascii="Times New Roman" w:eastAsia="Times New Roman" w:hAnsi="Times New Roman"/>
                <w:sz w:val="24"/>
                <w:szCs w:val="24"/>
                <w:lang w:eastAsia="lt-LT"/>
              </w:rPr>
              <w:t>i ne mažiau kaip 5</w:t>
            </w:r>
            <w:r w:rsidRPr="00B2371B">
              <w:rPr>
                <w:rFonts w:ascii="Times New Roman" w:eastAsia="Times New Roman" w:hAnsi="Times New Roman"/>
                <w:sz w:val="24"/>
                <w:szCs w:val="24"/>
                <w:lang w:eastAsia="lt-LT"/>
              </w:rPr>
              <w:t xml:space="preserve"> ed</w:t>
            </w:r>
            <w:r w:rsidR="00B2371B" w:rsidRPr="00B2371B">
              <w:rPr>
                <w:rFonts w:ascii="Times New Roman" w:eastAsia="Times New Roman" w:hAnsi="Times New Roman"/>
                <w:sz w:val="24"/>
                <w:szCs w:val="24"/>
                <w:lang w:eastAsia="lt-LT"/>
              </w:rPr>
              <w:t xml:space="preserve">ukaciniai renginiai, skirti pilietiškumo ugdymui </w:t>
            </w:r>
            <w:r w:rsidRPr="00B2371B">
              <w:rPr>
                <w:rFonts w:ascii="Times New Roman" w:eastAsia="Times New Roman" w:hAnsi="Times New Roman"/>
                <w:sz w:val="24"/>
                <w:szCs w:val="24"/>
                <w:lang w:eastAsia="lt-LT"/>
              </w:rPr>
              <w:t xml:space="preserve">(2021 m. I–IV </w:t>
            </w:r>
            <w:proofErr w:type="spellStart"/>
            <w:r w:rsidRPr="00B2371B">
              <w:rPr>
                <w:rFonts w:ascii="Times New Roman" w:eastAsia="Times New Roman" w:hAnsi="Times New Roman"/>
                <w:sz w:val="24"/>
                <w:szCs w:val="24"/>
                <w:lang w:eastAsia="lt-LT"/>
              </w:rPr>
              <w:t>ketv</w:t>
            </w:r>
            <w:proofErr w:type="spellEnd"/>
            <w:r w:rsidRPr="00B2371B">
              <w:rPr>
                <w:rFonts w:ascii="Times New Roman" w:eastAsia="Times New Roman" w:hAnsi="Times New Roman"/>
                <w:sz w:val="24"/>
                <w:szCs w:val="24"/>
                <w:lang w:eastAsia="lt-LT"/>
              </w:rPr>
              <w:t>.).</w:t>
            </w:r>
          </w:p>
          <w:p w14:paraId="554234B9" w14:textId="77777777" w:rsidR="00B302DB" w:rsidRPr="004A371F" w:rsidRDefault="00B302DB" w:rsidP="00B2371B">
            <w:pPr>
              <w:tabs>
                <w:tab w:val="left" w:pos="26"/>
                <w:tab w:val="left" w:pos="877"/>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8.1.3.3. </w:t>
            </w:r>
            <w:r w:rsidR="00024C72">
              <w:rPr>
                <w:rFonts w:ascii="Times New Roman" w:eastAsia="Times New Roman" w:hAnsi="Times New Roman"/>
                <w:sz w:val="24"/>
                <w:szCs w:val="24"/>
                <w:lang w:eastAsia="lt-LT"/>
              </w:rPr>
              <w:t xml:space="preserve">Organizuota respublikinė ikimokyklinio ir priešmokyklinio ugdymo įstaigų kūrybinių darbų paroda „Tau, gimtine, mažų rankelių – gražūs darbeliai“ (2021 m. I </w:t>
            </w:r>
            <w:proofErr w:type="spellStart"/>
            <w:r w:rsidR="00024C72">
              <w:rPr>
                <w:rFonts w:ascii="Times New Roman" w:eastAsia="Times New Roman" w:hAnsi="Times New Roman"/>
                <w:sz w:val="24"/>
                <w:szCs w:val="24"/>
                <w:lang w:eastAsia="lt-LT"/>
              </w:rPr>
              <w:t>ketv</w:t>
            </w:r>
            <w:proofErr w:type="spellEnd"/>
            <w:r w:rsidR="00024C72">
              <w:rPr>
                <w:rFonts w:ascii="Times New Roman" w:eastAsia="Times New Roman" w:hAnsi="Times New Roman"/>
                <w:sz w:val="24"/>
                <w:szCs w:val="24"/>
                <w:lang w:eastAsia="lt-LT"/>
              </w:rPr>
              <w:t>.).</w:t>
            </w:r>
          </w:p>
        </w:tc>
      </w:tr>
      <w:tr w:rsidR="004A371F" w:rsidRPr="004A371F" w14:paraId="5F144D03" w14:textId="77777777" w:rsidTr="005F751B">
        <w:tc>
          <w:tcPr>
            <w:tcW w:w="3289" w:type="dxa"/>
            <w:vMerge w:val="restart"/>
            <w:tcBorders>
              <w:top w:val="single" w:sz="4" w:space="0" w:color="auto"/>
              <w:left w:val="single" w:sz="4" w:space="0" w:color="auto"/>
              <w:right w:val="single" w:sz="4" w:space="0" w:color="auto"/>
            </w:tcBorders>
            <w:vAlign w:val="center"/>
            <w:hideMark/>
          </w:tcPr>
          <w:p w14:paraId="1E1940B8" w14:textId="77777777" w:rsidR="004A371F" w:rsidRPr="004A371F" w:rsidRDefault="004A371F" w:rsidP="008F5E87">
            <w:pPr>
              <w:spacing w:after="0" w:line="240" w:lineRule="auto"/>
              <w:rPr>
                <w:rFonts w:ascii="Times New Roman" w:eastAsia="Times New Roman" w:hAnsi="Times New Roman"/>
                <w:sz w:val="24"/>
                <w:szCs w:val="24"/>
                <w:lang w:eastAsia="lt-LT"/>
              </w:rPr>
            </w:pPr>
            <w:r w:rsidRPr="004A371F">
              <w:rPr>
                <w:rFonts w:ascii="Times New Roman" w:eastAsia="Times New Roman" w:hAnsi="Times New Roman"/>
                <w:b/>
                <w:sz w:val="24"/>
                <w:szCs w:val="24"/>
                <w:lang w:eastAsia="lt-LT"/>
              </w:rPr>
              <w:t>Ugdymas(</w:t>
            </w:r>
            <w:proofErr w:type="spellStart"/>
            <w:r w:rsidRPr="004A371F">
              <w:rPr>
                <w:rFonts w:ascii="Times New Roman" w:eastAsia="Times New Roman" w:hAnsi="Times New Roman"/>
                <w:b/>
                <w:sz w:val="24"/>
                <w:szCs w:val="24"/>
                <w:lang w:eastAsia="lt-LT"/>
              </w:rPr>
              <w:t>is</w:t>
            </w:r>
            <w:proofErr w:type="spellEnd"/>
            <w:r w:rsidRPr="004A371F">
              <w:rPr>
                <w:rFonts w:ascii="Times New Roman" w:eastAsia="Times New Roman" w:hAnsi="Times New Roman"/>
                <w:b/>
                <w:sz w:val="24"/>
                <w:szCs w:val="24"/>
                <w:lang w:eastAsia="lt-LT"/>
              </w:rPr>
              <w:t>).</w:t>
            </w:r>
          </w:p>
          <w:p w14:paraId="49D4A4BD" w14:textId="77777777" w:rsidR="004A371F" w:rsidRPr="004A371F" w:rsidRDefault="004A371F" w:rsidP="008F5E87">
            <w:pPr>
              <w:spacing w:after="0" w:line="240" w:lineRule="auto"/>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8.2. Užtikrinti ugdymo(si) turinio kaitą ir įvairovę.</w:t>
            </w:r>
          </w:p>
          <w:p w14:paraId="7DC0D4F3" w14:textId="77777777" w:rsidR="004A371F" w:rsidRDefault="004A371F" w:rsidP="004A371F">
            <w:pPr>
              <w:spacing w:after="0" w:line="254" w:lineRule="auto"/>
              <w:rPr>
                <w:rFonts w:ascii="Times New Roman" w:eastAsia="Times New Roman" w:hAnsi="Times New Roman"/>
                <w:sz w:val="24"/>
                <w:szCs w:val="24"/>
                <w:lang w:eastAsia="lt-LT"/>
              </w:rPr>
            </w:pPr>
          </w:p>
          <w:p w14:paraId="69B67CDD" w14:textId="77777777" w:rsidR="008F5E87" w:rsidRDefault="008F5E87" w:rsidP="004A371F">
            <w:pPr>
              <w:spacing w:after="0" w:line="254" w:lineRule="auto"/>
              <w:rPr>
                <w:rFonts w:ascii="Times New Roman" w:eastAsia="Times New Roman" w:hAnsi="Times New Roman"/>
                <w:sz w:val="24"/>
                <w:szCs w:val="24"/>
                <w:lang w:eastAsia="lt-LT"/>
              </w:rPr>
            </w:pPr>
          </w:p>
          <w:p w14:paraId="18E11D9A" w14:textId="77777777" w:rsidR="008F5E87" w:rsidRDefault="008F5E87" w:rsidP="004A371F">
            <w:pPr>
              <w:spacing w:after="0" w:line="254" w:lineRule="auto"/>
              <w:rPr>
                <w:rFonts w:ascii="Times New Roman" w:eastAsia="Times New Roman" w:hAnsi="Times New Roman"/>
                <w:sz w:val="24"/>
                <w:szCs w:val="24"/>
                <w:lang w:eastAsia="lt-LT"/>
              </w:rPr>
            </w:pPr>
          </w:p>
          <w:p w14:paraId="0F396554" w14:textId="77777777" w:rsidR="008F5E87" w:rsidRPr="004A371F" w:rsidRDefault="008F5E87" w:rsidP="004A371F">
            <w:pPr>
              <w:spacing w:after="0" w:line="254" w:lineRule="auto"/>
              <w:rPr>
                <w:rFonts w:ascii="Times New Roman" w:eastAsia="Times New Roman" w:hAnsi="Times New Roman"/>
                <w:sz w:val="24"/>
                <w:szCs w:val="24"/>
                <w:lang w:eastAsia="lt-LT"/>
              </w:rPr>
            </w:pPr>
          </w:p>
          <w:p w14:paraId="27F10CD3" w14:textId="77777777" w:rsidR="004A371F" w:rsidRDefault="004A371F" w:rsidP="004A371F">
            <w:pPr>
              <w:spacing w:after="0" w:line="254" w:lineRule="auto"/>
              <w:rPr>
                <w:rFonts w:ascii="Times New Roman" w:eastAsia="Times New Roman" w:hAnsi="Times New Roman"/>
                <w:sz w:val="24"/>
                <w:szCs w:val="24"/>
                <w:lang w:eastAsia="lt-LT"/>
              </w:rPr>
            </w:pPr>
          </w:p>
          <w:p w14:paraId="6585D52A" w14:textId="77777777" w:rsidR="00B2371B" w:rsidRPr="004A371F" w:rsidRDefault="00B2371B" w:rsidP="004A371F">
            <w:pPr>
              <w:spacing w:after="0" w:line="254" w:lineRule="auto"/>
              <w:rPr>
                <w:rFonts w:ascii="Times New Roman" w:eastAsia="Times New Roman" w:hAnsi="Times New Roman"/>
                <w:sz w:val="24"/>
                <w:szCs w:val="24"/>
                <w:lang w:eastAsia="lt-LT"/>
              </w:rPr>
            </w:pPr>
          </w:p>
          <w:p w14:paraId="5A4F9648"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3A4522D2"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0955A3E4"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357D0DE3"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198A8FD0"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73BBE9F0"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0B0A920E"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2F91CBEC"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0748F65A"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151F9777"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78026F9E"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1080F3DE"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3E183BAE"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42B6463F"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65B1B607"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6DA10DE5"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569F04D9"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2D89E002"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1D638B23"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0EDD9276"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65487D0D"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28F240CD"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70ACD395"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313DF689"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3127C5E7"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5DE00A7B"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76FEE92C"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2C442AAE"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4E262C0D"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2974DC92"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033E8B75" w14:textId="77777777" w:rsidR="004A371F" w:rsidRPr="004A371F" w:rsidRDefault="004A371F" w:rsidP="004A371F">
            <w:pPr>
              <w:spacing w:after="0" w:line="254" w:lineRule="auto"/>
              <w:rPr>
                <w:rFonts w:ascii="Times New Roman" w:eastAsia="Times New Roman" w:hAnsi="Times New Roman"/>
                <w:sz w:val="24"/>
                <w:szCs w:val="24"/>
                <w:lang w:eastAsia="lt-LT"/>
              </w:rPr>
            </w:pPr>
          </w:p>
          <w:p w14:paraId="1178C6BF" w14:textId="77777777" w:rsidR="004A371F" w:rsidRPr="004A371F" w:rsidRDefault="004A371F" w:rsidP="004A371F">
            <w:pPr>
              <w:tabs>
                <w:tab w:val="left" w:pos="34"/>
                <w:tab w:val="left" w:pos="459"/>
              </w:tabs>
              <w:spacing w:after="0" w:line="254" w:lineRule="auto"/>
              <w:rPr>
                <w:rFonts w:ascii="Times New Roman" w:eastAsia="Times New Roman" w:hAnsi="Times New Roman"/>
                <w:color w:val="FF0000"/>
                <w:sz w:val="24"/>
                <w:lang w:eastAsia="lt-LT"/>
              </w:rPr>
            </w:pPr>
          </w:p>
          <w:p w14:paraId="616D4C8D" w14:textId="77777777" w:rsidR="004A371F" w:rsidRPr="004A371F" w:rsidRDefault="004A371F" w:rsidP="004A371F">
            <w:pPr>
              <w:tabs>
                <w:tab w:val="left" w:pos="459"/>
              </w:tabs>
              <w:spacing w:after="0" w:line="254" w:lineRule="auto"/>
              <w:rPr>
                <w:rFonts w:ascii="Times New Roman" w:eastAsia="Times New Roman" w:hAnsi="Times New Roman"/>
                <w:sz w:val="24"/>
                <w:szCs w:val="24"/>
                <w:lang w:eastAsia="lt-LT"/>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391EB2C9"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lastRenderedPageBreak/>
              <w:t>8.2.1. Įgyvendinant įtraukiojo ugdymo(si) nuostatas, užtikrinamas švietimo pagalbos prieinamumas ir efektyvumas.</w:t>
            </w:r>
          </w:p>
          <w:p w14:paraId="69BDA2A2"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2B1503FC"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604699EF"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0F8C594B" w14:textId="77777777" w:rsidR="004A371F" w:rsidRDefault="004A371F" w:rsidP="004A371F">
            <w:pPr>
              <w:spacing w:after="0" w:line="240" w:lineRule="auto"/>
              <w:contextualSpacing/>
              <w:rPr>
                <w:rFonts w:ascii="Times New Roman" w:eastAsia="Times New Roman" w:hAnsi="Times New Roman"/>
                <w:sz w:val="24"/>
                <w:szCs w:val="24"/>
                <w:lang w:eastAsia="lt-LT"/>
              </w:rPr>
            </w:pPr>
          </w:p>
          <w:p w14:paraId="164A4234" w14:textId="77777777" w:rsidR="009212F2" w:rsidRDefault="009212F2" w:rsidP="004A371F">
            <w:pPr>
              <w:spacing w:after="0" w:line="240" w:lineRule="auto"/>
              <w:contextualSpacing/>
              <w:rPr>
                <w:rFonts w:ascii="Times New Roman" w:eastAsia="Times New Roman" w:hAnsi="Times New Roman"/>
                <w:sz w:val="24"/>
                <w:szCs w:val="24"/>
                <w:lang w:eastAsia="lt-LT"/>
              </w:rPr>
            </w:pPr>
          </w:p>
          <w:p w14:paraId="39DA81F5" w14:textId="77777777" w:rsidR="009212F2" w:rsidRPr="004A371F" w:rsidRDefault="009212F2" w:rsidP="004A371F">
            <w:pPr>
              <w:spacing w:after="0" w:line="240" w:lineRule="auto"/>
              <w:contextualSpacing/>
              <w:rPr>
                <w:rFonts w:ascii="Times New Roman" w:eastAsia="Times New Roman" w:hAnsi="Times New Roman"/>
                <w:sz w:val="24"/>
                <w:szCs w:val="24"/>
                <w:lang w:eastAsia="lt-LT"/>
              </w:rPr>
            </w:pPr>
          </w:p>
          <w:p w14:paraId="0EB86F45"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549166AF"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691D1F63"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1D4A14AD"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3E07E00E"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4F2B3D32"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48D78546"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0F20ADAB"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73B3276D"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3AFC642E"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7F9BFB9E"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1E10E478"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0919A40B"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p w14:paraId="37B6E24F"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p>
        </w:tc>
        <w:tc>
          <w:tcPr>
            <w:tcW w:w="3260" w:type="dxa"/>
            <w:tcBorders>
              <w:top w:val="single" w:sz="4" w:space="0" w:color="auto"/>
              <w:left w:val="single" w:sz="4" w:space="0" w:color="auto"/>
              <w:right w:val="single" w:sz="4" w:space="0" w:color="auto"/>
            </w:tcBorders>
            <w:vAlign w:val="center"/>
            <w:hideMark/>
          </w:tcPr>
          <w:p w14:paraId="7E14BFE5"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8.2.1.1. Susitarta dėl švietimo pagalbos vaikui specialistų ir grupėse dirbančių pedagog</w:t>
            </w:r>
            <w:r w:rsidR="00B2371B">
              <w:rPr>
                <w:rFonts w:ascii="Times New Roman" w:eastAsia="Times New Roman" w:hAnsi="Times New Roman"/>
                <w:sz w:val="24"/>
                <w:szCs w:val="24"/>
                <w:lang w:eastAsia="lt-LT"/>
              </w:rPr>
              <w:t xml:space="preserve">ų naujų komandinio darbo formų </w:t>
            </w:r>
            <w:r w:rsidRPr="004A371F">
              <w:rPr>
                <w:rFonts w:ascii="Times New Roman" w:eastAsia="Times New Roman" w:hAnsi="Times New Roman"/>
                <w:sz w:val="24"/>
                <w:szCs w:val="24"/>
                <w:lang w:eastAsia="lt-LT"/>
              </w:rPr>
              <w:t xml:space="preserve">(2021 m. II </w:t>
            </w:r>
            <w:proofErr w:type="spellStart"/>
            <w:r w:rsidRPr="004A371F">
              <w:rPr>
                <w:rFonts w:ascii="Times New Roman" w:eastAsia="Times New Roman" w:hAnsi="Times New Roman"/>
                <w:sz w:val="24"/>
                <w:szCs w:val="24"/>
                <w:lang w:eastAsia="lt-LT"/>
              </w:rPr>
              <w:t>ketv</w:t>
            </w:r>
            <w:proofErr w:type="spellEnd"/>
            <w:r w:rsidRPr="004A371F">
              <w:rPr>
                <w:rFonts w:ascii="Times New Roman" w:eastAsia="Times New Roman" w:hAnsi="Times New Roman"/>
                <w:sz w:val="24"/>
                <w:szCs w:val="24"/>
                <w:lang w:eastAsia="lt-LT"/>
              </w:rPr>
              <w:t>.).</w:t>
            </w:r>
          </w:p>
          <w:p w14:paraId="7D12B42A"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8.2.1.2. Atnaujinta Pagalbos vaikui, turinčiam specialiųjų ugdymosi poreikių teikimo tvarka</w:t>
            </w:r>
          </w:p>
          <w:p w14:paraId="5196B8C0" w14:textId="77777777" w:rsidR="004A371F" w:rsidRPr="004A371F" w:rsidRDefault="004A371F" w:rsidP="004A371F">
            <w:pPr>
              <w:spacing w:after="0" w:line="240" w:lineRule="auto"/>
              <w:contextualSpacing/>
              <w:rPr>
                <w:rFonts w:ascii="Times New Roman" w:eastAsia="Times New Roman" w:hAnsi="Times New Roman"/>
                <w:sz w:val="24"/>
                <w:szCs w:val="20"/>
              </w:rPr>
            </w:pPr>
            <w:r w:rsidRPr="004A371F">
              <w:rPr>
                <w:rFonts w:ascii="Times New Roman" w:eastAsia="Times New Roman" w:hAnsi="Times New Roman"/>
                <w:sz w:val="24"/>
                <w:szCs w:val="20"/>
              </w:rPr>
              <w:t xml:space="preserve">(2021 m. II </w:t>
            </w:r>
            <w:proofErr w:type="spellStart"/>
            <w:r w:rsidRPr="004A371F">
              <w:rPr>
                <w:rFonts w:ascii="Times New Roman" w:eastAsia="Times New Roman" w:hAnsi="Times New Roman"/>
                <w:sz w:val="24"/>
                <w:szCs w:val="20"/>
              </w:rPr>
              <w:t>ketv</w:t>
            </w:r>
            <w:proofErr w:type="spellEnd"/>
            <w:r w:rsidRPr="004A371F">
              <w:rPr>
                <w:rFonts w:ascii="Times New Roman" w:eastAsia="Times New Roman" w:hAnsi="Times New Roman"/>
                <w:sz w:val="24"/>
                <w:szCs w:val="20"/>
              </w:rPr>
              <w:t xml:space="preserve">.). </w:t>
            </w:r>
          </w:p>
          <w:p w14:paraId="1E3A8394" w14:textId="77777777" w:rsidR="004A371F" w:rsidRPr="004A371F" w:rsidRDefault="004A371F" w:rsidP="004A371F">
            <w:pPr>
              <w:spacing w:after="0" w:line="240" w:lineRule="auto"/>
              <w:contextualSpacing/>
              <w:rPr>
                <w:rFonts w:ascii="Times New Roman" w:eastAsia="Times New Roman" w:hAnsi="Times New Roman"/>
                <w:sz w:val="24"/>
                <w:szCs w:val="20"/>
              </w:rPr>
            </w:pPr>
            <w:r w:rsidRPr="004A371F">
              <w:rPr>
                <w:rFonts w:ascii="Times New Roman" w:eastAsia="Times New Roman" w:hAnsi="Times New Roman"/>
                <w:sz w:val="24"/>
                <w:szCs w:val="20"/>
              </w:rPr>
              <w:t xml:space="preserve">8.2.1.3. Švietimo pagalba </w:t>
            </w:r>
          </w:p>
          <w:p w14:paraId="45D698D6" w14:textId="77777777" w:rsidR="004A371F" w:rsidRPr="004A371F" w:rsidRDefault="004A371F" w:rsidP="004A371F">
            <w:pPr>
              <w:spacing w:after="0" w:line="240" w:lineRule="auto"/>
              <w:contextualSpacing/>
              <w:rPr>
                <w:rFonts w:ascii="Times New Roman" w:eastAsia="Times New Roman" w:hAnsi="Times New Roman"/>
                <w:sz w:val="24"/>
                <w:szCs w:val="20"/>
              </w:rPr>
            </w:pPr>
            <w:r w:rsidRPr="004A371F">
              <w:rPr>
                <w:rFonts w:ascii="Times New Roman" w:eastAsia="Times New Roman" w:hAnsi="Times New Roman"/>
                <w:sz w:val="24"/>
                <w:szCs w:val="20"/>
              </w:rPr>
              <w:t xml:space="preserve">100 % teikiama kiekvienam vaikui, turinčiam specialiųjų ugdymosi poreikių (2021 m. I–IV </w:t>
            </w:r>
            <w:proofErr w:type="spellStart"/>
            <w:r w:rsidRPr="004A371F">
              <w:rPr>
                <w:rFonts w:ascii="Times New Roman" w:eastAsia="Times New Roman" w:hAnsi="Times New Roman"/>
                <w:sz w:val="24"/>
                <w:szCs w:val="20"/>
              </w:rPr>
              <w:t>ketv</w:t>
            </w:r>
            <w:proofErr w:type="spellEnd"/>
            <w:r w:rsidRPr="004A371F">
              <w:rPr>
                <w:rFonts w:ascii="Times New Roman" w:eastAsia="Times New Roman" w:hAnsi="Times New Roman"/>
                <w:sz w:val="24"/>
                <w:szCs w:val="20"/>
              </w:rPr>
              <w:t>.).</w:t>
            </w:r>
          </w:p>
          <w:p w14:paraId="54B21BF0" w14:textId="77777777" w:rsidR="004A371F" w:rsidRPr="004A371F" w:rsidRDefault="004A371F" w:rsidP="004A371F">
            <w:pPr>
              <w:spacing w:after="0" w:line="240" w:lineRule="auto"/>
              <w:contextualSpacing/>
              <w:rPr>
                <w:rFonts w:ascii="Times New Roman" w:eastAsia="Times New Roman" w:hAnsi="Times New Roman"/>
                <w:sz w:val="24"/>
                <w:szCs w:val="20"/>
              </w:rPr>
            </w:pPr>
            <w:r w:rsidRPr="004A371F">
              <w:rPr>
                <w:rFonts w:ascii="Times New Roman" w:eastAsia="Times New Roman" w:hAnsi="Times New Roman"/>
                <w:sz w:val="24"/>
                <w:szCs w:val="20"/>
              </w:rPr>
              <w:t xml:space="preserve">8.2.1.4. 100 % dirbančių pedagogų, švietimo pagalbos vaikui specialistų dalyvauja individualiame ugdytinių pasiekimų ir pažangos vertinime (2021 m. I–IV </w:t>
            </w:r>
            <w:proofErr w:type="spellStart"/>
            <w:r w:rsidRPr="004A371F">
              <w:rPr>
                <w:rFonts w:ascii="Times New Roman" w:eastAsia="Times New Roman" w:hAnsi="Times New Roman"/>
                <w:sz w:val="24"/>
                <w:szCs w:val="20"/>
              </w:rPr>
              <w:t>ketv</w:t>
            </w:r>
            <w:proofErr w:type="spellEnd"/>
            <w:r w:rsidRPr="004A371F">
              <w:rPr>
                <w:rFonts w:ascii="Times New Roman" w:eastAsia="Times New Roman" w:hAnsi="Times New Roman"/>
                <w:sz w:val="24"/>
                <w:szCs w:val="20"/>
              </w:rPr>
              <w:t>.).</w:t>
            </w:r>
          </w:p>
          <w:p w14:paraId="4FE6A9FE" w14:textId="77777777" w:rsidR="004A371F" w:rsidRPr="004A371F" w:rsidRDefault="004A371F" w:rsidP="005212E2">
            <w:pPr>
              <w:spacing w:after="0" w:line="240" w:lineRule="auto"/>
              <w:contextualSpacing/>
              <w:rPr>
                <w:rFonts w:ascii="Times New Roman" w:eastAsia="Times New Roman" w:hAnsi="Times New Roman"/>
                <w:color w:val="FF0000"/>
                <w:sz w:val="24"/>
                <w:szCs w:val="20"/>
              </w:rPr>
            </w:pPr>
            <w:r w:rsidRPr="005212E2">
              <w:rPr>
                <w:rFonts w:ascii="Times New Roman" w:eastAsia="Times New Roman" w:hAnsi="Times New Roman"/>
                <w:sz w:val="24"/>
                <w:szCs w:val="20"/>
              </w:rPr>
              <w:t>8.2.1.5. Atliktas tyrimas „Teikiam</w:t>
            </w:r>
            <w:r w:rsidR="005212E2" w:rsidRPr="005212E2">
              <w:rPr>
                <w:rFonts w:ascii="Times New Roman" w:eastAsia="Times New Roman" w:hAnsi="Times New Roman"/>
                <w:sz w:val="24"/>
                <w:szCs w:val="20"/>
              </w:rPr>
              <w:t>os pagalbos veiksmingumas“ (202</w:t>
            </w:r>
            <w:r w:rsidRPr="005212E2">
              <w:rPr>
                <w:rFonts w:ascii="Times New Roman" w:eastAsia="Times New Roman" w:hAnsi="Times New Roman"/>
                <w:sz w:val="24"/>
                <w:szCs w:val="20"/>
              </w:rPr>
              <w:t xml:space="preserve">1 m. </w:t>
            </w:r>
            <w:r w:rsidR="005212E2" w:rsidRPr="005212E2">
              <w:rPr>
                <w:rFonts w:ascii="Times New Roman" w:eastAsia="Times New Roman" w:hAnsi="Times New Roman"/>
                <w:sz w:val="24"/>
                <w:szCs w:val="20"/>
              </w:rPr>
              <w:t xml:space="preserve">gegužės </w:t>
            </w:r>
            <w:r w:rsidRPr="005212E2">
              <w:rPr>
                <w:rFonts w:ascii="Times New Roman" w:eastAsia="Times New Roman" w:hAnsi="Times New Roman"/>
                <w:sz w:val="24"/>
                <w:szCs w:val="20"/>
              </w:rPr>
              <w:t>mėn.)</w:t>
            </w:r>
            <w:r w:rsidR="005212E2" w:rsidRPr="005212E2">
              <w:rPr>
                <w:rFonts w:ascii="Times New Roman" w:eastAsia="Times New Roman" w:hAnsi="Times New Roman"/>
                <w:sz w:val="24"/>
                <w:szCs w:val="20"/>
              </w:rPr>
              <w:t>.</w:t>
            </w:r>
          </w:p>
        </w:tc>
      </w:tr>
      <w:tr w:rsidR="004A371F" w:rsidRPr="004A371F" w14:paraId="273EB060" w14:textId="77777777" w:rsidTr="005F751B">
        <w:trPr>
          <w:trHeight w:val="61"/>
        </w:trPr>
        <w:tc>
          <w:tcPr>
            <w:tcW w:w="3289" w:type="dxa"/>
            <w:vMerge/>
            <w:tcBorders>
              <w:left w:val="single" w:sz="4" w:space="0" w:color="auto"/>
              <w:right w:val="single" w:sz="4" w:space="0" w:color="auto"/>
            </w:tcBorders>
            <w:hideMark/>
          </w:tcPr>
          <w:p w14:paraId="28DB60D4" w14:textId="77777777" w:rsidR="004A371F" w:rsidRPr="004A371F" w:rsidRDefault="004A371F" w:rsidP="004A371F">
            <w:pPr>
              <w:tabs>
                <w:tab w:val="left" w:pos="459"/>
              </w:tabs>
              <w:spacing w:after="0" w:line="254" w:lineRule="auto"/>
              <w:rPr>
                <w:rFonts w:ascii="Times New Roman" w:eastAsia="Times New Roman" w:hAnsi="Times New Roman"/>
                <w:color w:val="FF0000"/>
                <w:sz w:val="24"/>
                <w:lang w:eastAsia="lt-LT"/>
              </w:rPr>
            </w:pPr>
          </w:p>
        </w:tc>
        <w:tc>
          <w:tcPr>
            <w:tcW w:w="3090" w:type="dxa"/>
            <w:tcBorders>
              <w:top w:val="single" w:sz="4" w:space="0" w:color="auto"/>
              <w:left w:val="single" w:sz="4" w:space="0" w:color="auto"/>
              <w:right w:val="single" w:sz="4" w:space="0" w:color="auto"/>
            </w:tcBorders>
            <w:hideMark/>
          </w:tcPr>
          <w:p w14:paraId="031E7EB5" w14:textId="77777777" w:rsidR="004A371F" w:rsidRPr="004A371F" w:rsidRDefault="004A371F" w:rsidP="004A371F">
            <w:pPr>
              <w:overflowPunct w:val="0"/>
              <w:spacing w:after="0" w:line="240" w:lineRule="auto"/>
              <w:contextualSpacing/>
              <w:textAlignment w:val="baseline"/>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8.2.2. STEAM veiklų integravimas į ugdymo(si) procesą.</w:t>
            </w:r>
          </w:p>
          <w:p w14:paraId="43EFA97D" w14:textId="77777777" w:rsidR="004A371F" w:rsidRPr="004A371F" w:rsidRDefault="004A371F" w:rsidP="004A371F">
            <w:pPr>
              <w:tabs>
                <w:tab w:val="left" w:pos="622"/>
              </w:tabs>
              <w:spacing w:after="0" w:line="240" w:lineRule="auto"/>
              <w:contextualSpacing/>
              <w:rPr>
                <w:rFonts w:ascii="Times New Roman" w:eastAsia="Times New Roman" w:hAnsi="Times New Roman"/>
                <w:color w:val="FF0000"/>
                <w:sz w:val="24"/>
                <w:lang w:eastAsia="lt-LT"/>
              </w:rPr>
            </w:pPr>
          </w:p>
        </w:tc>
        <w:tc>
          <w:tcPr>
            <w:tcW w:w="3260" w:type="dxa"/>
            <w:tcBorders>
              <w:left w:val="single" w:sz="4" w:space="0" w:color="auto"/>
              <w:right w:val="single" w:sz="4" w:space="0" w:color="auto"/>
            </w:tcBorders>
            <w:hideMark/>
          </w:tcPr>
          <w:p w14:paraId="5C46020B"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 xml:space="preserve">8.2.2.1. STEAM mokyklos ženklo portale dalijamasi gerąja darbo patirtimi, </w:t>
            </w:r>
            <w:r w:rsidRPr="004A371F">
              <w:rPr>
                <w:rFonts w:ascii="Times New Roman" w:eastAsia="Times New Roman" w:hAnsi="Times New Roman"/>
                <w:sz w:val="24"/>
                <w:szCs w:val="24"/>
                <w:lang w:eastAsia="lt-LT"/>
              </w:rPr>
              <w:lastRenderedPageBreak/>
              <w:t>patalpinta ne mažiau kaip 10 veiklų įrodymų (2021 m.);</w:t>
            </w:r>
          </w:p>
          <w:p w14:paraId="04C9447B"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 xml:space="preserve">8.2.2.2. Vaikų pasiekimų </w:t>
            </w:r>
            <w:r w:rsidRPr="001B248C">
              <w:rPr>
                <w:rFonts w:ascii="Times New Roman" w:eastAsia="Times New Roman" w:hAnsi="Times New Roman"/>
                <w:sz w:val="24"/>
                <w:szCs w:val="24"/>
                <w:lang w:eastAsia="lt-LT"/>
              </w:rPr>
              <w:t xml:space="preserve">problemų sprendimo, skaičiavimo ir matavimo </w:t>
            </w:r>
            <w:r w:rsidRPr="004A371F">
              <w:rPr>
                <w:rFonts w:ascii="Times New Roman" w:eastAsia="Times New Roman" w:hAnsi="Times New Roman"/>
                <w:sz w:val="24"/>
                <w:szCs w:val="24"/>
                <w:lang w:eastAsia="lt-LT"/>
              </w:rPr>
              <w:t>ugdymo srityse gebėjimai pagerės ne mažiau kaip 10</w:t>
            </w:r>
            <w:r w:rsidRPr="004A371F">
              <w:rPr>
                <w:rFonts w:ascii="Times New Roman" w:eastAsia="Times New Roman" w:hAnsi="Times New Roman"/>
                <w:sz w:val="24"/>
                <w:szCs w:val="24"/>
                <w:lang w:val="en-US" w:eastAsia="lt-LT"/>
              </w:rPr>
              <w:t xml:space="preserve"> % </w:t>
            </w:r>
            <w:r w:rsidRPr="004A371F">
              <w:rPr>
                <w:rFonts w:ascii="Times New Roman" w:eastAsia="Times New Roman" w:hAnsi="Times New Roman"/>
                <w:sz w:val="24"/>
                <w:szCs w:val="24"/>
                <w:lang w:eastAsia="lt-LT"/>
              </w:rPr>
              <w:t>(2021 m. gegužės mėn.).</w:t>
            </w:r>
          </w:p>
          <w:p w14:paraId="3854C60D" w14:textId="77777777" w:rsidR="004A371F" w:rsidRPr="004A371F" w:rsidRDefault="002F49FB" w:rsidP="002F49FB">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Pr="002F49FB">
              <w:rPr>
                <w:rFonts w:ascii="Times New Roman" w:eastAsia="Times New Roman" w:hAnsi="Times New Roman"/>
                <w:sz w:val="24"/>
                <w:szCs w:val="24"/>
                <w:lang w:eastAsia="lt-LT"/>
              </w:rPr>
              <w:t>.2.2.3. 5</w:t>
            </w:r>
            <w:r w:rsidR="004A371F" w:rsidRPr="002F49FB">
              <w:rPr>
                <w:rFonts w:ascii="Times New Roman" w:eastAsia="Times New Roman" w:hAnsi="Times New Roman"/>
                <w:sz w:val="24"/>
                <w:szCs w:val="24"/>
                <w:lang w:eastAsia="lt-LT"/>
              </w:rPr>
              <w:t xml:space="preserve">0 </w:t>
            </w:r>
            <w:r w:rsidR="004A371F" w:rsidRPr="002F49FB">
              <w:rPr>
                <w:rFonts w:ascii="Times New Roman" w:eastAsia="Times New Roman" w:hAnsi="Times New Roman"/>
                <w:sz w:val="24"/>
                <w:szCs w:val="24"/>
                <w:lang w:val="en-GB" w:eastAsia="lt-LT"/>
              </w:rPr>
              <w:t xml:space="preserve">% </w:t>
            </w:r>
            <w:r w:rsidRPr="002F49FB">
              <w:rPr>
                <w:rFonts w:ascii="Times New Roman" w:eastAsia="Times New Roman" w:hAnsi="Times New Roman"/>
                <w:sz w:val="24"/>
                <w:szCs w:val="24"/>
                <w:lang w:eastAsia="lt-LT"/>
              </w:rPr>
              <w:t>pedagogų patobulino informacinių technologijų kompetencijas</w:t>
            </w:r>
            <w:r w:rsidR="004A371F" w:rsidRPr="002F49FB">
              <w:rPr>
                <w:rFonts w:ascii="Times New Roman" w:eastAsia="Times New Roman" w:hAnsi="Times New Roman"/>
                <w:sz w:val="24"/>
                <w:szCs w:val="24"/>
                <w:lang w:eastAsia="lt-LT"/>
              </w:rPr>
              <w:t xml:space="preserve"> </w:t>
            </w:r>
            <w:r w:rsidRPr="002F49FB">
              <w:rPr>
                <w:rFonts w:ascii="Times New Roman" w:eastAsia="Times New Roman" w:hAnsi="Times New Roman"/>
                <w:sz w:val="24"/>
                <w:szCs w:val="24"/>
                <w:lang w:eastAsia="lt-LT"/>
              </w:rPr>
              <w:t>(2021</w:t>
            </w:r>
            <w:r w:rsidR="004A371F" w:rsidRPr="002F49FB">
              <w:rPr>
                <w:rFonts w:ascii="Times New Roman" w:eastAsia="Times New Roman" w:hAnsi="Times New Roman"/>
                <w:sz w:val="24"/>
                <w:szCs w:val="24"/>
                <w:lang w:eastAsia="lt-LT"/>
              </w:rPr>
              <w:t xml:space="preserve"> m.).</w:t>
            </w:r>
          </w:p>
        </w:tc>
      </w:tr>
      <w:tr w:rsidR="004A371F" w:rsidRPr="004A371F" w14:paraId="412A5843" w14:textId="77777777" w:rsidTr="005F751B">
        <w:trPr>
          <w:trHeight w:val="1827"/>
        </w:trPr>
        <w:tc>
          <w:tcPr>
            <w:tcW w:w="3289" w:type="dxa"/>
            <w:vMerge/>
            <w:tcBorders>
              <w:left w:val="single" w:sz="4" w:space="0" w:color="auto"/>
              <w:right w:val="single" w:sz="4" w:space="0" w:color="auto"/>
            </w:tcBorders>
            <w:vAlign w:val="center"/>
            <w:hideMark/>
          </w:tcPr>
          <w:p w14:paraId="2B010993" w14:textId="77777777" w:rsidR="004A371F" w:rsidRPr="004A371F" w:rsidRDefault="004A371F" w:rsidP="004A371F">
            <w:pPr>
              <w:spacing w:after="0" w:line="254" w:lineRule="auto"/>
              <w:rPr>
                <w:rFonts w:ascii="Times New Roman" w:eastAsia="Times New Roman" w:hAnsi="Times New Roman"/>
                <w:b/>
                <w:color w:val="FF0000"/>
                <w:sz w:val="24"/>
                <w:lang w:eastAsia="lt-LT"/>
              </w:rPr>
            </w:pPr>
          </w:p>
        </w:tc>
        <w:tc>
          <w:tcPr>
            <w:tcW w:w="3090" w:type="dxa"/>
            <w:tcBorders>
              <w:top w:val="single" w:sz="4" w:space="0" w:color="auto"/>
              <w:left w:val="single" w:sz="4" w:space="0" w:color="auto"/>
              <w:right w:val="single" w:sz="4" w:space="0" w:color="auto"/>
            </w:tcBorders>
            <w:hideMark/>
          </w:tcPr>
          <w:p w14:paraId="61D916CE" w14:textId="77777777" w:rsidR="004A371F" w:rsidRPr="004A371F" w:rsidRDefault="004A371F" w:rsidP="00382FAE">
            <w:pPr>
              <w:tabs>
                <w:tab w:val="left" w:pos="55"/>
              </w:tabs>
              <w:spacing w:after="0" w:line="240" w:lineRule="auto"/>
              <w:ind w:left="54"/>
              <w:contextualSpacing/>
              <w:rPr>
                <w:rFonts w:ascii="Times New Roman" w:eastAsia="Times New Roman" w:hAnsi="Times New Roman"/>
                <w:sz w:val="24"/>
                <w:lang w:eastAsia="lt-LT"/>
              </w:rPr>
            </w:pPr>
            <w:r w:rsidRPr="004A371F">
              <w:rPr>
                <w:rFonts w:ascii="Times New Roman" w:eastAsia="Times New Roman" w:hAnsi="Times New Roman"/>
                <w:sz w:val="24"/>
                <w:lang w:eastAsia="lt-LT"/>
              </w:rPr>
              <w:t>8.2.3. Neformaliojo švietimo įvairovės užtikrinimas.</w:t>
            </w:r>
          </w:p>
          <w:p w14:paraId="604CC4D6" w14:textId="77777777" w:rsidR="004A371F" w:rsidRPr="004A371F" w:rsidRDefault="004A371F" w:rsidP="004A371F">
            <w:pPr>
              <w:tabs>
                <w:tab w:val="left" w:pos="55"/>
                <w:tab w:val="left" w:pos="622"/>
              </w:tabs>
              <w:spacing w:after="0" w:line="240" w:lineRule="auto"/>
              <w:contextualSpacing/>
              <w:rPr>
                <w:rFonts w:ascii="Times New Roman" w:eastAsia="Times New Roman" w:hAnsi="Times New Roman"/>
                <w:color w:val="FF0000"/>
                <w:sz w:val="24"/>
                <w:lang w:eastAsia="lt-LT"/>
              </w:rPr>
            </w:pPr>
          </w:p>
          <w:p w14:paraId="7C282413" w14:textId="77777777" w:rsidR="004A371F" w:rsidRPr="004A371F" w:rsidRDefault="004A371F" w:rsidP="004A371F">
            <w:pPr>
              <w:tabs>
                <w:tab w:val="left" w:pos="55"/>
                <w:tab w:val="left" w:pos="622"/>
              </w:tabs>
              <w:spacing w:after="0" w:line="240" w:lineRule="auto"/>
              <w:contextualSpacing/>
              <w:rPr>
                <w:rFonts w:ascii="Times New Roman" w:eastAsia="Times New Roman" w:hAnsi="Times New Roman"/>
                <w:color w:val="FF0000"/>
                <w:sz w:val="24"/>
                <w:lang w:eastAsia="lt-LT"/>
              </w:rPr>
            </w:pPr>
          </w:p>
          <w:p w14:paraId="2AFCE10B" w14:textId="77777777" w:rsidR="004A371F" w:rsidRPr="004A371F" w:rsidRDefault="004A371F" w:rsidP="004A371F">
            <w:pPr>
              <w:tabs>
                <w:tab w:val="left" w:pos="55"/>
                <w:tab w:val="left" w:pos="622"/>
              </w:tabs>
              <w:spacing w:after="0" w:line="240" w:lineRule="auto"/>
              <w:contextualSpacing/>
              <w:rPr>
                <w:rFonts w:ascii="Times New Roman" w:eastAsia="Times New Roman" w:hAnsi="Times New Roman"/>
                <w:color w:val="FF0000"/>
                <w:sz w:val="24"/>
                <w:lang w:eastAsia="lt-LT"/>
              </w:rPr>
            </w:pPr>
          </w:p>
        </w:tc>
        <w:tc>
          <w:tcPr>
            <w:tcW w:w="3260" w:type="dxa"/>
            <w:tcBorders>
              <w:left w:val="single" w:sz="4" w:space="0" w:color="auto"/>
              <w:right w:val="single" w:sz="4" w:space="0" w:color="auto"/>
            </w:tcBorders>
            <w:hideMark/>
          </w:tcPr>
          <w:p w14:paraId="42522B74" w14:textId="77777777" w:rsidR="004A371F" w:rsidRPr="004A371F" w:rsidRDefault="004A371F" w:rsidP="004A371F">
            <w:pPr>
              <w:spacing w:after="0" w:line="240" w:lineRule="auto"/>
              <w:contextualSpacing/>
              <w:rPr>
                <w:rFonts w:ascii="Times New Roman" w:eastAsia="Times New Roman" w:hAnsi="Times New Roman"/>
                <w:sz w:val="24"/>
                <w:szCs w:val="24"/>
                <w:lang w:eastAsia="lt-LT"/>
              </w:rPr>
            </w:pPr>
            <w:r w:rsidRPr="004A371F">
              <w:rPr>
                <w:rFonts w:ascii="Times New Roman" w:eastAsia="Times New Roman" w:hAnsi="Times New Roman"/>
                <w:sz w:val="24"/>
                <w:szCs w:val="24"/>
              </w:rPr>
              <w:t>8.2.3.1.</w:t>
            </w:r>
            <w:r w:rsidRPr="004A371F">
              <w:rPr>
                <w:rFonts w:ascii="Times New Roman" w:eastAsia="Times New Roman" w:hAnsi="Times New Roman"/>
                <w:sz w:val="24"/>
                <w:lang w:eastAsia="lt-LT"/>
              </w:rPr>
              <w:t xml:space="preserve">Atlikta tėvų apklausa dėl neformaliojo vaikų švietimo programų įgyvendinimo </w:t>
            </w:r>
            <w:r w:rsidRPr="004A371F">
              <w:rPr>
                <w:rFonts w:ascii="Times New Roman" w:eastAsia="Times New Roman" w:hAnsi="Times New Roman"/>
                <w:sz w:val="24"/>
                <w:szCs w:val="24"/>
                <w:lang w:eastAsia="lt-LT"/>
              </w:rPr>
              <w:t xml:space="preserve">(2021 m. III </w:t>
            </w:r>
            <w:proofErr w:type="spellStart"/>
            <w:r w:rsidRPr="004A371F">
              <w:rPr>
                <w:rFonts w:ascii="Times New Roman" w:eastAsia="Times New Roman" w:hAnsi="Times New Roman"/>
                <w:sz w:val="24"/>
                <w:szCs w:val="24"/>
                <w:lang w:eastAsia="lt-LT"/>
              </w:rPr>
              <w:t>ketv</w:t>
            </w:r>
            <w:proofErr w:type="spellEnd"/>
            <w:r w:rsidRPr="004A371F">
              <w:rPr>
                <w:rFonts w:ascii="Times New Roman" w:eastAsia="Times New Roman" w:hAnsi="Times New Roman"/>
                <w:sz w:val="24"/>
                <w:szCs w:val="24"/>
                <w:lang w:eastAsia="lt-LT"/>
              </w:rPr>
              <w:t>.).</w:t>
            </w:r>
          </w:p>
          <w:p w14:paraId="6559CD6A" w14:textId="77777777" w:rsidR="004A371F" w:rsidRPr="004A371F" w:rsidRDefault="004A371F" w:rsidP="004A371F">
            <w:pPr>
              <w:tabs>
                <w:tab w:val="left" w:pos="26"/>
                <w:tab w:val="left" w:pos="735"/>
                <w:tab w:val="left" w:pos="1313"/>
              </w:tabs>
              <w:spacing w:after="0" w:line="240" w:lineRule="auto"/>
              <w:contextualSpacing/>
              <w:rPr>
                <w:rFonts w:ascii="Times New Roman" w:eastAsia="Times New Roman" w:hAnsi="Times New Roman"/>
                <w:sz w:val="24"/>
                <w:lang w:eastAsia="lt-LT"/>
              </w:rPr>
            </w:pPr>
            <w:r w:rsidRPr="004A371F">
              <w:rPr>
                <w:rFonts w:ascii="Times New Roman" w:eastAsia="Times New Roman" w:hAnsi="Times New Roman"/>
                <w:sz w:val="24"/>
                <w:szCs w:val="24"/>
              </w:rPr>
              <w:t xml:space="preserve">8.2.3.2. </w:t>
            </w:r>
            <w:r w:rsidRPr="004A371F">
              <w:rPr>
                <w:rFonts w:ascii="Times New Roman" w:eastAsia="Times New Roman" w:hAnsi="Times New Roman"/>
                <w:sz w:val="24"/>
                <w:lang w:eastAsia="lt-LT"/>
              </w:rPr>
              <w:t>Neformaliojo ugdymo</w:t>
            </w:r>
            <w:r w:rsidR="00EE142A">
              <w:rPr>
                <w:rFonts w:ascii="Times New Roman" w:eastAsia="Times New Roman" w:hAnsi="Times New Roman"/>
                <w:sz w:val="24"/>
                <w:lang w:eastAsia="lt-LT"/>
              </w:rPr>
              <w:t xml:space="preserve"> būrelius lanko ne mažiau kaip 8</w:t>
            </w:r>
            <w:r w:rsidRPr="004A371F">
              <w:rPr>
                <w:rFonts w:ascii="Times New Roman" w:eastAsia="Times New Roman" w:hAnsi="Times New Roman"/>
                <w:sz w:val="24"/>
                <w:lang w:eastAsia="lt-LT"/>
              </w:rPr>
              <w:t>0 ugd</w:t>
            </w:r>
            <w:r w:rsidR="008F5E87">
              <w:rPr>
                <w:rFonts w:ascii="Times New Roman" w:eastAsia="Times New Roman" w:hAnsi="Times New Roman"/>
                <w:sz w:val="24"/>
                <w:lang w:eastAsia="lt-LT"/>
              </w:rPr>
              <w:t>ytinių (2021 m. spalio-gruodžio</w:t>
            </w:r>
            <w:r w:rsidRPr="004A371F">
              <w:rPr>
                <w:rFonts w:ascii="Times New Roman" w:eastAsia="Times New Roman" w:hAnsi="Times New Roman"/>
                <w:sz w:val="24"/>
                <w:lang w:eastAsia="lt-LT"/>
              </w:rPr>
              <w:t xml:space="preserve"> mėn.). </w:t>
            </w:r>
          </w:p>
        </w:tc>
      </w:tr>
      <w:tr w:rsidR="001B720E" w:rsidRPr="004A371F" w14:paraId="32D0C305" w14:textId="77777777" w:rsidTr="005F751B">
        <w:trPr>
          <w:trHeight w:val="1827"/>
        </w:trPr>
        <w:tc>
          <w:tcPr>
            <w:tcW w:w="3289" w:type="dxa"/>
            <w:tcBorders>
              <w:left w:val="single" w:sz="4" w:space="0" w:color="auto"/>
              <w:right w:val="single" w:sz="4" w:space="0" w:color="auto"/>
            </w:tcBorders>
            <w:vAlign w:val="center"/>
            <w:hideMark/>
          </w:tcPr>
          <w:p w14:paraId="1088ECBE" w14:textId="77777777" w:rsidR="001B720E" w:rsidRDefault="001B720E" w:rsidP="001B720E">
            <w:pPr>
              <w:tabs>
                <w:tab w:val="left" w:pos="459"/>
              </w:tabs>
              <w:spacing w:after="0" w:line="240" w:lineRule="auto"/>
              <w:contextualSpacing/>
              <w:rPr>
                <w:rFonts w:ascii="Times New Roman" w:eastAsia="Times New Roman" w:hAnsi="Times New Roman"/>
                <w:color w:val="000000" w:themeColor="text1"/>
                <w:sz w:val="24"/>
                <w:szCs w:val="24"/>
              </w:rPr>
            </w:pPr>
            <w:r w:rsidRPr="0085235F">
              <w:rPr>
                <w:rFonts w:ascii="Times New Roman" w:eastAsia="Times New Roman" w:hAnsi="Times New Roman"/>
                <w:color w:val="000000" w:themeColor="text1"/>
                <w:sz w:val="24"/>
                <w:szCs w:val="24"/>
              </w:rPr>
              <w:t xml:space="preserve">8.3. Saugoti ir stiprinti bendruomenės narių psichinę ir fizinę sveikatą. </w:t>
            </w:r>
          </w:p>
          <w:p w14:paraId="6FEEE5CD" w14:textId="77777777" w:rsidR="001B720E" w:rsidRDefault="001B720E" w:rsidP="004A371F">
            <w:pPr>
              <w:spacing w:after="0" w:line="254" w:lineRule="auto"/>
              <w:rPr>
                <w:rFonts w:ascii="Times New Roman" w:eastAsia="Times New Roman" w:hAnsi="Times New Roman"/>
                <w:b/>
                <w:color w:val="FF0000"/>
                <w:sz w:val="24"/>
                <w:lang w:eastAsia="lt-LT"/>
              </w:rPr>
            </w:pPr>
          </w:p>
          <w:p w14:paraId="3AF2CCD4" w14:textId="77777777" w:rsidR="001B720E" w:rsidRDefault="001B720E" w:rsidP="004A371F">
            <w:pPr>
              <w:spacing w:after="0" w:line="254" w:lineRule="auto"/>
              <w:rPr>
                <w:rFonts w:ascii="Times New Roman" w:eastAsia="Times New Roman" w:hAnsi="Times New Roman"/>
                <w:b/>
                <w:color w:val="FF0000"/>
                <w:sz w:val="24"/>
                <w:lang w:eastAsia="lt-LT"/>
              </w:rPr>
            </w:pPr>
          </w:p>
          <w:p w14:paraId="0FA8B577" w14:textId="77777777" w:rsidR="001B720E" w:rsidRDefault="001B720E" w:rsidP="004A371F">
            <w:pPr>
              <w:spacing w:after="0" w:line="254" w:lineRule="auto"/>
              <w:rPr>
                <w:rFonts w:ascii="Times New Roman" w:eastAsia="Times New Roman" w:hAnsi="Times New Roman"/>
                <w:b/>
                <w:color w:val="FF0000"/>
                <w:sz w:val="24"/>
                <w:lang w:eastAsia="lt-LT"/>
              </w:rPr>
            </w:pPr>
          </w:p>
          <w:p w14:paraId="56463E8A" w14:textId="77777777" w:rsidR="001B720E" w:rsidRDefault="001B720E" w:rsidP="004A371F">
            <w:pPr>
              <w:spacing w:after="0" w:line="254" w:lineRule="auto"/>
              <w:rPr>
                <w:rFonts w:ascii="Times New Roman" w:eastAsia="Times New Roman" w:hAnsi="Times New Roman"/>
                <w:b/>
                <w:color w:val="FF0000"/>
                <w:sz w:val="24"/>
                <w:lang w:eastAsia="lt-LT"/>
              </w:rPr>
            </w:pPr>
          </w:p>
          <w:p w14:paraId="5FDA29B2" w14:textId="77777777" w:rsidR="001B720E" w:rsidRDefault="001B720E" w:rsidP="004A371F">
            <w:pPr>
              <w:spacing w:after="0" w:line="254" w:lineRule="auto"/>
              <w:rPr>
                <w:rFonts w:ascii="Times New Roman" w:eastAsia="Times New Roman" w:hAnsi="Times New Roman"/>
                <w:b/>
                <w:color w:val="FF0000"/>
                <w:sz w:val="24"/>
                <w:lang w:eastAsia="lt-LT"/>
              </w:rPr>
            </w:pPr>
          </w:p>
          <w:p w14:paraId="4F7E6B47" w14:textId="77777777" w:rsidR="00146E5E" w:rsidRDefault="00146E5E" w:rsidP="004A371F">
            <w:pPr>
              <w:spacing w:after="0" w:line="254" w:lineRule="auto"/>
              <w:rPr>
                <w:rFonts w:ascii="Times New Roman" w:eastAsia="Times New Roman" w:hAnsi="Times New Roman"/>
                <w:b/>
                <w:color w:val="FF0000"/>
                <w:sz w:val="24"/>
                <w:lang w:eastAsia="lt-LT"/>
              </w:rPr>
            </w:pPr>
          </w:p>
          <w:p w14:paraId="3FE665EC" w14:textId="77777777" w:rsidR="00146E5E" w:rsidRDefault="00146E5E" w:rsidP="004A371F">
            <w:pPr>
              <w:spacing w:after="0" w:line="254" w:lineRule="auto"/>
              <w:rPr>
                <w:rFonts w:ascii="Times New Roman" w:eastAsia="Times New Roman" w:hAnsi="Times New Roman"/>
                <w:b/>
                <w:color w:val="FF0000"/>
                <w:sz w:val="24"/>
                <w:lang w:eastAsia="lt-LT"/>
              </w:rPr>
            </w:pPr>
          </w:p>
          <w:p w14:paraId="04E0F47E" w14:textId="77777777" w:rsidR="00146E5E" w:rsidRDefault="00146E5E" w:rsidP="004A371F">
            <w:pPr>
              <w:spacing w:after="0" w:line="254" w:lineRule="auto"/>
              <w:rPr>
                <w:rFonts w:ascii="Times New Roman" w:eastAsia="Times New Roman" w:hAnsi="Times New Roman"/>
                <w:b/>
                <w:color w:val="FF0000"/>
                <w:sz w:val="24"/>
                <w:lang w:eastAsia="lt-LT"/>
              </w:rPr>
            </w:pPr>
          </w:p>
          <w:p w14:paraId="45102C83" w14:textId="77777777" w:rsidR="00146E5E" w:rsidRDefault="00146E5E" w:rsidP="004A371F">
            <w:pPr>
              <w:spacing w:after="0" w:line="254" w:lineRule="auto"/>
              <w:rPr>
                <w:rFonts w:ascii="Times New Roman" w:eastAsia="Times New Roman" w:hAnsi="Times New Roman"/>
                <w:b/>
                <w:color w:val="FF0000"/>
                <w:sz w:val="24"/>
                <w:lang w:eastAsia="lt-LT"/>
              </w:rPr>
            </w:pPr>
          </w:p>
          <w:p w14:paraId="188873E9" w14:textId="77777777" w:rsidR="00146E5E" w:rsidRDefault="00146E5E" w:rsidP="004A371F">
            <w:pPr>
              <w:spacing w:after="0" w:line="254" w:lineRule="auto"/>
              <w:rPr>
                <w:rFonts w:ascii="Times New Roman" w:eastAsia="Times New Roman" w:hAnsi="Times New Roman"/>
                <w:b/>
                <w:color w:val="FF0000"/>
                <w:sz w:val="24"/>
                <w:lang w:eastAsia="lt-LT"/>
              </w:rPr>
            </w:pPr>
          </w:p>
          <w:p w14:paraId="45D36EB6" w14:textId="77777777" w:rsidR="00146E5E" w:rsidRDefault="00146E5E" w:rsidP="004A371F">
            <w:pPr>
              <w:spacing w:after="0" w:line="254" w:lineRule="auto"/>
              <w:rPr>
                <w:rFonts w:ascii="Times New Roman" w:eastAsia="Times New Roman" w:hAnsi="Times New Roman"/>
                <w:b/>
                <w:color w:val="FF0000"/>
                <w:sz w:val="24"/>
                <w:lang w:eastAsia="lt-LT"/>
              </w:rPr>
            </w:pPr>
          </w:p>
          <w:p w14:paraId="5B4B1761" w14:textId="77777777" w:rsidR="00146E5E" w:rsidRDefault="00146E5E" w:rsidP="004A371F">
            <w:pPr>
              <w:spacing w:after="0" w:line="254" w:lineRule="auto"/>
              <w:rPr>
                <w:rFonts w:ascii="Times New Roman" w:eastAsia="Times New Roman" w:hAnsi="Times New Roman"/>
                <w:b/>
                <w:color w:val="FF0000"/>
                <w:sz w:val="24"/>
                <w:lang w:eastAsia="lt-LT"/>
              </w:rPr>
            </w:pPr>
          </w:p>
          <w:p w14:paraId="6ACCC737" w14:textId="77777777" w:rsidR="00146E5E" w:rsidRDefault="00146E5E" w:rsidP="004A371F">
            <w:pPr>
              <w:spacing w:after="0" w:line="254" w:lineRule="auto"/>
              <w:rPr>
                <w:rFonts w:ascii="Times New Roman" w:eastAsia="Times New Roman" w:hAnsi="Times New Roman"/>
                <w:b/>
                <w:color w:val="FF0000"/>
                <w:sz w:val="24"/>
                <w:lang w:eastAsia="lt-LT"/>
              </w:rPr>
            </w:pPr>
          </w:p>
          <w:p w14:paraId="4D038729" w14:textId="77777777" w:rsidR="00146E5E" w:rsidRDefault="00146E5E" w:rsidP="004A371F">
            <w:pPr>
              <w:spacing w:after="0" w:line="254" w:lineRule="auto"/>
              <w:rPr>
                <w:rFonts w:ascii="Times New Roman" w:eastAsia="Times New Roman" w:hAnsi="Times New Roman"/>
                <w:b/>
                <w:color w:val="FF0000"/>
                <w:sz w:val="24"/>
                <w:lang w:eastAsia="lt-LT"/>
              </w:rPr>
            </w:pPr>
          </w:p>
          <w:p w14:paraId="1B65053E" w14:textId="77777777" w:rsidR="00146E5E" w:rsidRDefault="00146E5E" w:rsidP="004A371F">
            <w:pPr>
              <w:spacing w:after="0" w:line="254" w:lineRule="auto"/>
              <w:rPr>
                <w:rFonts w:ascii="Times New Roman" w:eastAsia="Times New Roman" w:hAnsi="Times New Roman"/>
                <w:b/>
                <w:color w:val="FF0000"/>
                <w:sz w:val="24"/>
                <w:lang w:eastAsia="lt-LT"/>
              </w:rPr>
            </w:pPr>
          </w:p>
          <w:p w14:paraId="0D86CABB" w14:textId="77777777" w:rsidR="001B720E" w:rsidRDefault="001B720E" w:rsidP="004A371F">
            <w:pPr>
              <w:spacing w:after="0" w:line="254" w:lineRule="auto"/>
              <w:rPr>
                <w:rFonts w:ascii="Times New Roman" w:eastAsia="Times New Roman" w:hAnsi="Times New Roman"/>
                <w:b/>
                <w:color w:val="FF0000"/>
                <w:sz w:val="24"/>
                <w:lang w:eastAsia="lt-LT"/>
              </w:rPr>
            </w:pPr>
          </w:p>
          <w:p w14:paraId="071C2C0C" w14:textId="77777777" w:rsidR="001B720E" w:rsidRDefault="001B720E" w:rsidP="004A371F">
            <w:pPr>
              <w:spacing w:after="0" w:line="254" w:lineRule="auto"/>
              <w:rPr>
                <w:rFonts w:ascii="Times New Roman" w:eastAsia="Times New Roman" w:hAnsi="Times New Roman"/>
                <w:b/>
                <w:color w:val="FF0000"/>
                <w:sz w:val="24"/>
                <w:lang w:eastAsia="lt-LT"/>
              </w:rPr>
            </w:pPr>
          </w:p>
          <w:p w14:paraId="5ED2801B" w14:textId="77777777" w:rsidR="001B720E" w:rsidRDefault="001B720E" w:rsidP="004A371F">
            <w:pPr>
              <w:spacing w:after="0" w:line="254" w:lineRule="auto"/>
              <w:rPr>
                <w:rFonts w:ascii="Times New Roman" w:eastAsia="Times New Roman" w:hAnsi="Times New Roman"/>
                <w:b/>
                <w:color w:val="FF0000"/>
                <w:sz w:val="24"/>
                <w:lang w:eastAsia="lt-LT"/>
              </w:rPr>
            </w:pPr>
          </w:p>
          <w:p w14:paraId="4C896B0B" w14:textId="77777777" w:rsidR="001B720E" w:rsidRDefault="001B720E" w:rsidP="004A371F">
            <w:pPr>
              <w:spacing w:after="0" w:line="254" w:lineRule="auto"/>
              <w:rPr>
                <w:rFonts w:ascii="Times New Roman" w:eastAsia="Times New Roman" w:hAnsi="Times New Roman"/>
                <w:b/>
                <w:color w:val="FF0000"/>
                <w:sz w:val="24"/>
                <w:lang w:eastAsia="lt-LT"/>
              </w:rPr>
            </w:pPr>
          </w:p>
          <w:p w14:paraId="4EDC59AA" w14:textId="77777777" w:rsidR="001B720E" w:rsidRDefault="001B720E" w:rsidP="004A371F">
            <w:pPr>
              <w:spacing w:after="0" w:line="254" w:lineRule="auto"/>
              <w:rPr>
                <w:rFonts w:ascii="Times New Roman" w:eastAsia="Times New Roman" w:hAnsi="Times New Roman"/>
                <w:b/>
                <w:color w:val="FF0000"/>
                <w:sz w:val="24"/>
                <w:lang w:eastAsia="lt-LT"/>
              </w:rPr>
            </w:pPr>
          </w:p>
          <w:p w14:paraId="7668B256" w14:textId="77777777" w:rsidR="001B720E" w:rsidRDefault="001B720E" w:rsidP="004A371F">
            <w:pPr>
              <w:spacing w:after="0" w:line="254" w:lineRule="auto"/>
              <w:rPr>
                <w:rFonts w:ascii="Times New Roman" w:eastAsia="Times New Roman" w:hAnsi="Times New Roman"/>
                <w:b/>
                <w:color w:val="FF0000"/>
                <w:sz w:val="24"/>
                <w:lang w:eastAsia="lt-LT"/>
              </w:rPr>
            </w:pPr>
          </w:p>
          <w:p w14:paraId="298E7671" w14:textId="77777777" w:rsidR="001B720E" w:rsidRDefault="001B720E" w:rsidP="004A371F">
            <w:pPr>
              <w:spacing w:after="0" w:line="254" w:lineRule="auto"/>
              <w:rPr>
                <w:rFonts w:ascii="Times New Roman" w:eastAsia="Times New Roman" w:hAnsi="Times New Roman"/>
                <w:b/>
                <w:color w:val="FF0000"/>
                <w:sz w:val="24"/>
                <w:lang w:eastAsia="lt-LT"/>
              </w:rPr>
            </w:pPr>
          </w:p>
          <w:p w14:paraId="5962A7CA" w14:textId="77777777" w:rsidR="001B720E" w:rsidRDefault="001B720E" w:rsidP="004A371F">
            <w:pPr>
              <w:spacing w:after="0" w:line="254" w:lineRule="auto"/>
              <w:rPr>
                <w:rFonts w:ascii="Times New Roman" w:eastAsia="Times New Roman" w:hAnsi="Times New Roman"/>
                <w:b/>
                <w:color w:val="FF0000"/>
                <w:sz w:val="24"/>
                <w:lang w:eastAsia="lt-LT"/>
              </w:rPr>
            </w:pPr>
          </w:p>
          <w:p w14:paraId="38CBC8F3" w14:textId="77777777" w:rsidR="001B720E" w:rsidRDefault="001B720E" w:rsidP="004A371F">
            <w:pPr>
              <w:spacing w:after="0" w:line="254" w:lineRule="auto"/>
              <w:rPr>
                <w:rFonts w:ascii="Times New Roman" w:eastAsia="Times New Roman" w:hAnsi="Times New Roman"/>
                <w:b/>
                <w:color w:val="FF0000"/>
                <w:sz w:val="24"/>
                <w:lang w:eastAsia="lt-LT"/>
              </w:rPr>
            </w:pPr>
          </w:p>
          <w:p w14:paraId="7CE8E093" w14:textId="77777777" w:rsidR="001B720E" w:rsidRDefault="001B720E" w:rsidP="004A371F">
            <w:pPr>
              <w:spacing w:after="0" w:line="254" w:lineRule="auto"/>
              <w:rPr>
                <w:rFonts w:ascii="Times New Roman" w:eastAsia="Times New Roman" w:hAnsi="Times New Roman"/>
                <w:b/>
                <w:color w:val="FF0000"/>
                <w:sz w:val="24"/>
                <w:lang w:eastAsia="lt-LT"/>
              </w:rPr>
            </w:pPr>
          </w:p>
          <w:p w14:paraId="0CFC607D" w14:textId="77777777" w:rsidR="001B720E" w:rsidRDefault="001B720E" w:rsidP="004A371F">
            <w:pPr>
              <w:spacing w:after="0" w:line="254" w:lineRule="auto"/>
              <w:rPr>
                <w:rFonts w:ascii="Times New Roman" w:eastAsia="Times New Roman" w:hAnsi="Times New Roman"/>
                <w:b/>
                <w:color w:val="FF0000"/>
                <w:sz w:val="24"/>
                <w:lang w:eastAsia="lt-LT"/>
              </w:rPr>
            </w:pPr>
          </w:p>
          <w:p w14:paraId="490E6344" w14:textId="77777777" w:rsidR="001B720E" w:rsidRPr="004A371F" w:rsidRDefault="001B720E" w:rsidP="004A371F">
            <w:pPr>
              <w:spacing w:after="0" w:line="254" w:lineRule="auto"/>
              <w:rPr>
                <w:rFonts w:ascii="Times New Roman" w:eastAsia="Times New Roman" w:hAnsi="Times New Roman"/>
                <w:b/>
                <w:color w:val="FF0000"/>
                <w:sz w:val="24"/>
                <w:lang w:eastAsia="lt-LT"/>
              </w:rPr>
            </w:pPr>
          </w:p>
        </w:tc>
        <w:tc>
          <w:tcPr>
            <w:tcW w:w="3090" w:type="dxa"/>
            <w:tcBorders>
              <w:top w:val="single" w:sz="4" w:space="0" w:color="auto"/>
              <w:left w:val="single" w:sz="4" w:space="0" w:color="auto"/>
              <w:right w:val="single" w:sz="4" w:space="0" w:color="auto"/>
            </w:tcBorders>
            <w:hideMark/>
          </w:tcPr>
          <w:p w14:paraId="480308F6"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r w:rsidRPr="0085235F">
              <w:rPr>
                <w:rFonts w:ascii="Times New Roman" w:eastAsia="Times New Roman" w:hAnsi="Times New Roman"/>
                <w:color w:val="000000" w:themeColor="text1"/>
                <w:sz w:val="24"/>
                <w:szCs w:val="24"/>
              </w:rPr>
              <w:t xml:space="preserve">8.3.1. </w:t>
            </w:r>
            <w:r w:rsidRPr="0085235F">
              <w:rPr>
                <w:rFonts w:ascii="Times New Roman" w:eastAsia="Times New Roman" w:hAnsi="Times New Roman"/>
                <w:color w:val="000000" w:themeColor="text1"/>
                <w:sz w:val="24"/>
                <w:szCs w:val="24"/>
                <w:lang w:eastAsia="lt-LT"/>
              </w:rPr>
              <w:t>Sveikatos saugojimo ir stiprinimo priemonių integravimas į ugdymo(si) procesą, užtikrinant bendruomenės narių fizinį aktyvumą.</w:t>
            </w:r>
          </w:p>
          <w:p w14:paraId="377B965E"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1B445530"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2784DF64"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2F7AC7B6"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144C566E"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4F9C6E1C"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3F391232"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0B7BE2D5"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2AB9B09D"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30B94975"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4F43DFD9"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79EF7992"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7317CBE6"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72F62C1D" w14:textId="77777777" w:rsidR="001B720E"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69075496" w14:textId="77777777" w:rsidR="001B720E" w:rsidRPr="0085235F" w:rsidRDefault="001B720E" w:rsidP="001B720E">
            <w:pPr>
              <w:tabs>
                <w:tab w:val="left" w:pos="622"/>
              </w:tabs>
              <w:spacing w:after="0" w:line="240" w:lineRule="auto"/>
              <w:contextualSpacing/>
              <w:rPr>
                <w:rFonts w:ascii="Times New Roman" w:eastAsia="Times New Roman" w:hAnsi="Times New Roman"/>
                <w:color w:val="000000" w:themeColor="text1"/>
                <w:sz w:val="24"/>
                <w:szCs w:val="24"/>
                <w:lang w:eastAsia="lt-LT"/>
              </w:rPr>
            </w:pPr>
          </w:p>
          <w:p w14:paraId="5944E8AA" w14:textId="77777777" w:rsidR="001B720E" w:rsidRDefault="001B720E" w:rsidP="001B720E">
            <w:pPr>
              <w:pStyle w:val="Sraopastraipa"/>
              <w:tabs>
                <w:tab w:val="left" w:pos="0"/>
                <w:tab w:val="left" w:pos="55"/>
                <w:tab w:val="left" w:pos="595"/>
              </w:tabs>
              <w:spacing w:after="0" w:line="240" w:lineRule="auto"/>
              <w:ind w:left="0"/>
              <w:rPr>
                <w:rFonts w:ascii="Times New Roman" w:eastAsia="Times New Roman" w:hAnsi="Times New Roman"/>
                <w:color w:val="000000" w:themeColor="text1"/>
                <w:sz w:val="24"/>
                <w:szCs w:val="24"/>
                <w:lang w:eastAsia="lt-LT"/>
              </w:rPr>
            </w:pPr>
            <w:r w:rsidRPr="004F67E8">
              <w:rPr>
                <w:rFonts w:ascii="Times New Roman" w:eastAsia="Times New Roman" w:hAnsi="Times New Roman"/>
                <w:color w:val="000000" w:themeColor="text1"/>
                <w:sz w:val="24"/>
                <w:szCs w:val="24"/>
                <w:lang w:eastAsia="lt-LT"/>
              </w:rPr>
              <w:t>8.3.2. Socialinio ir emocinio ugdymo plėtojimas.</w:t>
            </w:r>
          </w:p>
          <w:p w14:paraId="439EAA5C" w14:textId="77777777" w:rsidR="001B720E" w:rsidRPr="004A371F" w:rsidRDefault="001B720E" w:rsidP="00382FAE">
            <w:pPr>
              <w:tabs>
                <w:tab w:val="left" w:pos="55"/>
              </w:tabs>
              <w:spacing w:after="0" w:line="240" w:lineRule="auto"/>
              <w:ind w:left="54"/>
              <w:contextualSpacing/>
              <w:rPr>
                <w:rFonts w:ascii="Times New Roman" w:eastAsia="Times New Roman" w:hAnsi="Times New Roman"/>
                <w:sz w:val="24"/>
                <w:lang w:eastAsia="lt-LT"/>
              </w:rPr>
            </w:pPr>
          </w:p>
        </w:tc>
        <w:tc>
          <w:tcPr>
            <w:tcW w:w="3260" w:type="dxa"/>
            <w:tcBorders>
              <w:left w:val="single" w:sz="4" w:space="0" w:color="auto"/>
              <w:right w:val="single" w:sz="4" w:space="0" w:color="auto"/>
            </w:tcBorders>
            <w:hideMark/>
          </w:tcPr>
          <w:p w14:paraId="38FA54C7" w14:textId="77777777" w:rsidR="001B720E" w:rsidRPr="008F5E87" w:rsidRDefault="001B720E" w:rsidP="001B720E">
            <w:pPr>
              <w:tabs>
                <w:tab w:val="left" w:pos="737"/>
                <w:tab w:val="left" w:pos="879"/>
              </w:tabs>
              <w:spacing w:after="0" w:line="240" w:lineRule="auto"/>
              <w:contextualSpacing/>
              <w:rPr>
                <w:rFonts w:ascii="Times New Roman" w:eastAsia="Times New Roman" w:hAnsi="Times New Roman"/>
                <w:color w:val="000000" w:themeColor="text1"/>
                <w:sz w:val="24"/>
                <w:lang w:eastAsia="lt-LT"/>
              </w:rPr>
            </w:pPr>
            <w:r w:rsidRPr="004A371F">
              <w:rPr>
                <w:rFonts w:ascii="Times New Roman" w:eastAsia="Times New Roman" w:hAnsi="Times New Roman"/>
                <w:sz w:val="24"/>
                <w:lang w:eastAsia="lt-LT"/>
              </w:rPr>
              <w:t xml:space="preserve">8.3.1.1. Įgyvendinant lopšelio-darželio sveikatos stiprinimo programos „Noriu būti sveikas ir žvalus“ 2021 m. veiklų ir priemonių planą, veiklose dalyvauja ne mažiau kaip 90 % ugdytinių, 50 </w:t>
            </w:r>
            <w:r w:rsidRPr="004A371F">
              <w:rPr>
                <w:rFonts w:ascii="Times New Roman" w:eastAsia="Times New Roman" w:hAnsi="Times New Roman"/>
                <w:sz w:val="24"/>
                <w:szCs w:val="24"/>
                <w:lang w:eastAsia="lt-LT"/>
              </w:rPr>
              <w:t>%</w:t>
            </w:r>
            <w:r w:rsidRPr="004A371F">
              <w:rPr>
                <w:rFonts w:ascii="Times New Roman" w:eastAsia="Times New Roman" w:hAnsi="Times New Roman"/>
                <w:sz w:val="24"/>
                <w:lang w:eastAsia="lt-LT"/>
              </w:rPr>
              <w:t xml:space="preserve"> tėvų, 90 % darbuotojų (2021 m.).</w:t>
            </w:r>
          </w:p>
          <w:p w14:paraId="76932976" w14:textId="77777777" w:rsidR="001B720E" w:rsidRPr="004A371F" w:rsidRDefault="001B720E" w:rsidP="001B720E">
            <w:pPr>
              <w:tabs>
                <w:tab w:val="left" w:pos="737"/>
                <w:tab w:val="left" w:pos="879"/>
              </w:tabs>
              <w:spacing w:after="0" w:line="240" w:lineRule="auto"/>
              <w:contextualSpacing/>
              <w:rPr>
                <w:rFonts w:ascii="Times New Roman" w:eastAsia="Times New Roman" w:hAnsi="Times New Roman"/>
                <w:sz w:val="24"/>
                <w:lang w:eastAsia="lt-LT"/>
              </w:rPr>
            </w:pPr>
            <w:r w:rsidRPr="004A371F">
              <w:rPr>
                <w:rFonts w:ascii="Times New Roman" w:eastAsia="Times New Roman" w:hAnsi="Times New Roman"/>
                <w:sz w:val="24"/>
                <w:lang w:eastAsia="lt-LT"/>
              </w:rPr>
              <w:t xml:space="preserve">8.3.1.2. Dalyvauta ne mažiau kaip 5 respublikiniuose sveikatos stiprinimo projektuose (2021 m.). </w:t>
            </w:r>
          </w:p>
          <w:p w14:paraId="06AA858A" w14:textId="77777777" w:rsidR="001B720E" w:rsidRPr="004A371F" w:rsidRDefault="001B720E" w:rsidP="001B720E">
            <w:pPr>
              <w:tabs>
                <w:tab w:val="left" w:pos="737"/>
                <w:tab w:val="left" w:pos="879"/>
              </w:tabs>
              <w:spacing w:after="0" w:line="240" w:lineRule="auto"/>
              <w:contextualSpacing/>
              <w:rPr>
                <w:rFonts w:ascii="Times New Roman" w:eastAsia="Times New Roman" w:hAnsi="Times New Roman"/>
                <w:sz w:val="24"/>
                <w:lang w:eastAsia="lt-LT"/>
              </w:rPr>
            </w:pPr>
            <w:r w:rsidRPr="004A371F">
              <w:rPr>
                <w:rFonts w:ascii="Times New Roman" w:eastAsia="Times New Roman" w:hAnsi="Times New Roman"/>
                <w:sz w:val="24"/>
                <w:lang w:eastAsia="lt-LT"/>
              </w:rPr>
              <w:t xml:space="preserve">8.3.1.3. </w:t>
            </w:r>
            <w:r w:rsidRPr="002F7592">
              <w:rPr>
                <w:rFonts w:ascii="Times New Roman" w:eastAsia="Times New Roman" w:hAnsi="Times New Roman"/>
                <w:sz w:val="24"/>
                <w:lang w:eastAsia="lt-LT"/>
              </w:rPr>
              <w:t>50 % pedagogų kėlė kvalifikaciją sveikatos stiprinimo klausimais (2021 m.).</w:t>
            </w:r>
          </w:p>
          <w:p w14:paraId="56D1A160" w14:textId="77777777" w:rsidR="001B720E" w:rsidRDefault="001B720E" w:rsidP="001B720E">
            <w:pPr>
              <w:tabs>
                <w:tab w:val="left" w:pos="742"/>
                <w:tab w:val="left" w:pos="877"/>
              </w:tabs>
              <w:spacing w:after="0" w:line="240" w:lineRule="auto"/>
              <w:contextualSpacing/>
              <w:rPr>
                <w:rFonts w:ascii="Times New Roman" w:eastAsia="Times New Roman" w:hAnsi="Times New Roman"/>
                <w:sz w:val="24"/>
                <w:szCs w:val="24"/>
                <w:lang w:eastAsia="lt-LT"/>
              </w:rPr>
            </w:pPr>
            <w:r w:rsidRPr="004A371F">
              <w:rPr>
                <w:rFonts w:ascii="Times New Roman" w:eastAsia="Times New Roman" w:hAnsi="Times New Roman"/>
                <w:sz w:val="24"/>
                <w:lang w:eastAsia="lt-LT"/>
              </w:rPr>
              <w:t xml:space="preserve">8.3.1.4. </w:t>
            </w:r>
            <w:r w:rsidRPr="004A371F">
              <w:rPr>
                <w:rFonts w:ascii="Times New Roman" w:eastAsia="Times New Roman" w:hAnsi="Times New Roman"/>
                <w:sz w:val="24"/>
                <w:szCs w:val="24"/>
                <w:lang w:eastAsia="lt-LT"/>
              </w:rPr>
              <w:t>Vaikų pasiekimų fizinio aktyvumo srityje gebėjimai pagerės ne mažiau kaip 10</w:t>
            </w:r>
            <w:r w:rsidRPr="004A371F">
              <w:rPr>
                <w:rFonts w:ascii="Times New Roman" w:eastAsia="Times New Roman" w:hAnsi="Times New Roman"/>
                <w:sz w:val="24"/>
                <w:szCs w:val="24"/>
                <w:lang w:val="en-US" w:eastAsia="lt-LT"/>
              </w:rPr>
              <w:t xml:space="preserve"> % </w:t>
            </w:r>
            <w:r w:rsidRPr="004A371F">
              <w:rPr>
                <w:rFonts w:ascii="Times New Roman" w:eastAsia="Times New Roman" w:hAnsi="Times New Roman"/>
                <w:sz w:val="24"/>
                <w:szCs w:val="24"/>
                <w:lang w:eastAsia="lt-LT"/>
              </w:rPr>
              <w:t>(2021 m. gegužės mėn.).</w:t>
            </w:r>
          </w:p>
          <w:p w14:paraId="4328BA17" w14:textId="77777777" w:rsidR="001B720E" w:rsidRDefault="001B720E" w:rsidP="001B720E">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8.3.2.1. Įgyvendinta socialinio mąstymo programa „Mes – mąstytojai“ (1 grupėje, 2021 m.).</w:t>
            </w:r>
          </w:p>
          <w:p w14:paraId="0C77D282" w14:textId="77777777" w:rsidR="001B720E" w:rsidRPr="004A371F" w:rsidRDefault="001B720E" w:rsidP="001B720E">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lang w:eastAsia="lt-LT"/>
              </w:rPr>
              <w:t>8.3.2.2</w:t>
            </w:r>
            <w:r w:rsidRPr="004A371F">
              <w:rPr>
                <w:rFonts w:ascii="Times New Roman" w:eastAsia="Times New Roman" w:hAnsi="Times New Roman"/>
                <w:sz w:val="24"/>
                <w:szCs w:val="24"/>
                <w:lang w:eastAsia="lt-LT"/>
              </w:rPr>
              <w:t>.</w:t>
            </w:r>
            <w:r w:rsidRPr="004A371F">
              <w:rPr>
                <w:rFonts w:ascii="Times New Roman" w:eastAsia="Times New Roman" w:hAnsi="Times New Roman"/>
                <w:sz w:val="24"/>
                <w:szCs w:val="24"/>
              </w:rPr>
              <w:t>Priešmokyklinio ugdymo grupėje vykdyta tarptautinė prevencinė socialinių įgūdžių programa „</w:t>
            </w:r>
            <w:proofErr w:type="spellStart"/>
            <w:r w:rsidRPr="004A371F">
              <w:rPr>
                <w:rFonts w:ascii="Times New Roman" w:eastAsia="Times New Roman" w:hAnsi="Times New Roman"/>
                <w:sz w:val="24"/>
                <w:szCs w:val="24"/>
              </w:rPr>
              <w:t>Zipio</w:t>
            </w:r>
            <w:proofErr w:type="spellEnd"/>
            <w:r w:rsidRPr="004A371F">
              <w:rPr>
                <w:rFonts w:ascii="Times New Roman" w:eastAsia="Times New Roman" w:hAnsi="Times New Roman"/>
                <w:sz w:val="24"/>
                <w:szCs w:val="24"/>
              </w:rPr>
              <w:t xml:space="preserve"> draugai“. Programoje dalyvavo 20 priešmokyklinio </w:t>
            </w:r>
            <w:r w:rsidRPr="004A371F">
              <w:rPr>
                <w:rFonts w:ascii="Times New Roman" w:eastAsia="Times New Roman" w:hAnsi="Times New Roman"/>
                <w:sz w:val="24"/>
                <w:szCs w:val="24"/>
              </w:rPr>
              <w:lastRenderedPageBreak/>
              <w:t>ugdymo grupės ugdytinių (2021 m.).</w:t>
            </w:r>
          </w:p>
          <w:p w14:paraId="6BD38A02" w14:textId="77777777" w:rsidR="001B720E" w:rsidRPr="004A371F" w:rsidRDefault="001B720E" w:rsidP="001B720E">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8.3.2.3</w:t>
            </w:r>
            <w:r w:rsidRPr="004A371F">
              <w:rPr>
                <w:rFonts w:ascii="Times New Roman" w:eastAsia="Times New Roman" w:hAnsi="Times New Roman"/>
                <w:sz w:val="24"/>
                <w:szCs w:val="24"/>
              </w:rPr>
              <w:t>. Ikimokyklinio ugdymo 3 grupėse  vykdyta ikimokyklinio emocinio intelekto ugdymo programa „</w:t>
            </w:r>
            <w:proofErr w:type="spellStart"/>
            <w:r w:rsidRPr="004A371F">
              <w:rPr>
                <w:rFonts w:ascii="Times New Roman" w:eastAsia="Times New Roman" w:hAnsi="Times New Roman"/>
                <w:sz w:val="24"/>
                <w:szCs w:val="24"/>
              </w:rPr>
              <w:t>Kimochis</w:t>
            </w:r>
            <w:proofErr w:type="spellEnd"/>
            <w:r w:rsidRPr="004A371F">
              <w:rPr>
                <w:rFonts w:ascii="Times New Roman" w:eastAsia="Times New Roman" w:hAnsi="Times New Roman"/>
                <w:sz w:val="24"/>
                <w:szCs w:val="24"/>
              </w:rPr>
              <w:t>“. Programoje dalyvavo 60 ikimokyklinio ugdymo grupių ugdytinių (2021 m.).</w:t>
            </w:r>
          </w:p>
          <w:p w14:paraId="2D626531" w14:textId="77777777" w:rsidR="001B720E" w:rsidRPr="004A371F" w:rsidRDefault="001B720E" w:rsidP="001B720E">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8.3.2.4</w:t>
            </w:r>
            <w:r w:rsidRPr="004A371F">
              <w:rPr>
                <w:rFonts w:ascii="Times New Roman" w:eastAsia="Times New Roman" w:hAnsi="Times New Roman"/>
                <w:sz w:val="24"/>
                <w:szCs w:val="24"/>
              </w:rPr>
              <w:t>. Bendruomenei organizuoti 2 renginiai, stiprinantys emocinę ir psichinę sveikatą (2021 m.).</w:t>
            </w:r>
          </w:p>
        </w:tc>
      </w:tr>
      <w:tr w:rsidR="004A371F" w:rsidRPr="004A371F" w14:paraId="3AB7A2D8" w14:textId="77777777" w:rsidTr="005F751B">
        <w:trPr>
          <w:trHeight w:val="428"/>
        </w:trPr>
        <w:tc>
          <w:tcPr>
            <w:tcW w:w="3289" w:type="dxa"/>
            <w:vMerge w:val="restart"/>
            <w:tcBorders>
              <w:left w:val="single" w:sz="4" w:space="0" w:color="auto"/>
              <w:right w:val="single" w:sz="4" w:space="0" w:color="auto"/>
            </w:tcBorders>
            <w:vAlign w:val="center"/>
            <w:hideMark/>
          </w:tcPr>
          <w:p w14:paraId="0DD675D4" w14:textId="77777777" w:rsidR="0085235F" w:rsidRPr="0085235F" w:rsidRDefault="004A371F" w:rsidP="0085235F">
            <w:pPr>
              <w:spacing w:after="0" w:line="254" w:lineRule="auto"/>
              <w:rPr>
                <w:rFonts w:ascii="Times New Roman" w:eastAsia="Times New Roman" w:hAnsi="Times New Roman"/>
                <w:b/>
                <w:color w:val="000000" w:themeColor="text1"/>
                <w:sz w:val="24"/>
                <w:lang w:eastAsia="lt-LT"/>
              </w:rPr>
            </w:pPr>
            <w:r w:rsidRPr="0085235F">
              <w:rPr>
                <w:rFonts w:ascii="Times New Roman" w:eastAsia="Times New Roman" w:hAnsi="Times New Roman"/>
                <w:b/>
                <w:color w:val="000000" w:themeColor="text1"/>
                <w:sz w:val="24"/>
                <w:lang w:eastAsia="lt-LT"/>
              </w:rPr>
              <w:lastRenderedPageBreak/>
              <w:t>Ugdymo(si) aplinka.</w:t>
            </w:r>
          </w:p>
          <w:p w14:paraId="777305C7" w14:textId="77777777" w:rsidR="004A371F" w:rsidRPr="0085235F" w:rsidRDefault="0085235F" w:rsidP="0085235F">
            <w:pPr>
              <w:spacing w:after="0" w:line="254" w:lineRule="auto"/>
              <w:rPr>
                <w:rFonts w:ascii="Times New Roman" w:eastAsia="Times New Roman" w:hAnsi="Times New Roman"/>
                <w:b/>
                <w:color w:val="000000" w:themeColor="text1"/>
                <w:sz w:val="24"/>
                <w:lang w:eastAsia="lt-LT"/>
              </w:rPr>
            </w:pPr>
            <w:r w:rsidRPr="0085235F">
              <w:rPr>
                <w:rFonts w:ascii="Times New Roman" w:eastAsia="Times New Roman" w:hAnsi="Times New Roman"/>
                <w:color w:val="000000" w:themeColor="text1"/>
                <w:sz w:val="24"/>
                <w:lang w:eastAsia="lt-LT"/>
              </w:rPr>
              <w:t>8.4.</w:t>
            </w:r>
            <w:r w:rsidRPr="0085235F">
              <w:rPr>
                <w:rFonts w:ascii="Times New Roman" w:eastAsia="Times New Roman" w:hAnsi="Times New Roman"/>
                <w:b/>
                <w:color w:val="000000" w:themeColor="text1"/>
                <w:sz w:val="24"/>
                <w:lang w:eastAsia="lt-LT"/>
              </w:rPr>
              <w:t xml:space="preserve"> </w:t>
            </w:r>
            <w:r w:rsidR="004A371F" w:rsidRPr="0085235F">
              <w:rPr>
                <w:rFonts w:ascii="Times New Roman" w:eastAsia="Times New Roman" w:hAnsi="Times New Roman"/>
                <w:color w:val="000000" w:themeColor="text1"/>
                <w:sz w:val="24"/>
                <w:lang w:eastAsia="lt-LT"/>
              </w:rPr>
              <w:t>Kurti funkcionalią, dinamišką, atvirą ugdymo(si) aplinką.</w:t>
            </w:r>
          </w:p>
          <w:p w14:paraId="12B1933D" w14:textId="77777777" w:rsidR="007C49A6" w:rsidRPr="0085235F" w:rsidRDefault="007C49A6" w:rsidP="007C49A6">
            <w:pPr>
              <w:tabs>
                <w:tab w:val="left" w:pos="459"/>
              </w:tabs>
              <w:spacing w:after="0" w:line="254" w:lineRule="auto"/>
              <w:rPr>
                <w:rFonts w:ascii="Times New Roman" w:eastAsia="Times New Roman" w:hAnsi="Times New Roman"/>
                <w:color w:val="000000" w:themeColor="text1"/>
                <w:sz w:val="24"/>
                <w:lang w:eastAsia="lt-LT"/>
              </w:rPr>
            </w:pPr>
          </w:p>
          <w:p w14:paraId="416A4D06" w14:textId="77777777" w:rsidR="007C49A6" w:rsidRPr="0085235F" w:rsidRDefault="007C49A6" w:rsidP="007C49A6">
            <w:pPr>
              <w:tabs>
                <w:tab w:val="left" w:pos="459"/>
              </w:tabs>
              <w:spacing w:after="0" w:line="254" w:lineRule="auto"/>
              <w:rPr>
                <w:rFonts w:ascii="Times New Roman" w:eastAsia="Times New Roman" w:hAnsi="Times New Roman"/>
                <w:color w:val="000000" w:themeColor="text1"/>
                <w:sz w:val="24"/>
                <w:lang w:eastAsia="lt-LT"/>
              </w:rPr>
            </w:pPr>
          </w:p>
          <w:p w14:paraId="2619AC0F" w14:textId="77777777" w:rsidR="007C49A6" w:rsidRPr="0085235F" w:rsidRDefault="007C49A6" w:rsidP="007C49A6">
            <w:pPr>
              <w:tabs>
                <w:tab w:val="left" w:pos="459"/>
              </w:tabs>
              <w:spacing w:after="0" w:line="254" w:lineRule="auto"/>
              <w:rPr>
                <w:rFonts w:ascii="Times New Roman" w:eastAsia="Times New Roman" w:hAnsi="Times New Roman"/>
                <w:color w:val="000000" w:themeColor="text1"/>
                <w:sz w:val="24"/>
                <w:lang w:eastAsia="lt-LT"/>
              </w:rPr>
            </w:pPr>
          </w:p>
          <w:p w14:paraId="41EA7CDD" w14:textId="77777777" w:rsidR="007C49A6" w:rsidRDefault="007C49A6" w:rsidP="007C49A6">
            <w:pPr>
              <w:tabs>
                <w:tab w:val="left" w:pos="459"/>
              </w:tabs>
              <w:spacing w:after="0" w:line="254" w:lineRule="auto"/>
              <w:rPr>
                <w:rFonts w:ascii="Times New Roman" w:eastAsia="Times New Roman" w:hAnsi="Times New Roman"/>
                <w:color w:val="000000" w:themeColor="text1"/>
                <w:sz w:val="24"/>
                <w:lang w:eastAsia="lt-LT"/>
              </w:rPr>
            </w:pPr>
          </w:p>
          <w:p w14:paraId="5BC4F3B7" w14:textId="77777777" w:rsidR="00C46C0E" w:rsidRDefault="00C46C0E" w:rsidP="007C49A6">
            <w:pPr>
              <w:tabs>
                <w:tab w:val="left" w:pos="459"/>
              </w:tabs>
              <w:spacing w:after="0" w:line="254" w:lineRule="auto"/>
              <w:rPr>
                <w:rFonts w:ascii="Times New Roman" w:eastAsia="Times New Roman" w:hAnsi="Times New Roman"/>
                <w:color w:val="000000" w:themeColor="text1"/>
                <w:sz w:val="24"/>
                <w:lang w:eastAsia="lt-LT"/>
              </w:rPr>
            </w:pPr>
          </w:p>
          <w:p w14:paraId="2DC68D9F" w14:textId="77777777" w:rsidR="00C46C0E" w:rsidRDefault="00C46C0E" w:rsidP="007C49A6">
            <w:pPr>
              <w:tabs>
                <w:tab w:val="left" w:pos="459"/>
              </w:tabs>
              <w:spacing w:after="0" w:line="254" w:lineRule="auto"/>
              <w:rPr>
                <w:rFonts w:ascii="Times New Roman" w:eastAsia="Times New Roman" w:hAnsi="Times New Roman"/>
                <w:color w:val="000000" w:themeColor="text1"/>
                <w:sz w:val="24"/>
                <w:lang w:eastAsia="lt-LT"/>
              </w:rPr>
            </w:pPr>
          </w:p>
          <w:p w14:paraId="3533D3F2" w14:textId="77777777" w:rsidR="00C46C0E" w:rsidRPr="0085235F" w:rsidRDefault="00C46C0E" w:rsidP="007C49A6">
            <w:pPr>
              <w:tabs>
                <w:tab w:val="left" w:pos="459"/>
              </w:tabs>
              <w:spacing w:after="0" w:line="254" w:lineRule="auto"/>
              <w:rPr>
                <w:rFonts w:ascii="Times New Roman" w:eastAsia="Times New Roman" w:hAnsi="Times New Roman"/>
                <w:color w:val="000000" w:themeColor="text1"/>
                <w:sz w:val="24"/>
                <w:lang w:eastAsia="lt-LT"/>
              </w:rPr>
            </w:pPr>
          </w:p>
          <w:p w14:paraId="2056B3D2" w14:textId="77777777" w:rsidR="007C49A6" w:rsidRPr="0085235F" w:rsidRDefault="007C49A6" w:rsidP="007C49A6">
            <w:pPr>
              <w:tabs>
                <w:tab w:val="left" w:pos="459"/>
              </w:tabs>
              <w:spacing w:after="0" w:line="254" w:lineRule="auto"/>
              <w:rPr>
                <w:rFonts w:ascii="Times New Roman" w:eastAsia="Times New Roman" w:hAnsi="Times New Roman"/>
                <w:color w:val="000000" w:themeColor="text1"/>
                <w:sz w:val="24"/>
                <w:lang w:eastAsia="lt-LT"/>
              </w:rPr>
            </w:pPr>
          </w:p>
          <w:p w14:paraId="393D4F03" w14:textId="77777777" w:rsidR="007C49A6" w:rsidRPr="0085235F" w:rsidRDefault="007C49A6" w:rsidP="007C49A6">
            <w:pPr>
              <w:tabs>
                <w:tab w:val="left" w:pos="459"/>
              </w:tabs>
              <w:spacing w:after="0" w:line="254" w:lineRule="auto"/>
              <w:rPr>
                <w:rFonts w:ascii="Times New Roman" w:eastAsia="Times New Roman" w:hAnsi="Times New Roman"/>
                <w:color w:val="000000" w:themeColor="text1"/>
                <w:sz w:val="24"/>
                <w:lang w:eastAsia="lt-LT"/>
              </w:rPr>
            </w:pPr>
          </w:p>
          <w:p w14:paraId="000D0A20" w14:textId="77777777" w:rsidR="007C49A6" w:rsidRPr="0085235F" w:rsidRDefault="007C49A6" w:rsidP="007C49A6">
            <w:pPr>
              <w:tabs>
                <w:tab w:val="left" w:pos="459"/>
              </w:tabs>
              <w:spacing w:after="0" w:line="254" w:lineRule="auto"/>
              <w:rPr>
                <w:rFonts w:ascii="Times New Roman" w:eastAsia="Times New Roman" w:hAnsi="Times New Roman"/>
                <w:color w:val="000000" w:themeColor="text1"/>
                <w:sz w:val="24"/>
                <w:lang w:eastAsia="lt-LT"/>
              </w:rPr>
            </w:pPr>
          </w:p>
          <w:p w14:paraId="0F4A0D8C" w14:textId="77777777" w:rsidR="007C49A6" w:rsidRPr="0085235F" w:rsidRDefault="007C49A6" w:rsidP="007C49A6">
            <w:pPr>
              <w:tabs>
                <w:tab w:val="left" w:pos="459"/>
              </w:tabs>
              <w:spacing w:after="0" w:line="254" w:lineRule="auto"/>
              <w:rPr>
                <w:rFonts w:ascii="Times New Roman" w:eastAsia="Times New Roman" w:hAnsi="Times New Roman"/>
                <w:color w:val="000000" w:themeColor="text1"/>
                <w:sz w:val="24"/>
                <w:lang w:eastAsia="lt-LT"/>
              </w:rPr>
            </w:pPr>
          </w:p>
          <w:p w14:paraId="26F675E0" w14:textId="77777777" w:rsidR="004A371F" w:rsidRPr="0085235F"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5814D47B" w14:textId="77777777" w:rsidR="004A371F" w:rsidRPr="0085235F"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32284C99" w14:textId="77777777" w:rsidR="004A371F" w:rsidRPr="0085235F"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4F0F6239" w14:textId="77777777" w:rsidR="004A371F" w:rsidRPr="0085235F"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1C37F9FA" w14:textId="77777777" w:rsidR="004A371F" w:rsidRPr="0085235F"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2A7DBA6C" w14:textId="77777777" w:rsidR="004A371F" w:rsidRPr="0085235F"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34658977" w14:textId="77777777" w:rsidR="004A371F" w:rsidRPr="0085235F"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365777F7" w14:textId="77777777" w:rsidR="004A371F" w:rsidRPr="0085235F"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54A2217C" w14:textId="77777777" w:rsidR="004A371F" w:rsidRPr="0085235F"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6AEB7B52" w14:textId="77777777" w:rsidR="004A371F" w:rsidRPr="0085235F"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66E6DA7E" w14:textId="77777777" w:rsidR="004A371F" w:rsidRPr="0085235F"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41590E95" w14:textId="77777777" w:rsidR="004A371F" w:rsidRPr="0085235F" w:rsidRDefault="004A371F" w:rsidP="004A371F">
            <w:pPr>
              <w:spacing w:after="0" w:line="240" w:lineRule="auto"/>
              <w:rPr>
                <w:rFonts w:ascii="Times New Roman" w:eastAsia="Times New Roman" w:hAnsi="Times New Roman"/>
                <w:color w:val="000000" w:themeColor="text1"/>
                <w:sz w:val="24"/>
                <w:lang w:eastAsia="lt-LT"/>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109138CF" w14:textId="77777777" w:rsidR="004A371F" w:rsidRPr="0085235F" w:rsidRDefault="004A371F" w:rsidP="004A371F">
            <w:pPr>
              <w:tabs>
                <w:tab w:val="left" w:pos="55"/>
                <w:tab w:val="left" w:pos="622"/>
              </w:tabs>
              <w:spacing w:after="0" w:line="240" w:lineRule="auto"/>
              <w:contextualSpacing/>
              <w:rPr>
                <w:rFonts w:ascii="Times New Roman" w:eastAsia="Times New Roman" w:hAnsi="Times New Roman"/>
                <w:color w:val="000000" w:themeColor="text1"/>
                <w:sz w:val="24"/>
                <w:lang w:eastAsia="lt-LT"/>
              </w:rPr>
            </w:pPr>
            <w:r w:rsidRPr="0085235F">
              <w:rPr>
                <w:rFonts w:ascii="Times New Roman" w:eastAsia="Times New Roman" w:hAnsi="Times New Roman"/>
                <w:color w:val="000000" w:themeColor="text1"/>
                <w:sz w:val="24"/>
                <w:lang w:eastAsia="lt-LT"/>
              </w:rPr>
              <w:t>8.4.1.Vidaus edukacinių erdvių atnaujinimas.</w:t>
            </w:r>
          </w:p>
          <w:p w14:paraId="2E3D0609" w14:textId="77777777" w:rsidR="004A371F" w:rsidRPr="0085235F" w:rsidRDefault="004A371F" w:rsidP="004A371F">
            <w:pPr>
              <w:tabs>
                <w:tab w:val="left" w:pos="55"/>
                <w:tab w:val="left" w:pos="622"/>
              </w:tabs>
              <w:spacing w:after="0" w:line="240" w:lineRule="auto"/>
              <w:contextualSpacing/>
              <w:rPr>
                <w:rFonts w:ascii="Times New Roman" w:eastAsia="Times New Roman" w:hAnsi="Times New Roman"/>
                <w:color w:val="000000" w:themeColor="text1"/>
                <w:sz w:val="24"/>
                <w:lang w:eastAsia="lt-LT"/>
              </w:rPr>
            </w:pPr>
          </w:p>
          <w:p w14:paraId="761D60E1" w14:textId="77777777" w:rsidR="004A371F" w:rsidRPr="0085235F" w:rsidRDefault="004A371F" w:rsidP="004A371F">
            <w:pPr>
              <w:tabs>
                <w:tab w:val="left" w:pos="55"/>
                <w:tab w:val="left" w:pos="622"/>
              </w:tabs>
              <w:spacing w:after="0" w:line="240" w:lineRule="auto"/>
              <w:contextualSpacing/>
              <w:rPr>
                <w:rFonts w:ascii="Times New Roman" w:eastAsia="Times New Roman" w:hAnsi="Times New Roman"/>
                <w:color w:val="000000" w:themeColor="text1"/>
                <w:sz w:val="24"/>
                <w:lang w:eastAsia="lt-LT"/>
              </w:rPr>
            </w:pPr>
          </w:p>
          <w:p w14:paraId="601AA13B" w14:textId="77777777" w:rsidR="0085235F" w:rsidRPr="0085235F" w:rsidRDefault="0085235F" w:rsidP="004A371F">
            <w:pPr>
              <w:tabs>
                <w:tab w:val="left" w:pos="55"/>
                <w:tab w:val="left" w:pos="622"/>
              </w:tabs>
              <w:spacing w:after="0" w:line="240" w:lineRule="auto"/>
              <w:contextualSpacing/>
              <w:rPr>
                <w:rFonts w:ascii="Times New Roman" w:eastAsia="Times New Roman" w:hAnsi="Times New Roman"/>
                <w:color w:val="000000" w:themeColor="text1"/>
                <w:sz w:val="24"/>
                <w:lang w:eastAsia="lt-LT"/>
              </w:rPr>
            </w:pPr>
          </w:p>
          <w:p w14:paraId="78A83A42" w14:textId="77777777" w:rsidR="004A371F" w:rsidRPr="0085235F" w:rsidRDefault="004A371F" w:rsidP="004A371F">
            <w:pPr>
              <w:tabs>
                <w:tab w:val="left" w:pos="55"/>
                <w:tab w:val="left" w:pos="622"/>
              </w:tabs>
              <w:spacing w:after="0" w:line="240" w:lineRule="auto"/>
              <w:contextualSpacing/>
              <w:rPr>
                <w:rFonts w:ascii="Times New Roman" w:eastAsia="Times New Roman" w:hAnsi="Times New Roman"/>
                <w:color w:val="000000" w:themeColor="text1"/>
                <w:sz w:val="24"/>
                <w:lang w:eastAsia="lt-LT"/>
              </w:rPr>
            </w:pPr>
          </w:p>
          <w:p w14:paraId="68CFF068" w14:textId="77777777" w:rsidR="004A371F" w:rsidRPr="0085235F" w:rsidRDefault="004A371F" w:rsidP="004A371F">
            <w:pPr>
              <w:tabs>
                <w:tab w:val="left" w:pos="55"/>
                <w:tab w:val="left" w:pos="622"/>
              </w:tabs>
              <w:spacing w:after="0" w:line="240" w:lineRule="auto"/>
              <w:contextualSpacing/>
              <w:rPr>
                <w:rFonts w:ascii="Times New Roman" w:eastAsia="Times New Roman" w:hAnsi="Times New Roman"/>
                <w:color w:val="000000" w:themeColor="text1"/>
                <w:sz w:val="24"/>
                <w:lang w:eastAsia="lt-LT"/>
              </w:rPr>
            </w:pPr>
          </w:p>
          <w:p w14:paraId="0C46BE7F" w14:textId="77777777" w:rsidR="004A371F" w:rsidRPr="0085235F" w:rsidRDefault="004A371F" w:rsidP="004A371F">
            <w:pPr>
              <w:tabs>
                <w:tab w:val="left" w:pos="55"/>
                <w:tab w:val="left" w:pos="622"/>
              </w:tabs>
              <w:spacing w:after="0" w:line="240" w:lineRule="auto"/>
              <w:contextualSpacing/>
              <w:rPr>
                <w:rFonts w:ascii="Times New Roman" w:eastAsia="Times New Roman" w:hAnsi="Times New Roman"/>
                <w:color w:val="000000" w:themeColor="text1"/>
                <w:sz w:val="24"/>
                <w:lang w:eastAsia="lt-LT"/>
              </w:rPr>
            </w:pPr>
          </w:p>
          <w:p w14:paraId="1106B328" w14:textId="77777777" w:rsidR="004A371F" w:rsidRPr="0085235F" w:rsidRDefault="004A371F" w:rsidP="004A371F">
            <w:pPr>
              <w:tabs>
                <w:tab w:val="left" w:pos="55"/>
                <w:tab w:val="left" w:pos="622"/>
              </w:tabs>
              <w:spacing w:after="0" w:line="240" w:lineRule="auto"/>
              <w:contextualSpacing/>
              <w:rPr>
                <w:rFonts w:ascii="Times New Roman" w:eastAsia="Times New Roman" w:hAnsi="Times New Roman"/>
                <w:color w:val="000000" w:themeColor="text1"/>
                <w:sz w:val="24"/>
                <w:lang w:eastAsia="lt-LT"/>
              </w:rPr>
            </w:pPr>
          </w:p>
          <w:p w14:paraId="4913AEAB" w14:textId="77777777" w:rsidR="004A371F" w:rsidRPr="0085235F" w:rsidRDefault="004A371F" w:rsidP="004A371F">
            <w:pPr>
              <w:tabs>
                <w:tab w:val="left" w:pos="55"/>
                <w:tab w:val="left" w:pos="622"/>
              </w:tabs>
              <w:spacing w:after="0" w:line="240" w:lineRule="auto"/>
              <w:contextualSpacing/>
              <w:rPr>
                <w:rFonts w:ascii="Times New Roman" w:eastAsia="Times New Roman" w:hAnsi="Times New Roman"/>
                <w:color w:val="000000" w:themeColor="text1"/>
                <w:sz w:val="24"/>
                <w:lang w:eastAsia="lt-LT"/>
              </w:rPr>
            </w:pPr>
          </w:p>
          <w:p w14:paraId="1320A540" w14:textId="77777777" w:rsidR="004A371F" w:rsidRPr="0085235F" w:rsidRDefault="004A371F" w:rsidP="004A371F">
            <w:pPr>
              <w:tabs>
                <w:tab w:val="left" w:pos="55"/>
                <w:tab w:val="left" w:pos="622"/>
              </w:tabs>
              <w:spacing w:after="0" w:line="240" w:lineRule="auto"/>
              <w:contextualSpacing/>
              <w:rPr>
                <w:rFonts w:ascii="Times New Roman" w:eastAsia="Times New Roman" w:hAnsi="Times New Roman"/>
                <w:color w:val="000000" w:themeColor="text1"/>
                <w:sz w:val="24"/>
                <w:lang w:eastAsia="lt-LT"/>
              </w:rPr>
            </w:pPr>
          </w:p>
        </w:tc>
        <w:tc>
          <w:tcPr>
            <w:tcW w:w="3260" w:type="dxa"/>
            <w:tcBorders>
              <w:left w:val="single" w:sz="4" w:space="0" w:color="auto"/>
              <w:right w:val="single" w:sz="4" w:space="0" w:color="auto"/>
            </w:tcBorders>
            <w:vAlign w:val="center"/>
            <w:hideMark/>
          </w:tcPr>
          <w:p w14:paraId="66703488" w14:textId="77777777" w:rsidR="004A371F" w:rsidRPr="004A371F" w:rsidRDefault="004A371F" w:rsidP="004A371F">
            <w:pPr>
              <w:tabs>
                <w:tab w:val="left" w:pos="737"/>
                <w:tab w:val="left" w:pos="879"/>
              </w:tabs>
              <w:spacing w:after="0" w:line="240" w:lineRule="auto"/>
              <w:contextualSpacing/>
              <w:rPr>
                <w:rFonts w:ascii="Times New Roman" w:eastAsia="Times New Roman" w:hAnsi="Times New Roman"/>
                <w:sz w:val="24"/>
                <w:lang w:eastAsia="lt-LT"/>
              </w:rPr>
            </w:pPr>
            <w:r w:rsidRPr="004A371F">
              <w:rPr>
                <w:rFonts w:ascii="Times New Roman" w:eastAsia="Times New Roman" w:hAnsi="Times New Roman"/>
                <w:sz w:val="24"/>
                <w:lang w:eastAsia="lt-LT"/>
              </w:rPr>
              <w:t>8.4.1.1. Įsigyta ne mažiau kaip 20 ugdymo priemonių, skirtų STEAM veikloms (2021 m.).</w:t>
            </w:r>
          </w:p>
          <w:p w14:paraId="799C2CA7" w14:textId="77777777" w:rsidR="004A371F" w:rsidRPr="004A371F" w:rsidRDefault="0085235F" w:rsidP="004A371F">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8.4.1.2. </w:t>
            </w:r>
            <w:r w:rsidR="004A371F" w:rsidRPr="004A371F">
              <w:rPr>
                <w:rFonts w:ascii="Times New Roman" w:eastAsia="Times New Roman" w:hAnsi="Times New Roman"/>
                <w:sz w:val="24"/>
                <w:lang w:eastAsia="lt-LT"/>
              </w:rPr>
              <w:t>Ugdymo aplinka papildyta 4 IKT priemonėmis (2021 m.).</w:t>
            </w:r>
          </w:p>
          <w:p w14:paraId="776A0E68" w14:textId="77777777" w:rsidR="004A371F" w:rsidRPr="004A371F" w:rsidRDefault="004A371F" w:rsidP="004A371F">
            <w:pPr>
              <w:tabs>
                <w:tab w:val="left" w:pos="737"/>
                <w:tab w:val="left" w:pos="879"/>
              </w:tabs>
              <w:spacing w:after="0" w:line="240" w:lineRule="auto"/>
              <w:contextualSpacing/>
              <w:rPr>
                <w:rFonts w:ascii="Times New Roman" w:eastAsia="Times New Roman" w:hAnsi="Times New Roman"/>
                <w:sz w:val="24"/>
                <w:lang w:eastAsia="lt-LT"/>
              </w:rPr>
            </w:pPr>
            <w:r w:rsidRPr="004A371F">
              <w:rPr>
                <w:rFonts w:ascii="Times New Roman" w:eastAsia="Times New Roman" w:hAnsi="Times New Roman"/>
                <w:sz w:val="24"/>
                <w:lang w:eastAsia="lt-LT"/>
              </w:rPr>
              <w:t xml:space="preserve">8.4.1.3. Sudarant sąlygas </w:t>
            </w:r>
            <w:proofErr w:type="spellStart"/>
            <w:r w:rsidRPr="004A371F">
              <w:rPr>
                <w:rFonts w:ascii="Times New Roman" w:eastAsia="Times New Roman" w:hAnsi="Times New Roman"/>
                <w:sz w:val="24"/>
                <w:lang w:eastAsia="lt-LT"/>
              </w:rPr>
              <w:t>įtraukiajam</w:t>
            </w:r>
            <w:proofErr w:type="spellEnd"/>
            <w:r w:rsidRPr="004A371F">
              <w:rPr>
                <w:rFonts w:ascii="Times New Roman" w:eastAsia="Times New Roman" w:hAnsi="Times New Roman"/>
                <w:sz w:val="24"/>
                <w:lang w:eastAsia="lt-LT"/>
              </w:rPr>
              <w:t xml:space="preserve"> ugdymui, </w:t>
            </w:r>
            <w:r w:rsidRPr="007C49A6">
              <w:rPr>
                <w:rFonts w:ascii="Times New Roman" w:eastAsia="Times New Roman" w:hAnsi="Times New Roman"/>
                <w:sz w:val="24"/>
                <w:lang w:eastAsia="lt-LT"/>
              </w:rPr>
              <w:t xml:space="preserve">įsigytos 2 priemonės vaikams, turintiems specialiųjų </w:t>
            </w:r>
            <w:r w:rsidR="007C49A6">
              <w:rPr>
                <w:rFonts w:ascii="Times New Roman" w:eastAsia="Times New Roman" w:hAnsi="Times New Roman"/>
                <w:sz w:val="24"/>
                <w:lang w:eastAsia="lt-LT"/>
              </w:rPr>
              <w:t>ugdymo(si) poreikių (2021 m.).</w:t>
            </w:r>
            <w:r w:rsidRPr="007C49A6">
              <w:rPr>
                <w:rFonts w:ascii="Times New Roman" w:eastAsia="Times New Roman" w:hAnsi="Times New Roman"/>
                <w:sz w:val="24"/>
                <w:lang w:eastAsia="lt-LT"/>
              </w:rPr>
              <w:t xml:space="preserve"> </w:t>
            </w:r>
          </w:p>
        </w:tc>
      </w:tr>
      <w:tr w:rsidR="004A371F" w:rsidRPr="004A371F" w14:paraId="02210A54" w14:textId="77777777" w:rsidTr="005F751B">
        <w:trPr>
          <w:trHeight w:val="272"/>
        </w:trPr>
        <w:tc>
          <w:tcPr>
            <w:tcW w:w="3289" w:type="dxa"/>
            <w:vMerge/>
            <w:tcBorders>
              <w:left w:val="single" w:sz="4" w:space="0" w:color="auto"/>
              <w:right w:val="single" w:sz="4" w:space="0" w:color="auto"/>
            </w:tcBorders>
            <w:vAlign w:val="center"/>
            <w:hideMark/>
          </w:tcPr>
          <w:p w14:paraId="31EF0413" w14:textId="77777777" w:rsidR="004A371F" w:rsidRPr="0085235F" w:rsidRDefault="004A371F" w:rsidP="004A371F">
            <w:pPr>
              <w:spacing w:after="0" w:line="254" w:lineRule="auto"/>
              <w:rPr>
                <w:rFonts w:ascii="Times New Roman" w:eastAsia="Times New Roman" w:hAnsi="Times New Roman"/>
                <w:b/>
                <w:color w:val="000000" w:themeColor="text1"/>
                <w:sz w:val="24"/>
                <w:lang w:eastAsia="lt-LT"/>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397C0AF2" w14:textId="77777777" w:rsidR="004A371F" w:rsidRPr="0085235F" w:rsidRDefault="004A371F"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r w:rsidRPr="0085235F">
              <w:rPr>
                <w:rFonts w:ascii="Times New Roman" w:eastAsia="Times New Roman" w:hAnsi="Times New Roman"/>
                <w:color w:val="000000" w:themeColor="text1"/>
                <w:sz w:val="24"/>
                <w:lang w:eastAsia="lt-LT"/>
              </w:rPr>
              <w:t xml:space="preserve">8.4.2. </w:t>
            </w:r>
            <w:r w:rsidRPr="0085235F">
              <w:rPr>
                <w:rFonts w:ascii="Times New Roman" w:eastAsia="Times New Roman" w:hAnsi="Times New Roman"/>
                <w:color w:val="000000" w:themeColor="text1"/>
                <w:sz w:val="24"/>
                <w:szCs w:val="24"/>
                <w:lang w:eastAsia="lt-LT"/>
              </w:rPr>
              <w:t>Lauko edukacinių erdvių atnaujinimas.</w:t>
            </w:r>
          </w:p>
          <w:p w14:paraId="66BCA8AC" w14:textId="77777777" w:rsidR="004A371F" w:rsidRPr="0085235F" w:rsidRDefault="004A371F"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6E9FC89D" w14:textId="77777777" w:rsidR="0085235F" w:rsidRPr="0085235F" w:rsidRDefault="0085235F"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02E03217" w14:textId="77777777" w:rsidR="0085235F" w:rsidRPr="0085235F" w:rsidRDefault="0085235F"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6DEE43FD" w14:textId="77777777" w:rsidR="0085235F" w:rsidRDefault="0085235F"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68B3447C" w14:textId="77777777" w:rsidR="00C46C0E" w:rsidRDefault="00C46C0E"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40573877" w14:textId="77777777" w:rsidR="00C46C0E" w:rsidRDefault="00C46C0E"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6D1E0AE3" w14:textId="77777777" w:rsidR="00C46C0E" w:rsidRPr="0085235F" w:rsidRDefault="00C46C0E"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3494A89E" w14:textId="77777777" w:rsidR="004A371F" w:rsidRPr="0085235F" w:rsidRDefault="004A371F"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46157C81" w14:textId="77777777" w:rsidR="004A371F" w:rsidRPr="0085235F" w:rsidRDefault="004A371F"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4156492A" w14:textId="77777777" w:rsidR="004A371F" w:rsidRPr="0085235F" w:rsidRDefault="004A371F"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2641A41B" w14:textId="77777777" w:rsidR="004A371F" w:rsidRPr="0085235F" w:rsidRDefault="004A371F"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3F415D1A" w14:textId="77777777" w:rsidR="004A371F" w:rsidRPr="0085235F" w:rsidRDefault="004A371F"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499D7840" w14:textId="77777777" w:rsidR="004A371F" w:rsidRPr="0085235F" w:rsidRDefault="004A371F"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391B05DE" w14:textId="77777777" w:rsidR="004A371F" w:rsidRPr="0085235F" w:rsidRDefault="004A371F" w:rsidP="004A371F">
            <w:pPr>
              <w:tabs>
                <w:tab w:val="left" w:pos="55"/>
                <w:tab w:val="left" w:pos="622"/>
              </w:tabs>
              <w:spacing w:after="0" w:line="254" w:lineRule="auto"/>
              <w:rPr>
                <w:rFonts w:ascii="Times New Roman" w:eastAsia="Times New Roman" w:hAnsi="Times New Roman"/>
                <w:color w:val="000000" w:themeColor="text1"/>
                <w:sz w:val="24"/>
                <w:szCs w:val="24"/>
                <w:lang w:eastAsia="lt-LT"/>
              </w:rPr>
            </w:pPr>
          </w:p>
          <w:p w14:paraId="5CBCEE96" w14:textId="77777777" w:rsidR="004A371F" w:rsidRPr="0085235F" w:rsidRDefault="004A371F" w:rsidP="004A371F">
            <w:pPr>
              <w:tabs>
                <w:tab w:val="left" w:pos="55"/>
                <w:tab w:val="left" w:pos="622"/>
              </w:tabs>
              <w:spacing w:after="0" w:line="254" w:lineRule="auto"/>
              <w:rPr>
                <w:rFonts w:ascii="Times New Roman" w:eastAsia="Times New Roman" w:hAnsi="Times New Roman"/>
                <w:color w:val="000000" w:themeColor="text1"/>
                <w:sz w:val="24"/>
                <w:lang w:eastAsia="lt-LT"/>
              </w:rPr>
            </w:pPr>
          </w:p>
        </w:tc>
        <w:tc>
          <w:tcPr>
            <w:tcW w:w="3260" w:type="dxa"/>
            <w:tcBorders>
              <w:left w:val="single" w:sz="4" w:space="0" w:color="auto"/>
              <w:right w:val="single" w:sz="4" w:space="0" w:color="auto"/>
            </w:tcBorders>
            <w:vAlign w:val="center"/>
            <w:hideMark/>
          </w:tcPr>
          <w:p w14:paraId="5719E1A2" w14:textId="77777777" w:rsidR="004A371F" w:rsidRPr="004A371F" w:rsidRDefault="004A371F" w:rsidP="004A371F">
            <w:pPr>
              <w:tabs>
                <w:tab w:val="left" w:pos="737"/>
                <w:tab w:val="left" w:pos="879"/>
              </w:tabs>
              <w:spacing w:after="0" w:line="240" w:lineRule="auto"/>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8.4.2.1. Sudaryti darbo grupę ir parengti ilgalaikį priemonių planą lauko edukacinių erdvių atnaujinimui (2021 m. vasario mėn.).</w:t>
            </w:r>
          </w:p>
          <w:p w14:paraId="16F1E855" w14:textId="77777777" w:rsidR="004A371F" w:rsidRPr="004A371F" w:rsidRDefault="004A371F" w:rsidP="004A371F">
            <w:pPr>
              <w:tabs>
                <w:tab w:val="left" w:pos="737"/>
                <w:tab w:val="left" w:pos="879"/>
              </w:tabs>
              <w:spacing w:after="0" w:line="240" w:lineRule="auto"/>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 xml:space="preserve">8.4.2.2. Praplėstos 1, įrengtos 2 </w:t>
            </w:r>
            <w:r w:rsidR="00825911">
              <w:rPr>
                <w:rFonts w:ascii="Times New Roman" w:eastAsia="Times New Roman" w:hAnsi="Times New Roman"/>
                <w:sz w:val="24"/>
                <w:szCs w:val="24"/>
                <w:lang w:eastAsia="lt-LT"/>
              </w:rPr>
              <w:t xml:space="preserve">naujos </w:t>
            </w:r>
            <w:r w:rsidRPr="004A371F">
              <w:rPr>
                <w:rFonts w:ascii="Times New Roman" w:eastAsia="Times New Roman" w:hAnsi="Times New Roman"/>
                <w:sz w:val="24"/>
                <w:szCs w:val="24"/>
                <w:lang w:eastAsia="lt-LT"/>
              </w:rPr>
              <w:t>lauko edukacinės erdvės.</w:t>
            </w:r>
          </w:p>
          <w:p w14:paraId="596ACE9B" w14:textId="77777777" w:rsidR="004A371F" w:rsidRPr="004A371F" w:rsidRDefault="004A371F" w:rsidP="004A371F">
            <w:pPr>
              <w:tabs>
                <w:tab w:val="left" w:pos="737"/>
                <w:tab w:val="left" w:pos="879"/>
              </w:tabs>
              <w:spacing w:after="0" w:line="240" w:lineRule="auto"/>
              <w:rPr>
                <w:rFonts w:ascii="Times New Roman" w:eastAsia="Times New Roman" w:hAnsi="Times New Roman"/>
                <w:sz w:val="24"/>
                <w:lang w:eastAsia="lt-LT"/>
              </w:rPr>
            </w:pPr>
            <w:r w:rsidRPr="004A371F">
              <w:rPr>
                <w:rFonts w:ascii="Times New Roman" w:eastAsia="Times New Roman" w:hAnsi="Times New Roman"/>
                <w:sz w:val="24"/>
                <w:szCs w:val="24"/>
                <w:lang w:eastAsia="lt-LT"/>
              </w:rPr>
              <w:t>(2021 m.</w:t>
            </w:r>
            <w:r w:rsidRPr="004A371F">
              <w:rPr>
                <w:rFonts w:ascii="Times New Roman" w:eastAsia="Times New Roman" w:hAnsi="Times New Roman"/>
                <w:sz w:val="24"/>
                <w:lang w:eastAsia="lt-LT"/>
              </w:rPr>
              <w:t>).</w:t>
            </w:r>
          </w:p>
          <w:p w14:paraId="71850651" w14:textId="77777777" w:rsidR="006D1475" w:rsidRDefault="004A371F" w:rsidP="004A371F">
            <w:pPr>
              <w:tabs>
                <w:tab w:val="left" w:pos="737"/>
                <w:tab w:val="left" w:pos="879"/>
              </w:tabs>
              <w:spacing w:after="0" w:line="240" w:lineRule="auto"/>
              <w:rPr>
                <w:rFonts w:ascii="Times New Roman" w:eastAsia="Times New Roman" w:hAnsi="Times New Roman"/>
                <w:sz w:val="24"/>
                <w:lang w:eastAsia="lt-LT"/>
              </w:rPr>
            </w:pPr>
            <w:r w:rsidRPr="004A371F">
              <w:rPr>
                <w:rFonts w:ascii="Times New Roman" w:eastAsia="Times New Roman" w:hAnsi="Times New Roman"/>
                <w:sz w:val="24"/>
                <w:lang w:eastAsia="lt-LT"/>
              </w:rPr>
              <w:t>8.4.2.3. Poilsio zona lauke papildyta</w:t>
            </w:r>
            <w:r w:rsidR="006D1475">
              <w:rPr>
                <w:rFonts w:ascii="Times New Roman" w:eastAsia="Times New Roman" w:hAnsi="Times New Roman"/>
                <w:sz w:val="24"/>
                <w:lang w:eastAsia="lt-LT"/>
              </w:rPr>
              <w:t xml:space="preserve"> 1</w:t>
            </w:r>
            <w:r w:rsidRPr="004A371F">
              <w:rPr>
                <w:rFonts w:ascii="Times New Roman" w:eastAsia="Times New Roman" w:hAnsi="Times New Roman"/>
                <w:sz w:val="24"/>
                <w:lang w:eastAsia="lt-LT"/>
              </w:rPr>
              <w:t xml:space="preserve"> </w:t>
            </w:r>
            <w:r w:rsidR="006D1475">
              <w:rPr>
                <w:rFonts w:ascii="Times New Roman" w:eastAsia="Times New Roman" w:hAnsi="Times New Roman"/>
                <w:sz w:val="24"/>
                <w:lang w:eastAsia="lt-LT"/>
              </w:rPr>
              <w:t>nauju įrengimu</w:t>
            </w:r>
          </w:p>
          <w:p w14:paraId="175054DA" w14:textId="77777777" w:rsidR="004A371F" w:rsidRPr="004A371F" w:rsidRDefault="004A371F" w:rsidP="004A371F">
            <w:pPr>
              <w:tabs>
                <w:tab w:val="left" w:pos="737"/>
                <w:tab w:val="left" w:pos="879"/>
              </w:tabs>
              <w:spacing w:after="0" w:line="240" w:lineRule="auto"/>
              <w:rPr>
                <w:rFonts w:ascii="Times New Roman" w:eastAsia="Times New Roman" w:hAnsi="Times New Roman"/>
                <w:sz w:val="24"/>
                <w:lang w:eastAsia="lt-LT"/>
              </w:rPr>
            </w:pPr>
            <w:r w:rsidRPr="004A371F">
              <w:rPr>
                <w:rFonts w:ascii="Times New Roman" w:eastAsia="Times New Roman" w:hAnsi="Times New Roman"/>
                <w:sz w:val="24"/>
                <w:lang w:eastAsia="lt-LT"/>
              </w:rPr>
              <w:t>(2021 m.)</w:t>
            </w:r>
          </w:p>
          <w:p w14:paraId="7FD3F9BF" w14:textId="77777777" w:rsidR="004A371F" w:rsidRPr="004A371F" w:rsidRDefault="004A371F" w:rsidP="004A371F">
            <w:pPr>
              <w:tabs>
                <w:tab w:val="left" w:pos="737"/>
                <w:tab w:val="left" w:pos="879"/>
              </w:tabs>
              <w:spacing w:after="0" w:line="240" w:lineRule="auto"/>
              <w:rPr>
                <w:rFonts w:ascii="Times New Roman" w:eastAsia="Times New Roman" w:hAnsi="Times New Roman"/>
                <w:sz w:val="24"/>
                <w:lang w:eastAsia="lt-LT"/>
              </w:rPr>
            </w:pPr>
            <w:r w:rsidRPr="004A371F">
              <w:rPr>
                <w:rFonts w:ascii="Times New Roman" w:eastAsia="Times New Roman" w:hAnsi="Times New Roman"/>
                <w:sz w:val="24"/>
                <w:lang w:eastAsia="lt-LT"/>
              </w:rPr>
              <w:t>8.4.2.4. Įkurta edukacinė erdvė, skirta ugdytinių fizinės sveikatos stiprinimui (įrengtas</w:t>
            </w:r>
            <w:r w:rsidRPr="004A371F">
              <w:rPr>
                <w:rFonts w:ascii="Times New Roman" w:eastAsia="Times New Roman" w:hAnsi="Times New Roman"/>
                <w:color w:val="FF0000"/>
                <w:sz w:val="24"/>
                <w:lang w:eastAsia="lt-LT"/>
              </w:rPr>
              <w:t xml:space="preserve"> </w:t>
            </w:r>
            <w:r w:rsidRPr="004A371F">
              <w:rPr>
                <w:rFonts w:ascii="Times New Roman" w:eastAsia="Times New Roman" w:hAnsi="Times New Roman"/>
                <w:sz w:val="24"/>
                <w:lang w:eastAsia="lt-LT"/>
              </w:rPr>
              <w:t>sveikatingumo takas</w:t>
            </w:r>
            <w:r w:rsidR="00825911">
              <w:rPr>
                <w:rFonts w:ascii="Times New Roman" w:eastAsia="Times New Roman" w:hAnsi="Times New Roman"/>
                <w:sz w:val="24"/>
                <w:lang w:eastAsia="lt-LT"/>
              </w:rPr>
              <w:t>)</w:t>
            </w:r>
            <w:r w:rsidRPr="004A371F">
              <w:rPr>
                <w:rFonts w:ascii="Times New Roman" w:eastAsia="Times New Roman" w:hAnsi="Times New Roman"/>
                <w:sz w:val="24"/>
                <w:lang w:eastAsia="lt-LT"/>
              </w:rPr>
              <w:t xml:space="preserve"> (2021 m.)</w:t>
            </w:r>
          </w:p>
        </w:tc>
      </w:tr>
      <w:tr w:rsidR="004A371F" w:rsidRPr="004A371F" w14:paraId="57252C53" w14:textId="77777777" w:rsidTr="005F751B">
        <w:trPr>
          <w:trHeight w:val="286"/>
        </w:trPr>
        <w:tc>
          <w:tcPr>
            <w:tcW w:w="3289" w:type="dxa"/>
            <w:vMerge w:val="restart"/>
            <w:tcBorders>
              <w:left w:val="single" w:sz="4" w:space="0" w:color="auto"/>
              <w:right w:val="single" w:sz="4" w:space="0" w:color="auto"/>
            </w:tcBorders>
            <w:vAlign w:val="center"/>
            <w:hideMark/>
          </w:tcPr>
          <w:p w14:paraId="4895E865" w14:textId="77777777" w:rsidR="004A371F" w:rsidRPr="00EE64A4" w:rsidRDefault="004A371F" w:rsidP="004A371F">
            <w:pPr>
              <w:spacing w:after="0" w:line="254" w:lineRule="auto"/>
              <w:rPr>
                <w:rFonts w:ascii="Times New Roman" w:eastAsia="Times New Roman" w:hAnsi="Times New Roman"/>
                <w:b/>
                <w:color w:val="000000" w:themeColor="text1"/>
                <w:sz w:val="24"/>
                <w:lang w:eastAsia="lt-LT"/>
              </w:rPr>
            </w:pPr>
            <w:r w:rsidRPr="00EE64A4">
              <w:rPr>
                <w:rFonts w:ascii="Times New Roman" w:eastAsia="Times New Roman" w:hAnsi="Times New Roman"/>
                <w:b/>
                <w:color w:val="000000" w:themeColor="text1"/>
                <w:sz w:val="24"/>
                <w:lang w:eastAsia="lt-LT"/>
              </w:rPr>
              <w:t>Lyderystė ir vadyba.</w:t>
            </w:r>
          </w:p>
          <w:p w14:paraId="3A014728"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r w:rsidRPr="00EE64A4">
              <w:rPr>
                <w:rFonts w:ascii="Times New Roman" w:eastAsia="Times New Roman" w:hAnsi="Times New Roman"/>
                <w:color w:val="000000" w:themeColor="text1"/>
                <w:sz w:val="24"/>
                <w:lang w:eastAsia="lt-LT"/>
              </w:rPr>
              <w:t xml:space="preserve">8.5.Plėtoti įstaigos bendruomenės narių bendradarbiavimo kultūrą. </w:t>
            </w:r>
          </w:p>
          <w:p w14:paraId="5E13998E"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30F6B620"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03B5C5CA"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6F7199E4"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7429B2EA"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7EC1BB35"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6937D85D"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1E744838"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6E035D6A"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122399E1"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7AD315A4"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0EF22AAB"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7B5B9FC9"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050DCEAB"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7DBE3848"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05820AE9"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68E93DB8" w14:textId="77777777" w:rsidR="0085235F" w:rsidRPr="00EE64A4" w:rsidRDefault="0085235F" w:rsidP="004A371F">
            <w:pPr>
              <w:tabs>
                <w:tab w:val="left" w:pos="459"/>
              </w:tabs>
              <w:spacing w:after="0" w:line="254" w:lineRule="auto"/>
              <w:rPr>
                <w:rFonts w:ascii="Times New Roman" w:eastAsia="Times New Roman" w:hAnsi="Times New Roman"/>
                <w:color w:val="000000" w:themeColor="text1"/>
                <w:sz w:val="24"/>
                <w:lang w:eastAsia="lt-LT"/>
              </w:rPr>
            </w:pPr>
          </w:p>
          <w:p w14:paraId="56F1BB12"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12A28BB7"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00D6ADB9"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46D33533"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2FACB8B3"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103681CC"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161E2FA0"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1F15CFAA"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22CC6BA0"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17499BD0"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7DEB475C"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461D9B98"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78E6E3C4"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4CBCD654"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037745BC"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11BB0262" w14:textId="77777777" w:rsidR="004A371F" w:rsidRPr="00EE64A4" w:rsidRDefault="004A371F" w:rsidP="004A371F">
            <w:pPr>
              <w:tabs>
                <w:tab w:val="left" w:pos="459"/>
              </w:tabs>
              <w:spacing w:after="0" w:line="254" w:lineRule="auto"/>
              <w:rPr>
                <w:rFonts w:ascii="Times New Roman" w:eastAsia="Times New Roman" w:hAnsi="Times New Roman"/>
                <w:color w:val="000000" w:themeColor="text1"/>
                <w:sz w:val="24"/>
                <w:lang w:eastAsia="lt-LT"/>
              </w:rPr>
            </w:pPr>
          </w:p>
          <w:p w14:paraId="4E572F36" w14:textId="77777777" w:rsidR="004A371F" w:rsidRPr="00EE64A4" w:rsidRDefault="004A371F" w:rsidP="004A371F">
            <w:pPr>
              <w:spacing w:after="0" w:line="254" w:lineRule="auto"/>
              <w:rPr>
                <w:rFonts w:ascii="Times New Roman" w:eastAsia="Times New Roman" w:hAnsi="Times New Roman"/>
                <w:b/>
                <w:color w:val="000000" w:themeColor="text1"/>
                <w:sz w:val="24"/>
                <w:lang w:eastAsia="lt-LT"/>
              </w:rPr>
            </w:pPr>
          </w:p>
          <w:p w14:paraId="01BAFAA5" w14:textId="77777777" w:rsidR="004A371F" w:rsidRPr="00EE64A4" w:rsidRDefault="004A371F" w:rsidP="004A371F">
            <w:pPr>
              <w:spacing w:after="0" w:line="254" w:lineRule="auto"/>
              <w:rPr>
                <w:rFonts w:ascii="Times New Roman" w:eastAsia="Times New Roman" w:hAnsi="Times New Roman"/>
                <w:b/>
                <w:color w:val="000000" w:themeColor="text1"/>
                <w:sz w:val="24"/>
                <w:lang w:eastAsia="lt-LT"/>
              </w:rPr>
            </w:pPr>
          </w:p>
          <w:p w14:paraId="7D2E3F1D" w14:textId="77777777" w:rsidR="004A371F" w:rsidRPr="00EE64A4" w:rsidRDefault="004A371F" w:rsidP="004A371F">
            <w:pPr>
              <w:spacing w:after="0" w:line="254" w:lineRule="auto"/>
              <w:rPr>
                <w:rFonts w:ascii="Times New Roman" w:eastAsia="Times New Roman" w:hAnsi="Times New Roman"/>
                <w:b/>
                <w:color w:val="000000" w:themeColor="text1"/>
                <w:sz w:val="24"/>
                <w:lang w:eastAsia="lt-LT"/>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72383E0F" w14:textId="77777777" w:rsidR="004A371F" w:rsidRPr="00EE64A4" w:rsidRDefault="0085235F"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r w:rsidRPr="00EE64A4">
              <w:rPr>
                <w:rFonts w:ascii="Times New Roman" w:eastAsia="Times New Roman" w:hAnsi="Times New Roman"/>
                <w:color w:val="000000" w:themeColor="text1"/>
                <w:sz w:val="24"/>
                <w:lang w:eastAsia="lt-LT"/>
              </w:rPr>
              <w:lastRenderedPageBreak/>
              <w:t xml:space="preserve">8.5.1. </w:t>
            </w:r>
            <w:r w:rsidR="004A371F" w:rsidRPr="00EE64A4">
              <w:rPr>
                <w:rFonts w:ascii="Times New Roman" w:eastAsia="Times New Roman" w:hAnsi="Times New Roman"/>
                <w:color w:val="000000" w:themeColor="text1"/>
                <w:sz w:val="24"/>
                <w:lang w:eastAsia="lt-LT"/>
              </w:rPr>
              <w:t xml:space="preserve">Bendruomenės lyderystės ir bendradarbiavimo kompetencijų tobulinimas. </w:t>
            </w:r>
          </w:p>
          <w:p w14:paraId="72B1C666" w14:textId="77777777" w:rsidR="004A371F" w:rsidRPr="00EE64A4" w:rsidRDefault="004A371F"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29152820" w14:textId="77777777" w:rsidR="004A371F" w:rsidRPr="00EE64A4" w:rsidRDefault="004A371F"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2BB10AD9" w14:textId="77777777" w:rsidR="004A371F" w:rsidRPr="00EE64A4" w:rsidRDefault="004A371F"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41F9FBA7" w14:textId="77777777" w:rsidR="004A371F" w:rsidRPr="00EE64A4" w:rsidRDefault="004A371F"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2E3800D3" w14:textId="77777777" w:rsidR="0085235F" w:rsidRPr="00EE64A4" w:rsidRDefault="0085235F"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3584593F" w14:textId="77777777" w:rsidR="0085235F" w:rsidRPr="00EE64A4" w:rsidRDefault="0085235F"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3160A160" w14:textId="77777777" w:rsidR="0085235F" w:rsidRPr="00EE64A4" w:rsidRDefault="0085235F"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631BB165" w14:textId="77777777" w:rsidR="0085235F" w:rsidRPr="00EE64A4" w:rsidRDefault="0085235F"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38716182" w14:textId="77777777" w:rsidR="004A371F" w:rsidRPr="00EE64A4" w:rsidRDefault="004A371F"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70B68EB1" w14:textId="77777777" w:rsidR="004A371F" w:rsidRPr="00EE64A4" w:rsidRDefault="004A371F"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268D0DAB" w14:textId="77777777" w:rsidR="004A371F" w:rsidRPr="00EE64A4" w:rsidRDefault="004A371F" w:rsidP="004A371F">
            <w:pPr>
              <w:tabs>
                <w:tab w:val="left" w:pos="55"/>
                <w:tab w:val="left" w:pos="622"/>
              </w:tabs>
              <w:spacing w:after="0" w:line="254" w:lineRule="auto"/>
              <w:contextualSpacing/>
              <w:rPr>
                <w:rFonts w:ascii="Times New Roman" w:eastAsia="Times New Roman" w:hAnsi="Times New Roman"/>
                <w:color w:val="000000" w:themeColor="text1"/>
                <w:sz w:val="24"/>
                <w:szCs w:val="20"/>
              </w:rPr>
            </w:pPr>
          </w:p>
        </w:tc>
        <w:tc>
          <w:tcPr>
            <w:tcW w:w="3260" w:type="dxa"/>
            <w:tcBorders>
              <w:left w:val="single" w:sz="4" w:space="0" w:color="auto"/>
              <w:right w:val="single" w:sz="4" w:space="0" w:color="auto"/>
            </w:tcBorders>
            <w:vAlign w:val="center"/>
            <w:hideMark/>
          </w:tcPr>
          <w:p w14:paraId="0C522C38" w14:textId="77777777" w:rsidR="004A3573" w:rsidRDefault="00CA5403" w:rsidP="004A371F">
            <w:pPr>
              <w:spacing w:after="0" w:line="240" w:lineRule="auto"/>
              <w:rPr>
                <w:rFonts w:ascii="Times New Roman" w:eastAsia="Times New Roman" w:hAnsi="Times New Roman"/>
                <w:sz w:val="24"/>
                <w:szCs w:val="20"/>
              </w:rPr>
            </w:pPr>
            <w:r>
              <w:rPr>
                <w:rFonts w:ascii="Times New Roman" w:eastAsia="Times New Roman" w:hAnsi="Times New Roman"/>
                <w:sz w:val="24"/>
                <w:szCs w:val="20"/>
              </w:rPr>
              <w:lastRenderedPageBreak/>
              <w:t>8.5.1.1</w:t>
            </w:r>
            <w:r w:rsidR="004A371F" w:rsidRPr="00CA5403">
              <w:rPr>
                <w:rFonts w:ascii="Times New Roman" w:eastAsia="Times New Roman" w:hAnsi="Times New Roman"/>
                <w:sz w:val="24"/>
                <w:szCs w:val="20"/>
              </w:rPr>
              <w:t xml:space="preserve">. </w:t>
            </w:r>
            <w:r w:rsidR="004A3573">
              <w:rPr>
                <w:rFonts w:ascii="Times New Roman" w:eastAsia="Times New Roman" w:hAnsi="Times New Roman"/>
                <w:sz w:val="24"/>
                <w:szCs w:val="20"/>
              </w:rPr>
              <w:t>Organizuota respublikinė ikimokyklinio ugdymo įstaigų edukacinių erdvių kūrimo projektą „Formos, spalvos ir kvapai mūsų darželio kieme“ (</w:t>
            </w:r>
            <w:r w:rsidR="007D1B35">
              <w:rPr>
                <w:rFonts w:ascii="Times New Roman" w:eastAsia="Times New Roman" w:hAnsi="Times New Roman"/>
                <w:sz w:val="24"/>
                <w:szCs w:val="20"/>
              </w:rPr>
              <w:t>2021 m.)</w:t>
            </w:r>
            <w:r w:rsidR="004A3573">
              <w:rPr>
                <w:rFonts w:ascii="Times New Roman" w:eastAsia="Times New Roman" w:hAnsi="Times New Roman"/>
                <w:sz w:val="24"/>
                <w:szCs w:val="20"/>
              </w:rPr>
              <w:t xml:space="preserve"> </w:t>
            </w:r>
          </w:p>
          <w:p w14:paraId="477724AE" w14:textId="77777777" w:rsidR="004A371F" w:rsidRPr="00CA5403" w:rsidRDefault="004A3573" w:rsidP="004A371F">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8.5.1.2. </w:t>
            </w:r>
            <w:r w:rsidR="004A371F" w:rsidRPr="00CA5403">
              <w:rPr>
                <w:rFonts w:ascii="Times New Roman" w:eastAsia="Times New Roman" w:hAnsi="Times New Roman"/>
                <w:sz w:val="24"/>
                <w:szCs w:val="20"/>
              </w:rPr>
              <w:t xml:space="preserve">Pasirašyta bendradarbiavimo sutartis su </w:t>
            </w:r>
            <w:r w:rsidR="00CA5403" w:rsidRPr="00CA5403">
              <w:rPr>
                <w:rFonts w:ascii="Times New Roman" w:eastAsia="Times New Roman" w:hAnsi="Times New Roman"/>
                <w:sz w:val="24"/>
                <w:szCs w:val="20"/>
              </w:rPr>
              <w:lastRenderedPageBreak/>
              <w:t xml:space="preserve">Vilniaus universiteto Šiaulių akademija </w:t>
            </w:r>
            <w:r w:rsidR="00F66CE9" w:rsidRPr="00CA5403">
              <w:rPr>
                <w:rFonts w:ascii="Times New Roman" w:eastAsia="Times New Roman" w:hAnsi="Times New Roman"/>
                <w:sz w:val="24"/>
                <w:lang w:eastAsia="lt-LT"/>
              </w:rPr>
              <w:t>(2021</w:t>
            </w:r>
            <w:r w:rsidR="004A371F" w:rsidRPr="00CA5403">
              <w:rPr>
                <w:rFonts w:ascii="Times New Roman" w:eastAsia="Times New Roman" w:hAnsi="Times New Roman"/>
                <w:sz w:val="24"/>
                <w:lang w:eastAsia="lt-LT"/>
              </w:rPr>
              <w:t xml:space="preserve"> m. I</w:t>
            </w:r>
            <w:r w:rsidR="004A371F" w:rsidRPr="00CA5403">
              <w:rPr>
                <w:rFonts w:ascii="Times New Roman" w:eastAsia="Times New Roman" w:hAnsi="Times New Roman"/>
                <w:sz w:val="24"/>
                <w:szCs w:val="24"/>
                <w:lang w:eastAsia="lt-LT"/>
              </w:rPr>
              <w:t>–</w:t>
            </w:r>
            <w:r w:rsidR="004A371F" w:rsidRPr="00CA5403">
              <w:rPr>
                <w:rFonts w:ascii="Times New Roman" w:eastAsia="Times New Roman" w:hAnsi="Times New Roman"/>
                <w:sz w:val="24"/>
                <w:lang w:eastAsia="lt-LT"/>
              </w:rPr>
              <w:t xml:space="preserve">II </w:t>
            </w:r>
            <w:proofErr w:type="spellStart"/>
            <w:r w:rsidR="004A371F" w:rsidRPr="00CA5403">
              <w:rPr>
                <w:rFonts w:ascii="Times New Roman" w:eastAsia="Times New Roman" w:hAnsi="Times New Roman"/>
                <w:sz w:val="24"/>
                <w:lang w:eastAsia="lt-LT"/>
              </w:rPr>
              <w:t>ketv</w:t>
            </w:r>
            <w:proofErr w:type="spellEnd"/>
            <w:r w:rsidR="004A371F" w:rsidRPr="00CA5403">
              <w:rPr>
                <w:rFonts w:ascii="Times New Roman" w:eastAsia="Times New Roman" w:hAnsi="Times New Roman"/>
                <w:sz w:val="24"/>
                <w:lang w:eastAsia="lt-LT"/>
              </w:rPr>
              <w:t>.).</w:t>
            </w:r>
          </w:p>
          <w:p w14:paraId="40C6F3DD" w14:textId="77777777" w:rsidR="004A371F" w:rsidRPr="00AE5746" w:rsidRDefault="004A3573" w:rsidP="004A371F">
            <w:pPr>
              <w:spacing w:after="0" w:line="240" w:lineRule="auto"/>
              <w:rPr>
                <w:rFonts w:ascii="Times New Roman" w:eastAsia="Times New Roman" w:hAnsi="Times New Roman"/>
                <w:sz w:val="24"/>
                <w:lang w:eastAsia="lt-LT"/>
              </w:rPr>
            </w:pPr>
            <w:r>
              <w:rPr>
                <w:rFonts w:ascii="Times New Roman" w:eastAsia="Times New Roman" w:hAnsi="Times New Roman"/>
                <w:sz w:val="24"/>
                <w:szCs w:val="20"/>
                <w:lang w:eastAsia="lt-LT"/>
              </w:rPr>
              <w:t>8.5.1.3</w:t>
            </w:r>
            <w:r w:rsidR="004A371F" w:rsidRPr="00AE5746">
              <w:rPr>
                <w:rFonts w:ascii="Times New Roman" w:eastAsia="Times New Roman" w:hAnsi="Times New Roman"/>
                <w:sz w:val="24"/>
                <w:szCs w:val="20"/>
                <w:lang w:eastAsia="lt-LT"/>
              </w:rPr>
              <w:t>. Su socialiniais partneriais</w:t>
            </w:r>
            <w:r w:rsidR="00CA5403" w:rsidRPr="00AE5746">
              <w:rPr>
                <w:rFonts w:ascii="Times New Roman" w:eastAsia="Times New Roman" w:hAnsi="Times New Roman"/>
                <w:sz w:val="24"/>
                <w:szCs w:val="20"/>
                <w:lang w:eastAsia="lt-LT"/>
              </w:rPr>
              <w:t xml:space="preserve"> suorganizuotos ne mažiau kaip 5</w:t>
            </w:r>
            <w:r w:rsidR="004A371F" w:rsidRPr="00AE5746">
              <w:rPr>
                <w:rFonts w:ascii="Times New Roman" w:eastAsia="Times New Roman" w:hAnsi="Times New Roman"/>
                <w:sz w:val="24"/>
                <w:szCs w:val="20"/>
                <w:lang w:eastAsia="lt-LT"/>
              </w:rPr>
              <w:t xml:space="preserve"> bendros veiklos (</w:t>
            </w:r>
            <w:r w:rsidR="004A371F" w:rsidRPr="00AE5746">
              <w:rPr>
                <w:rFonts w:ascii="Times New Roman" w:eastAsia="Times New Roman" w:hAnsi="Times New Roman"/>
                <w:sz w:val="24"/>
                <w:lang w:eastAsia="lt-LT"/>
              </w:rPr>
              <w:t>2021 m. I</w:t>
            </w:r>
            <w:r w:rsidR="004A371F" w:rsidRPr="00AE5746">
              <w:rPr>
                <w:rFonts w:ascii="Times New Roman" w:eastAsia="Times New Roman" w:hAnsi="Times New Roman"/>
                <w:sz w:val="24"/>
                <w:szCs w:val="24"/>
                <w:lang w:eastAsia="lt-LT"/>
              </w:rPr>
              <w:t>–</w:t>
            </w:r>
            <w:r w:rsidR="004A371F" w:rsidRPr="00AE5746">
              <w:rPr>
                <w:rFonts w:ascii="Times New Roman" w:eastAsia="Times New Roman" w:hAnsi="Times New Roman"/>
                <w:sz w:val="24"/>
                <w:lang w:eastAsia="lt-LT"/>
              </w:rPr>
              <w:t xml:space="preserve">IV </w:t>
            </w:r>
            <w:proofErr w:type="spellStart"/>
            <w:r w:rsidR="004A371F" w:rsidRPr="00AE5746">
              <w:rPr>
                <w:rFonts w:ascii="Times New Roman" w:eastAsia="Times New Roman" w:hAnsi="Times New Roman"/>
                <w:sz w:val="24"/>
                <w:lang w:eastAsia="lt-LT"/>
              </w:rPr>
              <w:t>ketv</w:t>
            </w:r>
            <w:proofErr w:type="spellEnd"/>
            <w:r w:rsidR="004A371F" w:rsidRPr="00AE5746">
              <w:rPr>
                <w:rFonts w:ascii="Times New Roman" w:eastAsia="Times New Roman" w:hAnsi="Times New Roman"/>
                <w:sz w:val="24"/>
                <w:lang w:eastAsia="lt-LT"/>
              </w:rPr>
              <w:t>.).</w:t>
            </w:r>
          </w:p>
          <w:p w14:paraId="2B863828" w14:textId="77777777" w:rsidR="004A371F" w:rsidRPr="004A371F" w:rsidRDefault="00AE5746" w:rsidP="004A371F">
            <w:pPr>
              <w:spacing w:after="0" w:line="240" w:lineRule="auto"/>
              <w:rPr>
                <w:rFonts w:ascii="Times New Roman" w:eastAsia="Times New Roman" w:hAnsi="Times New Roman"/>
                <w:color w:val="FF0000"/>
                <w:sz w:val="24"/>
                <w:lang w:eastAsia="lt-LT"/>
              </w:rPr>
            </w:pPr>
            <w:r w:rsidRPr="00AE5746">
              <w:rPr>
                <w:rFonts w:ascii="Times New Roman" w:eastAsia="Times New Roman" w:hAnsi="Times New Roman"/>
                <w:sz w:val="24"/>
                <w:lang w:eastAsia="lt-LT"/>
              </w:rPr>
              <w:t>8</w:t>
            </w:r>
            <w:r w:rsidR="00CA5403" w:rsidRPr="00AE5746">
              <w:rPr>
                <w:rFonts w:ascii="Times New Roman" w:eastAsia="Times New Roman" w:hAnsi="Times New Roman"/>
                <w:sz w:val="24"/>
                <w:lang w:eastAsia="lt-LT"/>
              </w:rPr>
              <w:t>.5.1</w:t>
            </w:r>
            <w:r w:rsidR="004A3573">
              <w:rPr>
                <w:rFonts w:ascii="Times New Roman" w:eastAsia="Times New Roman" w:hAnsi="Times New Roman"/>
                <w:sz w:val="24"/>
                <w:lang w:eastAsia="lt-LT"/>
              </w:rPr>
              <w:t>.4</w:t>
            </w:r>
            <w:r w:rsidR="004A371F" w:rsidRPr="00AE5746">
              <w:rPr>
                <w:rFonts w:ascii="Times New Roman" w:eastAsia="Times New Roman" w:hAnsi="Times New Roman"/>
                <w:sz w:val="24"/>
                <w:lang w:eastAsia="lt-LT"/>
              </w:rPr>
              <w:t>. Organizuotos kūrybinės dirbtuvė</w:t>
            </w:r>
            <w:r w:rsidR="00F66CE9" w:rsidRPr="00AE5746">
              <w:rPr>
                <w:rFonts w:ascii="Times New Roman" w:eastAsia="Times New Roman" w:hAnsi="Times New Roman"/>
                <w:sz w:val="24"/>
                <w:lang w:eastAsia="lt-LT"/>
              </w:rPr>
              <w:t>lės įstaigos bendruomenei  (2021</w:t>
            </w:r>
            <w:r w:rsidR="004A371F" w:rsidRPr="00AE5746">
              <w:rPr>
                <w:rFonts w:ascii="Times New Roman" w:eastAsia="Times New Roman" w:hAnsi="Times New Roman"/>
                <w:sz w:val="24"/>
                <w:lang w:eastAsia="lt-LT"/>
              </w:rPr>
              <w:t xml:space="preserve"> m. IV </w:t>
            </w:r>
            <w:proofErr w:type="spellStart"/>
            <w:r w:rsidR="004A371F" w:rsidRPr="00AE5746">
              <w:rPr>
                <w:rFonts w:ascii="Times New Roman" w:eastAsia="Times New Roman" w:hAnsi="Times New Roman"/>
                <w:sz w:val="24"/>
                <w:lang w:eastAsia="lt-LT"/>
              </w:rPr>
              <w:t>ketv</w:t>
            </w:r>
            <w:proofErr w:type="spellEnd"/>
            <w:r w:rsidR="004A371F" w:rsidRPr="00AE5746">
              <w:rPr>
                <w:rFonts w:ascii="Times New Roman" w:eastAsia="Times New Roman" w:hAnsi="Times New Roman"/>
                <w:sz w:val="24"/>
                <w:lang w:eastAsia="lt-LT"/>
              </w:rPr>
              <w:t>.).</w:t>
            </w:r>
          </w:p>
        </w:tc>
      </w:tr>
      <w:tr w:rsidR="001218EC" w:rsidRPr="004A371F" w14:paraId="34B8F372" w14:textId="77777777" w:rsidTr="005F751B">
        <w:trPr>
          <w:trHeight w:val="286"/>
        </w:trPr>
        <w:tc>
          <w:tcPr>
            <w:tcW w:w="3289" w:type="dxa"/>
            <w:vMerge/>
            <w:tcBorders>
              <w:left w:val="single" w:sz="4" w:space="0" w:color="auto"/>
              <w:right w:val="single" w:sz="4" w:space="0" w:color="auto"/>
            </w:tcBorders>
            <w:vAlign w:val="center"/>
            <w:hideMark/>
          </w:tcPr>
          <w:p w14:paraId="4822452B" w14:textId="77777777" w:rsidR="001218EC" w:rsidRPr="00EE64A4" w:rsidRDefault="001218EC" w:rsidP="004A371F">
            <w:pPr>
              <w:spacing w:after="0" w:line="254" w:lineRule="auto"/>
              <w:rPr>
                <w:rFonts w:ascii="Times New Roman" w:eastAsia="Times New Roman" w:hAnsi="Times New Roman"/>
                <w:b/>
                <w:color w:val="000000" w:themeColor="text1"/>
                <w:sz w:val="24"/>
                <w:lang w:eastAsia="lt-LT"/>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65C4545E" w14:textId="77777777" w:rsidR="001218EC" w:rsidRPr="004A371F" w:rsidRDefault="001218EC" w:rsidP="001218EC">
            <w:pPr>
              <w:numPr>
                <w:ilvl w:val="2"/>
                <w:numId w:val="20"/>
              </w:numPr>
              <w:tabs>
                <w:tab w:val="left" w:pos="55"/>
                <w:tab w:val="left" w:pos="170"/>
              </w:tabs>
              <w:spacing w:after="0" w:line="254" w:lineRule="auto"/>
              <w:ind w:left="28"/>
              <w:contextualSpacing/>
              <w:rPr>
                <w:rFonts w:ascii="Times New Roman" w:eastAsia="Times New Roman" w:hAnsi="Times New Roman"/>
                <w:sz w:val="24"/>
                <w:lang w:eastAsia="lt-LT"/>
              </w:rPr>
            </w:pPr>
            <w:r w:rsidRPr="004A371F">
              <w:rPr>
                <w:rFonts w:ascii="Times New Roman" w:eastAsia="Times New Roman" w:hAnsi="Times New Roman"/>
                <w:sz w:val="24"/>
                <w:lang w:eastAsia="lt-LT"/>
              </w:rPr>
              <w:t>8.5.2. Bendruomenės įtraukimas į lopšelio-darželio valdymą ir sprendimų priėmimą.</w:t>
            </w:r>
          </w:p>
          <w:p w14:paraId="37E57A82" w14:textId="77777777" w:rsidR="001218EC" w:rsidRDefault="001218EC"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79999754" w14:textId="77777777" w:rsidR="005051EE" w:rsidRDefault="005051EE"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144F6402" w14:textId="77777777" w:rsidR="001218EC" w:rsidRDefault="001218EC"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44BC692F" w14:textId="77777777" w:rsidR="001218EC" w:rsidRDefault="001218EC"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0B1BFC5B" w14:textId="77777777" w:rsidR="00C46C0E" w:rsidRDefault="00C46C0E"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4BACDF16" w14:textId="77777777" w:rsidR="00C46C0E" w:rsidRDefault="00C46C0E"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41F73964" w14:textId="77777777" w:rsidR="00C46C0E" w:rsidRDefault="00C46C0E"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44618878" w14:textId="77777777" w:rsidR="00C46C0E" w:rsidRDefault="00C46C0E"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6CBD46F2" w14:textId="77777777" w:rsidR="00C46C0E" w:rsidRDefault="00C46C0E"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3457AC93" w14:textId="77777777" w:rsidR="00C46C0E" w:rsidRDefault="00C46C0E"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22844438" w14:textId="77777777" w:rsidR="00C46C0E" w:rsidRDefault="00C46C0E"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4739D064" w14:textId="77777777" w:rsidR="00C46C0E" w:rsidRDefault="00C46C0E"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0FFC6113" w14:textId="77777777" w:rsidR="001218EC" w:rsidRDefault="001218EC"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6024DA16" w14:textId="77777777" w:rsidR="001218EC" w:rsidRDefault="001218EC"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p w14:paraId="00CF6313" w14:textId="77777777" w:rsidR="001218EC" w:rsidRPr="00EE64A4" w:rsidRDefault="001218EC" w:rsidP="004A371F">
            <w:pPr>
              <w:tabs>
                <w:tab w:val="left" w:pos="55"/>
                <w:tab w:val="left" w:pos="622"/>
              </w:tabs>
              <w:spacing w:after="0" w:line="254" w:lineRule="auto"/>
              <w:contextualSpacing/>
              <w:rPr>
                <w:rFonts w:ascii="Times New Roman" w:eastAsia="Times New Roman" w:hAnsi="Times New Roman"/>
                <w:color w:val="000000" w:themeColor="text1"/>
                <w:sz w:val="24"/>
                <w:lang w:eastAsia="lt-LT"/>
              </w:rPr>
            </w:pPr>
          </w:p>
        </w:tc>
        <w:tc>
          <w:tcPr>
            <w:tcW w:w="3260" w:type="dxa"/>
            <w:tcBorders>
              <w:left w:val="single" w:sz="4" w:space="0" w:color="auto"/>
              <w:right w:val="single" w:sz="4" w:space="0" w:color="auto"/>
            </w:tcBorders>
            <w:vAlign w:val="center"/>
            <w:hideMark/>
          </w:tcPr>
          <w:p w14:paraId="2F1884A7" w14:textId="77777777" w:rsidR="001218EC" w:rsidRPr="004A371F" w:rsidRDefault="001218EC" w:rsidP="001218EC">
            <w:pPr>
              <w:numPr>
                <w:ilvl w:val="3"/>
                <w:numId w:val="20"/>
              </w:numPr>
              <w:tabs>
                <w:tab w:val="left" w:pos="740"/>
              </w:tabs>
              <w:spacing w:after="0" w:line="240" w:lineRule="auto"/>
              <w:ind w:left="31" w:hanging="31"/>
              <w:contextualSpacing/>
              <w:rPr>
                <w:rFonts w:ascii="Times New Roman" w:eastAsia="Times New Roman" w:hAnsi="Times New Roman"/>
                <w:sz w:val="24"/>
                <w:szCs w:val="20"/>
              </w:rPr>
            </w:pPr>
            <w:r w:rsidRPr="004A371F">
              <w:rPr>
                <w:rFonts w:ascii="Times New Roman" w:eastAsia="Times New Roman" w:hAnsi="Times New Roman"/>
                <w:sz w:val="24"/>
                <w:szCs w:val="20"/>
              </w:rPr>
              <w:t>Sudarytos darbo grupės, įtraukiant ne tik pedagogus, bet ir aptarnaujančio personalo darbuotojus (2021 m.)</w:t>
            </w:r>
            <w:r>
              <w:rPr>
                <w:rFonts w:ascii="Times New Roman" w:eastAsia="Times New Roman" w:hAnsi="Times New Roman"/>
                <w:sz w:val="24"/>
                <w:szCs w:val="20"/>
              </w:rPr>
              <w:t>.</w:t>
            </w:r>
          </w:p>
          <w:p w14:paraId="5AA5CFB6" w14:textId="77777777" w:rsidR="001218EC" w:rsidRPr="004A371F" w:rsidRDefault="001218EC" w:rsidP="001218EC">
            <w:pPr>
              <w:spacing w:after="0" w:line="240" w:lineRule="auto"/>
              <w:rPr>
                <w:rFonts w:ascii="Times New Roman" w:eastAsia="Times New Roman" w:hAnsi="Times New Roman"/>
                <w:sz w:val="24"/>
                <w:szCs w:val="20"/>
              </w:rPr>
            </w:pPr>
            <w:r w:rsidRPr="004A371F">
              <w:rPr>
                <w:rFonts w:ascii="Times New Roman" w:eastAsia="Times New Roman" w:hAnsi="Times New Roman"/>
                <w:sz w:val="24"/>
                <w:szCs w:val="20"/>
              </w:rPr>
              <w:t>8.5.2.2. Organizuota įstaigos pedagogų, tėvų, socialinių partnerių apskritojo stalo diskusija „Bendrystės įtaka kuriant Gero darželio modelį“ (2021 m. lapkričio mėn.).</w:t>
            </w:r>
          </w:p>
          <w:p w14:paraId="261E64AE" w14:textId="77777777" w:rsidR="001218EC" w:rsidRPr="004A371F" w:rsidRDefault="001218EC" w:rsidP="001218EC">
            <w:pPr>
              <w:tabs>
                <w:tab w:val="left" w:pos="26"/>
                <w:tab w:val="left" w:pos="168"/>
                <w:tab w:val="left" w:pos="877"/>
              </w:tabs>
              <w:spacing w:after="0" w:line="254" w:lineRule="auto"/>
              <w:contextualSpacing/>
              <w:rPr>
                <w:rFonts w:ascii="Times New Roman" w:eastAsia="Times New Roman" w:hAnsi="Times New Roman"/>
                <w:color w:val="000000" w:themeColor="text1"/>
                <w:sz w:val="24"/>
                <w:szCs w:val="20"/>
              </w:rPr>
            </w:pPr>
            <w:r w:rsidRPr="004A371F">
              <w:rPr>
                <w:rFonts w:ascii="Times New Roman" w:eastAsia="Times New Roman" w:hAnsi="Times New Roman"/>
                <w:color w:val="000000" w:themeColor="text1"/>
                <w:sz w:val="24"/>
                <w:szCs w:val="20"/>
              </w:rPr>
              <w:t>8.5.2.3. Atnaujinti bendruomenės susitarimai dėl lopšelio-darželio</w:t>
            </w:r>
            <w:r>
              <w:rPr>
                <w:rFonts w:ascii="Times New Roman" w:eastAsia="Times New Roman" w:hAnsi="Times New Roman"/>
                <w:color w:val="000000" w:themeColor="text1"/>
                <w:sz w:val="24"/>
                <w:szCs w:val="20"/>
              </w:rPr>
              <w:t xml:space="preserve"> veiklos kokybės sampratos (2021</w:t>
            </w:r>
            <w:r w:rsidRPr="004A371F">
              <w:rPr>
                <w:rFonts w:ascii="Times New Roman" w:eastAsia="Times New Roman" w:hAnsi="Times New Roman"/>
                <w:color w:val="000000" w:themeColor="text1"/>
                <w:sz w:val="24"/>
                <w:szCs w:val="20"/>
              </w:rPr>
              <w:t xml:space="preserve"> m. lapkričio mėn.).</w:t>
            </w:r>
          </w:p>
          <w:p w14:paraId="7709240D" w14:textId="77777777" w:rsidR="001218EC" w:rsidRDefault="001218EC" w:rsidP="001218EC">
            <w:pPr>
              <w:spacing w:after="0" w:line="240" w:lineRule="auto"/>
              <w:rPr>
                <w:rFonts w:ascii="Times New Roman" w:eastAsia="Times New Roman" w:hAnsi="Times New Roman"/>
                <w:sz w:val="24"/>
                <w:szCs w:val="20"/>
              </w:rPr>
            </w:pPr>
            <w:r w:rsidRPr="00524E6A">
              <w:rPr>
                <w:rFonts w:ascii="Times New Roman" w:eastAsia="Times New Roman" w:hAnsi="Times New Roman"/>
                <w:sz w:val="24"/>
                <w:lang w:eastAsia="lt-LT"/>
              </w:rPr>
              <w:t xml:space="preserve">8.5.2.4. Bendruomenei organizuotos ne mažiau kaip 2 akcijos / renginiai (2020 m. I–IV </w:t>
            </w:r>
            <w:proofErr w:type="spellStart"/>
            <w:r w:rsidRPr="00524E6A">
              <w:rPr>
                <w:rFonts w:ascii="Times New Roman" w:eastAsia="Times New Roman" w:hAnsi="Times New Roman"/>
                <w:sz w:val="24"/>
                <w:lang w:eastAsia="lt-LT"/>
              </w:rPr>
              <w:t>ketv</w:t>
            </w:r>
            <w:proofErr w:type="spellEnd"/>
            <w:r w:rsidRPr="00524E6A">
              <w:rPr>
                <w:rFonts w:ascii="Times New Roman" w:eastAsia="Times New Roman" w:hAnsi="Times New Roman"/>
                <w:sz w:val="24"/>
                <w:lang w:eastAsia="lt-LT"/>
              </w:rPr>
              <w:t>.).</w:t>
            </w:r>
          </w:p>
        </w:tc>
      </w:tr>
      <w:tr w:rsidR="004A371F" w:rsidRPr="004A371F" w14:paraId="2A3662D6" w14:textId="77777777" w:rsidTr="005F751B">
        <w:trPr>
          <w:trHeight w:val="2254"/>
        </w:trPr>
        <w:tc>
          <w:tcPr>
            <w:tcW w:w="3289" w:type="dxa"/>
            <w:vMerge/>
            <w:tcBorders>
              <w:left w:val="single" w:sz="4" w:space="0" w:color="auto"/>
              <w:right w:val="single" w:sz="4" w:space="0" w:color="auto"/>
            </w:tcBorders>
            <w:vAlign w:val="center"/>
            <w:hideMark/>
          </w:tcPr>
          <w:p w14:paraId="36602578" w14:textId="77777777" w:rsidR="004A371F" w:rsidRPr="004A371F" w:rsidRDefault="004A371F" w:rsidP="004A371F">
            <w:pPr>
              <w:spacing w:after="0" w:line="254" w:lineRule="auto"/>
              <w:rPr>
                <w:rFonts w:ascii="Times New Roman" w:eastAsia="Times New Roman" w:hAnsi="Times New Roman"/>
                <w:b/>
                <w:color w:val="FF0000"/>
                <w:sz w:val="24"/>
                <w:lang w:eastAsia="lt-LT"/>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218A4A42" w14:textId="77777777" w:rsidR="004A371F" w:rsidRPr="00242FF4" w:rsidRDefault="00242FF4" w:rsidP="00242FF4">
            <w:pPr>
              <w:pStyle w:val="Sraopastraipa"/>
              <w:tabs>
                <w:tab w:val="left" w:pos="0"/>
                <w:tab w:val="left" w:pos="55"/>
              </w:tabs>
              <w:spacing w:after="0" w:line="254" w:lineRule="auto"/>
              <w:ind w:left="0"/>
              <w:rPr>
                <w:rFonts w:ascii="Times New Roman" w:eastAsia="Times New Roman" w:hAnsi="Times New Roman"/>
                <w:sz w:val="24"/>
                <w:lang w:eastAsia="lt-LT"/>
              </w:rPr>
            </w:pPr>
            <w:r w:rsidRPr="00242FF4">
              <w:rPr>
                <w:rFonts w:ascii="Times New Roman" w:eastAsia="Times New Roman" w:hAnsi="Times New Roman"/>
                <w:sz w:val="24"/>
                <w:lang w:eastAsia="lt-LT"/>
              </w:rPr>
              <w:t xml:space="preserve">8.5.3. </w:t>
            </w:r>
            <w:r w:rsidR="004A371F" w:rsidRPr="00242FF4">
              <w:rPr>
                <w:rFonts w:ascii="Times New Roman" w:eastAsia="Times New Roman" w:hAnsi="Times New Roman"/>
                <w:sz w:val="24"/>
                <w:lang w:eastAsia="lt-LT"/>
              </w:rPr>
              <w:t xml:space="preserve">Pedagogų gerosios patirties sklaidos ir kolegialaus mokymosi stiprinimas. </w:t>
            </w:r>
          </w:p>
          <w:p w14:paraId="514F7B66" w14:textId="77777777" w:rsidR="004A371F" w:rsidRDefault="004A371F" w:rsidP="004A371F">
            <w:pPr>
              <w:tabs>
                <w:tab w:val="left" w:pos="55"/>
                <w:tab w:val="left" w:pos="622"/>
              </w:tabs>
              <w:spacing w:after="0" w:line="254" w:lineRule="auto"/>
              <w:rPr>
                <w:rFonts w:ascii="Times New Roman" w:eastAsia="Times New Roman" w:hAnsi="Times New Roman"/>
                <w:color w:val="FF0000"/>
                <w:sz w:val="24"/>
                <w:lang w:eastAsia="lt-LT"/>
              </w:rPr>
            </w:pPr>
          </w:p>
          <w:p w14:paraId="713DE573" w14:textId="77777777" w:rsidR="007419B7" w:rsidRDefault="007419B7" w:rsidP="004A371F">
            <w:pPr>
              <w:tabs>
                <w:tab w:val="left" w:pos="55"/>
                <w:tab w:val="left" w:pos="622"/>
              </w:tabs>
              <w:spacing w:after="0" w:line="254" w:lineRule="auto"/>
              <w:rPr>
                <w:rFonts w:ascii="Times New Roman" w:eastAsia="Times New Roman" w:hAnsi="Times New Roman"/>
                <w:color w:val="FF0000"/>
                <w:sz w:val="24"/>
                <w:lang w:eastAsia="lt-LT"/>
              </w:rPr>
            </w:pPr>
          </w:p>
          <w:p w14:paraId="6E984E1B" w14:textId="77777777" w:rsidR="00EE64A4" w:rsidRDefault="00EE64A4" w:rsidP="004A371F">
            <w:pPr>
              <w:tabs>
                <w:tab w:val="left" w:pos="55"/>
                <w:tab w:val="left" w:pos="622"/>
              </w:tabs>
              <w:spacing w:after="0" w:line="254" w:lineRule="auto"/>
              <w:rPr>
                <w:rFonts w:ascii="Times New Roman" w:eastAsia="Times New Roman" w:hAnsi="Times New Roman"/>
                <w:color w:val="FF0000"/>
                <w:sz w:val="24"/>
                <w:lang w:eastAsia="lt-LT"/>
              </w:rPr>
            </w:pPr>
          </w:p>
          <w:p w14:paraId="63F96036" w14:textId="77777777" w:rsidR="00EE64A4" w:rsidRPr="004A371F" w:rsidRDefault="00EE64A4" w:rsidP="004A371F">
            <w:pPr>
              <w:tabs>
                <w:tab w:val="left" w:pos="55"/>
                <w:tab w:val="left" w:pos="622"/>
              </w:tabs>
              <w:spacing w:after="0" w:line="254" w:lineRule="auto"/>
              <w:rPr>
                <w:rFonts w:ascii="Times New Roman" w:eastAsia="Times New Roman" w:hAnsi="Times New Roman"/>
                <w:color w:val="FF0000"/>
                <w:sz w:val="24"/>
                <w:lang w:eastAsia="lt-LT"/>
              </w:rPr>
            </w:pPr>
          </w:p>
        </w:tc>
        <w:tc>
          <w:tcPr>
            <w:tcW w:w="3260" w:type="dxa"/>
            <w:tcBorders>
              <w:left w:val="single" w:sz="4" w:space="0" w:color="auto"/>
              <w:right w:val="single" w:sz="4" w:space="0" w:color="auto"/>
            </w:tcBorders>
            <w:vAlign w:val="center"/>
            <w:hideMark/>
          </w:tcPr>
          <w:p w14:paraId="70ECE1F0" w14:textId="77777777" w:rsidR="004A371F" w:rsidRPr="00474506" w:rsidRDefault="004A371F" w:rsidP="004A371F">
            <w:pPr>
              <w:spacing w:after="0" w:line="240" w:lineRule="auto"/>
              <w:rPr>
                <w:rFonts w:ascii="Times New Roman" w:eastAsia="Times New Roman" w:hAnsi="Times New Roman"/>
                <w:sz w:val="24"/>
                <w:szCs w:val="20"/>
              </w:rPr>
            </w:pPr>
            <w:r w:rsidRPr="00474506">
              <w:rPr>
                <w:rFonts w:ascii="Times New Roman" w:eastAsia="Times New Roman" w:hAnsi="Times New Roman"/>
                <w:sz w:val="24"/>
                <w:szCs w:val="24"/>
                <w:lang w:eastAsia="lt-LT"/>
              </w:rPr>
              <w:t>8.5.3.1.</w:t>
            </w:r>
            <w:r w:rsidR="007419B7" w:rsidRPr="00474506">
              <w:rPr>
                <w:rFonts w:ascii="Times New Roman" w:eastAsia="Times New Roman" w:hAnsi="Times New Roman"/>
                <w:sz w:val="24"/>
                <w:szCs w:val="24"/>
                <w:lang w:eastAsia="lt-LT"/>
              </w:rPr>
              <w:t xml:space="preserve"> </w:t>
            </w:r>
            <w:r w:rsidR="007419B7" w:rsidRPr="00474506">
              <w:rPr>
                <w:rFonts w:ascii="Times New Roman" w:eastAsia="Times New Roman" w:hAnsi="Times New Roman"/>
                <w:bCs/>
                <w:sz w:val="24"/>
                <w:szCs w:val="24"/>
                <w:lang w:eastAsia="lt-LT"/>
              </w:rPr>
              <w:t>Ne mažiau kaip 4 pedagogai</w:t>
            </w:r>
            <w:r w:rsidR="007419B7" w:rsidRPr="00474506">
              <w:rPr>
                <w:rFonts w:ascii="Times New Roman" w:eastAsia="Times New Roman" w:hAnsi="Times New Roman"/>
                <w:sz w:val="24"/>
                <w:szCs w:val="24"/>
                <w:lang w:eastAsia="lt-LT"/>
              </w:rPr>
              <w:t xml:space="preserve"> dalyvavo</w:t>
            </w:r>
            <w:r w:rsidRPr="00474506">
              <w:rPr>
                <w:rFonts w:ascii="Times New Roman" w:eastAsia="Times New Roman" w:hAnsi="Times New Roman"/>
                <w:sz w:val="24"/>
                <w:szCs w:val="24"/>
                <w:lang w:eastAsia="lt-LT"/>
              </w:rPr>
              <w:t xml:space="preserve"> patirties mainų „Kolega </w:t>
            </w:r>
            <w:r w:rsidRPr="00474506">
              <w:rPr>
                <w:rFonts w:ascii="Times New Roman" w:eastAsia="Times New Roman" w:hAnsi="Times New Roman"/>
                <w:sz w:val="24"/>
                <w:szCs w:val="24"/>
              </w:rPr>
              <w:t>–</w:t>
            </w:r>
            <w:r w:rsidRPr="00474506">
              <w:rPr>
                <w:rFonts w:ascii="Times New Roman" w:eastAsia="Times New Roman" w:hAnsi="Times New Roman"/>
                <w:sz w:val="24"/>
                <w:szCs w:val="24"/>
                <w:lang w:eastAsia="lt-LT"/>
              </w:rPr>
              <w:t xml:space="preserve"> kolegai“ veiklose. </w:t>
            </w:r>
            <w:r w:rsidRPr="00474506">
              <w:rPr>
                <w:rFonts w:ascii="Times New Roman" w:eastAsia="Times New Roman" w:hAnsi="Times New Roman"/>
                <w:sz w:val="24"/>
                <w:szCs w:val="20"/>
              </w:rPr>
              <w:t xml:space="preserve">(2021 m. IV </w:t>
            </w:r>
            <w:proofErr w:type="spellStart"/>
            <w:r w:rsidRPr="00474506">
              <w:rPr>
                <w:rFonts w:ascii="Times New Roman" w:eastAsia="Times New Roman" w:hAnsi="Times New Roman"/>
                <w:sz w:val="24"/>
                <w:szCs w:val="20"/>
              </w:rPr>
              <w:t>ketv</w:t>
            </w:r>
            <w:proofErr w:type="spellEnd"/>
            <w:r w:rsidRPr="00474506">
              <w:rPr>
                <w:rFonts w:ascii="Times New Roman" w:eastAsia="Times New Roman" w:hAnsi="Times New Roman"/>
                <w:sz w:val="24"/>
                <w:szCs w:val="20"/>
              </w:rPr>
              <w:t>.).</w:t>
            </w:r>
          </w:p>
          <w:p w14:paraId="4AA4AAB9" w14:textId="77777777" w:rsidR="00EE64A4" w:rsidRPr="008D0785" w:rsidRDefault="004A371F" w:rsidP="00EE64A4">
            <w:pPr>
              <w:spacing w:after="0" w:line="240" w:lineRule="auto"/>
              <w:rPr>
                <w:rFonts w:ascii="Times New Roman" w:eastAsia="Times New Roman" w:hAnsi="Times New Roman"/>
                <w:sz w:val="24"/>
                <w:szCs w:val="20"/>
              </w:rPr>
            </w:pPr>
            <w:r w:rsidRPr="008D0785">
              <w:rPr>
                <w:rFonts w:ascii="Times New Roman" w:eastAsia="Times New Roman" w:hAnsi="Times New Roman"/>
                <w:sz w:val="24"/>
                <w:szCs w:val="20"/>
              </w:rPr>
              <w:t xml:space="preserve">8.5.3.2. </w:t>
            </w:r>
            <w:r w:rsidR="008D0785" w:rsidRPr="008D0785">
              <w:rPr>
                <w:rFonts w:ascii="Times New Roman" w:eastAsia="Times New Roman" w:hAnsi="Times New Roman"/>
                <w:sz w:val="24"/>
                <w:szCs w:val="20"/>
                <w:lang w:val="en-GB"/>
              </w:rPr>
              <w:t>25</w:t>
            </w:r>
            <w:r w:rsidRPr="008D0785">
              <w:rPr>
                <w:rFonts w:ascii="Times New Roman" w:eastAsia="Times New Roman" w:hAnsi="Times New Roman"/>
                <w:sz w:val="24"/>
                <w:szCs w:val="20"/>
                <w:lang w:val="en-GB"/>
              </w:rPr>
              <w:t xml:space="preserve"> %</w:t>
            </w:r>
            <w:r w:rsidRPr="008D0785">
              <w:rPr>
                <w:rFonts w:ascii="Times New Roman" w:eastAsia="Times New Roman" w:hAnsi="Times New Roman"/>
                <w:sz w:val="24"/>
                <w:szCs w:val="20"/>
              </w:rPr>
              <w:t xml:space="preserve"> pedagogų </w:t>
            </w:r>
            <w:proofErr w:type="spellStart"/>
            <w:r w:rsidRPr="008D0785">
              <w:rPr>
                <w:rFonts w:ascii="Times New Roman" w:eastAsia="Times New Roman" w:hAnsi="Times New Roman"/>
                <w:sz w:val="24"/>
                <w:szCs w:val="20"/>
                <w:lang w:val="en-GB"/>
              </w:rPr>
              <w:t>dalyvavo</w:t>
            </w:r>
            <w:proofErr w:type="spellEnd"/>
            <w:r w:rsidRPr="008D0785">
              <w:rPr>
                <w:rFonts w:ascii="Times New Roman" w:eastAsia="Times New Roman" w:hAnsi="Times New Roman"/>
                <w:sz w:val="24"/>
                <w:szCs w:val="20"/>
                <w:lang w:val="en-GB"/>
              </w:rPr>
              <w:t xml:space="preserve"> </w:t>
            </w:r>
            <w:proofErr w:type="spellStart"/>
            <w:r w:rsidR="00EE64A4">
              <w:rPr>
                <w:rFonts w:ascii="Times New Roman" w:eastAsia="Times New Roman" w:hAnsi="Times New Roman"/>
                <w:sz w:val="24"/>
                <w:szCs w:val="20"/>
              </w:rPr>
              <w:t>eTwininglive</w:t>
            </w:r>
            <w:proofErr w:type="spellEnd"/>
            <w:r w:rsidR="008D0785" w:rsidRPr="008D0785">
              <w:rPr>
                <w:rFonts w:ascii="Times New Roman" w:eastAsia="Times New Roman" w:hAnsi="Times New Roman"/>
                <w:sz w:val="24"/>
                <w:szCs w:val="20"/>
              </w:rPr>
              <w:t xml:space="preserve"> programos projektuose, </w:t>
            </w:r>
            <w:r w:rsidRPr="008D0785">
              <w:rPr>
                <w:rFonts w:ascii="Times New Roman" w:eastAsia="Times New Roman" w:hAnsi="Times New Roman"/>
                <w:sz w:val="24"/>
                <w:szCs w:val="20"/>
              </w:rPr>
              <w:t>dalijos</w:t>
            </w:r>
            <w:r w:rsidR="00FB7163" w:rsidRPr="008D0785">
              <w:rPr>
                <w:rFonts w:ascii="Times New Roman" w:eastAsia="Times New Roman" w:hAnsi="Times New Roman"/>
                <w:sz w:val="24"/>
                <w:szCs w:val="20"/>
              </w:rPr>
              <w:t xml:space="preserve">i patirtimi, </w:t>
            </w:r>
            <w:proofErr w:type="spellStart"/>
            <w:r w:rsidR="00FB7163" w:rsidRPr="008D0785">
              <w:rPr>
                <w:rFonts w:ascii="Times New Roman" w:eastAsia="Times New Roman" w:hAnsi="Times New Roman"/>
                <w:sz w:val="24"/>
                <w:szCs w:val="20"/>
              </w:rPr>
              <w:t>įdėjomis</w:t>
            </w:r>
            <w:proofErr w:type="spellEnd"/>
            <w:r w:rsidR="00FB7163" w:rsidRPr="008D0785">
              <w:rPr>
                <w:rFonts w:ascii="Times New Roman" w:eastAsia="Times New Roman" w:hAnsi="Times New Roman"/>
                <w:sz w:val="24"/>
                <w:szCs w:val="20"/>
              </w:rPr>
              <w:t xml:space="preserve"> (2021 m.)</w:t>
            </w:r>
            <w:r w:rsidR="00EE64A4">
              <w:rPr>
                <w:rFonts w:ascii="Times New Roman" w:eastAsia="Times New Roman" w:hAnsi="Times New Roman"/>
                <w:sz w:val="24"/>
                <w:szCs w:val="20"/>
              </w:rPr>
              <w:t>.</w:t>
            </w:r>
          </w:p>
        </w:tc>
      </w:tr>
    </w:tbl>
    <w:p w14:paraId="037A673D" w14:textId="77777777" w:rsidR="004A371F" w:rsidRPr="004A371F" w:rsidRDefault="004A371F" w:rsidP="004A371F">
      <w:pPr>
        <w:tabs>
          <w:tab w:val="left" w:pos="408"/>
        </w:tabs>
        <w:overflowPunct w:val="0"/>
        <w:spacing w:after="0" w:line="240" w:lineRule="auto"/>
        <w:textAlignment w:val="baseline"/>
        <w:rPr>
          <w:rFonts w:ascii="Times New Roman" w:eastAsia="Times New Roman" w:hAnsi="Times New Roman"/>
          <w:sz w:val="20"/>
          <w:szCs w:val="20"/>
          <w:lang w:eastAsia="lt-LT"/>
        </w:rPr>
      </w:pPr>
    </w:p>
    <w:p w14:paraId="09D74B2E" w14:textId="77777777" w:rsidR="004A371F" w:rsidRPr="004A371F" w:rsidRDefault="004A371F" w:rsidP="004A371F">
      <w:pPr>
        <w:keepNext/>
        <w:keepLines/>
        <w:spacing w:after="0" w:line="259" w:lineRule="auto"/>
        <w:ind w:hanging="10"/>
        <w:jc w:val="both"/>
        <w:outlineLvl w:val="0"/>
        <w:rPr>
          <w:rFonts w:ascii="Times New Roman" w:eastAsia="Times New Roman" w:hAnsi="Times New Roman"/>
          <w:b/>
          <w:color w:val="000000"/>
          <w:lang w:eastAsia="lt-LT"/>
        </w:rPr>
      </w:pPr>
      <w:r w:rsidRPr="004A371F">
        <w:rPr>
          <w:rFonts w:ascii="Times New Roman" w:eastAsia="Times New Roman" w:hAnsi="Times New Roman"/>
          <w:b/>
          <w:color w:val="000000"/>
          <w:sz w:val="24"/>
          <w:szCs w:val="24"/>
          <w:lang w:eastAsia="lt-LT"/>
        </w:rPr>
        <w:t>9. Rizika, kuriai esant nustatytos užduotys gali būti neįvykdytos (aplinkybė</w:t>
      </w:r>
      <w:r w:rsidRPr="004A371F">
        <w:rPr>
          <w:rFonts w:ascii="Times New Roman" w:eastAsia="Times New Roman" w:hAnsi="Times New Roman"/>
          <w:b/>
          <w:color w:val="000000"/>
          <w:lang w:eastAsia="lt-LT"/>
        </w:rPr>
        <w:t xml:space="preserve">s, kurios gali turėti neigiamos įtakos įvykdyti šias užduotis) </w:t>
      </w:r>
    </w:p>
    <w:p w14:paraId="236BEA25" w14:textId="4E27A7EF" w:rsidR="004A371F" w:rsidRPr="004A371F" w:rsidRDefault="004A371F" w:rsidP="004A371F">
      <w:pPr>
        <w:keepNext/>
        <w:keepLines/>
        <w:spacing w:after="0" w:line="259" w:lineRule="auto"/>
        <w:ind w:hanging="10"/>
        <w:jc w:val="both"/>
        <w:outlineLvl w:val="0"/>
        <w:rPr>
          <w:rFonts w:ascii="Times New Roman" w:eastAsia="Times New Roman" w:hAnsi="Times New Roman"/>
          <w:color w:val="000000"/>
          <w:sz w:val="24"/>
          <w:lang w:eastAsia="lt-LT"/>
        </w:rPr>
      </w:pPr>
    </w:p>
    <w:tbl>
      <w:tblPr>
        <w:tblStyle w:val="TableGrid"/>
        <w:tblW w:w="9639" w:type="dxa"/>
        <w:tblInd w:w="110" w:type="dxa"/>
        <w:tblCellMar>
          <w:top w:w="7" w:type="dxa"/>
          <w:left w:w="110" w:type="dxa"/>
          <w:right w:w="115" w:type="dxa"/>
        </w:tblCellMar>
        <w:tblLook w:val="04A0" w:firstRow="1" w:lastRow="0" w:firstColumn="1" w:lastColumn="0" w:noHBand="0" w:noVBand="1"/>
      </w:tblPr>
      <w:tblGrid>
        <w:gridCol w:w="9639"/>
      </w:tblGrid>
      <w:tr w:rsidR="004A371F" w:rsidRPr="004A371F" w14:paraId="3BC597E6" w14:textId="77777777" w:rsidTr="004C6834">
        <w:trPr>
          <w:trHeight w:val="288"/>
        </w:trPr>
        <w:tc>
          <w:tcPr>
            <w:tcW w:w="9639" w:type="dxa"/>
            <w:tcBorders>
              <w:top w:val="single" w:sz="4" w:space="0" w:color="000000"/>
              <w:left w:val="single" w:sz="4" w:space="0" w:color="000000"/>
              <w:bottom w:val="single" w:sz="4" w:space="0" w:color="000000"/>
              <w:right w:val="single" w:sz="4" w:space="0" w:color="000000"/>
            </w:tcBorders>
          </w:tcPr>
          <w:p w14:paraId="7E025D63" w14:textId="77777777" w:rsidR="004A371F" w:rsidRPr="004A371F" w:rsidRDefault="004A371F" w:rsidP="004A371F">
            <w:pPr>
              <w:spacing w:line="254" w:lineRule="atLeast"/>
              <w:jc w:val="both"/>
              <w:rPr>
                <w:rFonts w:ascii="Times New Roman" w:eastAsia="Times New Roman" w:hAnsi="Times New Roman"/>
                <w:sz w:val="24"/>
                <w:szCs w:val="24"/>
              </w:rPr>
            </w:pPr>
            <w:r w:rsidRPr="004A371F">
              <w:rPr>
                <w:rFonts w:ascii="Times New Roman" w:eastAsia="Times New Roman" w:hAnsi="Times New Roman"/>
                <w:sz w:val="24"/>
                <w:szCs w:val="24"/>
              </w:rPr>
              <w:t>9.1. Žmogiškieji faktoriai (nedarbingumas, darbuotojų kaita ar jų trūkumas).</w:t>
            </w:r>
          </w:p>
        </w:tc>
      </w:tr>
      <w:tr w:rsidR="004A371F" w:rsidRPr="004A371F" w14:paraId="79EDE4FB" w14:textId="77777777" w:rsidTr="004C6834">
        <w:trPr>
          <w:trHeight w:val="283"/>
        </w:trPr>
        <w:tc>
          <w:tcPr>
            <w:tcW w:w="9639" w:type="dxa"/>
            <w:tcBorders>
              <w:top w:val="single" w:sz="4" w:space="0" w:color="000000"/>
              <w:left w:val="single" w:sz="4" w:space="0" w:color="000000"/>
              <w:bottom w:val="single" w:sz="4" w:space="0" w:color="000000"/>
              <w:right w:val="single" w:sz="4" w:space="0" w:color="000000"/>
            </w:tcBorders>
          </w:tcPr>
          <w:p w14:paraId="266132FD" w14:textId="77777777" w:rsidR="004A371F" w:rsidRPr="004A371F" w:rsidRDefault="004A371F" w:rsidP="004A371F">
            <w:pPr>
              <w:spacing w:line="254" w:lineRule="atLeast"/>
              <w:jc w:val="both"/>
              <w:rPr>
                <w:rFonts w:ascii="Times New Roman" w:eastAsia="Times New Roman" w:hAnsi="Times New Roman"/>
                <w:sz w:val="24"/>
                <w:szCs w:val="24"/>
              </w:rPr>
            </w:pPr>
            <w:r w:rsidRPr="004A371F">
              <w:rPr>
                <w:rFonts w:ascii="Times New Roman" w:eastAsia="Times New Roman" w:hAnsi="Times New Roman"/>
                <w:sz w:val="24"/>
                <w:szCs w:val="24"/>
              </w:rPr>
              <w:t>9.2. Negautas finansavimas.</w:t>
            </w:r>
          </w:p>
        </w:tc>
      </w:tr>
      <w:tr w:rsidR="004A371F" w:rsidRPr="004A371F" w14:paraId="763C937D" w14:textId="77777777" w:rsidTr="004C6834">
        <w:trPr>
          <w:trHeight w:val="288"/>
        </w:trPr>
        <w:tc>
          <w:tcPr>
            <w:tcW w:w="9639" w:type="dxa"/>
            <w:tcBorders>
              <w:top w:val="single" w:sz="4" w:space="0" w:color="000000"/>
              <w:left w:val="single" w:sz="4" w:space="0" w:color="000000"/>
              <w:bottom w:val="single" w:sz="4" w:space="0" w:color="000000"/>
              <w:right w:val="single" w:sz="4" w:space="0" w:color="000000"/>
            </w:tcBorders>
          </w:tcPr>
          <w:p w14:paraId="36765F8E" w14:textId="77777777" w:rsidR="004A371F" w:rsidRPr="004A371F" w:rsidRDefault="004A371F" w:rsidP="004A371F">
            <w:pPr>
              <w:spacing w:line="254" w:lineRule="atLeast"/>
              <w:jc w:val="both"/>
              <w:rPr>
                <w:rFonts w:ascii="Times New Roman" w:eastAsia="Times New Roman" w:hAnsi="Times New Roman"/>
                <w:sz w:val="24"/>
                <w:szCs w:val="24"/>
              </w:rPr>
            </w:pPr>
            <w:r w:rsidRPr="004A371F">
              <w:rPr>
                <w:rFonts w:ascii="Times New Roman" w:eastAsia="Times New Roman" w:hAnsi="Times New Roman"/>
                <w:sz w:val="24"/>
                <w:szCs w:val="24"/>
              </w:rPr>
              <w:t>9.3. Keisis arba nebus priimti teisės aktai.</w:t>
            </w:r>
          </w:p>
        </w:tc>
      </w:tr>
    </w:tbl>
    <w:p w14:paraId="0CF31880" w14:textId="77777777" w:rsidR="004A371F" w:rsidRPr="004A371F" w:rsidRDefault="004A371F" w:rsidP="004A371F">
      <w:pPr>
        <w:spacing w:after="0" w:line="240" w:lineRule="auto"/>
        <w:rPr>
          <w:rFonts w:ascii="Times New Roman" w:eastAsia="Times New Roman" w:hAnsi="Times New Roman"/>
          <w:sz w:val="24"/>
          <w:szCs w:val="20"/>
        </w:rPr>
      </w:pPr>
    </w:p>
    <w:p w14:paraId="08416117" w14:textId="77777777" w:rsidR="000F0888" w:rsidRPr="000F0888" w:rsidRDefault="000F0888" w:rsidP="000F0888">
      <w:pPr>
        <w:tabs>
          <w:tab w:val="left" w:pos="0"/>
          <w:tab w:val="left" w:pos="5954"/>
          <w:tab w:val="left" w:pos="8364"/>
        </w:tabs>
        <w:overflowPunct w:val="0"/>
        <w:autoSpaceDE w:val="0"/>
        <w:autoSpaceDN w:val="0"/>
        <w:adjustRightInd w:val="0"/>
        <w:spacing w:after="0" w:line="240" w:lineRule="auto"/>
        <w:jc w:val="both"/>
        <w:textAlignment w:val="baseline"/>
        <w:rPr>
          <w:rFonts w:ascii="Times New Roman" w:hAnsi="Times New Roman"/>
          <w:sz w:val="24"/>
          <w:szCs w:val="24"/>
          <w:lang w:val="en-GB" w:eastAsia="lt-LT"/>
        </w:rPr>
      </w:pPr>
      <w:proofErr w:type="spellStart"/>
      <w:r w:rsidRPr="000F0888">
        <w:rPr>
          <w:rFonts w:ascii="Times New Roman" w:hAnsi="Times New Roman"/>
          <w:sz w:val="24"/>
          <w:szCs w:val="24"/>
          <w:lang w:val="en-GB" w:eastAsia="lt-LT"/>
        </w:rPr>
        <w:t>Savivaldybės</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administracijos</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Žmonių</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gerovės</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ir</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ugdymo</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departamento</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Švietimo</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skyriaus</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siūlymas</w:t>
      </w:r>
      <w:proofErr w:type="spellEnd"/>
      <w:r w:rsidRPr="000F0888">
        <w:rPr>
          <w:rFonts w:ascii="Times New Roman" w:hAnsi="Times New Roman"/>
          <w:sz w:val="24"/>
          <w:szCs w:val="24"/>
          <w:lang w:val="en-GB" w:eastAsia="lt-LT"/>
        </w:rPr>
        <w:t>:</w:t>
      </w:r>
    </w:p>
    <w:p w14:paraId="4F366B86" w14:textId="77777777" w:rsidR="000F0888" w:rsidRPr="000F0888" w:rsidRDefault="000F0888" w:rsidP="000F0888">
      <w:pPr>
        <w:tabs>
          <w:tab w:val="left" w:pos="1276"/>
          <w:tab w:val="left" w:pos="5954"/>
          <w:tab w:val="left" w:pos="8364"/>
        </w:tabs>
        <w:overflowPunct w:val="0"/>
        <w:autoSpaceDE w:val="0"/>
        <w:autoSpaceDN w:val="0"/>
        <w:adjustRightInd w:val="0"/>
        <w:spacing w:after="0" w:line="240" w:lineRule="auto"/>
        <w:jc w:val="both"/>
        <w:textAlignment w:val="baseline"/>
        <w:rPr>
          <w:rFonts w:ascii="Times New Roman" w:hAnsi="Times New Roman"/>
          <w:b/>
          <w:sz w:val="24"/>
          <w:szCs w:val="24"/>
          <w:lang w:val="en-GB" w:eastAsia="lt-LT"/>
        </w:rPr>
      </w:pPr>
      <w:proofErr w:type="spellStart"/>
      <w:r w:rsidRPr="000F0888">
        <w:rPr>
          <w:rFonts w:ascii="Times New Roman" w:hAnsi="Times New Roman"/>
          <w:b/>
          <w:sz w:val="24"/>
          <w:szCs w:val="24"/>
          <w:lang w:val="en-GB" w:eastAsia="lt-LT"/>
        </w:rPr>
        <w:t>Pritarti</w:t>
      </w:r>
      <w:proofErr w:type="spellEnd"/>
      <w:r w:rsidRPr="000F0888">
        <w:rPr>
          <w:rFonts w:ascii="Times New Roman" w:hAnsi="Times New Roman"/>
          <w:b/>
          <w:sz w:val="24"/>
          <w:szCs w:val="24"/>
          <w:lang w:val="en-GB" w:eastAsia="lt-LT"/>
        </w:rPr>
        <w:t xml:space="preserve"> 2021 </w:t>
      </w:r>
      <w:proofErr w:type="spellStart"/>
      <w:r w:rsidRPr="000F0888">
        <w:rPr>
          <w:rFonts w:ascii="Times New Roman" w:hAnsi="Times New Roman"/>
          <w:b/>
          <w:sz w:val="24"/>
          <w:szCs w:val="24"/>
          <w:lang w:val="en-GB" w:eastAsia="lt-LT"/>
        </w:rPr>
        <w:t>metų</w:t>
      </w:r>
      <w:proofErr w:type="spellEnd"/>
      <w:r w:rsidRPr="000F0888">
        <w:rPr>
          <w:rFonts w:ascii="Times New Roman" w:hAnsi="Times New Roman"/>
          <w:b/>
          <w:sz w:val="24"/>
          <w:szCs w:val="24"/>
          <w:lang w:val="en-GB" w:eastAsia="lt-LT"/>
        </w:rPr>
        <w:t xml:space="preserve"> </w:t>
      </w:r>
      <w:proofErr w:type="spellStart"/>
      <w:r w:rsidRPr="000F0888">
        <w:rPr>
          <w:rFonts w:ascii="Times New Roman" w:hAnsi="Times New Roman"/>
          <w:b/>
          <w:sz w:val="24"/>
          <w:szCs w:val="24"/>
          <w:lang w:val="en-GB" w:eastAsia="lt-LT"/>
        </w:rPr>
        <w:t>veiklos</w:t>
      </w:r>
      <w:proofErr w:type="spellEnd"/>
      <w:r w:rsidRPr="000F0888">
        <w:rPr>
          <w:rFonts w:ascii="Times New Roman" w:hAnsi="Times New Roman"/>
          <w:b/>
          <w:sz w:val="24"/>
          <w:szCs w:val="24"/>
          <w:lang w:val="en-GB" w:eastAsia="lt-LT"/>
        </w:rPr>
        <w:t xml:space="preserve"> </w:t>
      </w:r>
      <w:proofErr w:type="spellStart"/>
      <w:r w:rsidRPr="000F0888">
        <w:rPr>
          <w:rFonts w:ascii="Times New Roman" w:hAnsi="Times New Roman"/>
          <w:b/>
          <w:sz w:val="24"/>
          <w:szCs w:val="24"/>
          <w:lang w:val="en-GB" w:eastAsia="lt-LT"/>
        </w:rPr>
        <w:t>užduotims</w:t>
      </w:r>
      <w:proofErr w:type="spellEnd"/>
      <w:r w:rsidRPr="000F0888">
        <w:rPr>
          <w:rFonts w:ascii="Times New Roman" w:hAnsi="Times New Roman"/>
          <w:b/>
          <w:sz w:val="24"/>
          <w:szCs w:val="24"/>
          <w:lang w:val="en-GB" w:eastAsia="lt-LT"/>
        </w:rPr>
        <w:t xml:space="preserve">. </w:t>
      </w:r>
    </w:p>
    <w:p w14:paraId="64FFA42A" w14:textId="77777777" w:rsidR="00BD50C4" w:rsidRDefault="00BD50C4" w:rsidP="004A371F">
      <w:pPr>
        <w:spacing w:after="0" w:line="240" w:lineRule="auto"/>
        <w:jc w:val="center"/>
        <w:rPr>
          <w:rFonts w:ascii="Times New Roman" w:eastAsia="Times New Roman" w:hAnsi="Times New Roman"/>
          <w:b/>
          <w:sz w:val="24"/>
          <w:szCs w:val="24"/>
          <w:lang w:eastAsia="lt-LT"/>
        </w:rPr>
      </w:pPr>
    </w:p>
    <w:p w14:paraId="2B50A4BA" w14:textId="122C5194" w:rsidR="00BD50C4" w:rsidRDefault="00BD50C4" w:rsidP="000F0888">
      <w:pPr>
        <w:spacing w:after="0" w:line="240" w:lineRule="auto"/>
        <w:rPr>
          <w:rFonts w:ascii="Times New Roman" w:eastAsia="Times New Roman" w:hAnsi="Times New Roman"/>
          <w:b/>
          <w:sz w:val="24"/>
          <w:szCs w:val="24"/>
          <w:lang w:eastAsia="lt-LT"/>
        </w:rPr>
      </w:pPr>
    </w:p>
    <w:p w14:paraId="494260F9" w14:textId="77777777" w:rsidR="000F0888" w:rsidRDefault="000F0888" w:rsidP="000F0888">
      <w:pPr>
        <w:spacing w:after="0" w:line="240" w:lineRule="auto"/>
        <w:rPr>
          <w:rFonts w:ascii="Times New Roman" w:eastAsia="Times New Roman" w:hAnsi="Times New Roman"/>
          <w:b/>
          <w:sz w:val="24"/>
          <w:szCs w:val="24"/>
          <w:lang w:eastAsia="lt-LT"/>
        </w:rPr>
      </w:pPr>
    </w:p>
    <w:p w14:paraId="4FCC46AA" w14:textId="77777777" w:rsidR="004A371F" w:rsidRPr="004A371F" w:rsidRDefault="004A371F" w:rsidP="004A371F">
      <w:pPr>
        <w:spacing w:after="0" w:line="240" w:lineRule="auto"/>
        <w:jc w:val="center"/>
        <w:rPr>
          <w:rFonts w:ascii="Times New Roman" w:eastAsia="Times New Roman" w:hAnsi="Times New Roman"/>
          <w:b/>
          <w:sz w:val="24"/>
          <w:szCs w:val="24"/>
          <w:lang w:eastAsia="lt-LT"/>
        </w:rPr>
      </w:pPr>
      <w:r w:rsidRPr="004A371F">
        <w:rPr>
          <w:rFonts w:ascii="Times New Roman" w:eastAsia="Times New Roman" w:hAnsi="Times New Roman"/>
          <w:b/>
          <w:sz w:val="24"/>
          <w:szCs w:val="24"/>
          <w:lang w:eastAsia="lt-LT"/>
        </w:rPr>
        <w:lastRenderedPageBreak/>
        <w:t>VI SKYRIUS</w:t>
      </w:r>
    </w:p>
    <w:p w14:paraId="6ABFD274" w14:textId="77777777" w:rsidR="004A371F" w:rsidRPr="004A371F" w:rsidRDefault="004A371F" w:rsidP="004A371F">
      <w:pPr>
        <w:spacing w:after="0" w:line="240" w:lineRule="auto"/>
        <w:jc w:val="center"/>
        <w:rPr>
          <w:rFonts w:ascii="Times New Roman" w:eastAsia="Times New Roman" w:hAnsi="Times New Roman"/>
          <w:b/>
          <w:sz w:val="24"/>
          <w:szCs w:val="24"/>
          <w:lang w:eastAsia="lt-LT"/>
        </w:rPr>
      </w:pPr>
      <w:r w:rsidRPr="004A371F">
        <w:rPr>
          <w:rFonts w:ascii="Times New Roman" w:eastAsia="Times New Roman" w:hAnsi="Times New Roman"/>
          <w:b/>
          <w:sz w:val="24"/>
          <w:szCs w:val="24"/>
          <w:lang w:eastAsia="lt-LT"/>
        </w:rPr>
        <w:t>VERTINIMO PAGRINDIMAS IR SIŪLYMAI</w:t>
      </w:r>
    </w:p>
    <w:p w14:paraId="5BF99F27" w14:textId="77777777" w:rsidR="004A371F" w:rsidRPr="004A371F" w:rsidRDefault="004A371F" w:rsidP="004A371F">
      <w:pPr>
        <w:spacing w:after="0" w:line="240" w:lineRule="auto"/>
        <w:jc w:val="center"/>
        <w:rPr>
          <w:rFonts w:ascii="Times New Roman" w:eastAsia="Times New Roman" w:hAnsi="Times New Roman"/>
          <w:sz w:val="24"/>
          <w:szCs w:val="20"/>
          <w:lang w:eastAsia="lt-LT"/>
        </w:rPr>
      </w:pPr>
    </w:p>
    <w:p w14:paraId="125B9468" w14:textId="77777777" w:rsidR="004A371F" w:rsidRPr="006C5EB7" w:rsidRDefault="006C5EB7" w:rsidP="006C5EB7">
      <w:pPr>
        <w:tabs>
          <w:tab w:val="right" w:leader="underscore" w:pos="9071"/>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b/>
          <w:sz w:val="24"/>
          <w:szCs w:val="24"/>
          <w:lang w:eastAsia="lt-LT"/>
        </w:rPr>
        <w:t xml:space="preserve">10. </w:t>
      </w:r>
      <w:r w:rsidR="004A371F" w:rsidRPr="006C5EB7">
        <w:rPr>
          <w:rFonts w:ascii="Times New Roman" w:eastAsia="Times New Roman" w:hAnsi="Times New Roman"/>
          <w:b/>
          <w:sz w:val="24"/>
          <w:szCs w:val="24"/>
          <w:lang w:eastAsia="lt-LT"/>
        </w:rPr>
        <w:t>Įvertinimas, jo pagrindimas ir siūlymai:</w:t>
      </w:r>
      <w:r w:rsidR="00EE64A4" w:rsidRPr="006C5EB7">
        <w:rPr>
          <w:rFonts w:ascii="Times New Roman" w:eastAsia="Times New Roman" w:hAnsi="Times New Roman"/>
          <w:sz w:val="24"/>
          <w:szCs w:val="24"/>
          <w:lang w:eastAsia="lt-LT"/>
        </w:rPr>
        <w:t xml:space="preserve"> </w:t>
      </w:r>
      <w:r w:rsidR="00A345DA">
        <w:rPr>
          <w:rFonts w:ascii="Times New Roman" w:eastAsia="Times New Roman" w:hAnsi="Times New Roman"/>
          <w:sz w:val="24"/>
          <w:szCs w:val="24"/>
          <w:lang w:eastAsia="lt-LT"/>
        </w:rPr>
        <w:t>direktorės Aivos Gendvilienės 2020 m. veiklos ataskaita pristatyta 2021 m. vasario</w:t>
      </w:r>
      <w:r w:rsidR="00107836">
        <w:rPr>
          <w:rFonts w:ascii="Times New Roman" w:eastAsia="Times New Roman" w:hAnsi="Times New Roman"/>
          <w:sz w:val="24"/>
          <w:szCs w:val="24"/>
          <w:lang w:eastAsia="lt-LT"/>
        </w:rPr>
        <w:t xml:space="preserve"> 1d. įstaigos tarybos posėdyje.</w:t>
      </w:r>
      <w:r w:rsidR="00A345DA">
        <w:rPr>
          <w:rFonts w:ascii="Times New Roman" w:eastAsia="Times New Roman" w:hAnsi="Times New Roman"/>
          <w:sz w:val="24"/>
          <w:szCs w:val="24"/>
          <w:lang w:eastAsia="lt-LT"/>
        </w:rPr>
        <w:t xml:space="preserve"> Numatytos užduotys įvykdytos, viršyti kai kurie sutarti vertinimo rodikliai. Siūlome lopšelio-da</w:t>
      </w:r>
      <w:r w:rsidR="00107836">
        <w:rPr>
          <w:rFonts w:ascii="Times New Roman" w:eastAsia="Times New Roman" w:hAnsi="Times New Roman"/>
          <w:sz w:val="24"/>
          <w:szCs w:val="24"/>
          <w:lang w:eastAsia="lt-LT"/>
        </w:rPr>
        <w:t xml:space="preserve">rželio „Ąžuoliukas“ direktorės </w:t>
      </w:r>
      <w:r w:rsidR="00A345DA">
        <w:rPr>
          <w:rFonts w:ascii="Times New Roman" w:eastAsia="Times New Roman" w:hAnsi="Times New Roman"/>
          <w:sz w:val="24"/>
          <w:szCs w:val="24"/>
          <w:lang w:eastAsia="lt-LT"/>
        </w:rPr>
        <w:t>Aivos Gendvilienės 2020 m. veiklą vertinti labai gerai.</w:t>
      </w:r>
    </w:p>
    <w:p w14:paraId="5E590936" w14:textId="77777777" w:rsidR="006C5EB7" w:rsidRPr="006C5EB7" w:rsidRDefault="006C5EB7" w:rsidP="006C5EB7">
      <w:pPr>
        <w:pStyle w:val="Sraopastraipa"/>
        <w:tabs>
          <w:tab w:val="right" w:leader="underscore" w:pos="9071"/>
        </w:tabs>
        <w:spacing w:after="0" w:line="240" w:lineRule="auto"/>
        <w:ind w:left="540"/>
        <w:jc w:val="both"/>
        <w:rPr>
          <w:rFonts w:ascii="Times New Roman" w:eastAsia="Times New Roman" w:hAnsi="Times New Roman"/>
          <w:sz w:val="24"/>
          <w:szCs w:val="24"/>
          <w:lang w:eastAsia="lt-LT"/>
        </w:rPr>
      </w:pPr>
    </w:p>
    <w:p w14:paraId="13ED599A" w14:textId="77777777" w:rsidR="001B7F06" w:rsidRPr="004A371F" w:rsidRDefault="001B7F06" w:rsidP="004A371F">
      <w:pPr>
        <w:spacing w:after="0" w:line="240" w:lineRule="auto"/>
        <w:rPr>
          <w:rFonts w:ascii="Times New Roman" w:eastAsia="Times New Roman" w:hAnsi="Times New Roman"/>
          <w:sz w:val="24"/>
          <w:szCs w:val="24"/>
          <w:lang w:eastAsia="lt-LT"/>
        </w:rPr>
      </w:pPr>
    </w:p>
    <w:p w14:paraId="139322F1" w14:textId="77777777" w:rsidR="004A371F" w:rsidRPr="004A371F" w:rsidRDefault="004A371F" w:rsidP="00B962A7">
      <w:pPr>
        <w:tabs>
          <w:tab w:val="left" w:pos="4253"/>
          <w:tab w:val="left" w:pos="4536"/>
          <w:tab w:val="left" w:pos="6096"/>
          <w:tab w:val="left" w:pos="6946"/>
          <w:tab w:val="left" w:pos="8080"/>
          <w:tab w:val="left" w:pos="8364"/>
        </w:tabs>
        <w:spacing w:after="0" w:line="240" w:lineRule="auto"/>
        <w:jc w:val="both"/>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Lopšelio-darž</w:t>
      </w:r>
      <w:r w:rsidR="00733138">
        <w:rPr>
          <w:rFonts w:ascii="Times New Roman" w:eastAsia="Times New Roman" w:hAnsi="Times New Roman"/>
          <w:sz w:val="24"/>
          <w:szCs w:val="24"/>
          <w:lang w:eastAsia="lt-LT"/>
        </w:rPr>
        <w:t>elio tarybos pirmininkas</w:t>
      </w:r>
      <w:r w:rsidR="00733138">
        <w:rPr>
          <w:rFonts w:ascii="Times New Roman" w:eastAsia="Times New Roman" w:hAnsi="Times New Roman"/>
          <w:sz w:val="24"/>
          <w:szCs w:val="24"/>
          <w:lang w:eastAsia="lt-LT"/>
        </w:rPr>
        <w:tab/>
      </w:r>
      <w:r w:rsidR="001E33A0">
        <w:rPr>
          <w:rFonts w:ascii="Times New Roman" w:eastAsia="Times New Roman" w:hAnsi="Times New Roman"/>
          <w:sz w:val="24"/>
          <w:szCs w:val="24"/>
          <w:lang w:eastAsia="lt-LT"/>
        </w:rPr>
        <w:t xml:space="preserve">  _________</w:t>
      </w:r>
      <w:r w:rsidR="00DF05B2">
        <w:rPr>
          <w:rFonts w:ascii="Times New Roman" w:eastAsia="Times New Roman" w:hAnsi="Times New Roman"/>
          <w:sz w:val="24"/>
          <w:szCs w:val="24"/>
          <w:lang w:eastAsia="lt-LT"/>
        </w:rPr>
        <w:t xml:space="preserve">         </w:t>
      </w:r>
      <w:r w:rsidR="00F459B3">
        <w:rPr>
          <w:rFonts w:ascii="Times New Roman" w:eastAsia="Times New Roman" w:hAnsi="Times New Roman"/>
          <w:sz w:val="24"/>
          <w:szCs w:val="24"/>
          <w:lang w:eastAsia="lt-LT"/>
        </w:rPr>
        <w:t xml:space="preserve"> </w:t>
      </w:r>
      <w:r w:rsidR="00B962A7">
        <w:rPr>
          <w:rFonts w:ascii="Times New Roman" w:eastAsia="Times New Roman" w:hAnsi="Times New Roman"/>
          <w:sz w:val="24"/>
          <w:szCs w:val="24"/>
          <w:lang w:eastAsia="lt-LT"/>
        </w:rPr>
        <w:t xml:space="preserve"> </w:t>
      </w:r>
      <w:r w:rsidR="00EE64A4">
        <w:rPr>
          <w:rFonts w:ascii="Times New Roman" w:eastAsia="Times New Roman" w:hAnsi="Times New Roman"/>
          <w:sz w:val="24"/>
          <w:szCs w:val="24"/>
          <w:lang w:eastAsia="lt-LT"/>
        </w:rPr>
        <w:t xml:space="preserve">Arūnas Navickis </w:t>
      </w:r>
      <w:r w:rsidR="001E33A0">
        <w:rPr>
          <w:rFonts w:ascii="Times New Roman" w:eastAsia="Times New Roman" w:hAnsi="Times New Roman"/>
          <w:sz w:val="24"/>
          <w:szCs w:val="24"/>
          <w:lang w:eastAsia="lt-LT"/>
        </w:rPr>
        <w:t xml:space="preserve">     </w:t>
      </w:r>
      <w:r w:rsidRPr="004A371F">
        <w:rPr>
          <w:rFonts w:ascii="Times New Roman" w:eastAsia="Times New Roman" w:hAnsi="Times New Roman"/>
          <w:sz w:val="24"/>
          <w:szCs w:val="24"/>
          <w:lang w:eastAsia="lt-LT"/>
        </w:rPr>
        <w:t>2021-02-01</w:t>
      </w:r>
    </w:p>
    <w:p w14:paraId="1AD39629" w14:textId="576ACA05" w:rsidR="003512FD" w:rsidRPr="000F0888" w:rsidRDefault="004A371F" w:rsidP="000F0888">
      <w:pPr>
        <w:tabs>
          <w:tab w:val="left" w:pos="4536"/>
          <w:tab w:val="left" w:pos="7230"/>
        </w:tabs>
        <w:spacing w:after="0" w:line="240" w:lineRule="auto"/>
        <w:jc w:val="both"/>
        <w:rPr>
          <w:rFonts w:ascii="Times New Roman" w:eastAsia="Times New Roman" w:hAnsi="Times New Roman"/>
          <w:color w:val="000000"/>
          <w:sz w:val="20"/>
          <w:szCs w:val="20"/>
          <w:lang w:eastAsia="lt-LT"/>
        </w:rPr>
      </w:pPr>
      <w:r w:rsidRPr="004A371F">
        <w:rPr>
          <w:rFonts w:ascii="Times New Roman" w:eastAsia="Times New Roman" w:hAnsi="Times New Roman"/>
          <w:sz w:val="20"/>
          <w:szCs w:val="20"/>
          <w:lang w:eastAsia="lt-LT"/>
        </w:rPr>
        <w:t xml:space="preserve">                                                                                     </w:t>
      </w:r>
      <w:r w:rsidR="001E33A0">
        <w:rPr>
          <w:rFonts w:ascii="Times New Roman" w:eastAsia="Times New Roman" w:hAnsi="Times New Roman"/>
          <w:sz w:val="20"/>
          <w:szCs w:val="20"/>
          <w:lang w:eastAsia="lt-LT"/>
        </w:rPr>
        <w:t xml:space="preserve"> </w:t>
      </w:r>
      <w:r w:rsidR="00733138">
        <w:rPr>
          <w:rFonts w:ascii="Times New Roman" w:eastAsia="Times New Roman" w:hAnsi="Times New Roman"/>
          <w:sz w:val="20"/>
          <w:szCs w:val="20"/>
          <w:lang w:eastAsia="lt-LT"/>
        </w:rPr>
        <w:t xml:space="preserve">     </w:t>
      </w:r>
      <w:r w:rsidR="001E33A0">
        <w:rPr>
          <w:rFonts w:ascii="Times New Roman" w:eastAsia="Times New Roman" w:hAnsi="Times New Roman"/>
          <w:sz w:val="20"/>
          <w:szCs w:val="20"/>
          <w:lang w:eastAsia="lt-LT"/>
        </w:rPr>
        <w:t xml:space="preserve"> </w:t>
      </w:r>
      <w:r w:rsidRPr="004A371F">
        <w:rPr>
          <w:rFonts w:ascii="Times New Roman" w:eastAsia="Times New Roman" w:hAnsi="Times New Roman"/>
          <w:sz w:val="20"/>
          <w:szCs w:val="20"/>
          <w:lang w:eastAsia="lt-LT"/>
        </w:rPr>
        <w:t xml:space="preserve">(parašas)                    </w:t>
      </w:r>
      <w:r w:rsidRPr="004A371F">
        <w:rPr>
          <w:rFonts w:ascii="Times New Roman" w:eastAsia="Times New Roman" w:hAnsi="Times New Roman"/>
          <w:sz w:val="24"/>
          <w:szCs w:val="24"/>
          <w:lang w:eastAsia="lt-LT"/>
        </w:rPr>
        <w:tab/>
      </w:r>
      <w:r w:rsidR="00733138">
        <w:rPr>
          <w:rFonts w:ascii="Times New Roman" w:eastAsia="Times New Roman" w:hAnsi="Times New Roman"/>
          <w:sz w:val="24"/>
          <w:szCs w:val="24"/>
          <w:lang w:eastAsia="lt-LT"/>
        </w:rPr>
        <w:t xml:space="preserve">  </w:t>
      </w:r>
    </w:p>
    <w:p w14:paraId="42346B5A" w14:textId="77777777" w:rsidR="004A371F" w:rsidRPr="00391776" w:rsidRDefault="004A371F" w:rsidP="00391776">
      <w:pPr>
        <w:tabs>
          <w:tab w:val="left" w:pos="4253"/>
          <w:tab w:val="left" w:pos="6946"/>
        </w:tabs>
        <w:spacing w:after="0" w:line="240" w:lineRule="auto"/>
        <w:jc w:val="both"/>
        <w:rPr>
          <w:rFonts w:ascii="Times New Roman" w:eastAsia="Times New Roman" w:hAnsi="Times New Roman"/>
          <w:sz w:val="20"/>
          <w:szCs w:val="20"/>
          <w:lang w:eastAsia="lt-LT"/>
        </w:rPr>
      </w:pPr>
      <w:r w:rsidRPr="004A371F">
        <w:rPr>
          <w:rFonts w:ascii="Times New Roman" w:eastAsia="Times New Roman" w:hAnsi="Times New Roman"/>
          <w:sz w:val="24"/>
          <w:szCs w:val="24"/>
          <w:lang w:eastAsia="lt-LT"/>
        </w:rPr>
        <w:tab/>
      </w:r>
      <w:r w:rsidRPr="004A371F">
        <w:rPr>
          <w:rFonts w:ascii="Times New Roman" w:eastAsia="Times New Roman" w:hAnsi="Times New Roman"/>
          <w:sz w:val="24"/>
          <w:szCs w:val="24"/>
          <w:lang w:eastAsia="lt-LT"/>
        </w:rPr>
        <w:tab/>
      </w:r>
      <w:r w:rsidRPr="004A371F">
        <w:rPr>
          <w:rFonts w:ascii="Times New Roman" w:eastAsia="Times New Roman" w:hAnsi="Times New Roman"/>
          <w:sz w:val="24"/>
          <w:szCs w:val="24"/>
          <w:lang w:eastAsia="lt-LT"/>
        </w:rPr>
        <w:tab/>
        <w:t xml:space="preserve">   </w:t>
      </w:r>
    </w:p>
    <w:p w14:paraId="678D67FD" w14:textId="77777777" w:rsidR="000F0888" w:rsidRDefault="000E2F59" w:rsidP="000F0888">
      <w:pPr>
        <w:tabs>
          <w:tab w:val="right" w:leader="underscore" w:pos="9071"/>
        </w:tabs>
        <w:overflowPunct w:val="0"/>
        <w:spacing w:after="0" w:line="240" w:lineRule="auto"/>
        <w:jc w:val="both"/>
        <w:textAlignment w:val="baseline"/>
        <w:rPr>
          <w:rFonts w:ascii="Times New Roman" w:hAnsi="Times New Roman"/>
          <w:sz w:val="24"/>
          <w:szCs w:val="24"/>
          <w:lang w:eastAsia="lt-LT"/>
        </w:rPr>
      </w:pPr>
      <w:r w:rsidRPr="000E2F59">
        <w:rPr>
          <w:rFonts w:ascii="Times New Roman" w:hAnsi="Times New Roman"/>
          <w:b/>
          <w:sz w:val="24"/>
          <w:szCs w:val="24"/>
          <w:lang w:eastAsia="lt-LT"/>
        </w:rPr>
        <w:t>11. Įvertinimas, jo pagrindimas ir siūlymai:</w:t>
      </w:r>
      <w:r w:rsidRPr="000E2F59">
        <w:rPr>
          <w:rFonts w:ascii="Times New Roman" w:hAnsi="Times New Roman"/>
          <w:sz w:val="24"/>
          <w:szCs w:val="24"/>
          <w:lang w:eastAsia="lt-LT"/>
        </w:rPr>
        <w:t xml:space="preserve"> </w:t>
      </w:r>
    </w:p>
    <w:p w14:paraId="11D4B5A2" w14:textId="3290DB80" w:rsidR="000F0888" w:rsidRPr="00421C9D" w:rsidRDefault="000F0888" w:rsidP="000F0888">
      <w:pPr>
        <w:tabs>
          <w:tab w:val="right" w:leader="underscore" w:pos="9071"/>
        </w:tabs>
        <w:overflowPunct w:val="0"/>
        <w:spacing w:after="0" w:line="240" w:lineRule="auto"/>
        <w:jc w:val="both"/>
        <w:textAlignment w:val="baseline"/>
        <w:rPr>
          <w:rFonts w:ascii="Times New Roman" w:hAnsi="Times New Roman"/>
          <w:sz w:val="24"/>
          <w:szCs w:val="24"/>
          <w:lang w:eastAsia="lt-LT"/>
        </w:rPr>
      </w:pPr>
      <w:r>
        <w:rPr>
          <w:rFonts w:ascii="Times New Roman" w:hAnsi="Times New Roman"/>
          <w:sz w:val="24"/>
          <w:szCs w:val="24"/>
        </w:rPr>
        <w:t xml:space="preserve">      </w:t>
      </w:r>
      <w:r w:rsidRPr="00421C9D">
        <w:rPr>
          <w:rFonts w:ascii="Times New Roman" w:hAnsi="Times New Roman"/>
          <w:sz w:val="24"/>
          <w:szCs w:val="24"/>
        </w:rPr>
        <w:t xml:space="preserve">Šiaulių lopšelio-darželio „Ąžuoliukas“ direktorės Aivos Gendvilienės 2020 metų </w:t>
      </w:r>
      <w:r w:rsidRPr="00421C9D">
        <w:rPr>
          <w:rFonts w:ascii="Times New Roman" w:hAnsi="Times New Roman"/>
          <w:sz w:val="24"/>
          <w:szCs w:val="24"/>
          <w:lang w:eastAsia="lt-LT"/>
        </w:rPr>
        <w:t xml:space="preserve">veiklos užduotys įvykdytos ir viršyti kai kurie sutarti vertinimo rodikliai, įstaigos veikla orientuota į pokyčius ir ugdymo proceso tobulinimą, </w:t>
      </w:r>
      <w:r>
        <w:rPr>
          <w:rFonts w:ascii="Times New Roman" w:hAnsi="Times New Roman"/>
          <w:sz w:val="24"/>
          <w:szCs w:val="24"/>
          <w:lang w:eastAsia="lt-LT"/>
        </w:rPr>
        <w:t>taikyti</w:t>
      </w:r>
      <w:r w:rsidRPr="00421C9D">
        <w:rPr>
          <w:rFonts w:ascii="Times New Roman" w:hAnsi="Times New Roman"/>
          <w:sz w:val="24"/>
          <w:szCs w:val="24"/>
          <w:lang w:eastAsia="lt-LT"/>
        </w:rPr>
        <w:t xml:space="preserve"> kokybės valdymo metodai: </w:t>
      </w:r>
      <w:r w:rsidRPr="00421C9D">
        <w:rPr>
          <w:rFonts w:ascii="Times New Roman" w:hAnsi="Times New Roman"/>
          <w:sz w:val="24"/>
          <w:szCs w:val="24"/>
        </w:rPr>
        <w:t xml:space="preserve">pagerinti įstaigos ugdytinių pasiekimai </w:t>
      </w:r>
      <w:r w:rsidRPr="00421C9D">
        <w:rPr>
          <w:rFonts w:ascii="Times New Roman" w:hAnsi="Times New Roman"/>
          <w:sz w:val="24"/>
          <w:szCs w:val="24"/>
          <w:lang w:eastAsia="lt-LT"/>
        </w:rPr>
        <w:t>sakytinės, rašytinės kalbos, problemų sprendimo, matavimų ir skaičiavimų ugdymo srityse</w:t>
      </w:r>
      <w:r w:rsidRPr="00421C9D">
        <w:rPr>
          <w:rFonts w:ascii="Times New Roman" w:hAnsi="Times New Roman"/>
          <w:sz w:val="24"/>
          <w:szCs w:val="24"/>
        </w:rPr>
        <w:t xml:space="preserve">; </w:t>
      </w:r>
      <w:r w:rsidRPr="00421C9D">
        <w:rPr>
          <w:rFonts w:ascii="Times New Roman" w:hAnsi="Times New Roman"/>
          <w:sz w:val="24"/>
          <w:szCs w:val="24"/>
          <w:lang w:eastAsia="lt-LT"/>
        </w:rPr>
        <w:t xml:space="preserve">vaikų pasiekimų ir asmeninės pažangos vertinime ir įsivertinime dalyvauja 98 </w:t>
      </w:r>
      <w:r>
        <w:rPr>
          <w:rFonts w:ascii="Times New Roman" w:hAnsi="Times New Roman"/>
          <w:sz w:val="24"/>
          <w:szCs w:val="24"/>
          <w:lang w:eastAsia="lt-LT"/>
        </w:rPr>
        <w:t>proc.</w:t>
      </w:r>
      <w:r w:rsidRPr="00421C9D">
        <w:rPr>
          <w:rFonts w:ascii="Times New Roman" w:hAnsi="Times New Roman"/>
          <w:sz w:val="24"/>
          <w:szCs w:val="24"/>
          <w:lang w:eastAsia="lt-LT"/>
        </w:rPr>
        <w:t xml:space="preserve"> tėvų; </w:t>
      </w:r>
      <w:r w:rsidRPr="00421C9D">
        <w:rPr>
          <w:rFonts w:ascii="Times New Roman" w:hAnsi="Times New Roman"/>
          <w:sz w:val="24"/>
          <w:szCs w:val="24"/>
        </w:rPr>
        <w:t xml:space="preserve">savanorystės pagrindu ugdomosiose veiklose </w:t>
      </w:r>
      <w:r>
        <w:rPr>
          <w:rFonts w:ascii="Times New Roman" w:hAnsi="Times New Roman"/>
          <w:sz w:val="24"/>
          <w:szCs w:val="24"/>
        </w:rPr>
        <w:t xml:space="preserve">dalyvavo </w:t>
      </w:r>
      <w:r w:rsidRPr="00421C9D">
        <w:rPr>
          <w:rFonts w:ascii="Times New Roman" w:hAnsi="Times New Roman"/>
          <w:sz w:val="24"/>
          <w:szCs w:val="24"/>
        </w:rPr>
        <w:t xml:space="preserve">60 </w:t>
      </w:r>
      <w:r>
        <w:rPr>
          <w:rFonts w:ascii="Times New Roman" w:hAnsi="Times New Roman"/>
          <w:sz w:val="24"/>
          <w:szCs w:val="24"/>
        </w:rPr>
        <w:t>proc.</w:t>
      </w:r>
      <w:r w:rsidRPr="00421C9D">
        <w:rPr>
          <w:rFonts w:ascii="Times New Roman" w:hAnsi="Times New Roman"/>
          <w:sz w:val="24"/>
          <w:szCs w:val="24"/>
        </w:rPr>
        <w:t xml:space="preserve"> ugdytinių tėvų; </w:t>
      </w:r>
      <w:r w:rsidRPr="00421C9D">
        <w:rPr>
          <w:rFonts w:ascii="Times New Roman" w:hAnsi="Times New Roman"/>
          <w:sz w:val="24"/>
          <w:szCs w:val="24"/>
          <w:lang w:eastAsia="lt-LT"/>
        </w:rPr>
        <w:t>ugdymo procese taikomos inovatyvios priemonės; įgyvendintas Socialinių kompetencijų ugdymo (SKU) modelis (</w:t>
      </w:r>
      <w:r>
        <w:rPr>
          <w:rFonts w:ascii="Times New Roman" w:hAnsi="Times New Roman"/>
          <w:sz w:val="24"/>
          <w:szCs w:val="24"/>
          <w:lang w:eastAsia="lt-LT"/>
        </w:rPr>
        <w:t xml:space="preserve">SKU modelio veiklose dalyvavo </w:t>
      </w:r>
      <w:r w:rsidRPr="00421C9D">
        <w:rPr>
          <w:rFonts w:ascii="Times New Roman" w:hAnsi="Times New Roman"/>
          <w:sz w:val="24"/>
          <w:szCs w:val="24"/>
          <w:lang w:eastAsia="lt-LT"/>
        </w:rPr>
        <w:t xml:space="preserve">50 </w:t>
      </w:r>
      <w:r>
        <w:rPr>
          <w:rFonts w:ascii="Times New Roman" w:hAnsi="Times New Roman"/>
          <w:sz w:val="24"/>
          <w:szCs w:val="24"/>
          <w:lang w:eastAsia="lt-LT"/>
        </w:rPr>
        <w:t>proc.</w:t>
      </w:r>
      <w:r w:rsidRPr="00421C9D">
        <w:rPr>
          <w:rFonts w:ascii="Times New Roman" w:hAnsi="Times New Roman"/>
          <w:sz w:val="24"/>
          <w:szCs w:val="24"/>
          <w:lang w:eastAsia="lt-LT"/>
        </w:rPr>
        <w:t xml:space="preserve"> bendruomenės narių); 50 </w:t>
      </w:r>
      <w:r>
        <w:rPr>
          <w:rFonts w:ascii="Times New Roman" w:hAnsi="Times New Roman"/>
          <w:sz w:val="24"/>
          <w:szCs w:val="24"/>
        </w:rPr>
        <w:t xml:space="preserve">proc. </w:t>
      </w:r>
      <w:r w:rsidRPr="00421C9D">
        <w:rPr>
          <w:rFonts w:ascii="Times New Roman" w:hAnsi="Times New Roman"/>
          <w:sz w:val="24"/>
          <w:szCs w:val="24"/>
        </w:rPr>
        <w:t>pedagogų patobulino skaitmenines kompetencijas ir IKT taiko ugdymo procese; vykdyta tarptautinė socialinių įgūdžių programa  „</w:t>
      </w:r>
      <w:proofErr w:type="spellStart"/>
      <w:r w:rsidRPr="00421C9D">
        <w:rPr>
          <w:rFonts w:ascii="Times New Roman" w:hAnsi="Times New Roman"/>
          <w:sz w:val="24"/>
          <w:szCs w:val="24"/>
        </w:rPr>
        <w:t>Kimochi</w:t>
      </w:r>
      <w:proofErr w:type="spellEnd"/>
      <w:r w:rsidRPr="00421C9D">
        <w:rPr>
          <w:rFonts w:ascii="Times New Roman" w:hAnsi="Times New Roman"/>
          <w:sz w:val="24"/>
          <w:szCs w:val="24"/>
        </w:rPr>
        <w:t>“</w:t>
      </w:r>
      <w:r>
        <w:rPr>
          <w:rFonts w:ascii="Times New Roman" w:hAnsi="Times New Roman"/>
          <w:sz w:val="24"/>
          <w:szCs w:val="24"/>
          <w:lang w:eastAsia="lt-LT"/>
        </w:rPr>
        <w:t xml:space="preserve">, tarptautiniai </w:t>
      </w:r>
      <w:proofErr w:type="spellStart"/>
      <w:r w:rsidRPr="00421C9D">
        <w:rPr>
          <w:rFonts w:ascii="Times New Roman" w:hAnsi="Times New Roman"/>
          <w:sz w:val="24"/>
          <w:szCs w:val="24"/>
        </w:rPr>
        <w:t>eTwining</w:t>
      </w:r>
      <w:proofErr w:type="spellEnd"/>
      <w:r w:rsidRPr="00421C9D">
        <w:rPr>
          <w:rFonts w:ascii="Times New Roman" w:hAnsi="Times New Roman"/>
          <w:sz w:val="24"/>
          <w:szCs w:val="24"/>
        </w:rPr>
        <w:t xml:space="preserve"> </w:t>
      </w:r>
      <w:proofErr w:type="spellStart"/>
      <w:r w:rsidRPr="00421C9D">
        <w:rPr>
          <w:rFonts w:ascii="Times New Roman" w:hAnsi="Times New Roman"/>
          <w:sz w:val="24"/>
          <w:szCs w:val="24"/>
        </w:rPr>
        <w:t>live</w:t>
      </w:r>
      <w:proofErr w:type="spellEnd"/>
      <w:r w:rsidRPr="00421C9D">
        <w:rPr>
          <w:rFonts w:ascii="Times New Roman" w:hAnsi="Times New Roman"/>
          <w:sz w:val="24"/>
          <w:szCs w:val="24"/>
        </w:rPr>
        <w:t xml:space="preserve"> projektai; atliktas įstaigos veiklos kokybės įsivertinimo platusis auditas, kuriant „Gero“ darželio modelį; </w:t>
      </w:r>
      <w:r w:rsidRPr="00421C9D">
        <w:rPr>
          <w:rFonts w:ascii="Times New Roman" w:hAnsi="Times New Roman"/>
          <w:sz w:val="24"/>
          <w:szCs w:val="24"/>
          <w:lang w:eastAsia="lt-LT"/>
        </w:rPr>
        <w:t>išplėtota socialinė partnerystė;</w:t>
      </w:r>
      <w:r w:rsidRPr="00421C9D">
        <w:rPr>
          <w:rFonts w:ascii="Times New Roman" w:hAnsi="Times New Roman"/>
          <w:sz w:val="24"/>
          <w:szCs w:val="24"/>
        </w:rPr>
        <w:t xml:space="preserve"> </w:t>
      </w:r>
      <w:r w:rsidRPr="00421C9D">
        <w:rPr>
          <w:rFonts w:ascii="Times New Roman" w:hAnsi="Times New Roman"/>
          <w:sz w:val="24"/>
          <w:szCs w:val="24"/>
          <w:lang w:eastAsia="lt-LT"/>
        </w:rPr>
        <w:t>įrengtos edukacinės erdvės tiriamajai-pažintinei veiklai organizuoti</w:t>
      </w:r>
      <w:r w:rsidRPr="00421C9D">
        <w:rPr>
          <w:rFonts w:ascii="Times New Roman" w:hAnsi="Times New Roman"/>
          <w:sz w:val="24"/>
          <w:szCs w:val="24"/>
        </w:rPr>
        <w:t xml:space="preserve">. </w:t>
      </w:r>
    </w:p>
    <w:p w14:paraId="2848C54B" w14:textId="7A4188F3" w:rsidR="000F0888" w:rsidRDefault="000F0888" w:rsidP="000F0888">
      <w:pPr>
        <w:spacing w:after="0" w:line="240" w:lineRule="auto"/>
        <w:jc w:val="both"/>
        <w:rPr>
          <w:rFonts w:ascii="Times New Roman" w:hAnsi="Times New Roman"/>
          <w:sz w:val="24"/>
          <w:szCs w:val="24"/>
        </w:rPr>
      </w:pPr>
      <w:r w:rsidRPr="00421C9D">
        <w:rPr>
          <w:rFonts w:ascii="Times New Roman" w:hAnsi="Times New Roman"/>
          <w:sz w:val="24"/>
          <w:szCs w:val="24"/>
          <w:lang w:eastAsia="lt-LT"/>
        </w:rPr>
        <w:t xml:space="preserve">           2020 m. lopšelis-darželis „</w:t>
      </w:r>
      <w:r w:rsidRPr="00421C9D">
        <w:rPr>
          <w:rFonts w:ascii="Times New Roman" w:hAnsi="Times New Roman"/>
          <w:sz w:val="24"/>
          <w:szCs w:val="24"/>
        </w:rPr>
        <w:t>Ąžuoliukas</w:t>
      </w:r>
      <w:r w:rsidRPr="00421C9D">
        <w:rPr>
          <w:rFonts w:ascii="Times New Roman" w:hAnsi="Times New Roman"/>
          <w:sz w:val="24"/>
          <w:szCs w:val="24"/>
          <w:lang w:eastAsia="lt-LT"/>
        </w:rPr>
        <w:t>“ tapo Europos STEAM mokyklų tinklo nariu, suteiktas saugios</w:t>
      </w:r>
      <w:r>
        <w:rPr>
          <w:rFonts w:ascii="Times New Roman" w:hAnsi="Times New Roman"/>
          <w:sz w:val="24"/>
          <w:szCs w:val="24"/>
          <w:lang w:eastAsia="lt-LT"/>
        </w:rPr>
        <w:t xml:space="preserve"> </w:t>
      </w:r>
      <w:r w:rsidRPr="00421C9D">
        <w:rPr>
          <w:rFonts w:ascii="Times New Roman" w:hAnsi="Times New Roman"/>
          <w:sz w:val="24"/>
          <w:szCs w:val="24"/>
          <w:lang w:eastAsia="lt-LT"/>
        </w:rPr>
        <w:t>Kompete</w:t>
      </w:r>
      <w:r>
        <w:rPr>
          <w:rFonts w:ascii="Times New Roman" w:hAnsi="Times New Roman"/>
          <w:sz w:val="24"/>
          <w:szCs w:val="24"/>
          <w:lang w:eastAsia="lt-LT"/>
        </w:rPr>
        <w:t>n</w:t>
      </w:r>
      <w:r w:rsidRPr="00421C9D">
        <w:rPr>
          <w:rFonts w:ascii="Times New Roman" w:hAnsi="Times New Roman"/>
          <w:sz w:val="24"/>
          <w:szCs w:val="24"/>
          <w:lang w:eastAsia="lt-LT"/>
        </w:rPr>
        <w:t xml:space="preserve">tingos mokyklos ženklelis. Įstaiga </w:t>
      </w:r>
      <w:r w:rsidRPr="00421C9D">
        <w:rPr>
          <w:rFonts w:ascii="Times New Roman" w:hAnsi="Times New Roman"/>
          <w:sz w:val="24"/>
          <w:szCs w:val="24"/>
        </w:rPr>
        <w:t>pripažinta „Aktyvia“ mokykla.</w:t>
      </w:r>
    </w:p>
    <w:p w14:paraId="0AC5A5FE" w14:textId="6C759F5C" w:rsidR="000F0888" w:rsidRPr="00421C9D" w:rsidRDefault="000F0888" w:rsidP="000F0888">
      <w:pPr>
        <w:spacing w:after="0" w:line="240" w:lineRule="auto"/>
        <w:jc w:val="both"/>
        <w:rPr>
          <w:rFonts w:ascii="Times New Roman" w:hAnsi="Times New Roman"/>
          <w:sz w:val="24"/>
          <w:szCs w:val="24"/>
        </w:rPr>
      </w:pPr>
      <w:r>
        <w:rPr>
          <w:rFonts w:ascii="Times New Roman" w:hAnsi="Times New Roman"/>
          <w:sz w:val="24"/>
          <w:szCs w:val="24"/>
        </w:rPr>
        <w:t xml:space="preserve">           </w:t>
      </w:r>
      <w:bookmarkStart w:id="0" w:name="_GoBack"/>
      <w:bookmarkEnd w:id="0"/>
    </w:p>
    <w:p w14:paraId="5D9551D9" w14:textId="77777777" w:rsidR="000E2F59" w:rsidRDefault="000E2F59" w:rsidP="001B7F06">
      <w:pPr>
        <w:tabs>
          <w:tab w:val="left" w:pos="4253"/>
          <w:tab w:val="left" w:pos="6946"/>
        </w:tabs>
        <w:overflowPunct w:val="0"/>
        <w:spacing w:after="0"/>
        <w:jc w:val="both"/>
        <w:textAlignment w:val="baseline"/>
        <w:rPr>
          <w:rFonts w:ascii="Times New Roman" w:hAnsi="Times New Roman"/>
          <w:sz w:val="24"/>
          <w:szCs w:val="24"/>
          <w:lang w:eastAsia="lt-LT"/>
        </w:rPr>
      </w:pPr>
    </w:p>
    <w:p w14:paraId="5F1D7A72" w14:textId="77777777" w:rsidR="0064061D" w:rsidRPr="000E2F59" w:rsidRDefault="0064061D" w:rsidP="001B7F06">
      <w:pPr>
        <w:tabs>
          <w:tab w:val="left" w:pos="4253"/>
          <w:tab w:val="left" w:pos="6946"/>
        </w:tabs>
        <w:overflowPunct w:val="0"/>
        <w:spacing w:after="0"/>
        <w:jc w:val="both"/>
        <w:textAlignment w:val="baseline"/>
        <w:rPr>
          <w:rFonts w:ascii="Times New Roman" w:hAnsi="Times New Roman"/>
          <w:sz w:val="24"/>
          <w:szCs w:val="24"/>
          <w:lang w:eastAsia="lt-LT"/>
        </w:rPr>
      </w:pPr>
    </w:p>
    <w:p w14:paraId="08EF46A7" w14:textId="77777777" w:rsidR="000E2F59" w:rsidRPr="000E2F59" w:rsidRDefault="000E2F59" w:rsidP="000F0888">
      <w:pPr>
        <w:tabs>
          <w:tab w:val="left" w:pos="1276"/>
          <w:tab w:val="left" w:pos="5954"/>
          <w:tab w:val="left" w:pos="8364"/>
        </w:tabs>
        <w:overflowPunct w:val="0"/>
        <w:spacing w:after="0"/>
        <w:jc w:val="both"/>
        <w:textAlignment w:val="baseline"/>
        <w:rPr>
          <w:rFonts w:ascii="Times New Roman" w:hAnsi="Times New Roman"/>
          <w:sz w:val="24"/>
          <w:szCs w:val="24"/>
          <w:lang w:eastAsia="lt-LT"/>
        </w:rPr>
      </w:pPr>
      <w:r w:rsidRPr="000E2F59">
        <w:rPr>
          <w:rFonts w:ascii="Times New Roman" w:hAnsi="Times New Roman"/>
          <w:sz w:val="24"/>
          <w:szCs w:val="24"/>
          <w:lang w:eastAsia="lt-LT"/>
        </w:rPr>
        <w:t>Šiaulių miesto savivaldybės administracijos</w:t>
      </w:r>
    </w:p>
    <w:p w14:paraId="5E7622F9" w14:textId="77777777" w:rsidR="000E2F59" w:rsidRPr="000E2F59" w:rsidRDefault="000E2F59" w:rsidP="000F0888">
      <w:pPr>
        <w:tabs>
          <w:tab w:val="left" w:pos="1276"/>
          <w:tab w:val="left" w:pos="5954"/>
          <w:tab w:val="left" w:pos="8364"/>
        </w:tabs>
        <w:overflowPunct w:val="0"/>
        <w:spacing w:after="0"/>
        <w:jc w:val="both"/>
        <w:textAlignment w:val="baseline"/>
        <w:rPr>
          <w:rFonts w:ascii="Times New Roman" w:hAnsi="Times New Roman"/>
          <w:sz w:val="24"/>
          <w:szCs w:val="24"/>
          <w:lang w:eastAsia="lt-LT"/>
        </w:rPr>
      </w:pPr>
      <w:r w:rsidRPr="000E2F59">
        <w:rPr>
          <w:rFonts w:ascii="Times New Roman" w:hAnsi="Times New Roman"/>
          <w:sz w:val="24"/>
          <w:szCs w:val="24"/>
          <w:lang w:eastAsia="lt-LT"/>
        </w:rPr>
        <w:t>Žmonių gerovės ir ugdymo departamento</w:t>
      </w:r>
    </w:p>
    <w:p w14:paraId="75288E09" w14:textId="6D0F11C3" w:rsidR="000E2F59" w:rsidRPr="000E2F59" w:rsidRDefault="000E2F59" w:rsidP="000F0888">
      <w:pPr>
        <w:tabs>
          <w:tab w:val="left" w:pos="1276"/>
          <w:tab w:val="left" w:pos="4395"/>
          <w:tab w:val="left" w:pos="4536"/>
          <w:tab w:val="left" w:pos="5670"/>
          <w:tab w:val="left" w:pos="6096"/>
          <w:tab w:val="left" w:pos="8080"/>
          <w:tab w:val="left" w:pos="8364"/>
        </w:tabs>
        <w:overflowPunct w:val="0"/>
        <w:spacing w:after="0" w:line="240" w:lineRule="auto"/>
        <w:jc w:val="both"/>
        <w:textAlignment w:val="baseline"/>
        <w:rPr>
          <w:rFonts w:ascii="Times New Roman" w:hAnsi="Times New Roman"/>
          <w:sz w:val="24"/>
          <w:szCs w:val="24"/>
          <w:lang w:eastAsia="lt-LT"/>
        </w:rPr>
      </w:pPr>
      <w:r w:rsidRPr="000E2F59">
        <w:rPr>
          <w:rFonts w:ascii="Times New Roman" w:hAnsi="Times New Roman"/>
          <w:sz w:val="24"/>
          <w:szCs w:val="24"/>
          <w:lang w:eastAsia="lt-LT"/>
        </w:rPr>
        <w:t xml:space="preserve">Švietimo skyriaus vedėja          </w:t>
      </w:r>
      <w:r w:rsidR="0064061D">
        <w:rPr>
          <w:rFonts w:ascii="Times New Roman" w:hAnsi="Times New Roman"/>
          <w:sz w:val="24"/>
          <w:szCs w:val="24"/>
          <w:lang w:eastAsia="lt-LT"/>
        </w:rPr>
        <w:t xml:space="preserve">                  </w:t>
      </w:r>
      <w:r w:rsidR="00F459B3">
        <w:rPr>
          <w:rFonts w:ascii="Times New Roman" w:hAnsi="Times New Roman"/>
          <w:sz w:val="24"/>
          <w:szCs w:val="24"/>
          <w:lang w:eastAsia="lt-LT"/>
        </w:rPr>
        <w:t xml:space="preserve">   </w:t>
      </w:r>
      <w:r w:rsidR="000F0888">
        <w:rPr>
          <w:rFonts w:ascii="Times New Roman" w:hAnsi="Times New Roman"/>
          <w:sz w:val="24"/>
          <w:szCs w:val="24"/>
          <w:lang w:eastAsia="lt-LT"/>
        </w:rPr>
        <w:t xml:space="preserve">     </w:t>
      </w:r>
      <w:r w:rsidR="00F459B3">
        <w:rPr>
          <w:rFonts w:ascii="Times New Roman" w:hAnsi="Times New Roman"/>
          <w:sz w:val="24"/>
          <w:szCs w:val="24"/>
          <w:lang w:eastAsia="lt-LT"/>
        </w:rPr>
        <w:t xml:space="preserve"> </w:t>
      </w:r>
      <w:r w:rsidR="0064061D">
        <w:rPr>
          <w:rFonts w:ascii="Times New Roman" w:hAnsi="Times New Roman"/>
          <w:sz w:val="24"/>
          <w:szCs w:val="24"/>
          <w:lang w:eastAsia="lt-LT"/>
        </w:rPr>
        <w:t xml:space="preserve"> _________</w:t>
      </w:r>
      <w:r w:rsidRPr="000E2F59">
        <w:rPr>
          <w:rFonts w:ascii="Times New Roman" w:hAnsi="Times New Roman"/>
          <w:sz w:val="24"/>
          <w:szCs w:val="24"/>
          <w:lang w:eastAsia="lt-LT"/>
        </w:rPr>
        <w:t xml:space="preserve">       </w:t>
      </w:r>
      <w:r w:rsidR="0064061D">
        <w:rPr>
          <w:rFonts w:ascii="Times New Roman" w:hAnsi="Times New Roman"/>
          <w:sz w:val="24"/>
          <w:szCs w:val="24"/>
          <w:lang w:eastAsia="lt-LT"/>
        </w:rPr>
        <w:t xml:space="preserve"> </w:t>
      </w:r>
      <w:r w:rsidR="00DF05B2">
        <w:rPr>
          <w:rFonts w:ascii="Times New Roman" w:hAnsi="Times New Roman"/>
          <w:sz w:val="24"/>
          <w:szCs w:val="24"/>
          <w:lang w:eastAsia="lt-LT"/>
        </w:rPr>
        <w:t xml:space="preserve"> </w:t>
      </w:r>
      <w:r w:rsidR="00F459B3">
        <w:rPr>
          <w:rFonts w:ascii="Times New Roman" w:hAnsi="Times New Roman"/>
          <w:sz w:val="24"/>
          <w:szCs w:val="24"/>
          <w:lang w:eastAsia="lt-LT"/>
        </w:rPr>
        <w:t xml:space="preserve">  </w:t>
      </w:r>
      <w:r w:rsidR="00011358">
        <w:rPr>
          <w:rFonts w:ascii="Times New Roman" w:hAnsi="Times New Roman"/>
          <w:sz w:val="24"/>
          <w:szCs w:val="24"/>
          <w:lang w:eastAsia="lt-LT"/>
        </w:rPr>
        <w:t xml:space="preserve">Edita Minkuvienė  </w:t>
      </w:r>
      <w:r w:rsidR="00913EA1">
        <w:rPr>
          <w:rFonts w:ascii="Times New Roman" w:hAnsi="Times New Roman"/>
          <w:sz w:val="24"/>
          <w:szCs w:val="24"/>
          <w:lang w:eastAsia="lt-LT"/>
        </w:rPr>
        <w:t xml:space="preserve"> </w:t>
      </w:r>
      <w:r w:rsidRPr="000E2F59">
        <w:rPr>
          <w:rFonts w:ascii="Times New Roman" w:hAnsi="Times New Roman"/>
          <w:sz w:val="24"/>
          <w:szCs w:val="24"/>
          <w:lang w:eastAsia="lt-LT"/>
        </w:rPr>
        <w:t>2021-02</w:t>
      </w:r>
      <w:r w:rsidR="006C5EB7">
        <w:rPr>
          <w:rFonts w:ascii="Times New Roman" w:hAnsi="Times New Roman"/>
          <w:sz w:val="24"/>
          <w:szCs w:val="24"/>
          <w:lang w:eastAsia="lt-LT"/>
        </w:rPr>
        <w:t>-</w:t>
      </w:r>
      <w:r w:rsidR="000F0888">
        <w:rPr>
          <w:rFonts w:ascii="Times New Roman" w:hAnsi="Times New Roman"/>
          <w:sz w:val="24"/>
          <w:szCs w:val="24"/>
          <w:lang w:eastAsia="lt-LT"/>
        </w:rPr>
        <w:t>19</w:t>
      </w:r>
    </w:p>
    <w:p w14:paraId="2FDDD878" w14:textId="75DE65FF" w:rsidR="000E2F59" w:rsidRPr="008B29C2" w:rsidRDefault="000E2F59" w:rsidP="000F0888">
      <w:pPr>
        <w:tabs>
          <w:tab w:val="left" w:pos="1276"/>
          <w:tab w:val="left" w:pos="5954"/>
          <w:tab w:val="left" w:pos="8364"/>
        </w:tabs>
        <w:overflowPunct w:val="0"/>
        <w:spacing w:after="0" w:line="240" w:lineRule="auto"/>
        <w:jc w:val="both"/>
        <w:textAlignment w:val="baseline"/>
        <w:rPr>
          <w:rFonts w:ascii="Times New Roman" w:hAnsi="Times New Roman"/>
          <w:sz w:val="20"/>
          <w:szCs w:val="20"/>
          <w:lang w:eastAsia="lt-LT"/>
        </w:rPr>
      </w:pPr>
      <w:r w:rsidRPr="008B29C2">
        <w:rPr>
          <w:rFonts w:ascii="Times New Roman" w:hAnsi="Times New Roman"/>
          <w:sz w:val="20"/>
          <w:szCs w:val="20"/>
          <w:lang w:eastAsia="lt-LT"/>
        </w:rPr>
        <w:t xml:space="preserve">                                                            </w:t>
      </w:r>
      <w:r w:rsidR="008B29C2" w:rsidRPr="008B29C2">
        <w:rPr>
          <w:rFonts w:ascii="Times New Roman" w:hAnsi="Times New Roman"/>
          <w:sz w:val="20"/>
          <w:szCs w:val="20"/>
          <w:lang w:eastAsia="lt-LT"/>
        </w:rPr>
        <w:t xml:space="preserve">      </w:t>
      </w:r>
      <w:r w:rsidR="008B29C2">
        <w:rPr>
          <w:rFonts w:ascii="Times New Roman" w:hAnsi="Times New Roman"/>
          <w:sz w:val="20"/>
          <w:szCs w:val="20"/>
          <w:lang w:eastAsia="lt-LT"/>
        </w:rPr>
        <w:t xml:space="preserve">                   </w:t>
      </w:r>
      <w:r w:rsidR="00F459B3">
        <w:rPr>
          <w:rFonts w:ascii="Times New Roman" w:hAnsi="Times New Roman"/>
          <w:sz w:val="20"/>
          <w:szCs w:val="20"/>
          <w:lang w:eastAsia="lt-LT"/>
        </w:rPr>
        <w:t xml:space="preserve">     </w:t>
      </w:r>
      <w:r w:rsidR="000F0888">
        <w:rPr>
          <w:rFonts w:ascii="Times New Roman" w:hAnsi="Times New Roman"/>
          <w:sz w:val="20"/>
          <w:szCs w:val="20"/>
          <w:lang w:eastAsia="lt-LT"/>
        </w:rPr>
        <w:t xml:space="preserve">        </w:t>
      </w:r>
      <w:r w:rsidR="008B29C2">
        <w:rPr>
          <w:rFonts w:ascii="Times New Roman" w:hAnsi="Times New Roman"/>
          <w:sz w:val="20"/>
          <w:szCs w:val="20"/>
          <w:lang w:eastAsia="lt-LT"/>
        </w:rPr>
        <w:t xml:space="preserve"> </w:t>
      </w:r>
      <w:r w:rsidRPr="008B29C2">
        <w:rPr>
          <w:rFonts w:ascii="Times New Roman" w:hAnsi="Times New Roman"/>
          <w:sz w:val="20"/>
          <w:szCs w:val="20"/>
          <w:lang w:eastAsia="lt-LT"/>
        </w:rPr>
        <w:t>(parašas)</w:t>
      </w:r>
    </w:p>
    <w:p w14:paraId="6CC64E54" w14:textId="77777777" w:rsidR="000E2F59" w:rsidRPr="000E2F59" w:rsidRDefault="000E2F59" w:rsidP="000F0888">
      <w:pPr>
        <w:tabs>
          <w:tab w:val="left" w:pos="4253"/>
          <w:tab w:val="left" w:pos="6946"/>
        </w:tabs>
        <w:overflowPunct w:val="0"/>
        <w:jc w:val="both"/>
        <w:textAlignment w:val="baseline"/>
        <w:rPr>
          <w:rFonts w:ascii="Times New Roman" w:hAnsi="Times New Roman"/>
          <w:szCs w:val="24"/>
          <w:lang w:eastAsia="lt-LT"/>
        </w:rPr>
      </w:pPr>
    </w:p>
    <w:p w14:paraId="0EB7EB73" w14:textId="5FE7F198" w:rsidR="000E2F59" w:rsidRPr="000E2F59" w:rsidRDefault="000E2F59" w:rsidP="000F0888">
      <w:pPr>
        <w:tabs>
          <w:tab w:val="left" w:pos="4395"/>
          <w:tab w:val="left" w:pos="4536"/>
          <w:tab w:val="left" w:pos="6946"/>
          <w:tab w:val="left" w:pos="8364"/>
        </w:tabs>
        <w:overflowPunct w:val="0"/>
        <w:spacing w:after="0"/>
        <w:jc w:val="both"/>
        <w:textAlignment w:val="baseline"/>
        <w:rPr>
          <w:rFonts w:ascii="Times New Roman" w:hAnsi="Times New Roman"/>
          <w:szCs w:val="24"/>
          <w:lang w:eastAsia="lt-LT"/>
        </w:rPr>
      </w:pPr>
      <w:r w:rsidRPr="00DF05B2">
        <w:rPr>
          <w:rFonts w:ascii="Times New Roman" w:hAnsi="Times New Roman"/>
          <w:sz w:val="24"/>
          <w:szCs w:val="24"/>
          <w:lang w:eastAsia="lt-LT"/>
        </w:rPr>
        <w:t>Savivaldybės meras</w:t>
      </w:r>
      <w:r w:rsidRPr="000E2F59">
        <w:rPr>
          <w:rFonts w:ascii="Times New Roman" w:hAnsi="Times New Roman"/>
          <w:szCs w:val="24"/>
          <w:lang w:eastAsia="lt-LT"/>
        </w:rPr>
        <w:t xml:space="preserve">                                        </w:t>
      </w:r>
      <w:r w:rsidR="000F0888">
        <w:rPr>
          <w:rFonts w:ascii="Times New Roman" w:hAnsi="Times New Roman"/>
          <w:szCs w:val="24"/>
          <w:lang w:eastAsia="lt-LT"/>
        </w:rPr>
        <w:t xml:space="preserve">         </w:t>
      </w:r>
      <w:r w:rsidRPr="000E2F59">
        <w:rPr>
          <w:rFonts w:ascii="Times New Roman" w:hAnsi="Times New Roman"/>
          <w:szCs w:val="24"/>
          <w:lang w:eastAsia="lt-LT"/>
        </w:rPr>
        <w:t xml:space="preserve"> </w:t>
      </w:r>
      <w:r w:rsidR="00F459B3">
        <w:rPr>
          <w:rFonts w:ascii="Times New Roman" w:hAnsi="Times New Roman"/>
          <w:szCs w:val="24"/>
          <w:lang w:eastAsia="lt-LT"/>
        </w:rPr>
        <w:t xml:space="preserve"> </w:t>
      </w:r>
      <w:r w:rsidR="0064061D">
        <w:rPr>
          <w:rFonts w:ascii="Times New Roman" w:hAnsi="Times New Roman"/>
          <w:szCs w:val="24"/>
          <w:lang w:eastAsia="lt-LT"/>
        </w:rPr>
        <w:t xml:space="preserve">__________        </w:t>
      </w:r>
      <w:r w:rsidR="000F0888">
        <w:rPr>
          <w:rFonts w:ascii="Times New Roman" w:hAnsi="Times New Roman"/>
          <w:szCs w:val="24"/>
          <w:lang w:eastAsia="lt-LT"/>
        </w:rPr>
        <w:t xml:space="preserve">  </w:t>
      </w:r>
      <w:r w:rsidRPr="00DF05B2">
        <w:rPr>
          <w:rFonts w:ascii="Times New Roman" w:hAnsi="Times New Roman"/>
          <w:sz w:val="24"/>
          <w:szCs w:val="24"/>
          <w:lang w:eastAsia="lt-LT"/>
        </w:rPr>
        <w:t xml:space="preserve">Artūras Visockas   </w:t>
      </w:r>
      <w:r w:rsidR="0064061D" w:rsidRPr="00DF05B2">
        <w:rPr>
          <w:rFonts w:ascii="Times New Roman" w:hAnsi="Times New Roman"/>
          <w:sz w:val="24"/>
          <w:szCs w:val="24"/>
          <w:lang w:eastAsia="lt-LT"/>
        </w:rPr>
        <w:t xml:space="preserve"> </w:t>
      </w:r>
      <w:r w:rsidR="00B962A7">
        <w:rPr>
          <w:rFonts w:ascii="Times New Roman" w:hAnsi="Times New Roman"/>
          <w:sz w:val="24"/>
          <w:szCs w:val="24"/>
          <w:lang w:eastAsia="lt-LT"/>
        </w:rPr>
        <w:t xml:space="preserve"> </w:t>
      </w:r>
      <w:r w:rsidRPr="00DF05B2">
        <w:rPr>
          <w:rFonts w:ascii="Times New Roman" w:hAnsi="Times New Roman"/>
          <w:sz w:val="24"/>
          <w:szCs w:val="24"/>
          <w:lang w:eastAsia="lt-LT"/>
        </w:rPr>
        <w:t>2021-02</w:t>
      </w:r>
      <w:r w:rsidR="006C5EB7" w:rsidRPr="00DF05B2">
        <w:rPr>
          <w:rFonts w:ascii="Times New Roman" w:hAnsi="Times New Roman"/>
          <w:sz w:val="24"/>
          <w:szCs w:val="24"/>
          <w:lang w:eastAsia="lt-LT"/>
        </w:rPr>
        <w:t>-</w:t>
      </w:r>
      <w:r w:rsidR="000F0888">
        <w:rPr>
          <w:rFonts w:ascii="Times New Roman" w:hAnsi="Times New Roman"/>
          <w:sz w:val="24"/>
          <w:szCs w:val="24"/>
          <w:lang w:eastAsia="lt-LT"/>
        </w:rPr>
        <w:t xml:space="preserve">22   </w:t>
      </w:r>
    </w:p>
    <w:p w14:paraId="40D042DD" w14:textId="1EC461F4" w:rsidR="000E2F59" w:rsidRPr="000E2F59" w:rsidRDefault="000E2F59" w:rsidP="000F0888">
      <w:pPr>
        <w:tabs>
          <w:tab w:val="left" w:pos="1276"/>
          <w:tab w:val="left" w:pos="4536"/>
          <w:tab w:val="left" w:pos="7230"/>
        </w:tabs>
        <w:overflowPunct w:val="0"/>
        <w:spacing w:after="0"/>
        <w:jc w:val="both"/>
        <w:textAlignment w:val="baseline"/>
        <w:rPr>
          <w:rFonts w:ascii="Times New Roman" w:hAnsi="Times New Roman"/>
          <w:sz w:val="20"/>
          <w:lang w:eastAsia="lt-LT"/>
        </w:rPr>
      </w:pPr>
      <w:r w:rsidRPr="000E2F59">
        <w:rPr>
          <w:rFonts w:ascii="Times New Roman" w:hAnsi="Times New Roman"/>
          <w:sz w:val="20"/>
          <w:lang w:eastAsia="lt-LT"/>
        </w:rPr>
        <w:t xml:space="preserve">                                                           </w:t>
      </w:r>
      <w:r w:rsidR="008B29C2">
        <w:rPr>
          <w:rFonts w:ascii="Times New Roman" w:hAnsi="Times New Roman"/>
          <w:sz w:val="20"/>
          <w:lang w:eastAsia="lt-LT"/>
        </w:rPr>
        <w:t xml:space="preserve">                   </w:t>
      </w:r>
      <w:r w:rsidR="0064061D">
        <w:rPr>
          <w:rFonts w:ascii="Times New Roman" w:hAnsi="Times New Roman"/>
          <w:sz w:val="20"/>
          <w:lang w:eastAsia="lt-LT"/>
        </w:rPr>
        <w:t xml:space="preserve">       </w:t>
      </w:r>
      <w:r w:rsidR="008B29C2">
        <w:rPr>
          <w:rFonts w:ascii="Times New Roman" w:hAnsi="Times New Roman"/>
          <w:sz w:val="20"/>
          <w:lang w:eastAsia="lt-LT"/>
        </w:rPr>
        <w:t xml:space="preserve"> </w:t>
      </w:r>
      <w:r w:rsidR="00F459B3">
        <w:rPr>
          <w:rFonts w:ascii="Times New Roman" w:hAnsi="Times New Roman"/>
          <w:sz w:val="20"/>
          <w:lang w:eastAsia="lt-LT"/>
        </w:rPr>
        <w:t xml:space="preserve">     </w:t>
      </w:r>
      <w:r w:rsidR="000F0888">
        <w:rPr>
          <w:rFonts w:ascii="Times New Roman" w:hAnsi="Times New Roman"/>
          <w:sz w:val="20"/>
          <w:lang w:eastAsia="lt-LT"/>
        </w:rPr>
        <w:t xml:space="preserve">        </w:t>
      </w:r>
      <w:r w:rsidRPr="000E2F59">
        <w:rPr>
          <w:rFonts w:ascii="Times New Roman" w:hAnsi="Times New Roman"/>
          <w:sz w:val="20"/>
          <w:lang w:eastAsia="lt-LT"/>
        </w:rPr>
        <w:t xml:space="preserve">(parašas)                            </w:t>
      </w:r>
    </w:p>
    <w:p w14:paraId="10A1F8F2" w14:textId="77777777" w:rsidR="000E2F59" w:rsidRPr="000E2F59" w:rsidRDefault="000E2F59" w:rsidP="000F0888">
      <w:pPr>
        <w:tabs>
          <w:tab w:val="left" w:pos="6237"/>
          <w:tab w:val="right" w:pos="8306"/>
        </w:tabs>
        <w:overflowPunct w:val="0"/>
        <w:spacing w:after="0"/>
        <w:jc w:val="both"/>
        <w:textAlignment w:val="baseline"/>
        <w:rPr>
          <w:rFonts w:ascii="Times New Roman" w:hAnsi="Times New Roman"/>
          <w:color w:val="000000"/>
          <w:szCs w:val="24"/>
        </w:rPr>
      </w:pPr>
    </w:p>
    <w:p w14:paraId="3C59F71D" w14:textId="77777777" w:rsidR="000F0888" w:rsidRDefault="000F0888" w:rsidP="000F0888">
      <w:pPr>
        <w:tabs>
          <w:tab w:val="left" w:pos="6237"/>
          <w:tab w:val="right" w:pos="8306"/>
        </w:tabs>
        <w:overflowPunct w:val="0"/>
        <w:jc w:val="both"/>
        <w:textAlignment w:val="baseline"/>
        <w:rPr>
          <w:rFonts w:ascii="Times New Roman" w:hAnsi="Times New Roman"/>
          <w:color w:val="000000"/>
          <w:sz w:val="24"/>
          <w:szCs w:val="24"/>
        </w:rPr>
      </w:pPr>
    </w:p>
    <w:p w14:paraId="6DA4EC0C" w14:textId="6269EEDF" w:rsidR="0064061D" w:rsidRPr="000F0888" w:rsidRDefault="000E2F59" w:rsidP="000F0888">
      <w:pPr>
        <w:tabs>
          <w:tab w:val="left" w:pos="6237"/>
          <w:tab w:val="right" w:pos="8306"/>
        </w:tabs>
        <w:overflowPunct w:val="0"/>
        <w:jc w:val="both"/>
        <w:textAlignment w:val="baseline"/>
        <w:rPr>
          <w:rFonts w:ascii="Times New Roman" w:hAnsi="Times New Roman"/>
          <w:color w:val="000000"/>
          <w:sz w:val="24"/>
          <w:szCs w:val="24"/>
        </w:rPr>
      </w:pPr>
      <w:r w:rsidRPr="00004A40">
        <w:rPr>
          <w:rFonts w:ascii="Times New Roman" w:hAnsi="Times New Roman"/>
          <w:color w:val="000000"/>
          <w:sz w:val="24"/>
          <w:szCs w:val="24"/>
        </w:rPr>
        <w:t xml:space="preserve">Galutinis metų veiklos ataskaitos įvertinimas  </w:t>
      </w:r>
      <w:r w:rsidR="000F0888" w:rsidRPr="000F0888">
        <w:rPr>
          <w:rFonts w:ascii="Times New Roman" w:hAnsi="Times New Roman"/>
          <w:b/>
          <w:bCs/>
          <w:color w:val="000000"/>
          <w:sz w:val="24"/>
          <w:szCs w:val="24"/>
        </w:rPr>
        <w:t>labai gerai</w:t>
      </w:r>
    </w:p>
    <w:p w14:paraId="6B0078AD" w14:textId="77777777" w:rsidR="0064061D" w:rsidRPr="00004A40" w:rsidRDefault="000E2F59" w:rsidP="000F0888">
      <w:pPr>
        <w:tabs>
          <w:tab w:val="left" w:pos="1276"/>
          <w:tab w:val="left" w:pos="5954"/>
          <w:tab w:val="left" w:pos="8364"/>
        </w:tabs>
        <w:overflowPunct w:val="0"/>
        <w:spacing w:after="0"/>
        <w:jc w:val="both"/>
        <w:textAlignment w:val="baseline"/>
        <w:rPr>
          <w:rFonts w:ascii="Times New Roman" w:hAnsi="Times New Roman"/>
          <w:sz w:val="24"/>
          <w:szCs w:val="24"/>
          <w:lang w:eastAsia="lt-LT"/>
        </w:rPr>
      </w:pPr>
      <w:r w:rsidRPr="00004A40">
        <w:rPr>
          <w:rFonts w:ascii="Times New Roman" w:hAnsi="Times New Roman"/>
          <w:sz w:val="24"/>
          <w:szCs w:val="24"/>
          <w:lang w:eastAsia="lt-LT"/>
        </w:rPr>
        <w:t>Susipaži</w:t>
      </w:r>
      <w:r w:rsidR="0064061D" w:rsidRPr="00004A40">
        <w:rPr>
          <w:rFonts w:ascii="Times New Roman" w:hAnsi="Times New Roman"/>
          <w:sz w:val="24"/>
          <w:szCs w:val="24"/>
          <w:lang w:eastAsia="lt-LT"/>
        </w:rPr>
        <w:t>nau</w:t>
      </w:r>
    </w:p>
    <w:p w14:paraId="0C22697B" w14:textId="77777777" w:rsidR="000E2F59" w:rsidRPr="00004A40" w:rsidRDefault="000E2F59" w:rsidP="000F0888">
      <w:pPr>
        <w:tabs>
          <w:tab w:val="left" w:pos="4253"/>
          <w:tab w:val="left" w:pos="6946"/>
          <w:tab w:val="left" w:pos="8222"/>
        </w:tabs>
        <w:overflowPunct w:val="0"/>
        <w:spacing w:after="0"/>
        <w:jc w:val="both"/>
        <w:textAlignment w:val="baseline"/>
        <w:rPr>
          <w:rFonts w:ascii="Times New Roman" w:hAnsi="Times New Roman"/>
          <w:sz w:val="24"/>
          <w:szCs w:val="24"/>
          <w:lang w:eastAsia="lt-LT"/>
        </w:rPr>
      </w:pPr>
      <w:r w:rsidRPr="00004A40">
        <w:rPr>
          <w:rFonts w:ascii="Times New Roman" w:hAnsi="Times New Roman"/>
          <w:sz w:val="24"/>
          <w:szCs w:val="24"/>
          <w:lang w:eastAsia="lt-LT"/>
        </w:rPr>
        <w:t>Šiaulių lopšelio-darželio „Ąžuoliukas“</w:t>
      </w:r>
    </w:p>
    <w:p w14:paraId="1F354510" w14:textId="66FF1B37" w:rsidR="000E2F59" w:rsidRPr="000E2F59" w:rsidRDefault="000E2F59" w:rsidP="000F0888">
      <w:pPr>
        <w:tabs>
          <w:tab w:val="left" w:pos="4395"/>
          <w:tab w:val="left" w:pos="6096"/>
          <w:tab w:val="left" w:pos="6946"/>
          <w:tab w:val="left" w:pos="8080"/>
          <w:tab w:val="left" w:pos="8364"/>
        </w:tabs>
        <w:overflowPunct w:val="0"/>
        <w:spacing w:after="0"/>
        <w:jc w:val="both"/>
        <w:textAlignment w:val="baseline"/>
        <w:rPr>
          <w:rFonts w:ascii="Times New Roman" w:hAnsi="Times New Roman"/>
          <w:szCs w:val="24"/>
          <w:lang w:eastAsia="lt-LT"/>
        </w:rPr>
      </w:pPr>
      <w:r w:rsidRPr="00004A40">
        <w:rPr>
          <w:rFonts w:ascii="Times New Roman" w:hAnsi="Times New Roman"/>
          <w:sz w:val="24"/>
          <w:szCs w:val="24"/>
          <w:lang w:eastAsia="lt-LT"/>
        </w:rPr>
        <w:t xml:space="preserve">direktorė </w:t>
      </w:r>
      <w:r w:rsidRPr="000E2F59">
        <w:rPr>
          <w:rFonts w:ascii="Times New Roman" w:hAnsi="Times New Roman"/>
          <w:szCs w:val="24"/>
          <w:lang w:eastAsia="lt-LT"/>
        </w:rPr>
        <w:t xml:space="preserve">                                                      </w:t>
      </w:r>
      <w:r w:rsidR="00F459B3">
        <w:rPr>
          <w:rFonts w:ascii="Times New Roman" w:hAnsi="Times New Roman"/>
          <w:szCs w:val="24"/>
          <w:lang w:eastAsia="lt-LT"/>
        </w:rPr>
        <w:t xml:space="preserve">   </w:t>
      </w:r>
      <w:r w:rsidR="000F0888">
        <w:rPr>
          <w:rFonts w:ascii="Times New Roman" w:hAnsi="Times New Roman"/>
          <w:szCs w:val="24"/>
          <w:lang w:eastAsia="lt-LT"/>
        </w:rPr>
        <w:t xml:space="preserve">    </w:t>
      </w:r>
      <w:r w:rsidR="00F459B3">
        <w:rPr>
          <w:rFonts w:ascii="Times New Roman" w:hAnsi="Times New Roman"/>
          <w:szCs w:val="24"/>
          <w:lang w:eastAsia="lt-LT"/>
        </w:rPr>
        <w:t xml:space="preserve"> </w:t>
      </w:r>
      <w:r w:rsidRPr="000E2F59">
        <w:rPr>
          <w:rFonts w:ascii="Times New Roman" w:hAnsi="Times New Roman"/>
          <w:szCs w:val="24"/>
          <w:lang w:eastAsia="lt-LT"/>
        </w:rPr>
        <w:t>______</w:t>
      </w:r>
      <w:r>
        <w:rPr>
          <w:rFonts w:ascii="Times New Roman" w:hAnsi="Times New Roman"/>
          <w:szCs w:val="24"/>
          <w:lang w:eastAsia="lt-LT"/>
        </w:rPr>
        <w:t xml:space="preserve">____        </w:t>
      </w:r>
      <w:r w:rsidR="0064061D">
        <w:rPr>
          <w:rFonts w:ascii="Times New Roman" w:hAnsi="Times New Roman"/>
          <w:szCs w:val="24"/>
          <w:lang w:eastAsia="lt-LT"/>
        </w:rPr>
        <w:t xml:space="preserve"> </w:t>
      </w:r>
      <w:r w:rsidR="000F0888">
        <w:rPr>
          <w:rFonts w:ascii="Times New Roman" w:hAnsi="Times New Roman"/>
          <w:szCs w:val="24"/>
          <w:lang w:eastAsia="lt-LT"/>
        </w:rPr>
        <w:t xml:space="preserve">        </w:t>
      </w:r>
      <w:r w:rsidRPr="00004A40">
        <w:rPr>
          <w:rFonts w:ascii="Times New Roman" w:hAnsi="Times New Roman"/>
          <w:sz w:val="24"/>
          <w:szCs w:val="24"/>
          <w:lang w:eastAsia="lt-LT"/>
        </w:rPr>
        <w:t>Aiva Gendvilienė</w:t>
      </w:r>
      <w:r w:rsidRPr="000E2F59">
        <w:rPr>
          <w:rFonts w:ascii="Times New Roman" w:hAnsi="Times New Roman"/>
          <w:szCs w:val="24"/>
          <w:lang w:eastAsia="lt-LT"/>
        </w:rPr>
        <w:t xml:space="preserve">   </w:t>
      </w:r>
      <w:r w:rsidR="0064061D">
        <w:rPr>
          <w:rFonts w:ascii="Times New Roman" w:hAnsi="Times New Roman"/>
          <w:szCs w:val="24"/>
          <w:lang w:eastAsia="lt-LT"/>
        </w:rPr>
        <w:t xml:space="preserve"> </w:t>
      </w:r>
      <w:r w:rsidRPr="00004A40">
        <w:rPr>
          <w:rFonts w:ascii="Times New Roman" w:hAnsi="Times New Roman"/>
          <w:sz w:val="24"/>
          <w:szCs w:val="24"/>
          <w:lang w:eastAsia="lt-LT"/>
        </w:rPr>
        <w:t>2021-02</w:t>
      </w:r>
      <w:r w:rsidR="0064061D" w:rsidRPr="00004A40">
        <w:rPr>
          <w:rFonts w:ascii="Times New Roman" w:hAnsi="Times New Roman"/>
          <w:sz w:val="24"/>
          <w:szCs w:val="24"/>
          <w:lang w:eastAsia="lt-LT"/>
        </w:rPr>
        <w:t>-</w:t>
      </w:r>
      <w:r w:rsidR="000F0888">
        <w:rPr>
          <w:rFonts w:ascii="Times New Roman" w:hAnsi="Times New Roman"/>
          <w:sz w:val="24"/>
          <w:szCs w:val="24"/>
          <w:lang w:eastAsia="lt-LT"/>
        </w:rPr>
        <w:t>22</w:t>
      </w:r>
    </w:p>
    <w:p w14:paraId="59A74530" w14:textId="77777777" w:rsidR="000E2F59" w:rsidRPr="000E2F59" w:rsidRDefault="000E2F59" w:rsidP="000F0888">
      <w:pPr>
        <w:tabs>
          <w:tab w:val="left" w:pos="4536"/>
          <w:tab w:val="left" w:pos="6237"/>
          <w:tab w:val="left" w:pos="7230"/>
        </w:tabs>
        <w:overflowPunct w:val="0"/>
        <w:jc w:val="both"/>
        <w:textAlignment w:val="baseline"/>
        <w:rPr>
          <w:rFonts w:ascii="Times New Roman" w:hAnsi="Times New Roman"/>
          <w:sz w:val="20"/>
          <w:lang w:eastAsia="lt-LT"/>
        </w:rPr>
      </w:pPr>
      <w:r w:rsidRPr="000E2F59">
        <w:rPr>
          <w:rFonts w:ascii="Times New Roman" w:hAnsi="Times New Roman"/>
          <w:sz w:val="20"/>
          <w:lang w:eastAsia="lt-LT"/>
        </w:rPr>
        <w:t xml:space="preserve">                                                                                   </w:t>
      </w:r>
      <w:r w:rsidR="00F459B3">
        <w:rPr>
          <w:rFonts w:ascii="Times New Roman" w:hAnsi="Times New Roman"/>
          <w:sz w:val="20"/>
          <w:lang w:eastAsia="lt-LT"/>
        </w:rPr>
        <w:t xml:space="preserve">      </w:t>
      </w:r>
      <w:r w:rsidR="0064061D">
        <w:rPr>
          <w:rFonts w:ascii="Times New Roman" w:hAnsi="Times New Roman"/>
          <w:sz w:val="20"/>
          <w:lang w:eastAsia="lt-LT"/>
        </w:rPr>
        <w:t xml:space="preserve"> </w:t>
      </w:r>
      <w:r w:rsidRPr="000E2F59">
        <w:rPr>
          <w:rFonts w:ascii="Times New Roman" w:hAnsi="Times New Roman"/>
          <w:sz w:val="20"/>
          <w:lang w:eastAsia="lt-LT"/>
        </w:rPr>
        <w:t xml:space="preserve"> (parašas)                                                                              </w:t>
      </w:r>
    </w:p>
    <w:p w14:paraId="227D57D8" w14:textId="77777777" w:rsidR="00391776" w:rsidRDefault="00391776" w:rsidP="00391776">
      <w:pPr>
        <w:tabs>
          <w:tab w:val="left" w:pos="6237"/>
          <w:tab w:val="right" w:pos="8306"/>
        </w:tabs>
        <w:overflowPunct w:val="0"/>
        <w:textAlignment w:val="baseline"/>
        <w:rPr>
          <w:color w:val="000000"/>
          <w:szCs w:val="24"/>
        </w:rPr>
      </w:pPr>
    </w:p>
    <w:p w14:paraId="6B5DE122" w14:textId="77777777" w:rsidR="005E57A4" w:rsidRDefault="005E57A4" w:rsidP="000F0888">
      <w:pPr>
        <w:spacing w:after="0" w:line="240" w:lineRule="auto"/>
        <w:rPr>
          <w:rFonts w:ascii="Times New Roman" w:eastAsia="Times New Roman" w:hAnsi="Times New Roman"/>
          <w:b/>
          <w:sz w:val="24"/>
          <w:szCs w:val="20"/>
        </w:rPr>
      </w:pPr>
    </w:p>
    <w:sectPr w:rsidR="005E57A4" w:rsidSect="005E33F9">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768D1" w14:textId="77777777" w:rsidR="00580F2B" w:rsidRDefault="00580F2B" w:rsidP="005E33F9">
      <w:pPr>
        <w:spacing w:after="0" w:line="240" w:lineRule="auto"/>
      </w:pPr>
      <w:r>
        <w:separator/>
      </w:r>
    </w:p>
  </w:endnote>
  <w:endnote w:type="continuationSeparator" w:id="0">
    <w:p w14:paraId="47740E4A" w14:textId="77777777" w:rsidR="00580F2B" w:rsidRDefault="00580F2B" w:rsidP="005E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36050" w14:textId="77777777" w:rsidR="00580F2B" w:rsidRDefault="00580F2B" w:rsidP="005E33F9">
      <w:pPr>
        <w:spacing w:after="0" w:line="240" w:lineRule="auto"/>
      </w:pPr>
      <w:r>
        <w:separator/>
      </w:r>
    </w:p>
  </w:footnote>
  <w:footnote w:type="continuationSeparator" w:id="0">
    <w:p w14:paraId="08B2334D" w14:textId="77777777" w:rsidR="00580F2B" w:rsidRDefault="00580F2B" w:rsidP="005E3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696275"/>
      <w:docPartObj>
        <w:docPartGallery w:val="Page Numbers (Top of Page)"/>
        <w:docPartUnique/>
      </w:docPartObj>
    </w:sdtPr>
    <w:sdtEndPr/>
    <w:sdtContent>
      <w:p w14:paraId="1016830A" w14:textId="77777777" w:rsidR="000F0888" w:rsidRDefault="000F0888">
        <w:pPr>
          <w:pStyle w:val="Antrats"/>
          <w:jc w:val="center"/>
        </w:pPr>
        <w:r>
          <w:fldChar w:fldCharType="begin"/>
        </w:r>
        <w:r>
          <w:instrText>PAGE   \* MERGEFORMAT</w:instrText>
        </w:r>
        <w:r>
          <w:fldChar w:fldCharType="separate"/>
        </w:r>
        <w:r w:rsidR="00C80AC2">
          <w:rPr>
            <w:noProof/>
          </w:rPr>
          <w:t>18</w:t>
        </w:r>
        <w:r>
          <w:rPr>
            <w:noProof/>
          </w:rPr>
          <w:fldChar w:fldCharType="end"/>
        </w:r>
      </w:p>
    </w:sdtContent>
  </w:sdt>
  <w:p w14:paraId="4AADC96F" w14:textId="77777777" w:rsidR="000F0888" w:rsidRDefault="000F088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963"/>
    <w:multiLevelType w:val="multilevel"/>
    <w:tmpl w:val="70F872B6"/>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8473BB"/>
    <w:multiLevelType w:val="hybridMultilevel"/>
    <w:tmpl w:val="6D2839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5064623"/>
    <w:multiLevelType w:val="multilevel"/>
    <w:tmpl w:val="BB0C6736"/>
    <w:lvl w:ilvl="0">
      <w:start w:val="8"/>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68360E"/>
    <w:multiLevelType w:val="hybridMultilevel"/>
    <w:tmpl w:val="7F86AB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8D31C03"/>
    <w:multiLevelType w:val="multilevel"/>
    <w:tmpl w:val="8E943E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057C19"/>
    <w:multiLevelType w:val="multilevel"/>
    <w:tmpl w:val="C0261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846" w:hanging="720"/>
      </w:pPr>
      <w:rPr>
        <w:rFonts w:hint="default"/>
      </w:rPr>
    </w:lvl>
    <w:lvl w:ilvl="3">
      <w:start w:val="1"/>
      <w:numFmt w:val="decimal"/>
      <w:lvlText w:val="%1.%2.%3.%4."/>
      <w:lvlJc w:val="left"/>
      <w:pPr>
        <w:ind w:left="862"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96146C"/>
    <w:multiLevelType w:val="hybridMultilevel"/>
    <w:tmpl w:val="63DA2E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07C40EF"/>
    <w:multiLevelType w:val="multilevel"/>
    <w:tmpl w:val="88244AB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8">
    <w:nsid w:val="3A010B1A"/>
    <w:multiLevelType w:val="multilevel"/>
    <w:tmpl w:val="1110F4E6"/>
    <w:lvl w:ilvl="0">
      <w:start w:val="1"/>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273DF5"/>
    <w:multiLevelType w:val="multilevel"/>
    <w:tmpl w:val="1DD83464"/>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6F6789"/>
    <w:multiLevelType w:val="multilevel"/>
    <w:tmpl w:val="75EA21BE"/>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BC0EE0"/>
    <w:multiLevelType w:val="hybridMultilevel"/>
    <w:tmpl w:val="D688C7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343154D"/>
    <w:multiLevelType w:val="hybridMultilevel"/>
    <w:tmpl w:val="23A02F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E321ACC"/>
    <w:multiLevelType w:val="multilevel"/>
    <w:tmpl w:val="7AE40E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30763F"/>
    <w:multiLevelType w:val="multilevel"/>
    <w:tmpl w:val="38464650"/>
    <w:lvl w:ilvl="0">
      <w:start w:val="8"/>
      <w:numFmt w:val="decimal"/>
      <w:lvlText w:val="%1."/>
      <w:lvlJc w:val="left"/>
      <w:pPr>
        <w:ind w:left="540" w:hanging="540"/>
      </w:pPr>
      <w:rPr>
        <w:rFonts w:hint="default"/>
      </w:rPr>
    </w:lvl>
    <w:lvl w:ilvl="1">
      <w:start w:val="2"/>
      <w:numFmt w:val="decimal"/>
      <w:lvlText w:val="%1.%2."/>
      <w:lvlJc w:val="left"/>
      <w:pPr>
        <w:ind w:left="567" w:hanging="540"/>
      </w:pPr>
      <w:rPr>
        <w:rFonts w:hint="default"/>
      </w:rPr>
    </w:lvl>
    <w:lvl w:ilvl="2">
      <w:start w:val="3"/>
      <w:numFmt w:val="decimal"/>
      <w:lvlText w:val="%1.%2.%3."/>
      <w:lvlJc w:val="left"/>
      <w:pPr>
        <w:ind w:left="774" w:hanging="720"/>
      </w:pPr>
      <w:rPr>
        <w:rFonts w:hint="default"/>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2016" w:hanging="1800"/>
      </w:pPr>
      <w:rPr>
        <w:rFonts w:hint="default"/>
      </w:rPr>
    </w:lvl>
  </w:abstractNum>
  <w:abstractNum w:abstractNumId="15">
    <w:nsid w:val="63DD6C6B"/>
    <w:multiLevelType w:val="multilevel"/>
    <w:tmpl w:val="F288062C"/>
    <w:lvl w:ilvl="0">
      <w:start w:val="1"/>
      <w:numFmt w:val="decimal"/>
      <w:lvlText w:val="%1."/>
      <w:lvlJc w:val="left"/>
      <w:pPr>
        <w:ind w:left="540" w:hanging="540"/>
      </w:pPr>
      <w:rPr>
        <w:rFonts w:hint="default"/>
        <w:color w:val="FF0000"/>
      </w:rPr>
    </w:lvl>
    <w:lvl w:ilvl="1">
      <w:start w:val="2"/>
      <w:numFmt w:val="decimal"/>
      <w:lvlText w:val="%1.%2."/>
      <w:lvlJc w:val="left"/>
      <w:pPr>
        <w:ind w:left="567" w:hanging="540"/>
      </w:pPr>
      <w:rPr>
        <w:rFonts w:hint="default"/>
        <w:color w:val="auto"/>
      </w:rPr>
    </w:lvl>
    <w:lvl w:ilvl="2">
      <w:start w:val="4"/>
      <w:numFmt w:val="decimal"/>
      <w:lvlText w:val="%1.%2.%3."/>
      <w:lvlJc w:val="left"/>
      <w:pPr>
        <w:ind w:left="774" w:hanging="720"/>
      </w:pPr>
      <w:rPr>
        <w:rFonts w:hint="default"/>
        <w:color w:val="auto"/>
      </w:rPr>
    </w:lvl>
    <w:lvl w:ilvl="3">
      <w:start w:val="1"/>
      <w:numFmt w:val="decimal"/>
      <w:lvlText w:val="%1.%2.%3.%4."/>
      <w:lvlJc w:val="left"/>
      <w:pPr>
        <w:ind w:left="801" w:hanging="720"/>
      </w:pPr>
      <w:rPr>
        <w:rFonts w:hint="default"/>
        <w:color w:val="FF0000"/>
      </w:rPr>
    </w:lvl>
    <w:lvl w:ilvl="4">
      <w:start w:val="1"/>
      <w:numFmt w:val="decimal"/>
      <w:lvlText w:val="%1.%2.%3.%4.%5."/>
      <w:lvlJc w:val="left"/>
      <w:pPr>
        <w:ind w:left="1188" w:hanging="1080"/>
      </w:pPr>
      <w:rPr>
        <w:rFonts w:hint="default"/>
        <w:color w:val="FF0000"/>
      </w:rPr>
    </w:lvl>
    <w:lvl w:ilvl="5">
      <w:start w:val="1"/>
      <w:numFmt w:val="decimal"/>
      <w:lvlText w:val="%1.%2.%3.%4.%5.%6."/>
      <w:lvlJc w:val="left"/>
      <w:pPr>
        <w:ind w:left="1215" w:hanging="1080"/>
      </w:pPr>
      <w:rPr>
        <w:rFonts w:hint="default"/>
        <w:color w:val="FF0000"/>
      </w:rPr>
    </w:lvl>
    <w:lvl w:ilvl="6">
      <w:start w:val="1"/>
      <w:numFmt w:val="decimal"/>
      <w:lvlText w:val="%1.%2.%3.%4.%5.%6.%7."/>
      <w:lvlJc w:val="left"/>
      <w:pPr>
        <w:ind w:left="1602" w:hanging="1440"/>
      </w:pPr>
      <w:rPr>
        <w:rFonts w:hint="default"/>
        <w:color w:val="FF0000"/>
      </w:rPr>
    </w:lvl>
    <w:lvl w:ilvl="7">
      <w:start w:val="1"/>
      <w:numFmt w:val="decimal"/>
      <w:lvlText w:val="%1.%2.%3.%4.%5.%6.%7.%8."/>
      <w:lvlJc w:val="left"/>
      <w:pPr>
        <w:ind w:left="1629" w:hanging="1440"/>
      </w:pPr>
      <w:rPr>
        <w:rFonts w:hint="default"/>
        <w:color w:val="FF0000"/>
      </w:rPr>
    </w:lvl>
    <w:lvl w:ilvl="8">
      <w:start w:val="1"/>
      <w:numFmt w:val="decimal"/>
      <w:lvlText w:val="%1.%2.%3.%4.%5.%6.%7.%8.%9."/>
      <w:lvlJc w:val="left"/>
      <w:pPr>
        <w:ind w:left="2016" w:hanging="1800"/>
      </w:pPr>
      <w:rPr>
        <w:rFonts w:hint="default"/>
        <w:color w:val="FF0000"/>
      </w:rPr>
    </w:lvl>
  </w:abstractNum>
  <w:abstractNum w:abstractNumId="16">
    <w:nsid w:val="67D22CBE"/>
    <w:multiLevelType w:val="multilevel"/>
    <w:tmpl w:val="6DF6D3E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1D664A8"/>
    <w:multiLevelType w:val="multilevel"/>
    <w:tmpl w:val="B680D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C24F0B"/>
    <w:multiLevelType w:val="multilevel"/>
    <w:tmpl w:val="41361212"/>
    <w:lvl w:ilvl="0">
      <w:start w:val="8"/>
      <w:numFmt w:val="decimal"/>
      <w:lvlText w:val="%1."/>
      <w:lvlJc w:val="left"/>
      <w:pPr>
        <w:ind w:left="720" w:hanging="720"/>
      </w:pPr>
      <w:rPr>
        <w:rFonts w:hint="default"/>
      </w:rPr>
    </w:lvl>
    <w:lvl w:ilvl="1">
      <w:start w:val="1"/>
      <w:numFmt w:val="decimal"/>
      <w:lvlText w:val="%1.%2."/>
      <w:lvlJc w:val="left"/>
      <w:pPr>
        <w:ind w:left="767" w:hanging="720"/>
      </w:pPr>
      <w:rPr>
        <w:rFonts w:hint="default"/>
      </w:rPr>
    </w:lvl>
    <w:lvl w:ilvl="2">
      <w:start w:val="1"/>
      <w:numFmt w:val="decimal"/>
      <w:lvlText w:val="%1.%2.%3."/>
      <w:lvlJc w:val="left"/>
      <w:pPr>
        <w:ind w:left="814" w:hanging="720"/>
      </w:pPr>
      <w:rPr>
        <w:rFonts w:hint="default"/>
      </w:rPr>
    </w:lvl>
    <w:lvl w:ilvl="3">
      <w:start w:val="2"/>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9">
    <w:nsid w:val="79520E54"/>
    <w:multiLevelType w:val="hybridMultilevel"/>
    <w:tmpl w:val="BE02F1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7E9F79C4"/>
    <w:multiLevelType w:val="hybridMultilevel"/>
    <w:tmpl w:val="6C42A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15"/>
  </w:num>
  <w:num w:numId="5">
    <w:abstractNumId w:val="16"/>
  </w:num>
  <w:num w:numId="6">
    <w:abstractNumId w:val="10"/>
  </w:num>
  <w:num w:numId="7">
    <w:abstractNumId w:val="3"/>
  </w:num>
  <w:num w:numId="8">
    <w:abstractNumId w:val="1"/>
  </w:num>
  <w:num w:numId="9">
    <w:abstractNumId w:val="17"/>
  </w:num>
  <w:num w:numId="10">
    <w:abstractNumId w:val="4"/>
  </w:num>
  <w:num w:numId="11">
    <w:abstractNumId w:val="8"/>
  </w:num>
  <w:num w:numId="12">
    <w:abstractNumId w:val="12"/>
  </w:num>
  <w:num w:numId="13">
    <w:abstractNumId w:val="6"/>
  </w:num>
  <w:num w:numId="14">
    <w:abstractNumId w:val="20"/>
  </w:num>
  <w:num w:numId="15">
    <w:abstractNumId w:val="19"/>
  </w:num>
  <w:num w:numId="16">
    <w:abstractNumId w:val="7"/>
  </w:num>
  <w:num w:numId="17">
    <w:abstractNumId w:val="18"/>
  </w:num>
  <w:num w:numId="18">
    <w:abstractNumId w:val="14"/>
  </w:num>
  <w:num w:numId="19">
    <w:abstractNumId w:val="0"/>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D4"/>
    <w:rsid w:val="0000158B"/>
    <w:rsid w:val="000034E1"/>
    <w:rsid w:val="00003F3E"/>
    <w:rsid w:val="00004472"/>
    <w:rsid w:val="00004A40"/>
    <w:rsid w:val="00004F36"/>
    <w:rsid w:val="00005F24"/>
    <w:rsid w:val="00006F55"/>
    <w:rsid w:val="0001062B"/>
    <w:rsid w:val="00011358"/>
    <w:rsid w:val="000149BD"/>
    <w:rsid w:val="0001504E"/>
    <w:rsid w:val="00024C72"/>
    <w:rsid w:val="00027F9C"/>
    <w:rsid w:val="00030D5B"/>
    <w:rsid w:val="00034F46"/>
    <w:rsid w:val="000350A4"/>
    <w:rsid w:val="00035742"/>
    <w:rsid w:val="00037113"/>
    <w:rsid w:val="0003785A"/>
    <w:rsid w:val="00044621"/>
    <w:rsid w:val="00044C67"/>
    <w:rsid w:val="00051F6D"/>
    <w:rsid w:val="000566FB"/>
    <w:rsid w:val="0006062C"/>
    <w:rsid w:val="00065D0B"/>
    <w:rsid w:val="00073A0F"/>
    <w:rsid w:val="0007549E"/>
    <w:rsid w:val="000772B3"/>
    <w:rsid w:val="00084E1E"/>
    <w:rsid w:val="000856ED"/>
    <w:rsid w:val="00087BE4"/>
    <w:rsid w:val="00095C26"/>
    <w:rsid w:val="00095DC1"/>
    <w:rsid w:val="000A21F6"/>
    <w:rsid w:val="000A2E79"/>
    <w:rsid w:val="000A380E"/>
    <w:rsid w:val="000A51F2"/>
    <w:rsid w:val="000A7D6A"/>
    <w:rsid w:val="000B1185"/>
    <w:rsid w:val="000B387F"/>
    <w:rsid w:val="000B7845"/>
    <w:rsid w:val="000C2953"/>
    <w:rsid w:val="000C5DE2"/>
    <w:rsid w:val="000D01A7"/>
    <w:rsid w:val="000D077A"/>
    <w:rsid w:val="000D0D5C"/>
    <w:rsid w:val="000D49FC"/>
    <w:rsid w:val="000D632F"/>
    <w:rsid w:val="000D73D5"/>
    <w:rsid w:val="000E20A4"/>
    <w:rsid w:val="000E2F59"/>
    <w:rsid w:val="000E4C8E"/>
    <w:rsid w:val="000F0888"/>
    <w:rsid w:val="000F09B9"/>
    <w:rsid w:val="000F0BB4"/>
    <w:rsid w:val="000F414F"/>
    <w:rsid w:val="001019EA"/>
    <w:rsid w:val="00107836"/>
    <w:rsid w:val="00117293"/>
    <w:rsid w:val="00120585"/>
    <w:rsid w:val="001218EC"/>
    <w:rsid w:val="001222A6"/>
    <w:rsid w:val="00122A3E"/>
    <w:rsid w:val="001235D7"/>
    <w:rsid w:val="00123DD5"/>
    <w:rsid w:val="00125080"/>
    <w:rsid w:val="001265BF"/>
    <w:rsid w:val="00130A01"/>
    <w:rsid w:val="001360E0"/>
    <w:rsid w:val="001400DC"/>
    <w:rsid w:val="00140901"/>
    <w:rsid w:val="001433D4"/>
    <w:rsid w:val="00146E5E"/>
    <w:rsid w:val="001512F4"/>
    <w:rsid w:val="00153C83"/>
    <w:rsid w:val="00154660"/>
    <w:rsid w:val="00155372"/>
    <w:rsid w:val="001563A8"/>
    <w:rsid w:val="00157126"/>
    <w:rsid w:val="0016229C"/>
    <w:rsid w:val="00162B75"/>
    <w:rsid w:val="00162E45"/>
    <w:rsid w:val="001650B7"/>
    <w:rsid w:val="00166A63"/>
    <w:rsid w:val="00170F46"/>
    <w:rsid w:val="001714F1"/>
    <w:rsid w:val="00171BB1"/>
    <w:rsid w:val="00171ECB"/>
    <w:rsid w:val="0017430F"/>
    <w:rsid w:val="0018017F"/>
    <w:rsid w:val="001802D0"/>
    <w:rsid w:val="0018559C"/>
    <w:rsid w:val="00185CE0"/>
    <w:rsid w:val="00187B2D"/>
    <w:rsid w:val="00190C0E"/>
    <w:rsid w:val="001939B3"/>
    <w:rsid w:val="001A5C2A"/>
    <w:rsid w:val="001A6B0B"/>
    <w:rsid w:val="001A76C6"/>
    <w:rsid w:val="001B1C8E"/>
    <w:rsid w:val="001B248C"/>
    <w:rsid w:val="001B720E"/>
    <w:rsid w:val="001B7901"/>
    <w:rsid w:val="001B7F06"/>
    <w:rsid w:val="001C55B1"/>
    <w:rsid w:val="001D30B7"/>
    <w:rsid w:val="001D46B5"/>
    <w:rsid w:val="001D4DE7"/>
    <w:rsid w:val="001D61FC"/>
    <w:rsid w:val="001D70C7"/>
    <w:rsid w:val="001E2656"/>
    <w:rsid w:val="001E33A0"/>
    <w:rsid w:val="001E4E42"/>
    <w:rsid w:val="001E69E1"/>
    <w:rsid w:val="001E77FB"/>
    <w:rsid w:val="001F339C"/>
    <w:rsid w:val="001F52C6"/>
    <w:rsid w:val="001F61D9"/>
    <w:rsid w:val="001F7E66"/>
    <w:rsid w:val="00203A71"/>
    <w:rsid w:val="00212ED5"/>
    <w:rsid w:val="00213F2A"/>
    <w:rsid w:val="002148FD"/>
    <w:rsid w:val="0021685C"/>
    <w:rsid w:val="00217FAF"/>
    <w:rsid w:val="00224209"/>
    <w:rsid w:val="00233FCF"/>
    <w:rsid w:val="002356F9"/>
    <w:rsid w:val="0023781B"/>
    <w:rsid w:val="00237E9F"/>
    <w:rsid w:val="0024038B"/>
    <w:rsid w:val="00242FF4"/>
    <w:rsid w:val="0024469B"/>
    <w:rsid w:val="00244C43"/>
    <w:rsid w:val="00244D1C"/>
    <w:rsid w:val="00246C24"/>
    <w:rsid w:val="00251152"/>
    <w:rsid w:val="00256DDA"/>
    <w:rsid w:val="0026028B"/>
    <w:rsid w:val="00266182"/>
    <w:rsid w:val="00267AA4"/>
    <w:rsid w:val="00267BF8"/>
    <w:rsid w:val="00280450"/>
    <w:rsid w:val="00281071"/>
    <w:rsid w:val="00284B90"/>
    <w:rsid w:val="00286119"/>
    <w:rsid w:val="00287263"/>
    <w:rsid w:val="00292FD5"/>
    <w:rsid w:val="00294171"/>
    <w:rsid w:val="002948A4"/>
    <w:rsid w:val="002B68D4"/>
    <w:rsid w:val="002C1F5C"/>
    <w:rsid w:val="002C23C3"/>
    <w:rsid w:val="002C314F"/>
    <w:rsid w:val="002C356F"/>
    <w:rsid w:val="002C4C70"/>
    <w:rsid w:val="002D11B4"/>
    <w:rsid w:val="002D407F"/>
    <w:rsid w:val="002D7FD9"/>
    <w:rsid w:val="002E2056"/>
    <w:rsid w:val="002E282B"/>
    <w:rsid w:val="002E3CA5"/>
    <w:rsid w:val="002E617B"/>
    <w:rsid w:val="002E6A79"/>
    <w:rsid w:val="002E6C5A"/>
    <w:rsid w:val="002F3D5F"/>
    <w:rsid w:val="002F49FB"/>
    <w:rsid w:val="002F6715"/>
    <w:rsid w:val="002F67B4"/>
    <w:rsid w:val="002F7592"/>
    <w:rsid w:val="00300BC3"/>
    <w:rsid w:val="00301A93"/>
    <w:rsid w:val="00303886"/>
    <w:rsid w:val="00304101"/>
    <w:rsid w:val="00304D1A"/>
    <w:rsid w:val="00304DA4"/>
    <w:rsid w:val="00305DC8"/>
    <w:rsid w:val="003154B0"/>
    <w:rsid w:val="003270A2"/>
    <w:rsid w:val="00327DAB"/>
    <w:rsid w:val="0033305C"/>
    <w:rsid w:val="003358B4"/>
    <w:rsid w:val="0034279F"/>
    <w:rsid w:val="00345147"/>
    <w:rsid w:val="003512FD"/>
    <w:rsid w:val="00351EE2"/>
    <w:rsid w:val="003564D8"/>
    <w:rsid w:val="003638E6"/>
    <w:rsid w:val="0036572A"/>
    <w:rsid w:val="003678AC"/>
    <w:rsid w:val="00371FDD"/>
    <w:rsid w:val="00374112"/>
    <w:rsid w:val="00374D61"/>
    <w:rsid w:val="00375EDC"/>
    <w:rsid w:val="00377494"/>
    <w:rsid w:val="0038033C"/>
    <w:rsid w:val="00382FAE"/>
    <w:rsid w:val="003861B7"/>
    <w:rsid w:val="00386E3C"/>
    <w:rsid w:val="003915AA"/>
    <w:rsid w:val="00391776"/>
    <w:rsid w:val="00395291"/>
    <w:rsid w:val="003957A6"/>
    <w:rsid w:val="00395E04"/>
    <w:rsid w:val="003A02FC"/>
    <w:rsid w:val="003A0881"/>
    <w:rsid w:val="003A3D7F"/>
    <w:rsid w:val="003A450A"/>
    <w:rsid w:val="003A52E5"/>
    <w:rsid w:val="003A5A1B"/>
    <w:rsid w:val="003B0F2B"/>
    <w:rsid w:val="003B2DCC"/>
    <w:rsid w:val="003B4884"/>
    <w:rsid w:val="003B76DD"/>
    <w:rsid w:val="003C23B2"/>
    <w:rsid w:val="003C4567"/>
    <w:rsid w:val="003C5EA1"/>
    <w:rsid w:val="003D07A0"/>
    <w:rsid w:val="003D3EE0"/>
    <w:rsid w:val="003D455C"/>
    <w:rsid w:val="003D4BCE"/>
    <w:rsid w:val="003D5268"/>
    <w:rsid w:val="003E64F5"/>
    <w:rsid w:val="003E67DC"/>
    <w:rsid w:val="003E6C02"/>
    <w:rsid w:val="003F2FCE"/>
    <w:rsid w:val="003F34B5"/>
    <w:rsid w:val="003F461D"/>
    <w:rsid w:val="003F4DFE"/>
    <w:rsid w:val="003F5A53"/>
    <w:rsid w:val="00402796"/>
    <w:rsid w:val="0040463A"/>
    <w:rsid w:val="0040673F"/>
    <w:rsid w:val="00412F3D"/>
    <w:rsid w:val="0041320C"/>
    <w:rsid w:val="00413D82"/>
    <w:rsid w:val="00414FA0"/>
    <w:rsid w:val="0041629B"/>
    <w:rsid w:val="00420082"/>
    <w:rsid w:val="00420B96"/>
    <w:rsid w:val="004228C3"/>
    <w:rsid w:val="00425857"/>
    <w:rsid w:val="00432144"/>
    <w:rsid w:val="00432B15"/>
    <w:rsid w:val="00433272"/>
    <w:rsid w:val="00437F29"/>
    <w:rsid w:val="00440474"/>
    <w:rsid w:val="00450F3F"/>
    <w:rsid w:val="00451265"/>
    <w:rsid w:val="00454208"/>
    <w:rsid w:val="00455057"/>
    <w:rsid w:val="00456B9B"/>
    <w:rsid w:val="00456F58"/>
    <w:rsid w:val="00462E29"/>
    <w:rsid w:val="00463D8D"/>
    <w:rsid w:val="00464225"/>
    <w:rsid w:val="004653C0"/>
    <w:rsid w:val="00466F18"/>
    <w:rsid w:val="00466FC0"/>
    <w:rsid w:val="00473E23"/>
    <w:rsid w:val="00474506"/>
    <w:rsid w:val="0047509B"/>
    <w:rsid w:val="00476701"/>
    <w:rsid w:val="0048142F"/>
    <w:rsid w:val="00482F0C"/>
    <w:rsid w:val="00484E84"/>
    <w:rsid w:val="00490119"/>
    <w:rsid w:val="00491ADB"/>
    <w:rsid w:val="004922CD"/>
    <w:rsid w:val="004940A4"/>
    <w:rsid w:val="00494F62"/>
    <w:rsid w:val="004958BE"/>
    <w:rsid w:val="004967F2"/>
    <w:rsid w:val="004A3573"/>
    <w:rsid w:val="004A371F"/>
    <w:rsid w:val="004B0133"/>
    <w:rsid w:val="004B0BE1"/>
    <w:rsid w:val="004B14A1"/>
    <w:rsid w:val="004B1676"/>
    <w:rsid w:val="004B2703"/>
    <w:rsid w:val="004B78C4"/>
    <w:rsid w:val="004C2A79"/>
    <w:rsid w:val="004C5DB8"/>
    <w:rsid w:val="004C6834"/>
    <w:rsid w:val="004D007C"/>
    <w:rsid w:val="004D267B"/>
    <w:rsid w:val="004D2BDB"/>
    <w:rsid w:val="004D4ACF"/>
    <w:rsid w:val="004D5076"/>
    <w:rsid w:val="004E189C"/>
    <w:rsid w:val="004E3974"/>
    <w:rsid w:val="004F11F3"/>
    <w:rsid w:val="004F2D81"/>
    <w:rsid w:val="004F59B7"/>
    <w:rsid w:val="004F67E8"/>
    <w:rsid w:val="004F73F8"/>
    <w:rsid w:val="005001A9"/>
    <w:rsid w:val="00502029"/>
    <w:rsid w:val="005024FD"/>
    <w:rsid w:val="005043E7"/>
    <w:rsid w:val="005051EE"/>
    <w:rsid w:val="00505BD8"/>
    <w:rsid w:val="00506547"/>
    <w:rsid w:val="00506B47"/>
    <w:rsid w:val="005136A8"/>
    <w:rsid w:val="0051571E"/>
    <w:rsid w:val="00515B7B"/>
    <w:rsid w:val="00515B9D"/>
    <w:rsid w:val="00517E4F"/>
    <w:rsid w:val="005212E2"/>
    <w:rsid w:val="00523C9F"/>
    <w:rsid w:val="00524E6A"/>
    <w:rsid w:val="0052692F"/>
    <w:rsid w:val="00527CD6"/>
    <w:rsid w:val="00530D21"/>
    <w:rsid w:val="00533935"/>
    <w:rsid w:val="00534F05"/>
    <w:rsid w:val="00536709"/>
    <w:rsid w:val="00536B1B"/>
    <w:rsid w:val="00544E2A"/>
    <w:rsid w:val="0054661E"/>
    <w:rsid w:val="00551F62"/>
    <w:rsid w:val="00565155"/>
    <w:rsid w:val="00570844"/>
    <w:rsid w:val="0057353F"/>
    <w:rsid w:val="00580AC7"/>
    <w:rsid w:val="00580F2B"/>
    <w:rsid w:val="00584BAE"/>
    <w:rsid w:val="00584D3C"/>
    <w:rsid w:val="00590300"/>
    <w:rsid w:val="0059354B"/>
    <w:rsid w:val="00593F71"/>
    <w:rsid w:val="005941E7"/>
    <w:rsid w:val="005A2B88"/>
    <w:rsid w:val="005A402D"/>
    <w:rsid w:val="005A4323"/>
    <w:rsid w:val="005A671A"/>
    <w:rsid w:val="005B3C98"/>
    <w:rsid w:val="005B5191"/>
    <w:rsid w:val="005B5A46"/>
    <w:rsid w:val="005C4AE6"/>
    <w:rsid w:val="005C57B6"/>
    <w:rsid w:val="005D033F"/>
    <w:rsid w:val="005D0473"/>
    <w:rsid w:val="005D36EE"/>
    <w:rsid w:val="005D41B2"/>
    <w:rsid w:val="005D5D6C"/>
    <w:rsid w:val="005D7DB3"/>
    <w:rsid w:val="005E0546"/>
    <w:rsid w:val="005E0A2E"/>
    <w:rsid w:val="005E0ACD"/>
    <w:rsid w:val="005E1698"/>
    <w:rsid w:val="005E32AF"/>
    <w:rsid w:val="005E33F9"/>
    <w:rsid w:val="005E53AF"/>
    <w:rsid w:val="005E57A4"/>
    <w:rsid w:val="005F3B98"/>
    <w:rsid w:val="005F6712"/>
    <w:rsid w:val="005F751B"/>
    <w:rsid w:val="006004D2"/>
    <w:rsid w:val="00600CCD"/>
    <w:rsid w:val="00601223"/>
    <w:rsid w:val="006038CF"/>
    <w:rsid w:val="00604F7F"/>
    <w:rsid w:val="00610195"/>
    <w:rsid w:val="00610EA6"/>
    <w:rsid w:val="006212D3"/>
    <w:rsid w:val="0062724F"/>
    <w:rsid w:val="00632AF4"/>
    <w:rsid w:val="00633368"/>
    <w:rsid w:val="00637B25"/>
    <w:rsid w:val="0064061D"/>
    <w:rsid w:val="006434CA"/>
    <w:rsid w:val="00644BBA"/>
    <w:rsid w:val="00646D30"/>
    <w:rsid w:val="00646F24"/>
    <w:rsid w:val="00651D90"/>
    <w:rsid w:val="00656F3E"/>
    <w:rsid w:val="0066194E"/>
    <w:rsid w:val="006642C5"/>
    <w:rsid w:val="006647A8"/>
    <w:rsid w:val="00667305"/>
    <w:rsid w:val="00667843"/>
    <w:rsid w:val="00667DA5"/>
    <w:rsid w:val="00670517"/>
    <w:rsid w:val="0067304C"/>
    <w:rsid w:val="006738DE"/>
    <w:rsid w:val="0068041C"/>
    <w:rsid w:val="00683D5E"/>
    <w:rsid w:val="00690D5D"/>
    <w:rsid w:val="00692F59"/>
    <w:rsid w:val="006931CC"/>
    <w:rsid w:val="00696138"/>
    <w:rsid w:val="0069759A"/>
    <w:rsid w:val="006A0F04"/>
    <w:rsid w:val="006A10D7"/>
    <w:rsid w:val="006A110E"/>
    <w:rsid w:val="006A31EA"/>
    <w:rsid w:val="006A487F"/>
    <w:rsid w:val="006B074A"/>
    <w:rsid w:val="006B1345"/>
    <w:rsid w:val="006B54C6"/>
    <w:rsid w:val="006C3872"/>
    <w:rsid w:val="006C3DA3"/>
    <w:rsid w:val="006C5EB7"/>
    <w:rsid w:val="006D0112"/>
    <w:rsid w:val="006D04E3"/>
    <w:rsid w:val="006D0B1D"/>
    <w:rsid w:val="006D0DAE"/>
    <w:rsid w:val="006D10AE"/>
    <w:rsid w:val="006D1475"/>
    <w:rsid w:val="006D79F1"/>
    <w:rsid w:val="006E11FC"/>
    <w:rsid w:val="006E2EC2"/>
    <w:rsid w:val="006E73B4"/>
    <w:rsid w:val="006F38A1"/>
    <w:rsid w:val="006F60E5"/>
    <w:rsid w:val="006F6DEC"/>
    <w:rsid w:val="006F7E91"/>
    <w:rsid w:val="0070270D"/>
    <w:rsid w:val="00705347"/>
    <w:rsid w:val="00710D32"/>
    <w:rsid w:val="0071179A"/>
    <w:rsid w:val="00713E77"/>
    <w:rsid w:val="00714675"/>
    <w:rsid w:val="00725251"/>
    <w:rsid w:val="0072716F"/>
    <w:rsid w:val="00733138"/>
    <w:rsid w:val="007411AD"/>
    <w:rsid w:val="007419B7"/>
    <w:rsid w:val="00743993"/>
    <w:rsid w:val="007440A4"/>
    <w:rsid w:val="00745230"/>
    <w:rsid w:val="00750D21"/>
    <w:rsid w:val="0075368B"/>
    <w:rsid w:val="007641D9"/>
    <w:rsid w:val="00767CDE"/>
    <w:rsid w:val="00775012"/>
    <w:rsid w:val="007754CA"/>
    <w:rsid w:val="00784064"/>
    <w:rsid w:val="00785660"/>
    <w:rsid w:val="007858E7"/>
    <w:rsid w:val="00792381"/>
    <w:rsid w:val="0079521C"/>
    <w:rsid w:val="00796424"/>
    <w:rsid w:val="007966EF"/>
    <w:rsid w:val="007A0675"/>
    <w:rsid w:val="007A3156"/>
    <w:rsid w:val="007A316E"/>
    <w:rsid w:val="007A4B96"/>
    <w:rsid w:val="007A687A"/>
    <w:rsid w:val="007A6E4D"/>
    <w:rsid w:val="007B15FB"/>
    <w:rsid w:val="007B16DA"/>
    <w:rsid w:val="007B2B56"/>
    <w:rsid w:val="007B6B15"/>
    <w:rsid w:val="007C03A1"/>
    <w:rsid w:val="007C47AC"/>
    <w:rsid w:val="007C49A6"/>
    <w:rsid w:val="007C4ECE"/>
    <w:rsid w:val="007D1B35"/>
    <w:rsid w:val="007D3C20"/>
    <w:rsid w:val="007D7D03"/>
    <w:rsid w:val="007E4D93"/>
    <w:rsid w:val="007F15AF"/>
    <w:rsid w:val="007F2833"/>
    <w:rsid w:val="007F3302"/>
    <w:rsid w:val="007F3C94"/>
    <w:rsid w:val="007F51AA"/>
    <w:rsid w:val="007F6E98"/>
    <w:rsid w:val="008067C7"/>
    <w:rsid w:val="008108D2"/>
    <w:rsid w:val="00811684"/>
    <w:rsid w:val="00816B4F"/>
    <w:rsid w:val="00817935"/>
    <w:rsid w:val="008251A6"/>
    <w:rsid w:val="00825897"/>
    <w:rsid w:val="00825911"/>
    <w:rsid w:val="00826224"/>
    <w:rsid w:val="008274B6"/>
    <w:rsid w:val="00827545"/>
    <w:rsid w:val="008275C8"/>
    <w:rsid w:val="00830F1C"/>
    <w:rsid w:val="00831044"/>
    <w:rsid w:val="00840EAF"/>
    <w:rsid w:val="00841624"/>
    <w:rsid w:val="00850B43"/>
    <w:rsid w:val="00850DB3"/>
    <w:rsid w:val="00851E55"/>
    <w:rsid w:val="0085235F"/>
    <w:rsid w:val="00853B4D"/>
    <w:rsid w:val="00857346"/>
    <w:rsid w:val="00857DDE"/>
    <w:rsid w:val="0086025C"/>
    <w:rsid w:val="008605A7"/>
    <w:rsid w:val="0086318A"/>
    <w:rsid w:val="00863954"/>
    <w:rsid w:val="00864DF5"/>
    <w:rsid w:val="008809E0"/>
    <w:rsid w:val="00884BDF"/>
    <w:rsid w:val="0089189A"/>
    <w:rsid w:val="008919CC"/>
    <w:rsid w:val="008A0689"/>
    <w:rsid w:val="008A1FBD"/>
    <w:rsid w:val="008A4E6D"/>
    <w:rsid w:val="008A6D9A"/>
    <w:rsid w:val="008B0F02"/>
    <w:rsid w:val="008B29C2"/>
    <w:rsid w:val="008B3AA9"/>
    <w:rsid w:val="008B5C65"/>
    <w:rsid w:val="008C4DD0"/>
    <w:rsid w:val="008C77DA"/>
    <w:rsid w:val="008D0785"/>
    <w:rsid w:val="008D08D5"/>
    <w:rsid w:val="008D3AE3"/>
    <w:rsid w:val="008D40CD"/>
    <w:rsid w:val="008D62A0"/>
    <w:rsid w:val="008E1F6B"/>
    <w:rsid w:val="008E301D"/>
    <w:rsid w:val="008E4DD8"/>
    <w:rsid w:val="008E53CC"/>
    <w:rsid w:val="008E5477"/>
    <w:rsid w:val="008E57BD"/>
    <w:rsid w:val="008F19B8"/>
    <w:rsid w:val="008F1BA4"/>
    <w:rsid w:val="008F5E87"/>
    <w:rsid w:val="008F5FF7"/>
    <w:rsid w:val="008F6F3A"/>
    <w:rsid w:val="008F73F9"/>
    <w:rsid w:val="00900A14"/>
    <w:rsid w:val="00900AFC"/>
    <w:rsid w:val="00913EA1"/>
    <w:rsid w:val="009157BE"/>
    <w:rsid w:val="009169C8"/>
    <w:rsid w:val="00917435"/>
    <w:rsid w:val="0091780C"/>
    <w:rsid w:val="0092024F"/>
    <w:rsid w:val="009212F2"/>
    <w:rsid w:val="00922EB0"/>
    <w:rsid w:val="009264C0"/>
    <w:rsid w:val="00927578"/>
    <w:rsid w:val="009328E4"/>
    <w:rsid w:val="009334A8"/>
    <w:rsid w:val="00935582"/>
    <w:rsid w:val="009375D1"/>
    <w:rsid w:val="00940E44"/>
    <w:rsid w:val="009410E9"/>
    <w:rsid w:val="00942111"/>
    <w:rsid w:val="009470A9"/>
    <w:rsid w:val="009525EA"/>
    <w:rsid w:val="009538A6"/>
    <w:rsid w:val="0095392B"/>
    <w:rsid w:val="00954085"/>
    <w:rsid w:val="0095752C"/>
    <w:rsid w:val="0096045B"/>
    <w:rsid w:val="00963D8F"/>
    <w:rsid w:val="00967DC3"/>
    <w:rsid w:val="009703E8"/>
    <w:rsid w:val="009770E1"/>
    <w:rsid w:val="00980AC0"/>
    <w:rsid w:val="00981B6A"/>
    <w:rsid w:val="00984B7A"/>
    <w:rsid w:val="00987A90"/>
    <w:rsid w:val="009934B5"/>
    <w:rsid w:val="00993B9A"/>
    <w:rsid w:val="009950F4"/>
    <w:rsid w:val="00996A26"/>
    <w:rsid w:val="009976CE"/>
    <w:rsid w:val="009A002B"/>
    <w:rsid w:val="009A16B3"/>
    <w:rsid w:val="009A3E5F"/>
    <w:rsid w:val="009A4D64"/>
    <w:rsid w:val="009B09E2"/>
    <w:rsid w:val="009C0CE6"/>
    <w:rsid w:val="009C4307"/>
    <w:rsid w:val="009C5A4E"/>
    <w:rsid w:val="009C5DCF"/>
    <w:rsid w:val="009D205C"/>
    <w:rsid w:val="009D2581"/>
    <w:rsid w:val="009D4DCE"/>
    <w:rsid w:val="009E34F5"/>
    <w:rsid w:val="009E39FA"/>
    <w:rsid w:val="009E70FB"/>
    <w:rsid w:val="009E78C3"/>
    <w:rsid w:val="009F1414"/>
    <w:rsid w:val="009F31AA"/>
    <w:rsid w:val="009F7CE8"/>
    <w:rsid w:val="00A01133"/>
    <w:rsid w:val="00A02DA1"/>
    <w:rsid w:val="00A048CA"/>
    <w:rsid w:val="00A05F96"/>
    <w:rsid w:val="00A06153"/>
    <w:rsid w:val="00A1153F"/>
    <w:rsid w:val="00A15B4E"/>
    <w:rsid w:val="00A20123"/>
    <w:rsid w:val="00A22EBD"/>
    <w:rsid w:val="00A24DD8"/>
    <w:rsid w:val="00A24FBD"/>
    <w:rsid w:val="00A25982"/>
    <w:rsid w:val="00A269F6"/>
    <w:rsid w:val="00A3026A"/>
    <w:rsid w:val="00A345DA"/>
    <w:rsid w:val="00A34DCA"/>
    <w:rsid w:val="00A34E38"/>
    <w:rsid w:val="00A37A8D"/>
    <w:rsid w:val="00A41BE9"/>
    <w:rsid w:val="00A41DB3"/>
    <w:rsid w:val="00A437D4"/>
    <w:rsid w:val="00A4450A"/>
    <w:rsid w:val="00A473ED"/>
    <w:rsid w:val="00A52FDE"/>
    <w:rsid w:val="00A54F86"/>
    <w:rsid w:val="00A56204"/>
    <w:rsid w:val="00A5635C"/>
    <w:rsid w:val="00A57B5B"/>
    <w:rsid w:val="00A60042"/>
    <w:rsid w:val="00A613F1"/>
    <w:rsid w:val="00A61C8A"/>
    <w:rsid w:val="00A63594"/>
    <w:rsid w:val="00A704A7"/>
    <w:rsid w:val="00A706E7"/>
    <w:rsid w:val="00A70AE5"/>
    <w:rsid w:val="00A811C9"/>
    <w:rsid w:val="00A81F3A"/>
    <w:rsid w:val="00A83F51"/>
    <w:rsid w:val="00A840CA"/>
    <w:rsid w:val="00A8464D"/>
    <w:rsid w:val="00A854BF"/>
    <w:rsid w:val="00A85874"/>
    <w:rsid w:val="00A86D6D"/>
    <w:rsid w:val="00A911DE"/>
    <w:rsid w:val="00A91963"/>
    <w:rsid w:val="00A956C9"/>
    <w:rsid w:val="00A96760"/>
    <w:rsid w:val="00A97499"/>
    <w:rsid w:val="00AA3639"/>
    <w:rsid w:val="00AA3849"/>
    <w:rsid w:val="00AA6F01"/>
    <w:rsid w:val="00AA7200"/>
    <w:rsid w:val="00AB34ED"/>
    <w:rsid w:val="00AB7A62"/>
    <w:rsid w:val="00AC1D35"/>
    <w:rsid w:val="00AC50BB"/>
    <w:rsid w:val="00AC646E"/>
    <w:rsid w:val="00AD121B"/>
    <w:rsid w:val="00AD3BFD"/>
    <w:rsid w:val="00AD5D55"/>
    <w:rsid w:val="00AE12EA"/>
    <w:rsid w:val="00AE5746"/>
    <w:rsid w:val="00AF2AE8"/>
    <w:rsid w:val="00AF6F5D"/>
    <w:rsid w:val="00B00ED8"/>
    <w:rsid w:val="00B0627A"/>
    <w:rsid w:val="00B1086D"/>
    <w:rsid w:val="00B10D82"/>
    <w:rsid w:val="00B17B15"/>
    <w:rsid w:val="00B22766"/>
    <w:rsid w:val="00B2371B"/>
    <w:rsid w:val="00B302DB"/>
    <w:rsid w:val="00B31370"/>
    <w:rsid w:val="00B37D92"/>
    <w:rsid w:val="00B400D7"/>
    <w:rsid w:val="00B42AAC"/>
    <w:rsid w:val="00B42D04"/>
    <w:rsid w:val="00B44BE6"/>
    <w:rsid w:val="00B465AD"/>
    <w:rsid w:val="00B47829"/>
    <w:rsid w:val="00B51D76"/>
    <w:rsid w:val="00B60C06"/>
    <w:rsid w:val="00B63E6A"/>
    <w:rsid w:val="00B6786B"/>
    <w:rsid w:val="00B70BD7"/>
    <w:rsid w:val="00B71A15"/>
    <w:rsid w:val="00B71CAB"/>
    <w:rsid w:val="00B71FD1"/>
    <w:rsid w:val="00B72E4E"/>
    <w:rsid w:val="00B740A4"/>
    <w:rsid w:val="00B774C2"/>
    <w:rsid w:val="00B776D8"/>
    <w:rsid w:val="00B77B6A"/>
    <w:rsid w:val="00B81DF1"/>
    <w:rsid w:val="00B86F66"/>
    <w:rsid w:val="00B929B9"/>
    <w:rsid w:val="00B94919"/>
    <w:rsid w:val="00B9610B"/>
    <w:rsid w:val="00B962A7"/>
    <w:rsid w:val="00B96419"/>
    <w:rsid w:val="00BA55A4"/>
    <w:rsid w:val="00BA642C"/>
    <w:rsid w:val="00BB4280"/>
    <w:rsid w:val="00BB580F"/>
    <w:rsid w:val="00BB72AD"/>
    <w:rsid w:val="00BB7AE5"/>
    <w:rsid w:val="00BD00F6"/>
    <w:rsid w:val="00BD2266"/>
    <w:rsid w:val="00BD3CD0"/>
    <w:rsid w:val="00BD50C4"/>
    <w:rsid w:val="00BE22CE"/>
    <w:rsid w:val="00BE5FD6"/>
    <w:rsid w:val="00BE7472"/>
    <w:rsid w:val="00BF529E"/>
    <w:rsid w:val="00C009AA"/>
    <w:rsid w:val="00C01041"/>
    <w:rsid w:val="00C03CDF"/>
    <w:rsid w:val="00C11B7C"/>
    <w:rsid w:val="00C120A4"/>
    <w:rsid w:val="00C15D5F"/>
    <w:rsid w:val="00C21ACF"/>
    <w:rsid w:val="00C23B5D"/>
    <w:rsid w:val="00C23E25"/>
    <w:rsid w:val="00C26105"/>
    <w:rsid w:val="00C30F65"/>
    <w:rsid w:val="00C31502"/>
    <w:rsid w:val="00C3230C"/>
    <w:rsid w:val="00C343FD"/>
    <w:rsid w:val="00C35839"/>
    <w:rsid w:val="00C35DBE"/>
    <w:rsid w:val="00C43AFE"/>
    <w:rsid w:val="00C457ED"/>
    <w:rsid w:val="00C46C0E"/>
    <w:rsid w:val="00C4717F"/>
    <w:rsid w:val="00C474C4"/>
    <w:rsid w:val="00C474DE"/>
    <w:rsid w:val="00C500FF"/>
    <w:rsid w:val="00C51379"/>
    <w:rsid w:val="00C52DEE"/>
    <w:rsid w:val="00C60574"/>
    <w:rsid w:val="00C623FE"/>
    <w:rsid w:val="00C635C8"/>
    <w:rsid w:val="00C6531A"/>
    <w:rsid w:val="00C7285F"/>
    <w:rsid w:val="00C731B4"/>
    <w:rsid w:val="00C803C6"/>
    <w:rsid w:val="00C80AC2"/>
    <w:rsid w:val="00C8484E"/>
    <w:rsid w:val="00C84F41"/>
    <w:rsid w:val="00C8776F"/>
    <w:rsid w:val="00C94F95"/>
    <w:rsid w:val="00C97661"/>
    <w:rsid w:val="00CA0F57"/>
    <w:rsid w:val="00CA1E59"/>
    <w:rsid w:val="00CA3384"/>
    <w:rsid w:val="00CA4DE2"/>
    <w:rsid w:val="00CA5403"/>
    <w:rsid w:val="00CA63F9"/>
    <w:rsid w:val="00CB51E6"/>
    <w:rsid w:val="00CB5D67"/>
    <w:rsid w:val="00CC1E46"/>
    <w:rsid w:val="00CC360D"/>
    <w:rsid w:val="00CC3AB8"/>
    <w:rsid w:val="00CD5AA4"/>
    <w:rsid w:val="00CD6CC2"/>
    <w:rsid w:val="00CE03F6"/>
    <w:rsid w:val="00CE2E38"/>
    <w:rsid w:val="00CF0B23"/>
    <w:rsid w:val="00CF16E7"/>
    <w:rsid w:val="00CF53DC"/>
    <w:rsid w:val="00CF7EF5"/>
    <w:rsid w:val="00D01C00"/>
    <w:rsid w:val="00D0357D"/>
    <w:rsid w:val="00D07C41"/>
    <w:rsid w:val="00D157CB"/>
    <w:rsid w:val="00D16FA5"/>
    <w:rsid w:val="00D22670"/>
    <w:rsid w:val="00D22A2E"/>
    <w:rsid w:val="00D24B0F"/>
    <w:rsid w:val="00D254B4"/>
    <w:rsid w:val="00D260A8"/>
    <w:rsid w:val="00D26C34"/>
    <w:rsid w:val="00D30DA2"/>
    <w:rsid w:val="00D31278"/>
    <w:rsid w:val="00D351E7"/>
    <w:rsid w:val="00D4122C"/>
    <w:rsid w:val="00D41917"/>
    <w:rsid w:val="00D504D0"/>
    <w:rsid w:val="00D51691"/>
    <w:rsid w:val="00D524B8"/>
    <w:rsid w:val="00D5433D"/>
    <w:rsid w:val="00D55B01"/>
    <w:rsid w:val="00D62791"/>
    <w:rsid w:val="00D63455"/>
    <w:rsid w:val="00D677E3"/>
    <w:rsid w:val="00D703D7"/>
    <w:rsid w:val="00D705B2"/>
    <w:rsid w:val="00D70AD8"/>
    <w:rsid w:val="00D77819"/>
    <w:rsid w:val="00D818C0"/>
    <w:rsid w:val="00D81FEA"/>
    <w:rsid w:val="00D83BD7"/>
    <w:rsid w:val="00D8451C"/>
    <w:rsid w:val="00D908B9"/>
    <w:rsid w:val="00D90EC6"/>
    <w:rsid w:val="00D91900"/>
    <w:rsid w:val="00D92C3E"/>
    <w:rsid w:val="00DA53D0"/>
    <w:rsid w:val="00DA6AC4"/>
    <w:rsid w:val="00DB0548"/>
    <w:rsid w:val="00DB11AC"/>
    <w:rsid w:val="00DB2D9A"/>
    <w:rsid w:val="00DC5341"/>
    <w:rsid w:val="00DD1005"/>
    <w:rsid w:val="00DD2EE7"/>
    <w:rsid w:val="00DD2FAD"/>
    <w:rsid w:val="00DD5671"/>
    <w:rsid w:val="00DD7E27"/>
    <w:rsid w:val="00DE0A3A"/>
    <w:rsid w:val="00DE5069"/>
    <w:rsid w:val="00DE50B6"/>
    <w:rsid w:val="00DE6E2E"/>
    <w:rsid w:val="00DE7025"/>
    <w:rsid w:val="00DF032E"/>
    <w:rsid w:val="00DF05B2"/>
    <w:rsid w:val="00DF1683"/>
    <w:rsid w:val="00DF49A7"/>
    <w:rsid w:val="00DF77E4"/>
    <w:rsid w:val="00DF7A49"/>
    <w:rsid w:val="00E00677"/>
    <w:rsid w:val="00E00B82"/>
    <w:rsid w:val="00E04BEA"/>
    <w:rsid w:val="00E10DA5"/>
    <w:rsid w:val="00E122E0"/>
    <w:rsid w:val="00E13AF9"/>
    <w:rsid w:val="00E322B2"/>
    <w:rsid w:val="00E34CA7"/>
    <w:rsid w:val="00E35A84"/>
    <w:rsid w:val="00E36837"/>
    <w:rsid w:val="00E37171"/>
    <w:rsid w:val="00E40C0A"/>
    <w:rsid w:val="00E41595"/>
    <w:rsid w:val="00E425B3"/>
    <w:rsid w:val="00E4419C"/>
    <w:rsid w:val="00E44C90"/>
    <w:rsid w:val="00E45BAE"/>
    <w:rsid w:val="00E5490C"/>
    <w:rsid w:val="00E57366"/>
    <w:rsid w:val="00E61746"/>
    <w:rsid w:val="00E637CA"/>
    <w:rsid w:val="00E673C2"/>
    <w:rsid w:val="00E71A83"/>
    <w:rsid w:val="00E72267"/>
    <w:rsid w:val="00E73F42"/>
    <w:rsid w:val="00E7682E"/>
    <w:rsid w:val="00E774D6"/>
    <w:rsid w:val="00E779CF"/>
    <w:rsid w:val="00E83E7E"/>
    <w:rsid w:val="00E90D7D"/>
    <w:rsid w:val="00E91B1E"/>
    <w:rsid w:val="00E96365"/>
    <w:rsid w:val="00E96672"/>
    <w:rsid w:val="00E9668D"/>
    <w:rsid w:val="00E97BE4"/>
    <w:rsid w:val="00EA3565"/>
    <w:rsid w:val="00EA639B"/>
    <w:rsid w:val="00EA63CE"/>
    <w:rsid w:val="00EB05FA"/>
    <w:rsid w:val="00EC0520"/>
    <w:rsid w:val="00EC10FE"/>
    <w:rsid w:val="00EC1BCE"/>
    <w:rsid w:val="00EC280D"/>
    <w:rsid w:val="00EC52FA"/>
    <w:rsid w:val="00EC5B5C"/>
    <w:rsid w:val="00EC6FF9"/>
    <w:rsid w:val="00EC7F95"/>
    <w:rsid w:val="00ED6809"/>
    <w:rsid w:val="00EE08C6"/>
    <w:rsid w:val="00EE129D"/>
    <w:rsid w:val="00EE142A"/>
    <w:rsid w:val="00EE26C9"/>
    <w:rsid w:val="00EE2C64"/>
    <w:rsid w:val="00EE2E24"/>
    <w:rsid w:val="00EE2FF1"/>
    <w:rsid w:val="00EE4D17"/>
    <w:rsid w:val="00EE6324"/>
    <w:rsid w:val="00EE64A4"/>
    <w:rsid w:val="00EE7A33"/>
    <w:rsid w:val="00EF0FC7"/>
    <w:rsid w:val="00EF20E1"/>
    <w:rsid w:val="00EF2460"/>
    <w:rsid w:val="00EF7095"/>
    <w:rsid w:val="00F05353"/>
    <w:rsid w:val="00F10395"/>
    <w:rsid w:val="00F10B1A"/>
    <w:rsid w:val="00F123BF"/>
    <w:rsid w:val="00F164D6"/>
    <w:rsid w:val="00F21C9C"/>
    <w:rsid w:val="00F24341"/>
    <w:rsid w:val="00F24767"/>
    <w:rsid w:val="00F24CCA"/>
    <w:rsid w:val="00F26944"/>
    <w:rsid w:val="00F27B90"/>
    <w:rsid w:val="00F34737"/>
    <w:rsid w:val="00F4115B"/>
    <w:rsid w:val="00F41D54"/>
    <w:rsid w:val="00F4382C"/>
    <w:rsid w:val="00F439A8"/>
    <w:rsid w:val="00F459B3"/>
    <w:rsid w:val="00F53FE0"/>
    <w:rsid w:val="00F55A72"/>
    <w:rsid w:val="00F635B4"/>
    <w:rsid w:val="00F63713"/>
    <w:rsid w:val="00F66CE9"/>
    <w:rsid w:val="00F67820"/>
    <w:rsid w:val="00F7081E"/>
    <w:rsid w:val="00F73CBA"/>
    <w:rsid w:val="00F809C1"/>
    <w:rsid w:val="00F81EEC"/>
    <w:rsid w:val="00F82B48"/>
    <w:rsid w:val="00F93438"/>
    <w:rsid w:val="00F946C4"/>
    <w:rsid w:val="00F95C6F"/>
    <w:rsid w:val="00F97B4E"/>
    <w:rsid w:val="00FA0D46"/>
    <w:rsid w:val="00FA509C"/>
    <w:rsid w:val="00FA5766"/>
    <w:rsid w:val="00FA5D9B"/>
    <w:rsid w:val="00FA73C3"/>
    <w:rsid w:val="00FA7864"/>
    <w:rsid w:val="00FB1062"/>
    <w:rsid w:val="00FB11EA"/>
    <w:rsid w:val="00FB15D0"/>
    <w:rsid w:val="00FB1EB4"/>
    <w:rsid w:val="00FB428C"/>
    <w:rsid w:val="00FB5190"/>
    <w:rsid w:val="00FB53EE"/>
    <w:rsid w:val="00FB61AF"/>
    <w:rsid w:val="00FB7163"/>
    <w:rsid w:val="00FC76AF"/>
    <w:rsid w:val="00FD19D5"/>
    <w:rsid w:val="00FD44D1"/>
    <w:rsid w:val="00FE157E"/>
    <w:rsid w:val="00FE1F8B"/>
    <w:rsid w:val="00FE211F"/>
    <w:rsid w:val="00FE7C90"/>
    <w:rsid w:val="00FE7CA0"/>
    <w:rsid w:val="00FF2454"/>
    <w:rsid w:val="00FF57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4D4F"/>
  <w15:docId w15:val="{66D09985-1C92-49C4-9FAD-95756901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433D4"/>
    <w:pPr>
      <w:spacing w:line="25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1433D4"/>
    <w:pPr>
      <w:spacing w:after="0" w:line="240" w:lineRule="auto"/>
    </w:pPr>
    <w:rPr>
      <w:rFonts w:ascii="Calibri" w:eastAsia="Calibri" w:hAnsi="Calibri" w:cs="Times New Roman"/>
    </w:rPr>
  </w:style>
  <w:style w:type="table" w:styleId="Lentelstinklelis">
    <w:name w:val="Table Grid"/>
    <w:basedOn w:val="prastojilentel"/>
    <w:uiPriority w:val="39"/>
    <w:rsid w:val="001433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2E282B"/>
    <w:pPr>
      <w:ind w:left="720"/>
      <w:contextualSpacing/>
    </w:pPr>
  </w:style>
  <w:style w:type="paragraph" w:styleId="Antrats">
    <w:name w:val="header"/>
    <w:basedOn w:val="prastasis"/>
    <w:link w:val="AntratsDiagrama"/>
    <w:uiPriority w:val="99"/>
    <w:unhideWhenUsed/>
    <w:rsid w:val="005E33F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E33F9"/>
    <w:rPr>
      <w:rFonts w:ascii="Calibri" w:eastAsia="Calibri" w:hAnsi="Calibri" w:cs="Times New Roman"/>
    </w:rPr>
  </w:style>
  <w:style w:type="paragraph" w:styleId="Porat">
    <w:name w:val="footer"/>
    <w:basedOn w:val="prastasis"/>
    <w:link w:val="PoratDiagrama"/>
    <w:uiPriority w:val="99"/>
    <w:unhideWhenUsed/>
    <w:rsid w:val="005E33F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E33F9"/>
    <w:rPr>
      <w:rFonts w:ascii="Calibri" w:eastAsia="Calibri" w:hAnsi="Calibri" w:cs="Times New Roman"/>
    </w:rPr>
  </w:style>
  <w:style w:type="table" w:customStyle="1" w:styleId="TableGrid">
    <w:name w:val="TableGrid"/>
    <w:rsid w:val="004A371F"/>
    <w:pPr>
      <w:spacing w:after="0" w:line="240" w:lineRule="auto"/>
    </w:pPr>
    <w:rPr>
      <w:rFonts w:eastAsia="Times New Roman"/>
      <w:lang w:eastAsia="lt-L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3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C4AC-04B8-43CB-A1CC-5EB065B1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27285</Words>
  <Characters>15553</Characters>
  <Application>Microsoft Office Word</Application>
  <DocSecurity>0</DocSecurity>
  <Lines>129</Lines>
  <Paragraphs>85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„Windows“ vartotojas</cp:lastModifiedBy>
  <cp:revision>3</cp:revision>
  <cp:lastPrinted>2021-02-04T06:38:00Z</cp:lastPrinted>
  <dcterms:created xsi:type="dcterms:W3CDTF">2021-02-16T13:36:00Z</dcterms:created>
  <dcterms:modified xsi:type="dcterms:W3CDTF">2021-03-09T16:00:00Z</dcterms:modified>
</cp:coreProperties>
</file>