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405B74" w:rsidRPr="008A583F" w:rsidTr="00405B74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405B74" w:rsidRPr="008A583F" w:rsidTr="008A583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>
                  <w:pPr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405B74" w:rsidRPr="008A583F" w:rsidTr="008A583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>
                  <w:pPr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405B74" w:rsidRPr="008A583F" w:rsidTr="008A583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8A583F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A583F">
                    <w:rPr>
                      <w:sz w:val="24"/>
                      <w:szCs w:val="24"/>
                      <w:lang w:val="lt-LT"/>
                    </w:rPr>
                    <w:t xml:space="preserve">direktoriaus 2020 m. birželio  </w:t>
                  </w:r>
                  <w:r w:rsidR="00546B29">
                    <w:rPr>
                      <w:sz w:val="24"/>
                      <w:szCs w:val="24"/>
                      <w:lang w:val="lt-LT"/>
                    </w:rPr>
                    <w:t>26</w:t>
                  </w:r>
                  <w:r w:rsidRPr="008A583F">
                    <w:rPr>
                      <w:sz w:val="24"/>
                      <w:szCs w:val="24"/>
                      <w:lang w:val="lt-LT"/>
                    </w:rPr>
                    <w:t xml:space="preserve">   d.</w:t>
                  </w:r>
                </w:p>
              </w:tc>
            </w:tr>
            <w:tr w:rsidR="00405B74" w:rsidRPr="008A583F" w:rsidTr="008A583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8A583F">
                  <w:pPr>
                    <w:rPr>
                      <w:sz w:val="24"/>
                      <w:szCs w:val="24"/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546B29">
                    <w:rPr>
                      <w:color w:val="000000"/>
                      <w:sz w:val="24"/>
                      <w:szCs w:val="24"/>
                      <w:lang w:val="lt-LT"/>
                    </w:rPr>
                    <w:t>324</w:t>
                  </w:r>
                  <w:r w:rsidR="00497703" w:rsidRPr="008A583F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</w:tr>
            <w:tr w:rsidR="00405B74" w:rsidRPr="008A583F" w:rsidTr="008A583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>
                  <w:pPr>
                    <w:rPr>
                      <w:lang w:val="lt-LT"/>
                    </w:rPr>
                  </w:pPr>
                </w:p>
              </w:tc>
            </w:tr>
            <w:tr w:rsidR="00405B74" w:rsidRPr="008A583F" w:rsidTr="008A583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405B74" w:rsidRPr="008A583F" w:rsidTr="008A583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CENTRALIZUOTAS VIDAUS AUDITO SKYRIUS</w:t>
                  </w:r>
                  <w:r w:rsidR="008A583F">
                    <w:rPr>
                      <w:b/>
                      <w:color w:val="000000"/>
                      <w:sz w:val="24"/>
                      <w:lang w:val="lt-LT"/>
                    </w:rPr>
                    <w:t xml:space="preserve"> VEDĖJO</w:t>
                  </w:r>
                </w:p>
              </w:tc>
            </w:tr>
            <w:tr w:rsidR="00405B74" w:rsidRPr="008A583F" w:rsidTr="008A583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D1663B" w:rsidRPr="008A583F" w:rsidRDefault="00D1663B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>
            <w:pPr>
              <w:pStyle w:val="EmptyLayoutCell"/>
              <w:rPr>
                <w:lang w:val="lt-LT"/>
              </w:rPr>
            </w:pPr>
          </w:p>
        </w:tc>
      </w:tr>
      <w:tr w:rsidR="00D1663B" w:rsidRPr="008A583F">
        <w:trPr>
          <w:trHeight w:val="349"/>
        </w:trPr>
        <w:tc>
          <w:tcPr>
            <w:tcW w:w="13" w:type="dxa"/>
          </w:tcPr>
          <w:p w:rsidR="00D1663B" w:rsidRPr="008A583F" w:rsidRDefault="00D1663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Default="00D1663B">
            <w:pPr>
              <w:pStyle w:val="EmptyLayoutCell"/>
              <w:rPr>
                <w:lang w:val="lt-LT"/>
              </w:rPr>
            </w:pPr>
          </w:p>
          <w:p w:rsidR="008A583F" w:rsidRPr="008A583F" w:rsidRDefault="008A583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>
            <w:pPr>
              <w:pStyle w:val="EmptyLayoutCell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120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D1663B" w:rsidRDefault="00497703" w:rsidP="008A583F">
                  <w:pPr>
                    <w:jc w:val="center"/>
                    <w:rPr>
                      <w:color w:val="FFFFFF"/>
                      <w:sz w:val="24"/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8A583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  <w:p w:rsidR="008A583F" w:rsidRPr="008A583F" w:rsidRDefault="008A583F" w:rsidP="008A583F">
                  <w:pPr>
                    <w:jc w:val="center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3. Vidaus auditas.</w:t>
                        </w:r>
                      </w:p>
                    </w:tc>
                  </w:tr>
                </w:tbl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126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D1663B" w:rsidRDefault="00497703" w:rsidP="008A583F">
                  <w:pPr>
                    <w:jc w:val="center"/>
                    <w:rPr>
                      <w:color w:val="FFFFFF"/>
                      <w:sz w:val="24"/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8A583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  <w:p w:rsidR="008A583F" w:rsidRPr="008A583F" w:rsidRDefault="008A583F" w:rsidP="008A583F">
                  <w:pPr>
                    <w:jc w:val="center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4. Vidaus auditas.</w:t>
                        </w:r>
                      </w:p>
                    </w:tc>
                  </w:tr>
                </w:tbl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100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39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5. Įstaigos vadovui pavedus atstovauja įstaigai santykiuose su kitomis įstaigomis, organizacijomis bei fiziniais asmenimis.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6. Konsultuoja su struktūrinio padalinio veikla susijusiais klausimais.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7. Priima su struktūrinio padalinio veikla susijusius sprendimus.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8. Rengia ir teikia pasiūlymus su struktūrinio padalinio veikla susijusiais klausimais.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9. Vadovauja struktūrinio padalinio veiklų vykdymui arba prireikus vykdo struktūrinio padalinio veiklas.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10.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11.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12. Valdo struktūrinio padalinio žmogiškuosius išteklius teisės aktų nustatyta tvarka.</w:t>
                  </w: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40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13. Vykdo kitus nenuolatinio pobūdžio su struktūrinio padalinio veikla susijusius pavedimus.</w:t>
                  </w: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20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Funkcijos patvirtintos 2019.07.11 „Lietuvos Respublikos vidaus kontrolės ir vidaus audito įstatymo 11 str.“ Nr.: X</w:t>
                  </w:r>
                  <w:r w:rsidR="008A583F" w:rsidRPr="008A583F">
                    <w:rPr>
                      <w:color w:val="000000"/>
                      <w:sz w:val="24"/>
                      <w:lang w:val="lt-LT"/>
                    </w:rPr>
                    <w:t>III</w:t>
                  </w:r>
                  <w:r w:rsidRPr="008A583F">
                    <w:rPr>
                      <w:color w:val="000000"/>
                      <w:sz w:val="24"/>
                      <w:lang w:val="lt-LT"/>
                    </w:rPr>
                    <w:t>-2312.</w:t>
                  </w: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20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Default="00497703" w:rsidP="008A583F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14. Savarankiškai organizuoja skyriaus darbą pagal patvirtintus skyriaus nuostatus.</w:t>
                  </w:r>
                </w:p>
                <w:p w:rsidR="008A583F" w:rsidRPr="008A583F" w:rsidRDefault="008A583F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lastRenderedPageBreak/>
                    <w:t>15. Rengia ir teikia savivaldybės administracijos direktoriui tvirtinti skyriaus vidaus audito metodiką.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16. Planuoja skyriaus veiklą, sudaro ilgalaikius ir metinius skyriaus veiklos planus ir teikia juos tvirtinti savivaldybės administracijos direktoriui.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17. Užtikrina, kad būtų atliekamas vidaus auditas, pateikiami vidaus audito rezultatai ir atliekamas pažangos stebėjimas.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18. Užtikrina atliekamo vidaus audito kokybę.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19. Nedelsdamas praneša savivaldybės administracijos direktoriui apie daromą poveikį, kai yra planuojamas ir (arba) atliekamas vidaus auditas ir (arba) pateikiami vidaus audito rezultatai.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20. Koordinuoja skyriaus veiklą ir keičiasi informacija su kitais viešojo juridinio asmens audito vykdytojais.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21. Tobulina savo kvalifikaciją ir sudaro sąlygas ją tobulinti vidaus auditoriams.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22. Siūlo savivaldybės administracijos direktoriui  pasitelkti atitinkamų sričių specialistus (ekspertus), kai numatoma atlikti specifinių sričių vidaus auditą.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23. Rengia ir pateikia Finansų ministerijai, Valstybės kontrolei, savivaldybės administracijos direktoriui, savivaldybės tarybai metinę vidaus audito tarnybos veiklos ataskaitą.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Default="00497703" w:rsidP="008A583F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24. Teikia vertintojui ar vertintojų grupei išoriniam skyriaus veiklos vertinimui atlikti reikalingus dokumentus ir (arba) jų kopijas ir paaiškinimus.</w:t>
                  </w:r>
                </w:p>
                <w:p w:rsidR="008A583F" w:rsidRPr="008A583F" w:rsidRDefault="008A583F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99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8A583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663B" w:rsidRPr="008A58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663B" w:rsidRPr="008A583F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1663B" w:rsidRPr="008A583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1663B" w:rsidRPr="008A583F" w:rsidRDefault="00497703" w:rsidP="008A583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A583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pagal </w:t>
                              </w:r>
                              <w:r w:rsidR="008A583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Lietuvos Respublikos</w:t>
                              </w:r>
                              <w:r w:rsidRPr="008A583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vidaus kontrolės ir vidaus audito įstatymo 11 str. 1 d. 1 p. - turėti aukštąjį universitetinį arba jam prilygintą ekonomikos, teisės, verslo, vadybos, finansų, apskaitos arba viešojo administravimo studijų krypties išsilavinimą; </w:t>
                              </w:r>
                            </w:p>
                          </w:tc>
                        </w:tr>
                        <w:tr w:rsidR="00D1663B" w:rsidRPr="008A583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1663B" w:rsidRPr="008A583F" w:rsidRDefault="00497703" w:rsidP="008A583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8A583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darbo patirtis – audito arba vidaus audito srities patirtis;</w:t>
                              </w:r>
                            </w:p>
                          </w:tc>
                        </w:tr>
                        <w:tr w:rsidR="00D1663B" w:rsidRPr="008A583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1663B" w:rsidRDefault="00497703" w:rsidP="008A583F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</w:pPr>
                              <w:r w:rsidRPr="008A583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25.3. darbo patirties trukmė – ne mažiau kaip 2 metai. </w:t>
                              </w:r>
                            </w:p>
                            <w:p w:rsidR="008A583F" w:rsidRPr="008A583F" w:rsidRDefault="008A583F" w:rsidP="008A583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:rsidR="00D1663B" w:rsidRPr="008A583F" w:rsidRDefault="00D1663B" w:rsidP="008A583F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62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1663B" w:rsidRPr="008A58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D1663B" w:rsidRPr="008A583F" w:rsidRDefault="00497703" w:rsidP="008A583F">
                  <w:pPr>
                    <w:jc w:val="center"/>
                    <w:rPr>
                      <w:lang w:val="lt-LT"/>
                    </w:rPr>
                  </w:pPr>
                  <w:r w:rsidRPr="008A583F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8A583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663B" w:rsidRPr="008A583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26.1. komunikacija – 4;</w:t>
                        </w:r>
                      </w:p>
                    </w:tc>
                  </w:tr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26.2. analizė ir pagrindimas – 5;</w:t>
                        </w:r>
                      </w:p>
                    </w:tc>
                  </w:tr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26.4. organizuotumas – 4;</w:t>
                        </w:r>
                      </w:p>
                    </w:tc>
                  </w:tr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26.5. vertės visuomenei kūrimas – 4.</w:t>
                        </w:r>
                      </w:p>
                    </w:tc>
                  </w:tr>
                </w:tbl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8A583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663B" w:rsidRPr="008A58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27.1. lyderystė – 4;</w:t>
                        </w:r>
                      </w:p>
                    </w:tc>
                  </w:tr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4;</w:t>
                        </w:r>
                      </w:p>
                    </w:tc>
                  </w:tr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27.3. strateginis požiūris – 4.</w:t>
                        </w:r>
                      </w:p>
                    </w:tc>
                  </w:tr>
                </w:tbl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28. Specifinės kompetencijos ir jų pakankami lygiai:</w:t>
                  </w:r>
                  <w:r w:rsidRPr="008A583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663B" w:rsidRPr="008A583F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28.1. informacijos valdymas – 4;</w:t>
                        </w:r>
                      </w:p>
                    </w:tc>
                  </w:tr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28.2. įžvalgumas – 4.</w:t>
                        </w:r>
                      </w:p>
                    </w:tc>
                  </w:tr>
                </w:tbl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29. Profesinės kompetencijos ir jų pakankami lygiai:</w:t>
                  </w:r>
                  <w:r w:rsidRPr="008A583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1663B" w:rsidRPr="008A583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1663B" w:rsidRPr="008A58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1663B" w:rsidRPr="008A583F" w:rsidRDefault="00497703" w:rsidP="008A583F">
                        <w:pPr>
                          <w:jc w:val="both"/>
                          <w:rPr>
                            <w:lang w:val="lt-LT"/>
                          </w:rPr>
                        </w:pPr>
                        <w:r w:rsidRPr="008A583F">
                          <w:rPr>
                            <w:color w:val="000000"/>
                            <w:sz w:val="24"/>
                            <w:lang w:val="lt-LT"/>
                          </w:rPr>
                          <w:t>29.1. vidaus audito išmanymas – 5.</w:t>
                        </w:r>
                      </w:p>
                    </w:tc>
                  </w:tr>
                </w:tbl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517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5B74" w:rsidRPr="008A583F" w:rsidTr="00405B74"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1663B" w:rsidRPr="008A58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497703" w:rsidP="008A583F">
                  <w:pPr>
                    <w:jc w:val="both"/>
                    <w:rPr>
                      <w:lang w:val="lt-LT"/>
                    </w:rPr>
                  </w:pPr>
                  <w:r w:rsidRPr="008A583F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1663B" w:rsidRPr="008A58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1663B" w:rsidRPr="008A583F" w:rsidRDefault="00D1663B" w:rsidP="008A583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D1663B" w:rsidRPr="008A583F" w:rsidRDefault="00D1663B" w:rsidP="008A583F">
            <w:pPr>
              <w:jc w:val="both"/>
              <w:rPr>
                <w:lang w:val="lt-LT"/>
              </w:rPr>
            </w:pPr>
          </w:p>
        </w:tc>
      </w:tr>
      <w:tr w:rsidR="00D1663B" w:rsidRPr="008A583F">
        <w:trPr>
          <w:trHeight w:val="41"/>
        </w:trPr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1663B" w:rsidRPr="008A583F" w:rsidRDefault="00D1663B" w:rsidP="008A583F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497703" w:rsidRPr="008A583F" w:rsidRDefault="00497703" w:rsidP="008A583F">
      <w:pPr>
        <w:jc w:val="both"/>
        <w:rPr>
          <w:lang w:val="lt-LT"/>
        </w:rPr>
      </w:pPr>
    </w:p>
    <w:sectPr w:rsidR="00497703" w:rsidRPr="008A583F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74"/>
    <w:rsid w:val="00405B74"/>
    <w:rsid w:val="00497703"/>
    <w:rsid w:val="00546B29"/>
    <w:rsid w:val="008A583F"/>
    <w:rsid w:val="00D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CC94A"/>
  <w15:chartTrackingRefBased/>
  <w15:docId w15:val="{808CBEC9-CB85-4969-88C6-97782AB7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2792</Words>
  <Characters>1592</Characters>
  <Application>Microsoft Office Word</Application>
  <DocSecurity>0</DocSecurity>
  <Lines>13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4</cp:revision>
  <dcterms:created xsi:type="dcterms:W3CDTF">2020-06-19T09:02:00Z</dcterms:created>
  <dcterms:modified xsi:type="dcterms:W3CDTF">2020-07-09T09:58:00Z</dcterms:modified>
</cp:coreProperties>
</file>