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C78A7A" w14:textId="77777777" w:rsidR="003569C2" w:rsidRDefault="003569C2" w:rsidP="003569C2">
      <w:pPr>
        <w:ind w:firstLine="62"/>
        <w:rPr>
          <w:lang w:eastAsia="lt-LT"/>
        </w:rPr>
      </w:pPr>
    </w:p>
    <w:p w14:paraId="43C78A7B" w14:textId="77777777" w:rsidR="004A6EC3" w:rsidRDefault="004A6EC3" w:rsidP="004A6EC3">
      <w:pPr>
        <w:pStyle w:val="Antrat1"/>
        <w:numPr>
          <w:ilvl w:val="0"/>
          <w:numId w:val="2"/>
        </w:numPr>
        <w:tabs>
          <w:tab w:val="left" w:pos="4800"/>
        </w:tabs>
        <w:ind w:left="4800"/>
      </w:pPr>
      <w:r>
        <w:t xml:space="preserve">PATVIRTINTA </w:t>
      </w:r>
    </w:p>
    <w:p w14:paraId="43C78A7C" w14:textId="77777777" w:rsidR="004A6EC3" w:rsidRDefault="004A6EC3" w:rsidP="004A6EC3">
      <w:pPr>
        <w:pStyle w:val="Antrat1"/>
        <w:numPr>
          <w:ilvl w:val="0"/>
          <w:numId w:val="0"/>
        </w:numPr>
        <w:tabs>
          <w:tab w:val="left" w:pos="4800"/>
        </w:tabs>
        <w:ind w:left="4800"/>
      </w:pPr>
      <w:r>
        <w:t xml:space="preserve">Savivaldybės administracijos direktoriaus </w:t>
      </w:r>
    </w:p>
    <w:p w14:paraId="43C78A7D" w14:textId="5144E8E0" w:rsidR="004A6EC3" w:rsidRDefault="004A6EC3" w:rsidP="004A6EC3">
      <w:pPr>
        <w:jc w:val="center"/>
        <w:rPr>
          <w:b/>
          <w:lang w:eastAsia="lt-LT"/>
        </w:rPr>
      </w:pPr>
      <w:r>
        <w:t xml:space="preserve">                       </w:t>
      </w:r>
      <w:r w:rsidR="00B142EF">
        <w:t xml:space="preserve">                              </w:t>
      </w:r>
      <w:r w:rsidR="003144A7">
        <w:t xml:space="preserve"> </w:t>
      </w:r>
      <w:r>
        <w:t>20</w:t>
      </w:r>
      <w:r w:rsidR="003144A7">
        <w:t>2</w:t>
      </w:r>
      <w:r w:rsidR="00437206">
        <w:t>1</w:t>
      </w:r>
      <w:r>
        <w:t xml:space="preserve"> m. </w:t>
      </w:r>
      <w:r w:rsidR="00B142EF">
        <w:t xml:space="preserve">                  </w:t>
      </w:r>
      <w:r>
        <w:t xml:space="preserve">d. įsakymu Nr. </w:t>
      </w:r>
    </w:p>
    <w:p w14:paraId="43C78A7E" w14:textId="77777777" w:rsidR="005441F5" w:rsidRDefault="005441F5" w:rsidP="003569C2">
      <w:pPr>
        <w:jc w:val="center"/>
        <w:rPr>
          <w:b/>
          <w:lang w:eastAsia="lt-LT"/>
        </w:rPr>
      </w:pPr>
    </w:p>
    <w:p w14:paraId="43C78A7F" w14:textId="77777777" w:rsidR="005441F5" w:rsidRDefault="005441F5" w:rsidP="003569C2">
      <w:pPr>
        <w:jc w:val="center"/>
        <w:rPr>
          <w:b/>
          <w:lang w:eastAsia="lt-LT"/>
        </w:rPr>
      </w:pPr>
    </w:p>
    <w:p w14:paraId="7F38D77E" w14:textId="77777777" w:rsidR="00882765" w:rsidRDefault="006B6889" w:rsidP="003569C2">
      <w:pPr>
        <w:jc w:val="center"/>
        <w:rPr>
          <w:b/>
          <w:lang w:eastAsia="lt-LT"/>
        </w:rPr>
      </w:pPr>
      <w:r>
        <w:rPr>
          <w:b/>
          <w:lang w:eastAsia="lt-LT"/>
        </w:rPr>
        <w:t>SOCIALINIŲ IŠMOKŲ IR KOMPENSACIJŲ S</w:t>
      </w:r>
      <w:r w:rsidR="00FD7866">
        <w:rPr>
          <w:b/>
          <w:lang w:eastAsia="lt-LT"/>
        </w:rPr>
        <w:t xml:space="preserve">KYRIAUS </w:t>
      </w:r>
    </w:p>
    <w:p w14:paraId="56C62755" w14:textId="77777777" w:rsidR="00882765" w:rsidRDefault="00FD7866" w:rsidP="003569C2">
      <w:pPr>
        <w:jc w:val="center"/>
        <w:rPr>
          <w:b/>
          <w:lang w:eastAsia="lt-LT"/>
        </w:rPr>
      </w:pPr>
      <w:r>
        <w:rPr>
          <w:b/>
          <w:lang w:eastAsia="lt-LT"/>
        </w:rPr>
        <w:t>VYRIAUSIOJO SPECIALISTO</w:t>
      </w:r>
      <w:r w:rsidR="00882765">
        <w:rPr>
          <w:b/>
          <w:lang w:eastAsia="lt-LT"/>
        </w:rPr>
        <w:t xml:space="preserve"> </w:t>
      </w:r>
      <w:r w:rsidR="003569C2">
        <w:rPr>
          <w:b/>
          <w:lang w:eastAsia="lt-LT"/>
        </w:rPr>
        <w:t>PAREIGYBĖS</w:t>
      </w:r>
    </w:p>
    <w:p w14:paraId="43C78A81" w14:textId="0ADFDA4C" w:rsidR="003569C2" w:rsidRDefault="003569C2" w:rsidP="003569C2">
      <w:pPr>
        <w:jc w:val="center"/>
        <w:rPr>
          <w:b/>
          <w:lang w:eastAsia="lt-LT"/>
        </w:rPr>
      </w:pPr>
      <w:r>
        <w:rPr>
          <w:b/>
          <w:lang w:eastAsia="lt-LT"/>
        </w:rPr>
        <w:t xml:space="preserve"> APRAŠYMAS</w:t>
      </w:r>
    </w:p>
    <w:p w14:paraId="43C78A82" w14:textId="77777777" w:rsidR="003569C2" w:rsidRDefault="003569C2" w:rsidP="003569C2">
      <w:pPr>
        <w:rPr>
          <w:lang w:eastAsia="lt-LT"/>
        </w:rPr>
      </w:pPr>
    </w:p>
    <w:p w14:paraId="43C78A83" w14:textId="77777777" w:rsidR="00AF4E89" w:rsidRDefault="00AF4E89" w:rsidP="003569C2">
      <w:pPr>
        <w:jc w:val="center"/>
        <w:rPr>
          <w:b/>
          <w:szCs w:val="24"/>
          <w:lang w:eastAsia="lt-LT"/>
        </w:rPr>
      </w:pPr>
    </w:p>
    <w:p w14:paraId="43C78A84" w14:textId="77777777" w:rsidR="00AF4E89" w:rsidRDefault="00AF4E89" w:rsidP="003569C2">
      <w:pPr>
        <w:jc w:val="center"/>
        <w:rPr>
          <w:b/>
          <w:szCs w:val="24"/>
          <w:lang w:eastAsia="lt-LT"/>
        </w:rPr>
      </w:pPr>
    </w:p>
    <w:p w14:paraId="43C78A85" w14:textId="77777777" w:rsidR="003569C2" w:rsidRDefault="003569C2" w:rsidP="003569C2">
      <w:pPr>
        <w:jc w:val="center"/>
        <w:rPr>
          <w:b/>
          <w:szCs w:val="24"/>
          <w:lang w:eastAsia="lt-LT"/>
        </w:rPr>
      </w:pPr>
      <w:r>
        <w:rPr>
          <w:b/>
          <w:szCs w:val="24"/>
          <w:lang w:eastAsia="lt-LT"/>
        </w:rPr>
        <w:t>I SKYRIUS</w:t>
      </w:r>
    </w:p>
    <w:p w14:paraId="43C78A86" w14:textId="77777777" w:rsidR="003569C2" w:rsidRDefault="003569C2" w:rsidP="003569C2">
      <w:pPr>
        <w:jc w:val="center"/>
        <w:rPr>
          <w:b/>
          <w:bCs/>
          <w:lang w:eastAsia="lt-LT"/>
        </w:rPr>
      </w:pPr>
      <w:r>
        <w:rPr>
          <w:b/>
          <w:bCs/>
          <w:lang w:eastAsia="lt-LT"/>
        </w:rPr>
        <w:t>PAREIGYBĖ</w:t>
      </w:r>
    </w:p>
    <w:p w14:paraId="43C78A87" w14:textId="77777777" w:rsidR="00D31A20" w:rsidRDefault="00D31A20" w:rsidP="003569C2">
      <w:pPr>
        <w:jc w:val="center"/>
        <w:rPr>
          <w:szCs w:val="24"/>
          <w:lang w:eastAsia="lt-LT"/>
        </w:rPr>
      </w:pPr>
    </w:p>
    <w:p w14:paraId="43C78A88" w14:textId="4FB38F77" w:rsidR="003569C2" w:rsidRDefault="00437206" w:rsidP="00B23990">
      <w:pPr>
        <w:ind w:firstLine="567"/>
        <w:jc w:val="both"/>
        <w:rPr>
          <w:szCs w:val="24"/>
          <w:lang w:eastAsia="lt-LT"/>
        </w:rPr>
      </w:pPr>
      <w:r>
        <w:rPr>
          <w:lang w:eastAsia="lt-LT"/>
        </w:rPr>
        <w:t xml:space="preserve">1. </w:t>
      </w:r>
      <w:r w:rsidR="00A47BAC">
        <w:rPr>
          <w:bCs/>
        </w:rPr>
        <w:t>S</w:t>
      </w:r>
      <w:r w:rsidR="007341C4" w:rsidRPr="00E30F44">
        <w:rPr>
          <w:bCs/>
        </w:rPr>
        <w:t xml:space="preserve">ocialinių išmokų ir kompensacijų skyriaus </w:t>
      </w:r>
      <w:r w:rsidR="00F739D3">
        <w:t xml:space="preserve">(toliau – Skyrius) </w:t>
      </w:r>
      <w:r w:rsidR="007341C4" w:rsidRPr="00E30F44">
        <w:rPr>
          <w:bCs/>
        </w:rPr>
        <w:t>vyriausiojo specialisto</w:t>
      </w:r>
      <w:r w:rsidR="007341C4">
        <w:rPr>
          <w:bCs/>
        </w:rPr>
        <w:t xml:space="preserve"> pareigybė </w:t>
      </w:r>
      <w:r w:rsidR="009729AE">
        <w:rPr>
          <w:bCs/>
        </w:rPr>
        <w:t>priklauso specialistų pareigybių grupei.</w:t>
      </w:r>
    </w:p>
    <w:p w14:paraId="43C78A89" w14:textId="77777777" w:rsidR="003569C2" w:rsidRDefault="003569C2" w:rsidP="00B23990">
      <w:pPr>
        <w:ind w:firstLine="567"/>
        <w:jc w:val="both"/>
        <w:rPr>
          <w:lang w:val="es-ES_tradnl" w:eastAsia="lt-LT"/>
        </w:rPr>
      </w:pPr>
      <w:r>
        <w:rPr>
          <w:lang w:val="es-ES_tradnl" w:eastAsia="lt-LT"/>
        </w:rPr>
        <w:t xml:space="preserve">2. Pareigybės lygis – </w:t>
      </w:r>
      <w:r w:rsidR="007341C4">
        <w:rPr>
          <w:lang w:val="es-ES_tradnl" w:eastAsia="lt-LT"/>
        </w:rPr>
        <w:t>A</w:t>
      </w:r>
      <w:r w:rsidR="004B7778">
        <w:rPr>
          <w:lang w:val="es-ES_tradnl" w:eastAsia="lt-LT"/>
        </w:rPr>
        <w:t>2</w:t>
      </w:r>
      <w:r w:rsidR="00B23990">
        <w:rPr>
          <w:lang w:val="es-ES_tradnl" w:eastAsia="lt-LT"/>
        </w:rPr>
        <w:t>.</w:t>
      </w:r>
    </w:p>
    <w:p w14:paraId="1B22F855" w14:textId="77777777" w:rsidR="00733648" w:rsidRDefault="00733648" w:rsidP="00B23990">
      <w:pPr>
        <w:ind w:firstLine="567"/>
        <w:jc w:val="both"/>
        <w:rPr>
          <w:sz w:val="18"/>
          <w:szCs w:val="18"/>
          <w:lang w:val="es-ES_tradnl" w:eastAsia="lt-LT"/>
        </w:rPr>
      </w:pPr>
    </w:p>
    <w:p w14:paraId="43C78A8A" w14:textId="77777777" w:rsidR="003569C2" w:rsidRDefault="003569C2" w:rsidP="00B23990">
      <w:pPr>
        <w:keepNext/>
        <w:ind w:firstLine="567"/>
        <w:jc w:val="center"/>
        <w:outlineLvl w:val="1"/>
        <w:rPr>
          <w:b/>
          <w:bCs/>
          <w:lang w:eastAsia="lt-LT"/>
        </w:rPr>
      </w:pPr>
      <w:r>
        <w:rPr>
          <w:b/>
          <w:bCs/>
          <w:lang w:eastAsia="lt-LT"/>
        </w:rPr>
        <w:t>II SKYRIUS</w:t>
      </w:r>
    </w:p>
    <w:p w14:paraId="43C78A8B" w14:textId="77777777" w:rsidR="003569C2" w:rsidRDefault="003569C2" w:rsidP="00B23990">
      <w:pPr>
        <w:keepNext/>
        <w:ind w:firstLine="567"/>
        <w:jc w:val="center"/>
        <w:outlineLvl w:val="1"/>
        <w:rPr>
          <w:b/>
          <w:bCs/>
          <w:caps/>
          <w:szCs w:val="24"/>
          <w:lang w:eastAsia="lt-LT"/>
        </w:rPr>
      </w:pPr>
      <w:r>
        <w:rPr>
          <w:b/>
          <w:bCs/>
          <w:lang w:eastAsia="lt-LT"/>
        </w:rPr>
        <w:t>SPECIALŪS REIKALAVIMAI ŠIAS PAREIGAS EINANČIAM DARBUOTOJUI</w:t>
      </w:r>
    </w:p>
    <w:p w14:paraId="43C78A8C" w14:textId="77777777" w:rsidR="003569C2" w:rsidRDefault="003569C2" w:rsidP="00B23990">
      <w:pPr>
        <w:ind w:firstLine="567"/>
        <w:jc w:val="center"/>
        <w:rPr>
          <w:szCs w:val="24"/>
          <w:lang w:eastAsia="lt-LT"/>
        </w:rPr>
      </w:pPr>
    </w:p>
    <w:p w14:paraId="43C78A8D" w14:textId="77777777" w:rsidR="003569C2" w:rsidRDefault="00B23990" w:rsidP="00B23990">
      <w:pPr>
        <w:ind w:firstLine="567"/>
        <w:jc w:val="both"/>
        <w:rPr>
          <w:szCs w:val="24"/>
          <w:lang w:eastAsia="lt-LT"/>
        </w:rPr>
      </w:pPr>
      <w:r>
        <w:rPr>
          <w:lang w:eastAsia="lt-LT"/>
        </w:rPr>
        <w:t>3</w:t>
      </w:r>
      <w:r w:rsidR="003569C2">
        <w:rPr>
          <w:lang w:eastAsia="lt-LT"/>
        </w:rPr>
        <w:t>. Darbuotojas, einantis šias pareigas, turi atitikti šiuos specialius reikalavimus:</w:t>
      </w:r>
    </w:p>
    <w:p w14:paraId="43C78A8E" w14:textId="77777777" w:rsidR="00D31A20" w:rsidRDefault="00B23990" w:rsidP="00B23990">
      <w:pPr>
        <w:ind w:firstLine="567"/>
        <w:jc w:val="both"/>
      </w:pPr>
      <w:r>
        <w:t>3</w:t>
      </w:r>
      <w:r w:rsidR="004359A0">
        <w:t xml:space="preserve">.1. </w:t>
      </w:r>
      <w:r w:rsidR="006B6889">
        <w:t>turėti ne žemesnį kaip aukštąjį universitetinį informacinių technologijų ar fizinių mokslų studijų srities išsilavinimą su bakalauro kvalifikaciniu laipsniu ar jam prilygintu išsilavinimu arba aukštąjį koleginį išsilavinimą su profesinio bakalauro kvalifikaciniu laipsniu ar jam prilygintu išsilavinimu.</w:t>
      </w:r>
    </w:p>
    <w:p w14:paraId="43C78A8F" w14:textId="77777777" w:rsidR="00D31A20" w:rsidRDefault="00B23990" w:rsidP="00B23990">
      <w:pPr>
        <w:ind w:firstLine="567"/>
        <w:jc w:val="both"/>
        <w:rPr>
          <w:color w:val="000000"/>
        </w:rPr>
      </w:pPr>
      <w:r>
        <w:rPr>
          <w:color w:val="000000"/>
        </w:rPr>
        <w:t>3</w:t>
      </w:r>
      <w:r w:rsidR="004359A0">
        <w:rPr>
          <w:color w:val="000000"/>
        </w:rPr>
        <w:t xml:space="preserve">.2. </w:t>
      </w:r>
      <w:r w:rsidR="00D31A20">
        <w:rPr>
          <w:color w:val="000000"/>
        </w:rPr>
        <w:t>turėti ne mažesnę kaip 1 metų darbo su informacinėmis sistemomis patirtį;</w:t>
      </w:r>
    </w:p>
    <w:p w14:paraId="43C78A90" w14:textId="77777777" w:rsidR="00D31A20" w:rsidRDefault="00B23990" w:rsidP="00B23990">
      <w:pPr>
        <w:ind w:firstLine="567"/>
        <w:jc w:val="both"/>
      </w:pPr>
      <w:r>
        <w:t>3</w:t>
      </w:r>
      <w:r w:rsidR="004359A0">
        <w:t xml:space="preserve">.3. </w:t>
      </w:r>
      <w:r w:rsidR="00D31A20">
        <w:t>būti susipažinusiam su dokumentų rengimo taisyklių ir dokumentų tvarkymo ir apskaitos taisyklių reikalavimais;</w:t>
      </w:r>
    </w:p>
    <w:p w14:paraId="43C78A91" w14:textId="77777777" w:rsidR="00D31A20" w:rsidRPr="00F73458" w:rsidRDefault="00B23990" w:rsidP="00B23990">
      <w:pPr>
        <w:pStyle w:val="Default"/>
        <w:tabs>
          <w:tab w:val="left" w:pos="1418"/>
          <w:tab w:val="left" w:pos="1560"/>
        </w:tabs>
        <w:ind w:firstLine="567"/>
        <w:jc w:val="both"/>
      </w:pPr>
      <w:r>
        <w:t>3</w:t>
      </w:r>
      <w:r w:rsidR="004359A0">
        <w:t xml:space="preserve">.4. </w:t>
      </w:r>
      <w:r w:rsidR="00D31A20" w:rsidRPr="00F73458">
        <w:t>būti susipažin</w:t>
      </w:r>
      <w:r w:rsidR="00D31A20">
        <w:t>usiam</w:t>
      </w:r>
      <w:r w:rsidR="00D31A20" w:rsidRPr="00F73458">
        <w:t xml:space="preserve"> su teisės aktais,</w:t>
      </w:r>
      <w:r w:rsidR="00D31A20">
        <w:t xml:space="preserve"> reglamentuojančiais informacinių technologijų naudojimą</w:t>
      </w:r>
      <w:r w:rsidR="00D31A20" w:rsidRPr="00F73458">
        <w:t>;</w:t>
      </w:r>
    </w:p>
    <w:p w14:paraId="43C78A92" w14:textId="77777777" w:rsidR="00D31A20" w:rsidRPr="00F73458" w:rsidRDefault="00B23990" w:rsidP="00B23990">
      <w:pPr>
        <w:pStyle w:val="Default"/>
        <w:ind w:firstLine="567"/>
        <w:jc w:val="both"/>
      </w:pPr>
      <w:r>
        <w:t>3</w:t>
      </w:r>
      <w:r w:rsidR="004359A0">
        <w:t xml:space="preserve">.5. </w:t>
      </w:r>
      <w:r w:rsidR="00D31A20" w:rsidRPr="00F73458">
        <w:t>būti susipažin</w:t>
      </w:r>
      <w:r w:rsidR="00D31A20">
        <w:t>usiam</w:t>
      </w:r>
      <w:r w:rsidR="00D31A20" w:rsidRPr="00F73458">
        <w:t xml:space="preserve"> su teisės aktais,</w:t>
      </w:r>
      <w:r w:rsidR="00D31A20">
        <w:t xml:space="preserve"> reglamentuojančiais </w:t>
      </w:r>
      <w:r w:rsidR="00D31A20" w:rsidRPr="00F73458">
        <w:t>socialinių išmokų</w:t>
      </w:r>
      <w:r w:rsidR="00D31A20">
        <w:t xml:space="preserve"> ir kompensacijų</w:t>
      </w:r>
      <w:r w:rsidR="00D31A20" w:rsidRPr="00F73458">
        <w:t xml:space="preserve"> skyrimą ir mokėjimą; </w:t>
      </w:r>
    </w:p>
    <w:p w14:paraId="43C78A93" w14:textId="77777777" w:rsidR="00D31A20" w:rsidRDefault="00B23990" w:rsidP="00B23990">
      <w:pPr>
        <w:pStyle w:val="Default"/>
        <w:ind w:firstLine="567"/>
      </w:pPr>
      <w:r>
        <w:t>3</w:t>
      </w:r>
      <w:r w:rsidR="004359A0">
        <w:t xml:space="preserve">.6. </w:t>
      </w:r>
      <w:r w:rsidR="00D31A20" w:rsidRPr="00F73458">
        <w:t xml:space="preserve">mokėti dirbti </w:t>
      </w:r>
      <w:r w:rsidR="00D31A20">
        <w:rPr>
          <w:i/>
          <w:iCs/>
        </w:rPr>
        <w:t xml:space="preserve">„Microsoft Office“ </w:t>
      </w:r>
      <w:r w:rsidR="00D31A20">
        <w:t>programiniu paketu</w:t>
      </w:r>
      <w:r w:rsidR="00D31A20">
        <w:rPr>
          <w:i/>
          <w:iCs/>
        </w:rPr>
        <w:t>, MS Outlook, Internet Explorer.</w:t>
      </w:r>
      <w:r w:rsidR="00D31A20" w:rsidRPr="00F73458">
        <w:t xml:space="preserve"> </w:t>
      </w:r>
    </w:p>
    <w:p w14:paraId="43C78A94" w14:textId="77777777" w:rsidR="00AF4E89" w:rsidRDefault="00AF4E89" w:rsidP="00B23990">
      <w:pPr>
        <w:ind w:firstLine="567"/>
        <w:jc w:val="center"/>
        <w:rPr>
          <w:b/>
          <w:lang w:eastAsia="lt-LT"/>
        </w:rPr>
      </w:pPr>
    </w:p>
    <w:p w14:paraId="43C78A95" w14:textId="77777777" w:rsidR="003569C2" w:rsidRDefault="003569C2" w:rsidP="00B23990">
      <w:pPr>
        <w:ind w:firstLine="567"/>
        <w:jc w:val="center"/>
        <w:rPr>
          <w:b/>
          <w:szCs w:val="24"/>
          <w:lang w:eastAsia="lt-LT"/>
        </w:rPr>
      </w:pPr>
      <w:r>
        <w:rPr>
          <w:b/>
          <w:lang w:eastAsia="lt-LT"/>
        </w:rPr>
        <w:t>III SKYRIUS</w:t>
      </w:r>
    </w:p>
    <w:p w14:paraId="43C78A96" w14:textId="77777777" w:rsidR="003569C2" w:rsidRDefault="003569C2" w:rsidP="00B23990">
      <w:pPr>
        <w:keepNext/>
        <w:ind w:firstLine="567"/>
        <w:jc w:val="center"/>
        <w:outlineLvl w:val="1"/>
        <w:rPr>
          <w:b/>
          <w:bCs/>
          <w:caps/>
          <w:szCs w:val="24"/>
          <w:lang w:eastAsia="lt-LT"/>
        </w:rPr>
      </w:pPr>
      <w:r>
        <w:rPr>
          <w:b/>
          <w:bCs/>
          <w:lang w:eastAsia="lt-LT"/>
        </w:rPr>
        <w:t>ŠIAS PAREIGAS EINANČIO DARBUOTOJO FUNKCIJOS</w:t>
      </w:r>
    </w:p>
    <w:p w14:paraId="43C78A97" w14:textId="77777777" w:rsidR="003569C2" w:rsidRDefault="003569C2" w:rsidP="00B23990">
      <w:pPr>
        <w:ind w:firstLine="567"/>
        <w:jc w:val="both"/>
        <w:rPr>
          <w:szCs w:val="24"/>
          <w:lang w:eastAsia="lt-LT"/>
        </w:rPr>
      </w:pPr>
    </w:p>
    <w:p w14:paraId="43C78A98" w14:textId="77777777" w:rsidR="003569C2" w:rsidRDefault="00B23990" w:rsidP="00B23990">
      <w:pPr>
        <w:ind w:firstLine="567"/>
        <w:jc w:val="both"/>
        <w:rPr>
          <w:lang w:eastAsia="lt-LT"/>
        </w:rPr>
      </w:pPr>
      <w:r>
        <w:rPr>
          <w:lang w:eastAsia="lt-LT"/>
        </w:rPr>
        <w:t>4</w:t>
      </w:r>
      <w:r w:rsidR="003569C2">
        <w:rPr>
          <w:lang w:eastAsia="lt-LT"/>
        </w:rPr>
        <w:t>. Šias pareigas einantis darbuotojas vykdo šias funkcijas:</w:t>
      </w:r>
    </w:p>
    <w:p w14:paraId="43C78A99" w14:textId="77777777" w:rsidR="004359A0" w:rsidRPr="00035351" w:rsidRDefault="00B23990" w:rsidP="00B23990">
      <w:pPr>
        <w:ind w:firstLine="567"/>
        <w:jc w:val="both"/>
      </w:pPr>
      <w:r>
        <w:t>4</w:t>
      </w:r>
      <w:r w:rsidR="004359A0">
        <w:t xml:space="preserve">.1. </w:t>
      </w:r>
      <w:r w:rsidR="004359A0" w:rsidRPr="00035351">
        <w:t xml:space="preserve">administruoja informacinę sistemą </w:t>
      </w:r>
      <w:r w:rsidR="004359A0">
        <w:t>„</w:t>
      </w:r>
      <w:r w:rsidR="004359A0" w:rsidRPr="00035351">
        <w:t>Parama</w:t>
      </w:r>
      <w:r w:rsidR="004359A0">
        <w:t>“</w:t>
      </w:r>
      <w:r w:rsidR="004359A0" w:rsidRPr="00035351">
        <w:t>, Socialinės paramos informacinę sistemą SPIS savivaldybės lygmenyje:</w:t>
      </w:r>
    </w:p>
    <w:p w14:paraId="43C78A9A" w14:textId="77777777" w:rsidR="004359A0" w:rsidRPr="00035351" w:rsidRDefault="00B23990" w:rsidP="00B23990">
      <w:pPr>
        <w:ind w:firstLine="567"/>
        <w:jc w:val="both"/>
      </w:pPr>
      <w:r>
        <w:t>4</w:t>
      </w:r>
      <w:r w:rsidR="004359A0" w:rsidRPr="00035351">
        <w:t>.1.1. tvarko sistemų vartotojus, nustato jų teises;</w:t>
      </w:r>
    </w:p>
    <w:p w14:paraId="43C78A9B" w14:textId="77777777" w:rsidR="004359A0" w:rsidRPr="00035351" w:rsidRDefault="00B23990" w:rsidP="00B23990">
      <w:pPr>
        <w:ind w:firstLine="567"/>
        <w:jc w:val="both"/>
      </w:pPr>
      <w:r>
        <w:t>4</w:t>
      </w:r>
      <w:r w:rsidR="004359A0" w:rsidRPr="00035351">
        <w:t>.1.2. atlieka klasifikatorių keitimus;</w:t>
      </w:r>
    </w:p>
    <w:p w14:paraId="43C78A9C" w14:textId="77777777" w:rsidR="004359A0" w:rsidRPr="00035351" w:rsidRDefault="00B23990" w:rsidP="00B23990">
      <w:pPr>
        <w:ind w:firstLine="567"/>
        <w:jc w:val="both"/>
      </w:pPr>
      <w:r>
        <w:t>4</w:t>
      </w:r>
      <w:r w:rsidR="004359A0" w:rsidRPr="00035351">
        <w:t>.1.3. vykdo išmokų ir socialinių pasl</w:t>
      </w:r>
      <w:r w:rsidR="004359A0">
        <w:t>augų suteikimo apskaitos mėnesinius</w:t>
      </w:r>
      <w:r w:rsidR="004359A0" w:rsidRPr="00035351">
        <w:t xml:space="preserve"> uždarymus.</w:t>
      </w:r>
    </w:p>
    <w:p w14:paraId="43C78A9D" w14:textId="77777777" w:rsidR="004359A0" w:rsidRDefault="00B23990" w:rsidP="00B23990">
      <w:pPr>
        <w:ind w:firstLine="567"/>
        <w:jc w:val="both"/>
      </w:pPr>
      <w:r>
        <w:t>4</w:t>
      </w:r>
      <w:r w:rsidR="004359A0">
        <w:t>.2. diegia paruoštus programinius produktus, naudojamus Skyriaus darbe, vykdo jų atnaujinimus;</w:t>
      </w:r>
    </w:p>
    <w:p w14:paraId="43C78A9E" w14:textId="77777777" w:rsidR="004359A0" w:rsidRDefault="004359A0" w:rsidP="00B23990">
      <w:pPr>
        <w:ind w:firstLine="567"/>
        <w:jc w:val="both"/>
      </w:pPr>
      <w:r>
        <w:t>4.3. teikia pasiūlymus kompiuterinių programų kūrimo ir jų priežiūros institucijoms dėl programinių produktų tobulinimo;</w:t>
      </w:r>
    </w:p>
    <w:p w14:paraId="43C78A9F" w14:textId="77777777" w:rsidR="004359A0" w:rsidRDefault="00B23990" w:rsidP="00B23990">
      <w:pPr>
        <w:ind w:firstLine="567"/>
        <w:jc w:val="both"/>
      </w:pPr>
      <w:r>
        <w:t>4</w:t>
      </w:r>
      <w:r w:rsidR="004359A0">
        <w:t>.4. teikia metodinę pagalbą Skyriaus darbuotojams ir tarnautojams kompiuterių panaudojimo ir programų eksploatavimo klausimais;</w:t>
      </w:r>
    </w:p>
    <w:p w14:paraId="43C78AA0" w14:textId="77777777" w:rsidR="004359A0" w:rsidRDefault="00B23990" w:rsidP="00B23990">
      <w:pPr>
        <w:ind w:firstLine="567"/>
        <w:jc w:val="both"/>
      </w:pPr>
      <w:r>
        <w:t>4</w:t>
      </w:r>
      <w:r w:rsidR="004359A0">
        <w:t>.5. atsako už informacijos apie socialinę paramą perdavimą į Savivaldybės internetinį puslapį;</w:t>
      </w:r>
    </w:p>
    <w:p w14:paraId="43C78AA1" w14:textId="77777777" w:rsidR="0060193A" w:rsidRDefault="0060193A" w:rsidP="00B23990">
      <w:pPr>
        <w:ind w:firstLine="567"/>
        <w:jc w:val="both"/>
      </w:pPr>
      <w:r>
        <w:t>4</w:t>
      </w:r>
      <w:r w:rsidR="001D673C">
        <w:t>.6</w:t>
      </w:r>
      <w:r>
        <w:t>. rengia skyriaus administracinių paslaugų aprašymus;</w:t>
      </w:r>
    </w:p>
    <w:p w14:paraId="43C78AA2" w14:textId="77777777" w:rsidR="0060193A" w:rsidRDefault="0060193A" w:rsidP="00B23990">
      <w:pPr>
        <w:ind w:firstLine="567"/>
        <w:jc w:val="both"/>
      </w:pPr>
    </w:p>
    <w:p w14:paraId="43C78AA3" w14:textId="77777777" w:rsidR="0060193A" w:rsidRDefault="0060193A" w:rsidP="00B23990">
      <w:pPr>
        <w:ind w:firstLine="567"/>
        <w:jc w:val="both"/>
      </w:pPr>
      <w:r>
        <w:t>4.</w:t>
      </w:r>
      <w:r w:rsidR="001D673C">
        <w:t>7</w:t>
      </w:r>
      <w:r>
        <w:t>. inicijuoja</w:t>
      </w:r>
      <w:r w:rsidRPr="00D00017">
        <w:t xml:space="preserve"> viešuosius pirkimus, reng</w:t>
      </w:r>
      <w:r>
        <w:t>ia</w:t>
      </w:r>
      <w:r w:rsidRPr="00D00017">
        <w:t xml:space="preserve"> technines specifikacijas bei reikalavimus tiekėjams, sutarčių projektus</w:t>
      </w:r>
      <w:r>
        <w:t xml:space="preserve"> bei </w:t>
      </w:r>
      <w:r w:rsidRPr="00D00017">
        <w:t>kontroliuo</w:t>
      </w:r>
      <w:r>
        <w:t>ja</w:t>
      </w:r>
      <w:r w:rsidRPr="00D00017">
        <w:t xml:space="preserve"> sutarčių vykdymą</w:t>
      </w:r>
      <w:r>
        <w:rPr>
          <w:szCs w:val="24"/>
        </w:rPr>
        <w:t>;</w:t>
      </w:r>
    </w:p>
    <w:p w14:paraId="43C78AA4" w14:textId="77777777" w:rsidR="004359A0" w:rsidRDefault="00B23990" w:rsidP="00B23990">
      <w:pPr>
        <w:ind w:firstLine="567"/>
        <w:jc w:val="both"/>
      </w:pPr>
      <w:r>
        <w:t>4</w:t>
      </w:r>
      <w:r w:rsidR="004359A0">
        <w:t>.</w:t>
      </w:r>
      <w:r w:rsidR="001D673C">
        <w:t>8</w:t>
      </w:r>
      <w:r w:rsidR="004359A0">
        <w:t>. įstatymų nustatyta tvarka teikia informaciją jos prašančioms institucijoms apie socialines išmokas ir kompensacijas, socialinę paramą mokiniams gaunančius asmenis;</w:t>
      </w:r>
    </w:p>
    <w:p w14:paraId="43C78AA5" w14:textId="77777777" w:rsidR="004359A0" w:rsidRDefault="00B23990" w:rsidP="00B23990">
      <w:pPr>
        <w:ind w:firstLine="567"/>
        <w:jc w:val="both"/>
      </w:pPr>
      <w:r>
        <w:t>4</w:t>
      </w:r>
      <w:r w:rsidR="004359A0">
        <w:t>.</w:t>
      </w:r>
      <w:r w:rsidR="001D673C">
        <w:t>9</w:t>
      </w:r>
      <w:r w:rsidR="004359A0">
        <w:t>. formuoja ir spausdina išmokų gavėjų sąrašus, mokėjimo žiniaraščius;</w:t>
      </w:r>
    </w:p>
    <w:p w14:paraId="43C78AA6" w14:textId="77777777" w:rsidR="004359A0" w:rsidRPr="00035351" w:rsidRDefault="00B23990" w:rsidP="00B23990">
      <w:pPr>
        <w:ind w:firstLine="567"/>
        <w:jc w:val="both"/>
      </w:pPr>
      <w:r>
        <w:t>4</w:t>
      </w:r>
      <w:r w:rsidR="004359A0">
        <w:t>.</w:t>
      </w:r>
      <w:r w:rsidR="001D673C">
        <w:t>10</w:t>
      </w:r>
      <w:r w:rsidR="004359A0">
        <w:t xml:space="preserve">. </w:t>
      </w:r>
      <w:r w:rsidR="004359A0" w:rsidRPr="00035351">
        <w:t>formuoja mokėjimo žiniaraščius bankams elektroniniame formate;</w:t>
      </w:r>
    </w:p>
    <w:p w14:paraId="43C78AA7" w14:textId="77777777" w:rsidR="004359A0" w:rsidRPr="00035351" w:rsidRDefault="00B23990" w:rsidP="00B23990">
      <w:pPr>
        <w:ind w:firstLine="567"/>
        <w:jc w:val="both"/>
      </w:pPr>
      <w:r>
        <w:t>4</w:t>
      </w:r>
      <w:r w:rsidR="004359A0" w:rsidRPr="00035351">
        <w:t>.</w:t>
      </w:r>
      <w:r w:rsidR="001D673C">
        <w:t>11</w:t>
      </w:r>
      <w:r w:rsidR="004359A0" w:rsidRPr="00035351">
        <w:t>. formuoja ir perduoda kompensacijas skaičiuojančioms organizacijoms būsto šildymo išlaidų, išlaidų karštam vandeniui ir išlaidų geriamajam vandeniui pareiškėjų, kurie kreipėsi dėl šių kompensacijų skyrimo, sąrašus;</w:t>
      </w:r>
    </w:p>
    <w:p w14:paraId="43C78AA8" w14:textId="77777777" w:rsidR="004359A0" w:rsidRPr="00035351" w:rsidRDefault="00B23990" w:rsidP="00B23990">
      <w:pPr>
        <w:ind w:firstLine="567"/>
        <w:jc w:val="both"/>
      </w:pPr>
      <w:r>
        <w:t>4</w:t>
      </w:r>
      <w:r w:rsidR="004359A0" w:rsidRPr="00035351">
        <w:t>.1</w:t>
      </w:r>
      <w:r w:rsidR="001D673C">
        <w:t>2</w:t>
      </w:r>
      <w:r w:rsidR="004359A0" w:rsidRPr="00035351">
        <w:t>. duomenis, gautus iš kompensacijas skaičiuojančių organizacijų apie paskaičiuotas kompensacijas, importuoja į informacinės sistemos Parama duomenų bazę, analizuoja duomenų testavimo protokolus;</w:t>
      </w:r>
    </w:p>
    <w:p w14:paraId="43C78AA9" w14:textId="77777777" w:rsidR="004359A0" w:rsidRPr="00035351" w:rsidRDefault="00B23990" w:rsidP="00B23990">
      <w:pPr>
        <w:ind w:firstLine="567"/>
        <w:jc w:val="both"/>
      </w:pPr>
      <w:r>
        <w:t>4</w:t>
      </w:r>
      <w:r w:rsidR="004359A0" w:rsidRPr="00035351">
        <w:t>.1</w:t>
      </w:r>
      <w:r w:rsidR="001D673C">
        <w:t>3</w:t>
      </w:r>
      <w:r w:rsidR="004359A0" w:rsidRPr="00035351">
        <w:t xml:space="preserve">. </w:t>
      </w:r>
      <w:r w:rsidR="004359A0" w:rsidRPr="006E5B2F">
        <w:t>formuoja</w:t>
      </w:r>
      <w:r w:rsidR="00AE2B21" w:rsidRPr="006E5B2F">
        <w:t xml:space="preserve"> užklausas gamtinių dujų ir elektros energijos </w:t>
      </w:r>
      <w:r w:rsidR="006E5B2F" w:rsidRPr="006E5B2F">
        <w:t xml:space="preserve">tiekėjams dėl </w:t>
      </w:r>
      <w:r w:rsidR="00AE2B21" w:rsidRPr="006E5B2F">
        <w:t xml:space="preserve">suvartotų kiekių </w:t>
      </w:r>
      <w:r w:rsidR="006E5B2F" w:rsidRPr="006E5B2F">
        <w:rPr>
          <w:lang w:eastAsia="lt-LT"/>
        </w:rPr>
        <w:t>būsto šildymo ir karšto vandens išlaidų, kai būstas šildomas gamtinėmis dujomis ar elektra  kompensacijų skaičiavimui</w:t>
      </w:r>
      <w:r w:rsidR="00AE2B21" w:rsidRPr="006E5B2F">
        <w:t>;</w:t>
      </w:r>
    </w:p>
    <w:p w14:paraId="43C78AAA" w14:textId="77777777" w:rsidR="004359A0" w:rsidRPr="00035351" w:rsidRDefault="00B23990" w:rsidP="00B23990">
      <w:pPr>
        <w:ind w:firstLine="567"/>
        <w:jc w:val="both"/>
      </w:pPr>
      <w:r>
        <w:t>4</w:t>
      </w:r>
      <w:r w:rsidR="004359A0" w:rsidRPr="00035351">
        <w:t>.1</w:t>
      </w:r>
      <w:r w:rsidR="001D673C">
        <w:t>4</w:t>
      </w:r>
      <w:r w:rsidR="004359A0" w:rsidRPr="00035351">
        <w:t>. formuoja ir perduoda atsakingai organizacijai sąrašus asmenų, kuriuos numatoma pasitelkti visuomen</w:t>
      </w:r>
      <w:r w:rsidR="004359A0">
        <w:t>ei naudingai veiklai</w:t>
      </w:r>
      <w:r w:rsidR="004359A0" w:rsidRPr="00035351">
        <w:t>.</w:t>
      </w:r>
    </w:p>
    <w:p w14:paraId="43C78AAB" w14:textId="77777777" w:rsidR="004359A0" w:rsidRDefault="00B23990" w:rsidP="00B23990">
      <w:pPr>
        <w:ind w:firstLine="567"/>
        <w:jc w:val="both"/>
      </w:pPr>
      <w:r>
        <w:t>4</w:t>
      </w:r>
      <w:r w:rsidR="004359A0">
        <w:t>.1</w:t>
      </w:r>
      <w:r w:rsidR="001D673C">
        <w:t>5</w:t>
      </w:r>
      <w:r w:rsidR="004359A0">
        <w:t>. vykdo kitus nenuolatinio pobūdžio Skyriaus vedėjo pavedimus ir užduotis.</w:t>
      </w:r>
    </w:p>
    <w:p w14:paraId="43C78AAC" w14:textId="77777777" w:rsidR="00AF4E89" w:rsidRDefault="00AF4E89" w:rsidP="00B23990">
      <w:pPr>
        <w:ind w:firstLine="567"/>
        <w:jc w:val="center"/>
        <w:rPr>
          <w:b/>
          <w:szCs w:val="24"/>
          <w:lang w:eastAsia="lt-LT"/>
        </w:rPr>
      </w:pPr>
    </w:p>
    <w:p w14:paraId="43C78AAD" w14:textId="77777777" w:rsidR="00DE73B8" w:rsidRPr="00A21910" w:rsidRDefault="00DE73B8" w:rsidP="004B7778">
      <w:pPr>
        <w:rPr>
          <w:szCs w:val="24"/>
        </w:rPr>
      </w:pPr>
    </w:p>
    <w:p w14:paraId="43C78AAE" w14:textId="77777777" w:rsidR="00DE73B8" w:rsidRPr="00A21910" w:rsidRDefault="00DE73B8" w:rsidP="00DE73B8">
      <w:pPr>
        <w:tabs>
          <w:tab w:val="left" w:pos="426"/>
        </w:tabs>
        <w:suppressAutoHyphens/>
        <w:ind w:hanging="15"/>
        <w:jc w:val="both"/>
        <w:rPr>
          <w:szCs w:val="24"/>
        </w:rPr>
      </w:pPr>
      <w:r w:rsidRPr="00A21910">
        <w:rPr>
          <w:szCs w:val="24"/>
        </w:rPr>
        <w:t xml:space="preserve">Susipažinau </w:t>
      </w:r>
    </w:p>
    <w:p w14:paraId="43C78AAF" w14:textId="77777777" w:rsidR="00DE73B8" w:rsidRPr="00A21910" w:rsidRDefault="00DE73B8" w:rsidP="00DE73B8">
      <w:pPr>
        <w:tabs>
          <w:tab w:val="left" w:pos="426"/>
        </w:tabs>
        <w:suppressAutoHyphens/>
        <w:ind w:hanging="15"/>
        <w:jc w:val="both"/>
        <w:rPr>
          <w:szCs w:val="24"/>
        </w:rPr>
      </w:pPr>
    </w:p>
    <w:p w14:paraId="43C78AB0" w14:textId="77777777" w:rsidR="00DE73B8" w:rsidRPr="00A21910" w:rsidRDefault="00DE73B8" w:rsidP="00DE73B8">
      <w:pPr>
        <w:tabs>
          <w:tab w:val="left" w:pos="426"/>
        </w:tabs>
        <w:suppressAutoHyphens/>
        <w:ind w:hanging="15"/>
        <w:jc w:val="both"/>
        <w:rPr>
          <w:szCs w:val="24"/>
        </w:rPr>
      </w:pPr>
      <w:r w:rsidRPr="00A21910">
        <w:rPr>
          <w:szCs w:val="24"/>
        </w:rPr>
        <w:t>__________________________________</w:t>
      </w:r>
    </w:p>
    <w:p w14:paraId="43C78AB1" w14:textId="77777777" w:rsidR="00DE73B8" w:rsidRPr="00A21910" w:rsidRDefault="00DE73B8" w:rsidP="00DE73B8">
      <w:pPr>
        <w:tabs>
          <w:tab w:val="left" w:pos="426"/>
        </w:tabs>
        <w:suppressAutoHyphens/>
        <w:ind w:hanging="15"/>
        <w:jc w:val="both"/>
        <w:rPr>
          <w:szCs w:val="24"/>
        </w:rPr>
      </w:pPr>
      <w:r w:rsidRPr="00A21910">
        <w:rPr>
          <w:szCs w:val="24"/>
        </w:rPr>
        <w:tab/>
      </w:r>
      <w:r w:rsidRPr="00A21910">
        <w:rPr>
          <w:szCs w:val="24"/>
        </w:rPr>
        <w:tab/>
        <w:t xml:space="preserve">        (Parašas)</w:t>
      </w:r>
    </w:p>
    <w:p w14:paraId="43C78AB2" w14:textId="77777777" w:rsidR="00DE73B8" w:rsidRPr="00A21910" w:rsidRDefault="00DE73B8" w:rsidP="00DE73B8">
      <w:pPr>
        <w:tabs>
          <w:tab w:val="left" w:pos="426"/>
        </w:tabs>
        <w:suppressAutoHyphens/>
        <w:ind w:hanging="15"/>
        <w:jc w:val="both"/>
        <w:rPr>
          <w:szCs w:val="24"/>
        </w:rPr>
      </w:pPr>
      <w:r w:rsidRPr="00A21910">
        <w:rPr>
          <w:szCs w:val="24"/>
        </w:rPr>
        <w:t>__________________________________</w:t>
      </w:r>
    </w:p>
    <w:p w14:paraId="43C78AB3" w14:textId="77777777" w:rsidR="00DE73B8" w:rsidRPr="00A21910" w:rsidRDefault="00DE73B8" w:rsidP="00DE73B8">
      <w:pPr>
        <w:tabs>
          <w:tab w:val="left" w:pos="426"/>
        </w:tabs>
        <w:suppressAutoHyphens/>
        <w:ind w:hanging="15"/>
        <w:jc w:val="both"/>
        <w:rPr>
          <w:szCs w:val="24"/>
        </w:rPr>
      </w:pPr>
      <w:r w:rsidRPr="00A21910">
        <w:rPr>
          <w:szCs w:val="24"/>
        </w:rPr>
        <w:tab/>
      </w:r>
      <w:r w:rsidRPr="00A21910">
        <w:rPr>
          <w:szCs w:val="24"/>
        </w:rPr>
        <w:tab/>
        <w:t xml:space="preserve">      (Vardas ir pavardė)</w:t>
      </w:r>
    </w:p>
    <w:p w14:paraId="43C78AB4" w14:textId="77777777" w:rsidR="00DE73B8" w:rsidRPr="00A21910" w:rsidRDefault="00DE73B8" w:rsidP="00DE73B8">
      <w:pPr>
        <w:tabs>
          <w:tab w:val="left" w:pos="426"/>
        </w:tabs>
        <w:suppressAutoHyphens/>
        <w:ind w:hanging="15"/>
        <w:jc w:val="both"/>
        <w:rPr>
          <w:szCs w:val="24"/>
        </w:rPr>
      </w:pPr>
      <w:r w:rsidRPr="00A21910">
        <w:rPr>
          <w:szCs w:val="24"/>
        </w:rPr>
        <w:t>__________________________________</w:t>
      </w:r>
    </w:p>
    <w:p w14:paraId="43C78AB5" w14:textId="77777777" w:rsidR="00DE73B8" w:rsidRPr="00A21910" w:rsidRDefault="00DE73B8" w:rsidP="00DE73B8">
      <w:pPr>
        <w:tabs>
          <w:tab w:val="left" w:pos="426"/>
        </w:tabs>
        <w:suppressAutoHyphens/>
        <w:ind w:left="15" w:hanging="15"/>
        <w:jc w:val="both"/>
        <w:rPr>
          <w:szCs w:val="24"/>
        </w:rPr>
      </w:pPr>
      <w:r w:rsidRPr="00A21910">
        <w:rPr>
          <w:szCs w:val="24"/>
        </w:rPr>
        <w:tab/>
      </w:r>
      <w:r w:rsidRPr="00A21910">
        <w:rPr>
          <w:szCs w:val="24"/>
        </w:rPr>
        <w:tab/>
        <w:t xml:space="preserve">         (Data)</w:t>
      </w:r>
    </w:p>
    <w:p w14:paraId="43C78AB6" w14:textId="77777777" w:rsidR="00DE73B8" w:rsidRPr="00A21910" w:rsidRDefault="00DE73B8" w:rsidP="00DE73B8">
      <w:pPr>
        <w:rPr>
          <w:szCs w:val="24"/>
        </w:rPr>
      </w:pPr>
    </w:p>
    <w:p w14:paraId="43C78AB7" w14:textId="77777777" w:rsidR="00DE73B8" w:rsidRPr="00A21910" w:rsidRDefault="00DE73B8" w:rsidP="004B7778">
      <w:pPr>
        <w:rPr>
          <w:szCs w:val="24"/>
        </w:rPr>
      </w:pPr>
    </w:p>
    <w:p w14:paraId="43C78AB8" w14:textId="77777777" w:rsidR="008846B5" w:rsidRPr="00A21910" w:rsidRDefault="008846B5">
      <w:pPr>
        <w:rPr>
          <w:szCs w:val="24"/>
        </w:rPr>
      </w:pPr>
    </w:p>
    <w:sectPr w:rsidR="008846B5" w:rsidRPr="00A21910" w:rsidSect="00F739D3">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1B1428" w14:textId="77777777" w:rsidR="008155FD" w:rsidRDefault="008155FD" w:rsidP="00F739D3">
      <w:r>
        <w:separator/>
      </w:r>
    </w:p>
  </w:endnote>
  <w:endnote w:type="continuationSeparator" w:id="0">
    <w:p w14:paraId="356C214C" w14:textId="77777777" w:rsidR="008155FD" w:rsidRDefault="008155FD" w:rsidP="00F73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388720" w14:textId="77777777" w:rsidR="008155FD" w:rsidRDefault="008155FD" w:rsidP="00F739D3">
      <w:r>
        <w:separator/>
      </w:r>
    </w:p>
  </w:footnote>
  <w:footnote w:type="continuationSeparator" w:id="0">
    <w:p w14:paraId="7315A248" w14:textId="77777777" w:rsidR="008155FD" w:rsidRDefault="008155FD" w:rsidP="00F739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C78ABD" w14:textId="77777777" w:rsidR="00F739D3" w:rsidRDefault="00F739D3">
    <w:pPr>
      <w:pStyle w:val="Antrats"/>
      <w:jc w:val="center"/>
    </w:pPr>
    <w:r>
      <w:fldChar w:fldCharType="begin"/>
    </w:r>
    <w:r>
      <w:instrText>PAGE   \* MERGEFORMAT</w:instrText>
    </w:r>
    <w:r>
      <w:fldChar w:fldCharType="separate"/>
    </w:r>
    <w:r w:rsidR="00733648">
      <w:rPr>
        <w:noProof/>
      </w:rPr>
      <w:t>2</w:t>
    </w:r>
    <w:r>
      <w:fldChar w:fldCharType="end"/>
    </w:r>
  </w:p>
  <w:p w14:paraId="43C78ABE" w14:textId="77777777" w:rsidR="00F739D3" w:rsidRDefault="00F739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decimal"/>
      <w:lvlText w:val="%4."/>
      <w:lvlJc w:val="left"/>
      <w:pPr>
        <w:tabs>
          <w:tab w:val="num" w:pos="1134"/>
        </w:tabs>
        <w:ind w:left="1134" w:hanging="283"/>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B1567A8"/>
    <w:multiLevelType w:val="multilevel"/>
    <w:tmpl w:val="C980AFF4"/>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9C2"/>
    <w:rsid w:val="001930AD"/>
    <w:rsid w:val="001D673C"/>
    <w:rsid w:val="003144A7"/>
    <w:rsid w:val="00352718"/>
    <w:rsid w:val="003569C2"/>
    <w:rsid w:val="003D5723"/>
    <w:rsid w:val="003D7E8A"/>
    <w:rsid w:val="004359A0"/>
    <w:rsid w:val="00437206"/>
    <w:rsid w:val="00473A77"/>
    <w:rsid w:val="004A5DE2"/>
    <w:rsid w:val="004A6EC3"/>
    <w:rsid w:val="004B5C93"/>
    <w:rsid w:val="004B7778"/>
    <w:rsid w:val="004E5135"/>
    <w:rsid w:val="005441F5"/>
    <w:rsid w:val="0060193A"/>
    <w:rsid w:val="00611FF9"/>
    <w:rsid w:val="00620580"/>
    <w:rsid w:val="006B6889"/>
    <w:rsid w:val="006C75BF"/>
    <w:rsid w:val="006E3459"/>
    <w:rsid w:val="006E5B2F"/>
    <w:rsid w:val="00733648"/>
    <w:rsid w:val="007341C4"/>
    <w:rsid w:val="00762DC8"/>
    <w:rsid w:val="0077629C"/>
    <w:rsid w:val="007862A0"/>
    <w:rsid w:val="0078644A"/>
    <w:rsid w:val="007F60FB"/>
    <w:rsid w:val="00800985"/>
    <w:rsid w:val="008155FD"/>
    <w:rsid w:val="00833C8E"/>
    <w:rsid w:val="00882765"/>
    <w:rsid w:val="008846B5"/>
    <w:rsid w:val="00911250"/>
    <w:rsid w:val="00933D1C"/>
    <w:rsid w:val="009729AE"/>
    <w:rsid w:val="00984F95"/>
    <w:rsid w:val="009E5F97"/>
    <w:rsid w:val="009F115E"/>
    <w:rsid w:val="00A21910"/>
    <w:rsid w:val="00A47BAC"/>
    <w:rsid w:val="00A535C9"/>
    <w:rsid w:val="00A767FA"/>
    <w:rsid w:val="00AC419A"/>
    <w:rsid w:val="00AE2B21"/>
    <w:rsid w:val="00AF4E89"/>
    <w:rsid w:val="00B142EF"/>
    <w:rsid w:val="00B23990"/>
    <w:rsid w:val="00B51111"/>
    <w:rsid w:val="00B534C0"/>
    <w:rsid w:val="00C11DBD"/>
    <w:rsid w:val="00C3747D"/>
    <w:rsid w:val="00C9471D"/>
    <w:rsid w:val="00CB6EAF"/>
    <w:rsid w:val="00D31A20"/>
    <w:rsid w:val="00D8675B"/>
    <w:rsid w:val="00DA0040"/>
    <w:rsid w:val="00DE73B8"/>
    <w:rsid w:val="00E4135C"/>
    <w:rsid w:val="00EB6ABC"/>
    <w:rsid w:val="00ED155C"/>
    <w:rsid w:val="00F739D3"/>
    <w:rsid w:val="00FD78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78A7A"/>
  <w15:chartTrackingRefBased/>
  <w15:docId w15:val="{5235B8E3-31E9-4AE9-955F-09C9D53C6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69C2"/>
    <w:rPr>
      <w:rFonts w:ascii="Times New Roman" w:eastAsia="Times New Roman" w:hAnsi="Times New Roman"/>
      <w:sz w:val="24"/>
      <w:lang w:eastAsia="en-US"/>
    </w:rPr>
  </w:style>
  <w:style w:type="paragraph" w:styleId="Antrat1">
    <w:name w:val="heading 1"/>
    <w:basedOn w:val="prastasis"/>
    <w:next w:val="prastasis"/>
    <w:link w:val="Antrat1Diagrama"/>
    <w:qFormat/>
    <w:rsid w:val="005441F5"/>
    <w:pPr>
      <w:keepNext/>
      <w:numPr>
        <w:numId w:val="1"/>
      </w:numPr>
      <w:suppressAutoHyphens/>
      <w:outlineLvl w:val="0"/>
    </w:pPr>
    <w:rPr>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AF4E89"/>
    <w:rPr>
      <w:rFonts w:ascii="Segoe UI" w:hAnsi="Segoe UI" w:cs="Segoe UI"/>
      <w:sz w:val="18"/>
      <w:szCs w:val="18"/>
    </w:rPr>
  </w:style>
  <w:style w:type="character" w:customStyle="1" w:styleId="DebesliotekstasDiagrama">
    <w:name w:val="Debesėlio tekstas Diagrama"/>
    <w:link w:val="Debesliotekstas"/>
    <w:uiPriority w:val="99"/>
    <w:semiHidden/>
    <w:rsid w:val="00AF4E89"/>
    <w:rPr>
      <w:rFonts w:ascii="Segoe UI" w:eastAsia="Times New Roman" w:hAnsi="Segoe UI" w:cs="Segoe UI"/>
      <w:sz w:val="18"/>
      <w:szCs w:val="18"/>
    </w:rPr>
  </w:style>
  <w:style w:type="paragraph" w:customStyle="1" w:styleId="Default">
    <w:name w:val="Default"/>
    <w:rsid w:val="00D31A20"/>
    <w:pPr>
      <w:autoSpaceDE w:val="0"/>
      <w:autoSpaceDN w:val="0"/>
      <w:adjustRightInd w:val="0"/>
    </w:pPr>
    <w:rPr>
      <w:rFonts w:ascii="Times New Roman" w:eastAsia="Times New Roman" w:hAnsi="Times New Roman"/>
      <w:color w:val="000000"/>
      <w:sz w:val="24"/>
      <w:szCs w:val="24"/>
    </w:rPr>
  </w:style>
  <w:style w:type="paragraph" w:styleId="Antrats">
    <w:name w:val="header"/>
    <w:basedOn w:val="prastasis"/>
    <w:link w:val="AntratsDiagrama"/>
    <w:uiPriority w:val="99"/>
    <w:unhideWhenUsed/>
    <w:rsid w:val="00F739D3"/>
    <w:pPr>
      <w:tabs>
        <w:tab w:val="center" w:pos="4819"/>
        <w:tab w:val="right" w:pos="9638"/>
      </w:tabs>
    </w:pPr>
  </w:style>
  <w:style w:type="character" w:customStyle="1" w:styleId="AntratsDiagrama">
    <w:name w:val="Antraštės Diagrama"/>
    <w:link w:val="Antrats"/>
    <w:uiPriority w:val="99"/>
    <w:rsid w:val="00F739D3"/>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F739D3"/>
    <w:pPr>
      <w:tabs>
        <w:tab w:val="center" w:pos="4819"/>
        <w:tab w:val="right" w:pos="9638"/>
      </w:tabs>
    </w:pPr>
  </w:style>
  <w:style w:type="character" w:customStyle="1" w:styleId="PoratDiagrama">
    <w:name w:val="Poraštė Diagrama"/>
    <w:link w:val="Porat"/>
    <w:uiPriority w:val="99"/>
    <w:rsid w:val="00F739D3"/>
    <w:rPr>
      <w:rFonts w:ascii="Times New Roman" w:eastAsia="Times New Roman" w:hAnsi="Times New Roman" w:cs="Times New Roman"/>
      <w:sz w:val="24"/>
      <w:szCs w:val="20"/>
    </w:rPr>
  </w:style>
  <w:style w:type="character" w:customStyle="1" w:styleId="Antrat1Diagrama">
    <w:name w:val="Antraštė 1 Diagrama"/>
    <w:link w:val="Antrat1"/>
    <w:rsid w:val="005441F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0465727">
      <w:bodyDiv w:val="1"/>
      <w:marLeft w:val="0"/>
      <w:marRight w:val="0"/>
      <w:marTop w:val="0"/>
      <w:marBottom w:val="0"/>
      <w:divBdr>
        <w:top w:val="none" w:sz="0" w:space="0" w:color="auto"/>
        <w:left w:val="none" w:sz="0" w:space="0" w:color="auto"/>
        <w:bottom w:val="none" w:sz="0" w:space="0" w:color="auto"/>
        <w:right w:val="none" w:sz="0" w:space="0" w:color="auto"/>
      </w:divBdr>
    </w:div>
    <w:div w:id="419522822">
      <w:bodyDiv w:val="1"/>
      <w:marLeft w:val="0"/>
      <w:marRight w:val="0"/>
      <w:marTop w:val="0"/>
      <w:marBottom w:val="0"/>
      <w:divBdr>
        <w:top w:val="none" w:sz="0" w:space="0" w:color="auto"/>
        <w:left w:val="none" w:sz="0" w:space="0" w:color="auto"/>
        <w:bottom w:val="none" w:sz="0" w:space="0" w:color="auto"/>
        <w:right w:val="none" w:sz="0" w:space="0" w:color="auto"/>
      </w:divBdr>
    </w:div>
    <w:div w:id="517741772">
      <w:bodyDiv w:val="1"/>
      <w:marLeft w:val="0"/>
      <w:marRight w:val="0"/>
      <w:marTop w:val="0"/>
      <w:marBottom w:val="0"/>
      <w:divBdr>
        <w:top w:val="none" w:sz="0" w:space="0" w:color="auto"/>
        <w:left w:val="none" w:sz="0" w:space="0" w:color="auto"/>
        <w:bottom w:val="none" w:sz="0" w:space="0" w:color="auto"/>
        <w:right w:val="none" w:sz="0" w:space="0" w:color="auto"/>
      </w:divBdr>
    </w:div>
    <w:div w:id="738096598">
      <w:bodyDiv w:val="1"/>
      <w:marLeft w:val="0"/>
      <w:marRight w:val="0"/>
      <w:marTop w:val="0"/>
      <w:marBottom w:val="0"/>
      <w:divBdr>
        <w:top w:val="none" w:sz="0" w:space="0" w:color="auto"/>
        <w:left w:val="none" w:sz="0" w:space="0" w:color="auto"/>
        <w:bottom w:val="none" w:sz="0" w:space="0" w:color="auto"/>
        <w:right w:val="none" w:sz="0" w:space="0" w:color="auto"/>
      </w:divBdr>
    </w:div>
    <w:div w:id="1723678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2423</Words>
  <Characters>1382</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Miglė Barzelienė</dc:creator>
  <cp:lastModifiedBy>Toma Naunikė</cp:lastModifiedBy>
  <cp:revision>2</cp:revision>
  <cp:lastPrinted>2017-02-20T12:01:00Z</cp:lastPrinted>
  <dcterms:created xsi:type="dcterms:W3CDTF">2021-03-17T11:04:00Z</dcterms:created>
  <dcterms:modified xsi:type="dcterms:W3CDTF">2021-03-17T11:04:00Z</dcterms:modified>
</cp:coreProperties>
</file>