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1"/>
        <w:gridCol w:w="21"/>
        <w:gridCol w:w="21"/>
        <w:gridCol w:w="9560"/>
        <w:gridCol w:w="6"/>
      </w:tblGrid>
      <w:tr w:rsidR="001D2861" w14:paraId="545CA736" w14:textId="77777777" w:rsidTr="00B2485D">
        <w:tc>
          <w:tcPr>
            <w:tcW w:w="9633"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1D2861" w14:paraId="2393B6F4" w14:textId="77777777" w:rsidTr="00B2485D">
              <w:trPr>
                <w:trHeight w:val="260"/>
              </w:trPr>
              <w:tc>
                <w:tcPr>
                  <w:tcW w:w="5091" w:type="dxa"/>
                  <w:tcMar>
                    <w:top w:w="40" w:type="dxa"/>
                    <w:left w:w="40" w:type="dxa"/>
                    <w:bottom w:w="40" w:type="dxa"/>
                    <w:right w:w="40" w:type="dxa"/>
                  </w:tcMar>
                </w:tcPr>
                <w:p w14:paraId="2DFC871D" w14:textId="77777777" w:rsidR="00F45E98" w:rsidRDefault="00F45E98"/>
              </w:tc>
              <w:tc>
                <w:tcPr>
                  <w:tcW w:w="4690" w:type="dxa"/>
                  <w:tcMar>
                    <w:top w:w="40" w:type="dxa"/>
                    <w:left w:w="40" w:type="dxa"/>
                    <w:bottom w:w="40" w:type="dxa"/>
                    <w:right w:w="40" w:type="dxa"/>
                  </w:tcMar>
                </w:tcPr>
                <w:p w14:paraId="4BD81E0E" w14:textId="77777777" w:rsidR="00F45E98" w:rsidRDefault="009C4880">
                  <w:r>
                    <w:rPr>
                      <w:color w:val="000000"/>
                      <w:sz w:val="24"/>
                    </w:rPr>
                    <w:t>PATVIRTINTA</w:t>
                  </w:r>
                </w:p>
              </w:tc>
            </w:tr>
            <w:tr w:rsidR="00B2485D" w14:paraId="30D025EE" w14:textId="77777777" w:rsidTr="00B2485D">
              <w:trPr>
                <w:trHeight w:val="260"/>
              </w:trPr>
              <w:tc>
                <w:tcPr>
                  <w:tcW w:w="5091" w:type="dxa"/>
                  <w:tcMar>
                    <w:top w:w="40" w:type="dxa"/>
                    <w:left w:w="40" w:type="dxa"/>
                    <w:bottom w:w="40" w:type="dxa"/>
                    <w:right w:w="40" w:type="dxa"/>
                  </w:tcMar>
                </w:tcPr>
                <w:p w14:paraId="74DE79B7" w14:textId="77777777" w:rsidR="00B2485D" w:rsidRDefault="00B2485D" w:rsidP="00B2485D"/>
              </w:tc>
              <w:tc>
                <w:tcPr>
                  <w:tcW w:w="4690" w:type="dxa"/>
                  <w:tcMar>
                    <w:top w:w="40" w:type="dxa"/>
                    <w:left w:w="40" w:type="dxa"/>
                    <w:bottom w:w="40" w:type="dxa"/>
                    <w:right w:w="40" w:type="dxa"/>
                  </w:tcMar>
                </w:tcPr>
                <w:p w14:paraId="15F061D6" w14:textId="050F06C3" w:rsidR="00B2485D" w:rsidRDefault="00B2485D" w:rsidP="00B2485D">
                  <w:r w:rsidRPr="002263A4">
                    <w:rPr>
                      <w:color w:val="000000"/>
                      <w:sz w:val="24"/>
                      <w:lang w:val="lt-LT"/>
                    </w:rPr>
                    <w:t>Šiaulių miesto savivaldybės administracijos</w:t>
                  </w:r>
                </w:p>
              </w:tc>
            </w:tr>
            <w:tr w:rsidR="00B2485D" w14:paraId="1225858E" w14:textId="77777777" w:rsidTr="00B2485D">
              <w:trPr>
                <w:trHeight w:val="260"/>
              </w:trPr>
              <w:tc>
                <w:tcPr>
                  <w:tcW w:w="5091" w:type="dxa"/>
                  <w:tcMar>
                    <w:top w:w="40" w:type="dxa"/>
                    <w:left w:w="40" w:type="dxa"/>
                    <w:bottom w:w="40" w:type="dxa"/>
                    <w:right w:w="40" w:type="dxa"/>
                  </w:tcMar>
                </w:tcPr>
                <w:p w14:paraId="3C4BE651" w14:textId="77777777" w:rsidR="00B2485D" w:rsidRDefault="00B2485D" w:rsidP="00B2485D"/>
              </w:tc>
              <w:tc>
                <w:tcPr>
                  <w:tcW w:w="4690" w:type="dxa"/>
                  <w:tcMar>
                    <w:top w:w="40" w:type="dxa"/>
                    <w:left w:w="40" w:type="dxa"/>
                    <w:bottom w:w="40" w:type="dxa"/>
                    <w:right w:w="40" w:type="dxa"/>
                  </w:tcMar>
                </w:tcPr>
                <w:p w14:paraId="46CF7682" w14:textId="460FAC3A" w:rsidR="00B2485D" w:rsidRDefault="00B2485D" w:rsidP="00B2485D">
                  <w:r w:rsidRPr="002263A4">
                    <w:rPr>
                      <w:sz w:val="24"/>
                      <w:szCs w:val="24"/>
                      <w:lang w:val="lt-LT"/>
                    </w:rPr>
                    <w:t xml:space="preserve">direktoriaus 2022 m. vasario </w:t>
                  </w:r>
                  <w:r w:rsidR="00643CBA">
                    <w:rPr>
                      <w:sz w:val="24"/>
                      <w:szCs w:val="24"/>
                      <w:lang w:val="lt-LT"/>
                    </w:rPr>
                    <w:t>18</w:t>
                  </w:r>
                  <w:r w:rsidRPr="002263A4">
                    <w:rPr>
                      <w:sz w:val="24"/>
                      <w:szCs w:val="24"/>
                      <w:lang w:val="lt-LT"/>
                    </w:rPr>
                    <w:t xml:space="preserve"> d.</w:t>
                  </w:r>
                </w:p>
              </w:tc>
            </w:tr>
            <w:tr w:rsidR="00B2485D" w14:paraId="141EF71B" w14:textId="77777777" w:rsidTr="00B2485D">
              <w:trPr>
                <w:trHeight w:val="260"/>
              </w:trPr>
              <w:tc>
                <w:tcPr>
                  <w:tcW w:w="5091" w:type="dxa"/>
                  <w:tcMar>
                    <w:top w:w="40" w:type="dxa"/>
                    <w:left w:w="40" w:type="dxa"/>
                    <w:bottom w:w="40" w:type="dxa"/>
                    <w:right w:w="40" w:type="dxa"/>
                  </w:tcMar>
                </w:tcPr>
                <w:p w14:paraId="44814BC3" w14:textId="77777777" w:rsidR="00B2485D" w:rsidRDefault="00B2485D" w:rsidP="00B2485D"/>
              </w:tc>
              <w:tc>
                <w:tcPr>
                  <w:tcW w:w="4690" w:type="dxa"/>
                  <w:tcMar>
                    <w:top w:w="40" w:type="dxa"/>
                    <w:left w:w="40" w:type="dxa"/>
                    <w:bottom w:w="40" w:type="dxa"/>
                    <w:right w:w="40" w:type="dxa"/>
                  </w:tcMar>
                </w:tcPr>
                <w:p w14:paraId="2F445401" w14:textId="301611E8" w:rsidR="00B2485D" w:rsidRDefault="00B2485D" w:rsidP="00B2485D">
                  <w:r w:rsidRPr="002263A4">
                    <w:rPr>
                      <w:color w:val="000000"/>
                      <w:sz w:val="24"/>
                      <w:szCs w:val="24"/>
                      <w:lang w:val="lt-LT"/>
                    </w:rPr>
                    <w:t xml:space="preserve">įsakymu Nr. AP - </w:t>
                  </w:r>
                  <w:r w:rsidR="00643CBA">
                    <w:rPr>
                      <w:color w:val="000000"/>
                      <w:sz w:val="24"/>
                      <w:szCs w:val="24"/>
                      <w:lang w:val="lt-LT"/>
                    </w:rPr>
                    <w:t>266</w:t>
                  </w:r>
                </w:p>
              </w:tc>
            </w:tr>
            <w:tr w:rsidR="001D2861" w14:paraId="4AC5BE07" w14:textId="77777777" w:rsidTr="00B2485D">
              <w:trPr>
                <w:trHeight w:val="260"/>
              </w:trPr>
              <w:tc>
                <w:tcPr>
                  <w:tcW w:w="9781" w:type="dxa"/>
                  <w:gridSpan w:val="2"/>
                  <w:tcMar>
                    <w:top w:w="40" w:type="dxa"/>
                    <w:left w:w="40" w:type="dxa"/>
                    <w:bottom w:w="40" w:type="dxa"/>
                    <w:right w:w="40" w:type="dxa"/>
                  </w:tcMar>
                </w:tcPr>
                <w:p w14:paraId="02FA7A4A" w14:textId="77777777" w:rsidR="00F45E98" w:rsidRDefault="00F45E98"/>
              </w:tc>
            </w:tr>
            <w:tr w:rsidR="001D2861" w14:paraId="2C9B02AD" w14:textId="77777777" w:rsidTr="00B2485D">
              <w:trPr>
                <w:trHeight w:val="260"/>
              </w:trPr>
              <w:tc>
                <w:tcPr>
                  <w:tcW w:w="9781" w:type="dxa"/>
                  <w:gridSpan w:val="2"/>
                  <w:tcMar>
                    <w:top w:w="40" w:type="dxa"/>
                    <w:left w:w="40" w:type="dxa"/>
                    <w:bottom w:w="40" w:type="dxa"/>
                    <w:right w:w="40" w:type="dxa"/>
                  </w:tcMar>
                </w:tcPr>
                <w:p w14:paraId="1F17FB98" w14:textId="77777777" w:rsidR="00F45E98" w:rsidRDefault="009C4880">
                  <w:pPr>
                    <w:jc w:val="center"/>
                  </w:pPr>
                  <w:r>
                    <w:rPr>
                      <w:b/>
                      <w:color w:val="000000"/>
                      <w:sz w:val="24"/>
                    </w:rPr>
                    <w:t>ŠIAULIŲ MIESTO SAVIVALDYBĖS ADMINISTRACIJOS</w:t>
                  </w:r>
                </w:p>
              </w:tc>
            </w:tr>
            <w:tr w:rsidR="001D2861" w14:paraId="3146EED6" w14:textId="77777777" w:rsidTr="00B2485D">
              <w:trPr>
                <w:trHeight w:val="260"/>
              </w:trPr>
              <w:tc>
                <w:tcPr>
                  <w:tcW w:w="9781" w:type="dxa"/>
                  <w:gridSpan w:val="2"/>
                  <w:tcMar>
                    <w:top w:w="40" w:type="dxa"/>
                    <w:left w:w="40" w:type="dxa"/>
                    <w:bottom w:w="40" w:type="dxa"/>
                    <w:right w:w="40" w:type="dxa"/>
                  </w:tcMar>
                </w:tcPr>
                <w:p w14:paraId="51C2809C" w14:textId="77777777" w:rsidR="00F45E98" w:rsidRDefault="009C4880">
                  <w:pPr>
                    <w:jc w:val="center"/>
                  </w:pPr>
                  <w:r>
                    <w:rPr>
                      <w:b/>
                      <w:color w:val="000000"/>
                      <w:sz w:val="24"/>
                    </w:rPr>
                    <w:t>CIVILINĖS METRIKACIJOS SKYRIAUS</w:t>
                  </w:r>
                </w:p>
              </w:tc>
            </w:tr>
            <w:tr w:rsidR="001D2861" w14:paraId="518B5EEB" w14:textId="77777777" w:rsidTr="00B2485D">
              <w:trPr>
                <w:trHeight w:val="260"/>
              </w:trPr>
              <w:tc>
                <w:tcPr>
                  <w:tcW w:w="9781" w:type="dxa"/>
                  <w:gridSpan w:val="2"/>
                  <w:tcMar>
                    <w:top w:w="40" w:type="dxa"/>
                    <w:left w:w="40" w:type="dxa"/>
                    <w:bottom w:w="40" w:type="dxa"/>
                    <w:right w:w="40" w:type="dxa"/>
                  </w:tcMar>
                </w:tcPr>
                <w:p w14:paraId="09455705" w14:textId="77777777" w:rsidR="00F45E98" w:rsidRDefault="009C4880">
                  <w:pPr>
                    <w:jc w:val="center"/>
                  </w:pPr>
                  <w:r>
                    <w:rPr>
                      <w:b/>
                      <w:color w:val="000000"/>
                      <w:sz w:val="24"/>
                    </w:rPr>
                    <w:t>PATARĖJO</w:t>
                  </w:r>
                </w:p>
              </w:tc>
            </w:tr>
            <w:tr w:rsidR="001D2861" w14:paraId="559ECB57" w14:textId="77777777" w:rsidTr="00B2485D">
              <w:trPr>
                <w:trHeight w:val="260"/>
              </w:trPr>
              <w:tc>
                <w:tcPr>
                  <w:tcW w:w="9781" w:type="dxa"/>
                  <w:gridSpan w:val="2"/>
                  <w:tcMar>
                    <w:top w:w="40" w:type="dxa"/>
                    <w:left w:w="40" w:type="dxa"/>
                    <w:bottom w:w="40" w:type="dxa"/>
                    <w:right w:w="40" w:type="dxa"/>
                  </w:tcMar>
                </w:tcPr>
                <w:p w14:paraId="6AC54D50" w14:textId="77777777" w:rsidR="00F45E98" w:rsidRDefault="009C4880">
                  <w:pPr>
                    <w:jc w:val="center"/>
                  </w:pPr>
                  <w:r>
                    <w:rPr>
                      <w:b/>
                      <w:color w:val="000000"/>
                      <w:sz w:val="24"/>
                    </w:rPr>
                    <w:t>PAREIGYBĖS APRAŠYMAS</w:t>
                  </w:r>
                </w:p>
              </w:tc>
            </w:tr>
          </w:tbl>
          <w:p w14:paraId="47EBB387" w14:textId="77777777" w:rsidR="00F45E98" w:rsidRDefault="00F45E98"/>
        </w:tc>
        <w:tc>
          <w:tcPr>
            <w:tcW w:w="6" w:type="dxa"/>
          </w:tcPr>
          <w:p w14:paraId="448F9BE6" w14:textId="77777777" w:rsidR="00F45E98" w:rsidRDefault="00F45E98">
            <w:pPr>
              <w:pStyle w:val="EmptyLayoutCell"/>
            </w:pPr>
          </w:p>
        </w:tc>
      </w:tr>
      <w:tr w:rsidR="00F45E98" w14:paraId="693D561F" w14:textId="77777777" w:rsidTr="00B2485D">
        <w:trPr>
          <w:trHeight w:val="349"/>
        </w:trPr>
        <w:tc>
          <w:tcPr>
            <w:tcW w:w="22" w:type="dxa"/>
          </w:tcPr>
          <w:p w14:paraId="0187B410" w14:textId="77777777" w:rsidR="00F45E98" w:rsidRDefault="00F45E98">
            <w:pPr>
              <w:pStyle w:val="EmptyLayoutCell"/>
            </w:pPr>
          </w:p>
        </w:tc>
        <w:tc>
          <w:tcPr>
            <w:tcW w:w="14" w:type="dxa"/>
          </w:tcPr>
          <w:p w14:paraId="4E137D70" w14:textId="77777777" w:rsidR="00F45E98" w:rsidRDefault="00F45E98">
            <w:pPr>
              <w:pStyle w:val="EmptyLayoutCell"/>
            </w:pPr>
          </w:p>
        </w:tc>
        <w:tc>
          <w:tcPr>
            <w:tcW w:w="14" w:type="dxa"/>
          </w:tcPr>
          <w:p w14:paraId="5CC0114C" w14:textId="77777777" w:rsidR="00F45E98" w:rsidRDefault="00F45E98">
            <w:pPr>
              <w:pStyle w:val="EmptyLayoutCell"/>
            </w:pPr>
          </w:p>
        </w:tc>
        <w:tc>
          <w:tcPr>
            <w:tcW w:w="9583" w:type="dxa"/>
          </w:tcPr>
          <w:p w14:paraId="4F646D38" w14:textId="77777777" w:rsidR="00F45E98" w:rsidRDefault="00F45E98">
            <w:pPr>
              <w:pStyle w:val="EmptyLayoutCell"/>
            </w:pPr>
          </w:p>
        </w:tc>
        <w:tc>
          <w:tcPr>
            <w:tcW w:w="6" w:type="dxa"/>
          </w:tcPr>
          <w:p w14:paraId="5ABEEAAA" w14:textId="77777777" w:rsidR="00F45E98" w:rsidRDefault="00F45E98">
            <w:pPr>
              <w:pStyle w:val="EmptyLayoutCell"/>
            </w:pPr>
          </w:p>
        </w:tc>
      </w:tr>
      <w:tr w:rsidR="001D2861" w:rsidRPr="00B2485D" w14:paraId="4325632D" w14:textId="77777777" w:rsidTr="00B2485D">
        <w:tc>
          <w:tcPr>
            <w:tcW w:w="22" w:type="dxa"/>
          </w:tcPr>
          <w:p w14:paraId="711DBF59" w14:textId="77777777" w:rsidR="00F45E98" w:rsidRPr="00B2485D" w:rsidRDefault="00F45E98">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F45E98" w:rsidRPr="00B2485D" w14:paraId="3EDDA331" w14:textId="77777777">
              <w:trPr>
                <w:trHeight w:val="720"/>
              </w:trPr>
              <w:tc>
                <w:tcPr>
                  <w:tcW w:w="9070" w:type="dxa"/>
                  <w:tcMar>
                    <w:top w:w="40" w:type="dxa"/>
                    <w:left w:w="40" w:type="dxa"/>
                    <w:bottom w:w="40" w:type="dxa"/>
                    <w:right w:w="40" w:type="dxa"/>
                  </w:tcMar>
                </w:tcPr>
                <w:p w14:paraId="1D429C3D" w14:textId="77777777" w:rsidR="00F45E98" w:rsidRPr="00B2485D" w:rsidRDefault="009C4880">
                  <w:pPr>
                    <w:jc w:val="center"/>
                    <w:rPr>
                      <w:lang w:val="lt-LT"/>
                    </w:rPr>
                  </w:pPr>
                  <w:r w:rsidRPr="00B2485D">
                    <w:rPr>
                      <w:b/>
                      <w:color w:val="000000"/>
                      <w:sz w:val="24"/>
                      <w:lang w:val="lt-LT"/>
                    </w:rPr>
                    <w:t>I SKYRIUS</w:t>
                  </w:r>
                </w:p>
                <w:p w14:paraId="1F70A103" w14:textId="77777777" w:rsidR="00F45E98" w:rsidRPr="00B2485D" w:rsidRDefault="009C4880">
                  <w:pPr>
                    <w:jc w:val="center"/>
                    <w:rPr>
                      <w:lang w:val="lt-LT"/>
                    </w:rPr>
                  </w:pPr>
                  <w:r w:rsidRPr="00B2485D">
                    <w:rPr>
                      <w:b/>
                      <w:color w:val="000000"/>
                      <w:sz w:val="24"/>
                      <w:lang w:val="lt-LT"/>
                    </w:rPr>
                    <w:t>PAREIGYBĖS CHARAKTERISTIKA</w:t>
                  </w:r>
                </w:p>
              </w:tc>
            </w:tr>
            <w:tr w:rsidR="00F45E98" w:rsidRPr="00B2485D" w14:paraId="0A6AF546" w14:textId="77777777">
              <w:trPr>
                <w:trHeight w:val="260"/>
              </w:trPr>
              <w:tc>
                <w:tcPr>
                  <w:tcW w:w="9070" w:type="dxa"/>
                  <w:tcMar>
                    <w:top w:w="40" w:type="dxa"/>
                    <w:left w:w="40" w:type="dxa"/>
                    <w:bottom w:w="40" w:type="dxa"/>
                    <w:right w:w="40" w:type="dxa"/>
                  </w:tcMar>
                </w:tcPr>
                <w:p w14:paraId="57CA63FE" w14:textId="77777777" w:rsidR="00F45E98" w:rsidRPr="00B2485D" w:rsidRDefault="009C4880">
                  <w:pPr>
                    <w:rPr>
                      <w:lang w:val="lt-LT"/>
                    </w:rPr>
                  </w:pPr>
                  <w:r w:rsidRPr="00B2485D">
                    <w:rPr>
                      <w:color w:val="000000"/>
                      <w:sz w:val="24"/>
                      <w:lang w:val="lt-LT"/>
                    </w:rPr>
                    <w:t>1. Pareigybės lygmuo – VIII pareigybės lygmuo.</w:t>
                  </w:r>
                </w:p>
              </w:tc>
            </w:tr>
            <w:tr w:rsidR="00F45E98" w:rsidRPr="00B2485D" w14:paraId="5191FA3B" w14:textId="77777777">
              <w:trPr>
                <w:trHeight w:val="260"/>
              </w:trPr>
              <w:tc>
                <w:tcPr>
                  <w:tcW w:w="9070" w:type="dxa"/>
                  <w:tcMar>
                    <w:top w:w="40" w:type="dxa"/>
                    <w:left w:w="40" w:type="dxa"/>
                    <w:bottom w:w="40" w:type="dxa"/>
                    <w:right w:w="40" w:type="dxa"/>
                  </w:tcMar>
                </w:tcPr>
                <w:p w14:paraId="4450246B" w14:textId="77777777" w:rsidR="00F45E98" w:rsidRPr="00B2485D" w:rsidRDefault="009C4880">
                  <w:pPr>
                    <w:rPr>
                      <w:lang w:val="lt-LT"/>
                    </w:rPr>
                  </w:pPr>
                  <w:r w:rsidRPr="00B2485D">
                    <w:rPr>
                      <w:color w:val="000000"/>
                      <w:sz w:val="24"/>
                      <w:lang w:val="lt-LT"/>
                    </w:rPr>
                    <w:t>2. Šias pareigas einantis valstybės tarnautojas tiesiogiai pavaldus skyriaus vedėjui.</w:t>
                  </w:r>
                </w:p>
              </w:tc>
            </w:tr>
          </w:tbl>
          <w:p w14:paraId="68398FB5" w14:textId="77777777" w:rsidR="00F45E98" w:rsidRPr="00B2485D" w:rsidRDefault="00F45E98">
            <w:pPr>
              <w:rPr>
                <w:lang w:val="lt-LT"/>
              </w:rPr>
            </w:pPr>
          </w:p>
        </w:tc>
      </w:tr>
      <w:tr w:rsidR="00F45E98" w:rsidRPr="00B2485D" w14:paraId="780EBE0B" w14:textId="77777777" w:rsidTr="00B2485D">
        <w:trPr>
          <w:trHeight w:val="120"/>
        </w:trPr>
        <w:tc>
          <w:tcPr>
            <w:tcW w:w="22" w:type="dxa"/>
          </w:tcPr>
          <w:p w14:paraId="0C5A9F86" w14:textId="77777777" w:rsidR="00F45E98" w:rsidRPr="00B2485D" w:rsidRDefault="00F45E98">
            <w:pPr>
              <w:pStyle w:val="EmptyLayoutCell"/>
              <w:rPr>
                <w:lang w:val="lt-LT"/>
              </w:rPr>
            </w:pPr>
          </w:p>
        </w:tc>
        <w:tc>
          <w:tcPr>
            <w:tcW w:w="14" w:type="dxa"/>
          </w:tcPr>
          <w:p w14:paraId="0BA699EB" w14:textId="77777777" w:rsidR="00F45E98" w:rsidRPr="00B2485D" w:rsidRDefault="00F45E98">
            <w:pPr>
              <w:pStyle w:val="EmptyLayoutCell"/>
              <w:rPr>
                <w:lang w:val="lt-LT"/>
              </w:rPr>
            </w:pPr>
          </w:p>
        </w:tc>
        <w:tc>
          <w:tcPr>
            <w:tcW w:w="14" w:type="dxa"/>
          </w:tcPr>
          <w:p w14:paraId="116B95BB" w14:textId="77777777" w:rsidR="00F45E98" w:rsidRPr="00B2485D" w:rsidRDefault="00F45E98">
            <w:pPr>
              <w:pStyle w:val="EmptyLayoutCell"/>
              <w:rPr>
                <w:lang w:val="lt-LT"/>
              </w:rPr>
            </w:pPr>
          </w:p>
        </w:tc>
        <w:tc>
          <w:tcPr>
            <w:tcW w:w="9583" w:type="dxa"/>
          </w:tcPr>
          <w:p w14:paraId="675BD3BD" w14:textId="77777777" w:rsidR="00F45E98" w:rsidRPr="00B2485D" w:rsidRDefault="00F45E98">
            <w:pPr>
              <w:pStyle w:val="EmptyLayoutCell"/>
              <w:rPr>
                <w:lang w:val="lt-LT"/>
              </w:rPr>
            </w:pPr>
          </w:p>
        </w:tc>
        <w:tc>
          <w:tcPr>
            <w:tcW w:w="6" w:type="dxa"/>
          </w:tcPr>
          <w:p w14:paraId="48D6EB53" w14:textId="77777777" w:rsidR="00F45E98" w:rsidRPr="00B2485D" w:rsidRDefault="00F45E98">
            <w:pPr>
              <w:pStyle w:val="EmptyLayoutCell"/>
              <w:rPr>
                <w:lang w:val="lt-LT"/>
              </w:rPr>
            </w:pPr>
          </w:p>
        </w:tc>
      </w:tr>
      <w:tr w:rsidR="001D2861" w:rsidRPr="00B2485D" w14:paraId="4C812440" w14:textId="77777777" w:rsidTr="00B2485D">
        <w:tc>
          <w:tcPr>
            <w:tcW w:w="22" w:type="dxa"/>
          </w:tcPr>
          <w:p w14:paraId="689DA59A" w14:textId="77777777" w:rsidR="00F45E98" w:rsidRPr="00B2485D" w:rsidRDefault="00F45E98">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F45E98" w:rsidRPr="00B2485D" w14:paraId="2DDD48A6" w14:textId="77777777">
              <w:trPr>
                <w:trHeight w:val="600"/>
              </w:trPr>
              <w:tc>
                <w:tcPr>
                  <w:tcW w:w="9070" w:type="dxa"/>
                  <w:tcMar>
                    <w:top w:w="40" w:type="dxa"/>
                    <w:left w:w="40" w:type="dxa"/>
                    <w:bottom w:w="40" w:type="dxa"/>
                    <w:right w:w="40" w:type="dxa"/>
                  </w:tcMar>
                </w:tcPr>
                <w:p w14:paraId="02E6FDA9" w14:textId="77777777" w:rsidR="00F45E98" w:rsidRPr="00B2485D" w:rsidRDefault="009C4880">
                  <w:pPr>
                    <w:jc w:val="center"/>
                    <w:rPr>
                      <w:lang w:val="lt-LT"/>
                    </w:rPr>
                  </w:pPr>
                  <w:r w:rsidRPr="00B2485D">
                    <w:rPr>
                      <w:b/>
                      <w:color w:val="000000"/>
                      <w:sz w:val="24"/>
                      <w:lang w:val="lt-LT"/>
                    </w:rPr>
                    <w:t>II SKYRIUS</w:t>
                  </w:r>
                </w:p>
                <w:p w14:paraId="729DE168" w14:textId="77777777" w:rsidR="00F45E98" w:rsidRPr="00B2485D" w:rsidRDefault="009C4880">
                  <w:pPr>
                    <w:jc w:val="center"/>
                    <w:rPr>
                      <w:lang w:val="lt-LT"/>
                    </w:rPr>
                  </w:pPr>
                  <w:r w:rsidRPr="00B2485D">
                    <w:rPr>
                      <w:b/>
                      <w:color w:val="000000"/>
                      <w:sz w:val="24"/>
                      <w:lang w:val="lt-LT"/>
                    </w:rPr>
                    <w:t>VEIKLOS SRITIS</w:t>
                  </w:r>
                  <w:r w:rsidRPr="00B2485D">
                    <w:rPr>
                      <w:color w:val="FFFFFF"/>
                      <w:sz w:val="24"/>
                      <w:lang w:val="lt-LT"/>
                    </w:rPr>
                    <w:t>0</w:t>
                  </w:r>
                </w:p>
              </w:tc>
            </w:tr>
            <w:tr w:rsidR="00F45E98" w:rsidRPr="00B2485D" w14:paraId="7DB887C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2660241F" w14:textId="77777777">
                    <w:trPr>
                      <w:trHeight w:val="260"/>
                    </w:trPr>
                    <w:tc>
                      <w:tcPr>
                        <w:tcW w:w="9070" w:type="dxa"/>
                        <w:tcMar>
                          <w:top w:w="40" w:type="dxa"/>
                          <w:left w:w="40" w:type="dxa"/>
                          <w:bottom w:w="40" w:type="dxa"/>
                          <w:right w:w="40" w:type="dxa"/>
                        </w:tcMar>
                      </w:tcPr>
                      <w:p w14:paraId="1D38C812" w14:textId="77777777" w:rsidR="00F45E98" w:rsidRPr="00B2485D" w:rsidRDefault="009C4880">
                        <w:pPr>
                          <w:rPr>
                            <w:lang w:val="lt-LT"/>
                          </w:rPr>
                        </w:pPr>
                        <w:r w:rsidRPr="00B2485D">
                          <w:rPr>
                            <w:color w:val="000000"/>
                            <w:sz w:val="24"/>
                            <w:lang w:val="lt-LT"/>
                          </w:rPr>
                          <w:t>3. Administracinių paslaugų teikimas.</w:t>
                        </w:r>
                      </w:p>
                    </w:tc>
                  </w:tr>
                </w:tbl>
                <w:p w14:paraId="51567AF9" w14:textId="77777777" w:rsidR="00F45E98" w:rsidRPr="00B2485D" w:rsidRDefault="00F45E98">
                  <w:pPr>
                    <w:rPr>
                      <w:lang w:val="lt-LT"/>
                    </w:rPr>
                  </w:pPr>
                </w:p>
              </w:tc>
            </w:tr>
          </w:tbl>
          <w:p w14:paraId="2B3D0D7F" w14:textId="77777777" w:rsidR="00F45E98" w:rsidRPr="00B2485D" w:rsidRDefault="00F45E98">
            <w:pPr>
              <w:rPr>
                <w:lang w:val="lt-LT"/>
              </w:rPr>
            </w:pPr>
          </w:p>
        </w:tc>
      </w:tr>
      <w:tr w:rsidR="00F45E98" w:rsidRPr="00B2485D" w14:paraId="2DB9545B" w14:textId="77777777" w:rsidTr="00B2485D">
        <w:trPr>
          <w:trHeight w:val="126"/>
        </w:trPr>
        <w:tc>
          <w:tcPr>
            <w:tcW w:w="22" w:type="dxa"/>
          </w:tcPr>
          <w:p w14:paraId="11589AAC" w14:textId="77777777" w:rsidR="00F45E98" w:rsidRPr="00B2485D" w:rsidRDefault="00F45E98">
            <w:pPr>
              <w:pStyle w:val="EmptyLayoutCell"/>
              <w:rPr>
                <w:lang w:val="lt-LT"/>
              </w:rPr>
            </w:pPr>
          </w:p>
        </w:tc>
        <w:tc>
          <w:tcPr>
            <w:tcW w:w="14" w:type="dxa"/>
          </w:tcPr>
          <w:p w14:paraId="0F326FC9" w14:textId="77777777" w:rsidR="00F45E98" w:rsidRPr="00B2485D" w:rsidRDefault="00F45E98">
            <w:pPr>
              <w:pStyle w:val="EmptyLayoutCell"/>
              <w:rPr>
                <w:lang w:val="lt-LT"/>
              </w:rPr>
            </w:pPr>
          </w:p>
        </w:tc>
        <w:tc>
          <w:tcPr>
            <w:tcW w:w="14" w:type="dxa"/>
          </w:tcPr>
          <w:p w14:paraId="1CF72772" w14:textId="77777777" w:rsidR="00F45E98" w:rsidRPr="00B2485D" w:rsidRDefault="00F45E98">
            <w:pPr>
              <w:pStyle w:val="EmptyLayoutCell"/>
              <w:rPr>
                <w:lang w:val="lt-LT"/>
              </w:rPr>
            </w:pPr>
          </w:p>
        </w:tc>
        <w:tc>
          <w:tcPr>
            <w:tcW w:w="9583" w:type="dxa"/>
          </w:tcPr>
          <w:p w14:paraId="50B10772" w14:textId="77777777" w:rsidR="00F45E98" w:rsidRPr="00B2485D" w:rsidRDefault="00F45E98">
            <w:pPr>
              <w:pStyle w:val="EmptyLayoutCell"/>
              <w:rPr>
                <w:lang w:val="lt-LT"/>
              </w:rPr>
            </w:pPr>
          </w:p>
        </w:tc>
        <w:tc>
          <w:tcPr>
            <w:tcW w:w="6" w:type="dxa"/>
          </w:tcPr>
          <w:p w14:paraId="327781BF" w14:textId="77777777" w:rsidR="00F45E98" w:rsidRPr="00B2485D" w:rsidRDefault="00F45E98">
            <w:pPr>
              <w:pStyle w:val="EmptyLayoutCell"/>
              <w:rPr>
                <w:lang w:val="lt-LT"/>
              </w:rPr>
            </w:pPr>
          </w:p>
        </w:tc>
      </w:tr>
      <w:tr w:rsidR="001D2861" w:rsidRPr="00B2485D" w14:paraId="3A868942" w14:textId="77777777" w:rsidTr="00B2485D">
        <w:tc>
          <w:tcPr>
            <w:tcW w:w="22" w:type="dxa"/>
          </w:tcPr>
          <w:p w14:paraId="39E5E3FA" w14:textId="77777777" w:rsidR="00F45E98" w:rsidRPr="00B2485D" w:rsidRDefault="00F45E98">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F45E98" w:rsidRPr="00B2485D" w14:paraId="34E001D3" w14:textId="77777777">
              <w:trPr>
                <w:trHeight w:val="600"/>
              </w:trPr>
              <w:tc>
                <w:tcPr>
                  <w:tcW w:w="9070" w:type="dxa"/>
                  <w:tcMar>
                    <w:top w:w="40" w:type="dxa"/>
                    <w:left w:w="40" w:type="dxa"/>
                    <w:bottom w:w="40" w:type="dxa"/>
                    <w:right w:w="40" w:type="dxa"/>
                  </w:tcMar>
                </w:tcPr>
                <w:p w14:paraId="4367BB25" w14:textId="77777777" w:rsidR="00F45E98" w:rsidRPr="00B2485D" w:rsidRDefault="009C4880">
                  <w:pPr>
                    <w:jc w:val="center"/>
                    <w:rPr>
                      <w:lang w:val="lt-LT"/>
                    </w:rPr>
                  </w:pPr>
                  <w:r w:rsidRPr="00B2485D">
                    <w:rPr>
                      <w:b/>
                      <w:color w:val="000000"/>
                      <w:sz w:val="24"/>
                      <w:lang w:val="lt-LT"/>
                    </w:rPr>
                    <w:t>III SKYRIUS</w:t>
                  </w:r>
                </w:p>
                <w:p w14:paraId="7D8365A9" w14:textId="77777777" w:rsidR="00F45E98" w:rsidRPr="00B2485D" w:rsidRDefault="009C4880">
                  <w:pPr>
                    <w:jc w:val="center"/>
                    <w:rPr>
                      <w:lang w:val="lt-LT"/>
                    </w:rPr>
                  </w:pPr>
                  <w:r w:rsidRPr="00B2485D">
                    <w:rPr>
                      <w:b/>
                      <w:color w:val="000000"/>
                      <w:sz w:val="24"/>
                      <w:lang w:val="lt-LT"/>
                    </w:rPr>
                    <w:t>PAREIGYBĖS SPECIALIZACIJA</w:t>
                  </w:r>
                  <w:r w:rsidRPr="00B2485D">
                    <w:rPr>
                      <w:color w:val="FFFFFF"/>
                      <w:sz w:val="24"/>
                      <w:lang w:val="lt-LT"/>
                    </w:rPr>
                    <w:t>0</w:t>
                  </w:r>
                </w:p>
              </w:tc>
            </w:tr>
            <w:tr w:rsidR="00F45E98" w:rsidRPr="00B2485D" w14:paraId="360B1E5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381C8FCA" w14:textId="77777777">
                    <w:trPr>
                      <w:trHeight w:val="260"/>
                    </w:trPr>
                    <w:tc>
                      <w:tcPr>
                        <w:tcW w:w="9070" w:type="dxa"/>
                        <w:tcMar>
                          <w:top w:w="40" w:type="dxa"/>
                          <w:left w:w="40" w:type="dxa"/>
                          <w:bottom w:w="40" w:type="dxa"/>
                          <w:right w:w="40" w:type="dxa"/>
                        </w:tcMar>
                      </w:tcPr>
                      <w:p w14:paraId="10B2D831" w14:textId="77777777" w:rsidR="00F45E98" w:rsidRPr="00B2485D" w:rsidRDefault="009C4880">
                        <w:pPr>
                          <w:rPr>
                            <w:lang w:val="lt-LT"/>
                          </w:rPr>
                        </w:pPr>
                        <w:r w:rsidRPr="00B2485D">
                          <w:rPr>
                            <w:color w:val="000000"/>
                            <w:sz w:val="24"/>
                            <w:lang w:val="lt-LT"/>
                          </w:rPr>
                          <w:t>4. Civilinės būklės aktų įrašų registravimas.</w:t>
                        </w:r>
                      </w:p>
                    </w:tc>
                  </w:tr>
                </w:tbl>
                <w:p w14:paraId="3AC516DE" w14:textId="77777777" w:rsidR="00F45E98" w:rsidRPr="00B2485D" w:rsidRDefault="00F45E98">
                  <w:pPr>
                    <w:rPr>
                      <w:lang w:val="lt-LT"/>
                    </w:rPr>
                  </w:pPr>
                </w:p>
              </w:tc>
            </w:tr>
          </w:tbl>
          <w:p w14:paraId="639895D9" w14:textId="77777777" w:rsidR="00F45E98" w:rsidRPr="00B2485D" w:rsidRDefault="00F45E98">
            <w:pPr>
              <w:rPr>
                <w:lang w:val="lt-LT"/>
              </w:rPr>
            </w:pPr>
          </w:p>
        </w:tc>
      </w:tr>
      <w:tr w:rsidR="00F45E98" w:rsidRPr="00B2485D" w14:paraId="6A084645" w14:textId="77777777" w:rsidTr="00B2485D">
        <w:trPr>
          <w:trHeight w:val="100"/>
        </w:trPr>
        <w:tc>
          <w:tcPr>
            <w:tcW w:w="22" w:type="dxa"/>
          </w:tcPr>
          <w:p w14:paraId="564C8E34" w14:textId="77777777" w:rsidR="00F45E98" w:rsidRPr="00B2485D" w:rsidRDefault="00F45E98">
            <w:pPr>
              <w:pStyle w:val="EmptyLayoutCell"/>
              <w:rPr>
                <w:lang w:val="lt-LT"/>
              </w:rPr>
            </w:pPr>
          </w:p>
        </w:tc>
        <w:tc>
          <w:tcPr>
            <w:tcW w:w="14" w:type="dxa"/>
          </w:tcPr>
          <w:p w14:paraId="51F849F0" w14:textId="77777777" w:rsidR="00F45E98" w:rsidRPr="00B2485D" w:rsidRDefault="00F45E98">
            <w:pPr>
              <w:pStyle w:val="EmptyLayoutCell"/>
              <w:rPr>
                <w:lang w:val="lt-LT"/>
              </w:rPr>
            </w:pPr>
          </w:p>
        </w:tc>
        <w:tc>
          <w:tcPr>
            <w:tcW w:w="14" w:type="dxa"/>
          </w:tcPr>
          <w:p w14:paraId="3D396F5A" w14:textId="77777777" w:rsidR="00F45E98" w:rsidRPr="00B2485D" w:rsidRDefault="00F45E98">
            <w:pPr>
              <w:pStyle w:val="EmptyLayoutCell"/>
              <w:rPr>
                <w:lang w:val="lt-LT"/>
              </w:rPr>
            </w:pPr>
          </w:p>
        </w:tc>
        <w:tc>
          <w:tcPr>
            <w:tcW w:w="9583" w:type="dxa"/>
          </w:tcPr>
          <w:p w14:paraId="5F71B080" w14:textId="77777777" w:rsidR="00F45E98" w:rsidRPr="00B2485D" w:rsidRDefault="00F45E98">
            <w:pPr>
              <w:pStyle w:val="EmptyLayoutCell"/>
              <w:rPr>
                <w:lang w:val="lt-LT"/>
              </w:rPr>
            </w:pPr>
          </w:p>
        </w:tc>
        <w:tc>
          <w:tcPr>
            <w:tcW w:w="6" w:type="dxa"/>
          </w:tcPr>
          <w:p w14:paraId="278D126A" w14:textId="77777777" w:rsidR="00F45E98" w:rsidRPr="00B2485D" w:rsidRDefault="00F45E98">
            <w:pPr>
              <w:pStyle w:val="EmptyLayoutCell"/>
              <w:rPr>
                <w:lang w:val="lt-LT"/>
              </w:rPr>
            </w:pPr>
          </w:p>
        </w:tc>
      </w:tr>
      <w:tr w:rsidR="001D2861" w:rsidRPr="00B2485D" w14:paraId="1C0AFC91" w14:textId="77777777" w:rsidTr="00B2485D">
        <w:tc>
          <w:tcPr>
            <w:tcW w:w="22" w:type="dxa"/>
          </w:tcPr>
          <w:p w14:paraId="5A7CB622" w14:textId="77777777" w:rsidR="00F45E98" w:rsidRPr="00B2485D" w:rsidRDefault="00F45E98">
            <w:pPr>
              <w:pStyle w:val="EmptyLayoutCell"/>
              <w:rPr>
                <w:lang w:val="lt-LT"/>
              </w:rPr>
            </w:pPr>
          </w:p>
        </w:tc>
        <w:tc>
          <w:tcPr>
            <w:tcW w:w="14" w:type="dxa"/>
          </w:tcPr>
          <w:p w14:paraId="7D6413DC" w14:textId="77777777" w:rsidR="00F45E98" w:rsidRPr="00B2485D" w:rsidRDefault="00F45E98">
            <w:pPr>
              <w:pStyle w:val="EmptyLayoutCell"/>
              <w:rPr>
                <w:lang w:val="lt-LT"/>
              </w:rPr>
            </w:pPr>
          </w:p>
        </w:tc>
        <w:tc>
          <w:tcPr>
            <w:tcW w:w="9603" w:type="dxa"/>
            <w:gridSpan w:val="3"/>
          </w:tcPr>
          <w:tbl>
            <w:tblPr>
              <w:tblW w:w="0" w:type="auto"/>
              <w:tblCellMar>
                <w:left w:w="0" w:type="dxa"/>
                <w:right w:w="0" w:type="dxa"/>
              </w:tblCellMar>
              <w:tblLook w:val="0000" w:firstRow="0" w:lastRow="0" w:firstColumn="0" w:lastColumn="0" w:noHBand="0" w:noVBand="0"/>
            </w:tblPr>
            <w:tblGrid>
              <w:gridCol w:w="9070"/>
            </w:tblGrid>
            <w:tr w:rsidR="00F45E98" w:rsidRPr="00B2485D" w14:paraId="3BC90E5D" w14:textId="77777777">
              <w:trPr>
                <w:trHeight w:val="600"/>
              </w:trPr>
              <w:tc>
                <w:tcPr>
                  <w:tcW w:w="9070" w:type="dxa"/>
                  <w:tcMar>
                    <w:top w:w="40" w:type="dxa"/>
                    <w:left w:w="40" w:type="dxa"/>
                    <w:bottom w:w="40" w:type="dxa"/>
                    <w:right w:w="40" w:type="dxa"/>
                  </w:tcMar>
                </w:tcPr>
                <w:p w14:paraId="035AD324" w14:textId="77777777" w:rsidR="00F45E98" w:rsidRPr="00B2485D" w:rsidRDefault="009C4880">
                  <w:pPr>
                    <w:jc w:val="center"/>
                    <w:rPr>
                      <w:lang w:val="lt-LT"/>
                    </w:rPr>
                  </w:pPr>
                  <w:r w:rsidRPr="00B2485D">
                    <w:rPr>
                      <w:b/>
                      <w:color w:val="000000"/>
                      <w:sz w:val="24"/>
                      <w:lang w:val="lt-LT"/>
                    </w:rPr>
                    <w:t>IV SKYRIUS</w:t>
                  </w:r>
                </w:p>
                <w:p w14:paraId="4E62B510" w14:textId="77777777" w:rsidR="00F45E98" w:rsidRPr="00B2485D" w:rsidRDefault="009C4880">
                  <w:pPr>
                    <w:jc w:val="center"/>
                    <w:rPr>
                      <w:lang w:val="lt-LT"/>
                    </w:rPr>
                  </w:pPr>
                  <w:r w:rsidRPr="00B2485D">
                    <w:rPr>
                      <w:b/>
                      <w:color w:val="000000"/>
                      <w:sz w:val="24"/>
                      <w:lang w:val="lt-LT"/>
                    </w:rPr>
                    <w:t>FUNKCIJOS</w:t>
                  </w:r>
                </w:p>
              </w:tc>
            </w:tr>
          </w:tbl>
          <w:p w14:paraId="2B38E0AD" w14:textId="77777777" w:rsidR="00F45E98" w:rsidRPr="00B2485D" w:rsidRDefault="00F45E98">
            <w:pPr>
              <w:rPr>
                <w:lang w:val="lt-LT"/>
              </w:rPr>
            </w:pPr>
          </w:p>
        </w:tc>
      </w:tr>
      <w:tr w:rsidR="00F45E98" w:rsidRPr="00B2485D" w14:paraId="778FCB75" w14:textId="77777777" w:rsidTr="00B2485D">
        <w:trPr>
          <w:trHeight w:val="39"/>
        </w:trPr>
        <w:tc>
          <w:tcPr>
            <w:tcW w:w="22" w:type="dxa"/>
          </w:tcPr>
          <w:p w14:paraId="6C88077D" w14:textId="77777777" w:rsidR="00F45E98" w:rsidRPr="00B2485D" w:rsidRDefault="00F45E98">
            <w:pPr>
              <w:pStyle w:val="EmptyLayoutCell"/>
              <w:rPr>
                <w:lang w:val="lt-LT"/>
              </w:rPr>
            </w:pPr>
          </w:p>
        </w:tc>
        <w:tc>
          <w:tcPr>
            <w:tcW w:w="14" w:type="dxa"/>
          </w:tcPr>
          <w:p w14:paraId="399424D2" w14:textId="77777777" w:rsidR="00F45E98" w:rsidRPr="00B2485D" w:rsidRDefault="00F45E98">
            <w:pPr>
              <w:pStyle w:val="EmptyLayoutCell"/>
              <w:rPr>
                <w:lang w:val="lt-LT"/>
              </w:rPr>
            </w:pPr>
          </w:p>
        </w:tc>
        <w:tc>
          <w:tcPr>
            <w:tcW w:w="14" w:type="dxa"/>
          </w:tcPr>
          <w:p w14:paraId="03556109" w14:textId="77777777" w:rsidR="00F45E98" w:rsidRPr="00B2485D" w:rsidRDefault="00F45E98">
            <w:pPr>
              <w:pStyle w:val="EmptyLayoutCell"/>
              <w:rPr>
                <w:lang w:val="lt-LT"/>
              </w:rPr>
            </w:pPr>
          </w:p>
        </w:tc>
        <w:tc>
          <w:tcPr>
            <w:tcW w:w="9583" w:type="dxa"/>
          </w:tcPr>
          <w:p w14:paraId="7D785A73" w14:textId="77777777" w:rsidR="00F45E98" w:rsidRPr="00B2485D" w:rsidRDefault="00F45E98">
            <w:pPr>
              <w:pStyle w:val="EmptyLayoutCell"/>
              <w:rPr>
                <w:lang w:val="lt-LT"/>
              </w:rPr>
            </w:pPr>
          </w:p>
        </w:tc>
        <w:tc>
          <w:tcPr>
            <w:tcW w:w="6" w:type="dxa"/>
          </w:tcPr>
          <w:p w14:paraId="0D32F93A" w14:textId="77777777" w:rsidR="00F45E98" w:rsidRPr="00B2485D" w:rsidRDefault="00F45E98">
            <w:pPr>
              <w:pStyle w:val="EmptyLayoutCell"/>
              <w:rPr>
                <w:lang w:val="lt-LT"/>
              </w:rPr>
            </w:pPr>
          </w:p>
        </w:tc>
      </w:tr>
      <w:tr w:rsidR="001D2861" w:rsidRPr="00B2485D" w14:paraId="7E2061B8" w14:textId="77777777" w:rsidTr="00B2485D">
        <w:tc>
          <w:tcPr>
            <w:tcW w:w="22" w:type="dxa"/>
          </w:tcPr>
          <w:p w14:paraId="627D39D8" w14:textId="77777777" w:rsidR="00F45E98" w:rsidRPr="00B2485D" w:rsidRDefault="00F45E98">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468"/>
            </w:tblGrid>
            <w:tr w:rsidR="00F45E98" w:rsidRPr="00B2485D" w14:paraId="0050B4F6" w14:textId="77777777" w:rsidTr="00F711B3">
              <w:trPr>
                <w:trHeight w:val="260"/>
              </w:trPr>
              <w:tc>
                <w:tcPr>
                  <w:tcW w:w="9468" w:type="dxa"/>
                  <w:tcMar>
                    <w:top w:w="40" w:type="dxa"/>
                    <w:left w:w="40" w:type="dxa"/>
                    <w:bottom w:w="40" w:type="dxa"/>
                    <w:right w:w="40" w:type="dxa"/>
                  </w:tcMar>
                </w:tcPr>
                <w:p w14:paraId="7920F47F" w14:textId="77777777" w:rsidR="00F45E98" w:rsidRPr="00B2485D" w:rsidRDefault="009C4880" w:rsidP="00B2485D">
                  <w:pPr>
                    <w:jc w:val="both"/>
                    <w:rPr>
                      <w:lang w:val="lt-LT"/>
                    </w:rPr>
                  </w:pPr>
                  <w:r w:rsidRPr="00B2485D">
                    <w:rPr>
                      <w:color w:val="000000"/>
                      <w:sz w:val="24"/>
                      <w:lang w:val="lt-LT"/>
                    </w:rPr>
                    <w:t>5. Apdoroja su administracinių paslaugų teikimu susijusią informaciją arba prireikus koordinuoja su paslaugų teikimu susijusios informacijos apdorojimą.</w:t>
                  </w:r>
                </w:p>
              </w:tc>
            </w:tr>
            <w:tr w:rsidR="00F45E98" w:rsidRPr="00B2485D" w14:paraId="75F86959" w14:textId="77777777" w:rsidTr="00F711B3">
              <w:trPr>
                <w:trHeight w:val="260"/>
              </w:trPr>
              <w:tc>
                <w:tcPr>
                  <w:tcW w:w="9468" w:type="dxa"/>
                  <w:tcMar>
                    <w:top w:w="40" w:type="dxa"/>
                    <w:left w:w="40" w:type="dxa"/>
                    <w:bottom w:w="40" w:type="dxa"/>
                    <w:right w:w="40" w:type="dxa"/>
                  </w:tcMar>
                </w:tcPr>
                <w:p w14:paraId="333AE88E" w14:textId="77777777" w:rsidR="00F45E98" w:rsidRPr="00B2485D" w:rsidRDefault="009C4880" w:rsidP="00B2485D">
                  <w:pPr>
                    <w:jc w:val="both"/>
                    <w:rPr>
                      <w:lang w:val="lt-LT"/>
                    </w:rPr>
                  </w:pPr>
                  <w:r w:rsidRPr="00B2485D">
                    <w:rPr>
                      <w:color w:val="000000"/>
                      <w:sz w:val="24"/>
                      <w:lang w:val="lt-LT"/>
                    </w:rPr>
                    <w:t>6. Konsultuoja priskirtos srities klausimais.</w:t>
                  </w:r>
                </w:p>
              </w:tc>
            </w:tr>
            <w:tr w:rsidR="00F45E98" w:rsidRPr="00B2485D" w14:paraId="38E949CF" w14:textId="77777777" w:rsidTr="00F711B3">
              <w:trPr>
                <w:trHeight w:val="260"/>
              </w:trPr>
              <w:tc>
                <w:tcPr>
                  <w:tcW w:w="9468" w:type="dxa"/>
                  <w:tcMar>
                    <w:top w:w="40" w:type="dxa"/>
                    <w:left w:w="40" w:type="dxa"/>
                    <w:bottom w:w="40" w:type="dxa"/>
                    <w:right w:w="40" w:type="dxa"/>
                  </w:tcMar>
                </w:tcPr>
                <w:p w14:paraId="55EE7AC9" w14:textId="77777777" w:rsidR="00F45E98" w:rsidRPr="00B2485D" w:rsidRDefault="009C4880" w:rsidP="00B2485D">
                  <w:pPr>
                    <w:jc w:val="both"/>
                    <w:rPr>
                      <w:lang w:val="lt-LT"/>
                    </w:rPr>
                  </w:pPr>
                  <w:r w:rsidRPr="00B2485D">
                    <w:rPr>
                      <w:color w:val="000000"/>
                      <w:sz w:val="24"/>
                      <w:lang w:val="lt-LT"/>
                    </w:rPr>
                    <w:t>7. Koordinuoja asmenų priėmimą ir aptarnavimą.</w:t>
                  </w:r>
                </w:p>
              </w:tc>
            </w:tr>
            <w:tr w:rsidR="00F45E98" w:rsidRPr="00B2485D" w14:paraId="5F8EF523" w14:textId="77777777" w:rsidTr="00F711B3">
              <w:trPr>
                <w:trHeight w:val="260"/>
              </w:trPr>
              <w:tc>
                <w:tcPr>
                  <w:tcW w:w="9468" w:type="dxa"/>
                  <w:tcMar>
                    <w:top w:w="40" w:type="dxa"/>
                    <w:left w:w="40" w:type="dxa"/>
                    <w:bottom w:w="40" w:type="dxa"/>
                    <w:right w:w="40" w:type="dxa"/>
                  </w:tcMar>
                </w:tcPr>
                <w:p w14:paraId="68C16D67" w14:textId="77777777" w:rsidR="00F45E98" w:rsidRPr="00B2485D" w:rsidRDefault="009C4880" w:rsidP="00B2485D">
                  <w:pPr>
                    <w:jc w:val="both"/>
                    <w:rPr>
                      <w:lang w:val="lt-LT"/>
                    </w:rPr>
                  </w:pPr>
                  <w:r w:rsidRPr="00B2485D">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F45E98" w:rsidRPr="00B2485D" w14:paraId="009D2925" w14:textId="77777777" w:rsidTr="00F711B3">
              <w:trPr>
                <w:trHeight w:val="260"/>
              </w:trPr>
              <w:tc>
                <w:tcPr>
                  <w:tcW w:w="9468" w:type="dxa"/>
                  <w:tcMar>
                    <w:top w:w="40" w:type="dxa"/>
                    <w:left w:w="40" w:type="dxa"/>
                    <w:bottom w:w="40" w:type="dxa"/>
                    <w:right w:w="40" w:type="dxa"/>
                  </w:tcMar>
                </w:tcPr>
                <w:p w14:paraId="0A5F2F10" w14:textId="77777777" w:rsidR="00F45E98" w:rsidRPr="00B2485D" w:rsidRDefault="009C4880" w:rsidP="00B2485D">
                  <w:pPr>
                    <w:jc w:val="both"/>
                    <w:rPr>
                      <w:lang w:val="lt-LT"/>
                    </w:rPr>
                  </w:pPr>
                  <w:r w:rsidRPr="00B2485D">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bl>
          <w:p w14:paraId="284029FD" w14:textId="77777777" w:rsidR="00F45E98" w:rsidRPr="00B2485D" w:rsidRDefault="00F45E98" w:rsidP="00B2485D">
            <w:pPr>
              <w:jc w:val="both"/>
              <w:rPr>
                <w:lang w:val="lt-LT"/>
              </w:rPr>
            </w:pPr>
          </w:p>
        </w:tc>
      </w:tr>
      <w:tr w:rsidR="00F45E98" w:rsidRPr="00B2485D" w14:paraId="3C3EE2F7" w14:textId="77777777" w:rsidTr="00B2485D">
        <w:trPr>
          <w:trHeight w:val="20"/>
        </w:trPr>
        <w:tc>
          <w:tcPr>
            <w:tcW w:w="22" w:type="dxa"/>
          </w:tcPr>
          <w:p w14:paraId="3B51D72A" w14:textId="77777777" w:rsidR="00F45E98" w:rsidRPr="00B2485D" w:rsidRDefault="00F45E98">
            <w:pPr>
              <w:pStyle w:val="EmptyLayoutCell"/>
              <w:rPr>
                <w:lang w:val="lt-LT"/>
              </w:rPr>
            </w:pPr>
          </w:p>
        </w:tc>
        <w:tc>
          <w:tcPr>
            <w:tcW w:w="14" w:type="dxa"/>
          </w:tcPr>
          <w:p w14:paraId="4DB841E5" w14:textId="77777777" w:rsidR="00F45E98" w:rsidRPr="00B2485D" w:rsidRDefault="00F45E98">
            <w:pPr>
              <w:pStyle w:val="EmptyLayoutCell"/>
              <w:rPr>
                <w:lang w:val="lt-LT"/>
              </w:rPr>
            </w:pPr>
          </w:p>
        </w:tc>
        <w:tc>
          <w:tcPr>
            <w:tcW w:w="14" w:type="dxa"/>
          </w:tcPr>
          <w:p w14:paraId="30C4CDA7" w14:textId="77777777" w:rsidR="00F45E98" w:rsidRPr="00B2485D" w:rsidRDefault="00F45E98">
            <w:pPr>
              <w:pStyle w:val="EmptyLayoutCell"/>
              <w:rPr>
                <w:lang w:val="lt-LT"/>
              </w:rPr>
            </w:pPr>
          </w:p>
        </w:tc>
        <w:tc>
          <w:tcPr>
            <w:tcW w:w="9583" w:type="dxa"/>
          </w:tcPr>
          <w:p w14:paraId="091242E2" w14:textId="77777777" w:rsidR="00F45E98" w:rsidRPr="00B2485D" w:rsidRDefault="00F45E98">
            <w:pPr>
              <w:pStyle w:val="EmptyLayoutCell"/>
              <w:rPr>
                <w:lang w:val="lt-LT"/>
              </w:rPr>
            </w:pPr>
          </w:p>
        </w:tc>
        <w:tc>
          <w:tcPr>
            <w:tcW w:w="6" w:type="dxa"/>
          </w:tcPr>
          <w:p w14:paraId="1C9C88F5" w14:textId="77777777" w:rsidR="00F45E98" w:rsidRPr="00B2485D" w:rsidRDefault="00F45E98">
            <w:pPr>
              <w:pStyle w:val="EmptyLayoutCell"/>
              <w:rPr>
                <w:lang w:val="lt-LT"/>
              </w:rPr>
            </w:pPr>
          </w:p>
        </w:tc>
      </w:tr>
      <w:tr w:rsidR="001D2861" w:rsidRPr="00B2485D" w14:paraId="00780B45" w14:textId="77777777" w:rsidTr="00B2485D">
        <w:tc>
          <w:tcPr>
            <w:tcW w:w="22" w:type="dxa"/>
          </w:tcPr>
          <w:p w14:paraId="5395EDE7" w14:textId="77777777" w:rsidR="00F45E98" w:rsidRPr="00B2485D" w:rsidRDefault="00F45E98">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8269"/>
              <w:gridCol w:w="811"/>
              <w:gridCol w:w="104"/>
            </w:tblGrid>
            <w:tr w:rsidR="00F45E98" w:rsidRPr="00B2485D" w14:paraId="2CCD5C9D" w14:textId="77777777" w:rsidTr="00B2485D">
              <w:trPr>
                <w:trHeight w:val="260"/>
              </w:trPr>
              <w:tc>
                <w:tcPr>
                  <w:tcW w:w="9184" w:type="dxa"/>
                  <w:gridSpan w:val="3"/>
                  <w:tcMar>
                    <w:top w:w="40" w:type="dxa"/>
                    <w:left w:w="40" w:type="dxa"/>
                    <w:bottom w:w="40" w:type="dxa"/>
                    <w:right w:w="40" w:type="dxa"/>
                  </w:tcMar>
                </w:tcPr>
                <w:p w14:paraId="39D49E65" w14:textId="77777777" w:rsidR="00F45E98" w:rsidRPr="00B2485D" w:rsidRDefault="009C4880" w:rsidP="00B2485D">
                  <w:pPr>
                    <w:jc w:val="both"/>
                    <w:rPr>
                      <w:lang w:val="lt-LT"/>
                    </w:rPr>
                  </w:pPr>
                  <w:r w:rsidRPr="00B2485D">
                    <w:rPr>
                      <w:color w:val="000000"/>
                      <w:sz w:val="24"/>
                      <w:lang w:val="lt-LT"/>
                    </w:rPr>
                    <w:t>10. Sudaro santuokos sudarymo, civilinės būklės akto įrašo pakeitimo, papildymo įrašus, atsako už asmens duomenų tvarkymą, apsaugą, tikslinį naudojimą, perdavimą Gyventojų registrui, priima sprendimus dėl duomenų pakeitimo Įtraukia į apskaitą užsienio valstybėje susituokusių LR piliečių santuokas ir bažnyčios nustatyta tvarka sudarytas santuokas; kontroliuoja teisingą valstybės rinkliavos mokėjimą.</w:t>
                  </w:r>
                </w:p>
              </w:tc>
            </w:tr>
            <w:tr w:rsidR="00F45E98" w:rsidRPr="00B2485D" w14:paraId="4892A44B" w14:textId="77777777" w:rsidTr="00B2485D">
              <w:trPr>
                <w:trHeight w:val="260"/>
              </w:trPr>
              <w:tc>
                <w:tcPr>
                  <w:tcW w:w="9184" w:type="dxa"/>
                  <w:gridSpan w:val="3"/>
                  <w:tcMar>
                    <w:top w:w="40" w:type="dxa"/>
                    <w:left w:w="40" w:type="dxa"/>
                    <w:bottom w:w="40" w:type="dxa"/>
                    <w:right w:w="40" w:type="dxa"/>
                  </w:tcMar>
                </w:tcPr>
                <w:p w14:paraId="5D66B74B" w14:textId="77777777" w:rsidR="00F45E98" w:rsidRPr="00B2485D" w:rsidRDefault="009C4880" w:rsidP="00B2485D">
                  <w:pPr>
                    <w:jc w:val="both"/>
                    <w:rPr>
                      <w:lang w:val="lt-LT"/>
                    </w:rPr>
                  </w:pPr>
                  <w:r w:rsidRPr="00B2485D">
                    <w:rPr>
                      <w:color w:val="000000"/>
                      <w:sz w:val="24"/>
                      <w:lang w:val="lt-LT"/>
                    </w:rPr>
                    <w:t>11. Atlieka santuokų civilines apeigas, registruoja santuokas tardymo izoliatoriuje, ligoninėje arba sergančiojo namuose.</w:t>
                  </w:r>
                </w:p>
              </w:tc>
            </w:tr>
            <w:tr w:rsidR="00F45E98" w:rsidRPr="00B2485D" w14:paraId="20040195" w14:textId="77777777" w:rsidTr="00B2485D">
              <w:trPr>
                <w:trHeight w:val="260"/>
              </w:trPr>
              <w:tc>
                <w:tcPr>
                  <w:tcW w:w="9184" w:type="dxa"/>
                  <w:gridSpan w:val="3"/>
                  <w:tcMar>
                    <w:top w:w="40" w:type="dxa"/>
                    <w:left w:w="40" w:type="dxa"/>
                    <w:bottom w:w="40" w:type="dxa"/>
                    <w:right w:w="40" w:type="dxa"/>
                  </w:tcMar>
                </w:tcPr>
                <w:p w14:paraId="17D62BD4" w14:textId="77777777" w:rsidR="00F45E98" w:rsidRDefault="009C4880" w:rsidP="00B2485D">
                  <w:pPr>
                    <w:jc w:val="both"/>
                    <w:rPr>
                      <w:color w:val="000000"/>
                      <w:sz w:val="24"/>
                      <w:lang w:val="lt-LT"/>
                    </w:rPr>
                  </w:pPr>
                  <w:r w:rsidRPr="00B2485D">
                    <w:rPr>
                      <w:color w:val="000000"/>
                      <w:sz w:val="24"/>
                      <w:lang w:val="lt-LT"/>
                    </w:rPr>
                    <w:t>12. Pagal įgaliojimą pasirašo nustatytos formos išvadą dėl vardo ir (ar) pavardės pakeitimo, civilinės būklės akto įrašą liudijantį išrašą ir patvirtina juos antspaudu su Lietuvos valstybės herbu; atstovauja teismuose nagrinėjamose bylose, renka įrodymus, rengia ieškinio pareiškimus, prašymus, atsiliepimus.</w:t>
                  </w:r>
                </w:p>
                <w:p w14:paraId="3CB5A83D" w14:textId="6CBC88BA" w:rsidR="00B2485D" w:rsidRPr="00B2485D" w:rsidRDefault="00B2485D" w:rsidP="00B2485D">
                  <w:pPr>
                    <w:jc w:val="both"/>
                    <w:rPr>
                      <w:lang w:val="lt-LT"/>
                    </w:rPr>
                  </w:pPr>
                </w:p>
              </w:tc>
            </w:tr>
            <w:tr w:rsidR="00F45E98" w:rsidRPr="00B2485D" w14:paraId="0130DB54" w14:textId="77777777" w:rsidTr="00B2485D">
              <w:trPr>
                <w:gridAfter w:val="1"/>
                <w:wAfter w:w="104" w:type="dxa"/>
                <w:trHeight w:val="260"/>
              </w:trPr>
              <w:tc>
                <w:tcPr>
                  <w:tcW w:w="9080" w:type="dxa"/>
                  <w:gridSpan w:val="2"/>
                  <w:tcMar>
                    <w:top w:w="40" w:type="dxa"/>
                    <w:left w:w="40" w:type="dxa"/>
                    <w:bottom w:w="40" w:type="dxa"/>
                    <w:right w:w="40" w:type="dxa"/>
                  </w:tcMar>
                </w:tcPr>
                <w:p w14:paraId="54BD674D" w14:textId="77777777" w:rsidR="00F45E98" w:rsidRPr="00B2485D" w:rsidRDefault="009C4880" w:rsidP="00B2485D">
                  <w:pPr>
                    <w:jc w:val="both"/>
                    <w:rPr>
                      <w:lang w:val="lt-LT"/>
                    </w:rPr>
                  </w:pPr>
                  <w:r w:rsidRPr="00B2485D">
                    <w:rPr>
                      <w:color w:val="000000"/>
                      <w:sz w:val="24"/>
                      <w:lang w:val="lt-LT"/>
                    </w:rPr>
                    <w:lastRenderedPageBreak/>
                    <w:t>13. Koordinuoja skyriaus materialinio inventoriaus naudojimą, dalyvauja inventorizacijose, sudaro materialinio inventoriaus naudojimo, perdavimo ir nurašymo aktus; Organizuoja Skyriaus viešuosius pirkimus, formina jų dokumentus.</w:t>
                  </w:r>
                </w:p>
              </w:tc>
            </w:tr>
            <w:tr w:rsidR="00F45E98" w:rsidRPr="00B2485D" w14:paraId="1AF591EE" w14:textId="77777777" w:rsidTr="00B2485D">
              <w:trPr>
                <w:gridAfter w:val="1"/>
                <w:wAfter w:w="104" w:type="dxa"/>
                <w:trHeight w:val="260"/>
              </w:trPr>
              <w:tc>
                <w:tcPr>
                  <w:tcW w:w="9080" w:type="dxa"/>
                  <w:gridSpan w:val="2"/>
                  <w:tcMar>
                    <w:top w:w="40" w:type="dxa"/>
                    <w:left w:w="40" w:type="dxa"/>
                    <w:bottom w:w="40" w:type="dxa"/>
                    <w:right w:w="40" w:type="dxa"/>
                  </w:tcMar>
                </w:tcPr>
                <w:p w14:paraId="4A5ADDA3" w14:textId="77777777" w:rsidR="00F45E98" w:rsidRPr="00B2485D" w:rsidRDefault="009C4880" w:rsidP="00B2485D">
                  <w:pPr>
                    <w:jc w:val="both"/>
                    <w:rPr>
                      <w:lang w:val="lt-LT"/>
                    </w:rPr>
                  </w:pPr>
                  <w:r w:rsidRPr="00B2485D">
                    <w:rPr>
                      <w:color w:val="000000"/>
                      <w:sz w:val="24"/>
                      <w:lang w:val="lt-LT"/>
                    </w:rPr>
                    <w:t>14. Vykdo Socialinės paramos įgyvendinimo programos „Kurti saugią ir patrauklią socialinę aplinką šeimoms“ priemonės „Užtikrinti kraitelio skyrimą šeimoms, susilaukusioms kūdikio“ įgyvendinimą: kūdikio kraitelio pirkimo-pardavimo sutarties rengimą ir viešųjų pirkimų procedūras.</w:t>
                  </w:r>
                </w:p>
              </w:tc>
            </w:tr>
            <w:tr w:rsidR="00F45E98" w:rsidRPr="00B2485D" w14:paraId="53072158" w14:textId="77777777" w:rsidTr="00B2485D">
              <w:trPr>
                <w:gridAfter w:val="2"/>
                <w:wAfter w:w="915" w:type="dxa"/>
                <w:trHeight w:val="260"/>
              </w:trPr>
              <w:tc>
                <w:tcPr>
                  <w:tcW w:w="8269" w:type="dxa"/>
                  <w:tcMar>
                    <w:top w:w="40" w:type="dxa"/>
                    <w:left w:w="40" w:type="dxa"/>
                    <w:bottom w:w="40" w:type="dxa"/>
                    <w:right w:w="40" w:type="dxa"/>
                  </w:tcMar>
                </w:tcPr>
                <w:p w14:paraId="59EC22FD" w14:textId="77777777" w:rsidR="00F45E98" w:rsidRPr="00B2485D" w:rsidRDefault="009C4880">
                  <w:pPr>
                    <w:rPr>
                      <w:lang w:val="lt-LT"/>
                    </w:rPr>
                  </w:pPr>
                  <w:r w:rsidRPr="00B2485D">
                    <w:rPr>
                      <w:color w:val="000000"/>
                      <w:sz w:val="24"/>
                      <w:lang w:val="lt-LT"/>
                    </w:rPr>
                    <w:t>15. Pavaduoja skyriaus vedėją jam nesant.</w:t>
                  </w:r>
                </w:p>
              </w:tc>
            </w:tr>
          </w:tbl>
          <w:p w14:paraId="53971A37" w14:textId="77777777" w:rsidR="00F45E98" w:rsidRPr="00B2485D" w:rsidRDefault="00F45E98">
            <w:pPr>
              <w:rPr>
                <w:lang w:val="lt-LT"/>
              </w:rPr>
            </w:pPr>
          </w:p>
        </w:tc>
      </w:tr>
      <w:tr w:rsidR="00F45E98" w:rsidRPr="00B2485D" w14:paraId="68274684" w14:textId="77777777" w:rsidTr="00B2485D">
        <w:trPr>
          <w:trHeight w:val="20"/>
        </w:trPr>
        <w:tc>
          <w:tcPr>
            <w:tcW w:w="22" w:type="dxa"/>
          </w:tcPr>
          <w:p w14:paraId="1854F76A" w14:textId="77777777" w:rsidR="00F45E98" w:rsidRPr="00B2485D" w:rsidRDefault="00F45E98">
            <w:pPr>
              <w:pStyle w:val="EmptyLayoutCell"/>
              <w:rPr>
                <w:lang w:val="lt-LT"/>
              </w:rPr>
            </w:pPr>
          </w:p>
        </w:tc>
        <w:tc>
          <w:tcPr>
            <w:tcW w:w="14" w:type="dxa"/>
          </w:tcPr>
          <w:p w14:paraId="0EA44A78" w14:textId="77777777" w:rsidR="00F45E98" w:rsidRPr="00B2485D" w:rsidRDefault="00F45E98">
            <w:pPr>
              <w:pStyle w:val="EmptyLayoutCell"/>
              <w:rPr>
                <w:lang w:val="lt-LT"/>
              </w:rPr>
            </w:pPr>
          </w:p>
        </w:tc>
        <w:tc>
          <w:tcPr>
            <w:tcW w:w="14" w:type="dxa"/>
          </w:tcPr>
          <w:p w14:paraId="4FC99BF9" w14:textId="77777777" w:rsidR="00F45E98" w:rsidRPr="00B2485D" w:rsidRDefault="00F45E98">
            <w:pPr>
              <w:pStyle w:val="EmptyLayoutCell"/>
              <w:rPr>
                <w:lang w:val="lt-LT"/>
              </w:rPr>
            </w:pPr>
          </w:p>
        </w:tc>
        <w:tc>
          <w:tcPr>
            <w:tcW w:w="9583" w:type="dxa"/>
          </w:tcPr>
          <w:p w14:paraId="04716E66" w14:textId="77777777" w:rsidR="00F45E98" w:rsidRPr="00B2485D" w:rsidRDefault="00F45E98">
            <w:pPr>
              <w:pStyle w:val="EmptyLayoutCell"/>
              <w:rPr>
                <w:lang w:val="lt-LT"/>
              </w:rPr>
            </w:pPr>
          </w:p>
        </w:tc>
        <w:tc>
          <w:tcPr>
            <w:tcW w:w="6" w:type="dxa"/>
          </w:tcPr>
          <w:p w14:paraId="0EA4ED10" w14:textId="77777777" w:rsidR="00F45E98" w:rsidRPr="00B2485D" w:rsidRDefault="00F45E98">
            <w:pPr>
              <w:pStyle w:val="EmptyLayoutCell"/>
              <w:rPr>
                <w:lang w:val="lt-LT"/>
              </w:rPr>
            </w:pPr>
          </w:p>
        </w:tc>
      </w:tr>
      <w:tr w:rsidR="001D2861" w:rsidRPr="00B2485D" w14:paraId="24D43261" w14:textId="77777777" w:rsidTr="00B2485D">
        <w:tc>
          <w:tcPr>
            <w:tcW w:w="22" w:type="dxa"/>
          </w:tcPr>
          <w:p w14:paraId="45C92FA3" w14:textId="77777777" w:rsidR="00F45E98" w:rsidRPr="00B2485D" w:rsidRDefault="00F45E98">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F45E98" w:rsidRPr="00B2485D" w14:paraId="63B59DCA" w14:textId="77777777">
              <w:trPr>
                <w:trHeight w:val="260"/>
              </w:trPr>
              <w:tc>
                <w:tcPr>
                  <w:tcW w:w="9070" w:type="dxa"/>
                  <w:tcMar>
                    <w:top w:w="40" w:type="dxa"/>
                    <w:left w:w="40" w:type="dxa"/>
                    <w:bottom w:w="40" w:type="dxa"/>
                    <w:right w:w="40" w:type="dxa"/>
                  </w:tcMar>
                </w:tcPr>
                <w:p w14:paraId="52355974" w14:textId="77777777" w:rsidR="00F45E98" w:rsidRPr="00B2485D" w:rsidRDefault="009C4880">
                  <w:pPr>
                    <w:rPr>
                      <w:lang w:val="lt-LT"/>
                    </w:rPr>
                  </w:pPr>
                  <w:r w:rsidRPr="00B2485D">
                    <w:rPr>
                      <w:color w:val="000000"/>
                      <w:sz w:val="24"/>
                      <w:lang w:val="lt-LT"/>
                    </w:rPr>
                    <w:t>16. Vykdo kitus nenuolatinio pobūdžio su įstaigos veikla susijusius pavedimus.</w:t>
                  </w:r>
                </w:p>
              </w:tc>
            </w:tr>
          </w:tbl>
          <w:p w14:paraId="497348BE" w14:textId="77777777" w:rsidR="00F45E98" w:rsidRPr="00B2485D" w:rsidRDefault="00F45E98">
            <w:pPr>
              <w:rPr>
                <w:lang w:val="lt-LT"/>
              </w:rPr>
            </w:pPr>
          </w:p>
        </w:tc>
      </w:tr>
      <w:tr w:rsidR="00F45E98" w:rsidRPr="00B2485D" w14:paraId="653E1A28" w14:textId="77777777" w:rsidTr="00B2485D">
        <w:trPr>
          <w:trHeight w:val="139"/>
        </w:trPr>
        <w:tc>
          <w:tcPr>
            <w:tcW w:w="22" w:type="dxa"/>
          </w:tcPr>
          <w:p w14:paraId="7B9D7B2B" w14:textId="77777777" w:rsidR="00F45E98" w:rsidRPr="00B2485D" w:rsidRDefault="00F45E98">
            <w:pPr>
              <w:pStyle w:val="EmptyLayoutCell"/>
              <w:rPr>
                <w:lang w:val="lt-LT"/>
              </w:rPr>
            </w:pPr>
          </w:p>
        </w:tc>
        <w:tc>
          <w:tcPr>
            <w:tcW w:w="14" w:type="dxa"/>
          </w:tcPr>
          <w:p w14:paraId="638B08D8" w14:textId="77777777" w:rsidR="00F45E98" w:rsidRPr="00B2485D" w:rsidRDefault="00F45E98">
            <w:pPr>
              <w:pStyle w:val="EmptyLayoutCell"/>
              <w:rPr>
                <w:lang w:val="lt-LT"/>
              </w:rPr>
            </w:pPr>
          </w:p>
        </w:tc>
        <w:tc>
          <w:tcPr>
            <w:tcW w:w="14" w:type="dxa"/>
          </w:tcPr>
          <w:p w14:paraId="67DF39C8" w14:textId="77777777" w:rsidR="00F45E98" w:rsidRPr="00B2485D" w:rsidRDefault="00F45E98">
            <w:pPr>
              <w:pStyle w:val="EmptyLayoutCell"/>
              <w:rPr>
                <w:lang w:val="lt-LT"/>
              </w:rPr>
            </w:pPr>
          </w:p>
        </w:tc>
        <w:tc>
          <w:tcPr>
            <w:tcW w:w="9583" w:type="dxa"/>
          </w:tcPr>
          <w:p w14:paraId="79B89C66" w14:textId="77777777" w:rsidR="00F45E98" w:rsidRPr="00B2485D" w:rsidRDefault="00F45E98">
            <w:pPr>
              <w:pStyle w:val="EmptyLayoutCell"/>
              <w:rPr>
                <w:lang w:val="lt-LT"/>
              </w:rPr>
            </w:pPr>
          </w:p>
        </w:tc>
        <w:tc>
          <w:tcPr>
            <w:tcW w:w="6" w:type="dxa"/>
          </w:tcPr>
          <w:p w14:paraId="3A54E0BA" w14:textId="77777777" w:rsidR="00F45E98" w:rsidRPr="00B2485D" w:rsidRDefault="00F45E98">
            <w:pPr>
              <w:pStyle w:val="EmptyLayoutCell"/>
              <w:rPr>
                <w:lang w:val="lt-LT"/>
              </w:rPr>
            </w:pPr>
          </w:p>
        </w:tc>
      </w:tr>
      <w:tr w:rsidR="001D2861" w:rsidRPr="00B2485D" w14:paraId="1924E615" w14:textId="77777777" w:rsidTr="00B2485D">
        <w:tc>
          <w:tcPr>
            <w:tcW w:w="22" w:type="dxa"/>
          </w:tcPr>
          <w:p w14:paraId="1A7E6187" w14:textId="77777777" w:rsidR="00F45E98" w:rsidRPr="00B2485D" w:rsidRDefault="00F45E98">
            <w:pPr>
              <w:pStyle w:val="EmptyLayoutCell"/>
              <w:rPr>
                <w:lang w:val="lt-LT"/>
              </w:rPr>
            </w:pPr>
          </w:p>
        </w:tc>
        <w:tc>
          <w:tcPr>
            <w:tcW w:w="14" w:type="dxa"/>
          </w:tcPr>
          <w:p w14:paraId="7D702838" w14:textId="77777777" w:rsidR="00F45E98" w:rsidRPr="00B2485D" w:rsidRDefault="00F45E98">
            <w:pPr>
              <w:pStyle w:val="EmptyLayoutCell"/>
              <w:rPr>
                <w:lang w:val="lt-LT"/>
              </w:rPr>
            </w:pPr>
          </w:p>
        </w:tc>
        <w:tc>
          <w:tcPr>
            <w:tcW w:w="14" w:type="dxa"/>
          </w:tcPr>
          <w:p w14:paraId="52C3E4AE" w14:textId="77777777" w:rsidR="00F45E98" w:rsidRPr="00B2485D" w:rsidRDefault="00F45E98">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9070"/>
            </w:tblGrid>
            <w:tr w:rsidR="00F45E98" w:rsidRPr="00B2485D" w14:paraId="0E7228D4" w14:textId="77777777">
              <w:trPr>
                <w:trHeight w:val="600"/>
              </w:trPr>
              <w:tc>
                <w:tcPr>
                  <w:tcW w:w="9070" w:type="dxa"/>
                  <w:tcMar>
                    <w:top w:w="40" w:type="dxa"/>
                    <w:left w:w="40" w:type="dxa"/>
                    <w:bottom w:w="40" w:type="dxa"/>
                    <w:right w:w="40" w:type="dxa"/>
                  </w:tcMar>
                </w:tcPr>
                <w:p w14:paraId="4028B643" w14:textId="77777777" w:rsidR="00F45E98" w:rsidRPr="00B2485D" w:rsidRDefault="009C4880">
                  <w:pPr>
                    <w:jc w:val="center"/>
                    <w:rPr>
                      <w:lang w:val="lt-LT"/>
                    </w:rPr>
                  </w:pPr>
                  <w:r w:rsidRPr="00B2485D">
                    <w:rPr>
                      <w:b/>
                      <w:color w:val="000000"/>
                      <w:sz w:val="24"/>
                      <w:lang w:val="lt-LT"/>
                    </w:rPr>
                    <w:t>V SKYRIUS</w:t>
                  </w:r>
                </w:p>
                <w:p w14:paraId="74E4F404" w14:textId="77777777" w:rsidR="00F45E98" w:rsidRPr="00B2485D" w:rsidRDefault="009C4880">
                  <w:pPr>
                    <w:jc w:val="center"/>
                    <w:rPr>
                      <w:lang w:val="lt-LT"/>
                    </w:rPr>
                  </w:pPr>
                  <w:r w:rsidRPr="00B2485D">
                    <w:rPr>
                      <w:b/>
                      <w:color w:val="000000"/>
                      <w:sz w:val="24"/>
                      <w:lang w:val="lt-LT"/>
                    </w:rPr>
                    <w:t>SPECIALIEJI REIKALAVIMAI</w:t>
                  </w:r>
                </w:p>
              </w:tc>
            </w:tr>
            <w:tr w:rsidR="00F45E98" w:rsidRPr="00B2485D" w14:paraId="0CEFE00D" w14:textId="77777777">
              <w:trPr>
                <w:trHeight w:val="260"/>
              </w:trPr>
              <w:tc>
                <w:tcPr>
                  <w:tcW w:w="9070" w:type="dxa"/>
                  <w:tcMar>
                    <w:top w:w="40" w:type="dxa"/>
                    <w:left w:w="40" w:type="dxa"/>
                    <w:bottom w:w="40" w:type="dxa"/>
                    <w:right w:w="40" w:type="dxa"/>
                  </w:tcMar>
                </w:tcPr>
                <w:p w14:paraId="4C950BBB" w14:textId="77777777" w:rsidR="00F45E98" w:rsidRPr="00B2485D" w:rsidRDefault="009C4880">
                  <w:pPr>
                    <w:rPr>
                      <w:lang w:val="lt-LT"/>
                    </w:rPr>
                  </w:pPr>
                  <w:r w:rsidRPr="00B2485D">
                    <w:rPr>
                      <w:color w:val="000000"/>
                      <w:sz w:val="24"/>
                      <w:lang w:val="lt-LT"/>
                    </w:rPr>
                    <w:t>17. Išsilavinimo ir darbo patirties reikalavimai:</w:t>
                  </w:r>
                  <w:r w:rsidRPr="00B2485D">
                    <w:rPr>
                      <w:color w:val="FFFFFF"/>
                      <w:sz w:val="24"/>
                      <w:lang w:val="lt-LT"/>
                    </w:rPr>
                    <w:t>0</w:t>
                  </w:r>
                </w:p>
              </w:tc>
            </w:tr>
            <w:tr w:rsidR="00F45E98" w:rsidRPr="00B2485D" w14:paraId="6F9E76A8"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67A2FD7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7C09AC79" w14:textId="77777777">
                          <w:trPr>
                            <w:trHeight w:val="260"/>
                          </w:trPr>
                          <w:tc>
                            <w:tcPr>
                              <w:tcW w:w="9070" w:type="dxa"/>
                              <w:tcMar>
                                <w:top w:w="40" w:type="dxa"/>
                                <w:left w:w="40" w:type="dxa"/>
                                <w:bottom w:w="40" w:type="dxa"/>
                                <w:right w:w="40" w:type="dxa"/>
                              </w:tcMar>
                            </w:tcPr>
                            <w:p w14:paraId="69730167" w14:textId="77777777" w:rsidR="00F45E98" w:rsidRPr="00B2485D" w:rsidRDefault="009C4880">
                              <w:pPr>
                                <w:rPr>
                                  <w:lang w:val="lt-LT"/>
                                </w:rPr>
                              </w:pPr>
                              <w:r w:rsidRPr="00B2485D">
                                <w:rPr>
                                  <w:color w:val="000000"/>
                                  <w:sz w:val="24"/>
                                  <w:lang w:val="lt-LT"/>
                                </w:rPr>
                                <w:t xml:space="preserve">17.1. išsilavinimas – aukštasis universitetinis išsilavinimas (bakalauro kvalifikacinis laipsnis) arba jam lygiavertė aukštojo mokslo kvalifikacija; </w:t>
                              </w:r>
                            </w:p>
                          </w:tc>
                        </w:tr>
                        <w:tr w:rsidR="00F45E98" w:rsidRPr="00B2485D" w14:paraId="6F3925B1" w14:textId="77777777">
                          <w:trPr>
                            <w:trHeight w:val="260"/>
                          </w:trPr>
                          <w:tc>
                            <w:tcPr>
                              <w:tcW w:w="9070" w:type="dxa"/>
                              <w:tcMar>
                                <w:top w:w="40" w:type="dxa"/>
                                <w:left w:w="40" w:type="dxa"/>
                                <w:bottom w:w="40" w:type="dxa"/>
                                <w:right w:w="40" w:type="dxa"/>
                              </w:tcMar>
                            </w:tcPr>
                            <w:p w14:paraId="1A2A98EB" w14:textId="77777777" w:rsidR="00F45E98" w:rsidRPr="00B2485D" w:rsidRDefault="009C4880">
                              <w:pPr>
                                <w:rPr>
                                  <w:lang w:val="lt-LT"/>
                                </w:rPr>
                              </w:pPr>
                              <w:r w:rsidRPr="00B2485D">
                                <w:rPr>
                                  <w:color w:val="000000"/>
                                  <w:sz w:val="24"/>
                                  <w:lang w:val="lt-LT"/>
                                </w:rPr>
                                <w:t>17.2. studijų kryptis – viešasis administravimas (arba);</w:t>
                              </w:r>
                            </w:p>
                          </w:tc>
                        </w:tr>
                        <w:tr w:rsidR="00F45E98" w:rsidRPr="00B2485D" w14:paraId="73C5D618" w14:textId="77777777">
                          <w:trPr>
                            <w:trHeight w:val="260"/>
                          </w:trPr>
                          <w:tc>
                            <w:tcPr>
                              <w:tcW w:w="9070" w:type="dxa"/>
                              <w:tcMar>
                                <w:top w:w="40" w:type="dxa"/>
                                <w:left w:w="40" w:type="dxa"/>
                                <w:bottom w:w="40" w:type="dxa"/>
                                <w:right w:w="40" w:type="dxa"/>
                              </w:tcMar>
                            </w:tcPr>
                            <w:p w14:paraId="7E67EB96" w14:textId="77777777" w:rsidR="00F45E98" w:rsidRPr="00B2485D" w:rsidRDefault="009C4880">
                              <w:pPr>
                                <w:rPr>
                                  <w:lang w:val="lt-LT"/>
                                </w:rPr>
                              </w:pPr>
                              <w:r w:rsidRPr="00B2485D">
                                <w:rPr>
                                  <w:color w:val="000000"/>
                                  <w:sz w:val="24"/>
                                  <w:lang w:val="lt-LT"/>
                                </w:rPr>
                                <w:t>17.3. studijų kryptis – vadyba (arba);</w:t>
                              </w:r>
                            </w:p>
                          </w:tc>
                        </w:tr>
                        <w:tr w:rsidR="00F45E98" w:rsidRPr="00B2485D" w14:paraId="0681E8D4" w14:textId="77777777">
                          <w:trPr>
                            <w:trHeight w:val="260"/>
                          </w:trPr>
                          <w:tc>
                            <w:tcPr>
                              <w:tcW w:w="9070" w:type="dxa"/>
                              <w:tcMar>
                                <w:top w:w="40" w:type="dxa"/>
                                <w:left w:w="40" w:type="dxa"/>
                                <w:bottom w:w="40" w:type="dxa"/>
                                <w:right w:w="40" w:type="dxa"/>
                              </w:tcMar>
                            </w:tcPr>
                            <w:p w14:paraId="07B3599F" w14:textId="77777777" w:rsidR="00F45E98" w:rsidRPr="00B2485D" w:rsidRDefault="009C4880">
                              <w:pPr>
                                <w:rPr>
                                  <w:lang w:val="lt-LT"/>
                                </w:rPr>
                              </w:pPr>
                              <w:r w:rsidRPr="00B2485D">
                                <w:rPr>
                                  <w:color w:val="000000"/>
                                  <w:sz w:val="24"/>
                                  <w:lang w:val="lt-LT"/>
                                </w:rPr>
                                <w:t>17.4. studijų kryptis – teisė;</w:t>
                              </w:r>
                            </w:p>
                          </w:tc>
                        </w:tr>
                        <w:tr w:rsidR="00F45E98" w:rsidRPr="00B2485D" w14:paraId="321BFF67" w14:textId="77777777">
                          <w:trPr>
                            <w:trHeight w:val="260"/>
                          </w:trPr>
                          <w:tc>
                            <w:tcPr>
                              <w:tcW w:w="9070" w:type="dxa"/>
                              <w:tcMar>
                                <w:top w:w="40" w:type="dxa"/>
                                <w:left w:w="40" w:type="dxa"/>
                                <w:bottom w:w="40" w:type="dxa"/>
                                <w:right w:w="40" w:type="dxa"/>
                              </w:tcMar>
                            </w:tcPr>
                            <w:p w14:paraId="40CDCC1B" w14:textId="77777777" w:rsidR="00F45E98" w:rsidRPr="00B2485D" w:rsidRDefault="009C4880">
                              <w:pPr>
                                <w:rPr>
                                  <w:lang w:val="lt-LT"/>
                                </w:rPr>
                              </w:pPr>
                              <w:r w:rsidRPr="00B2485D">
                                <w:rPr>
                                  <w:color w:val="000000"/>
                                  <w:sz w:val="24"/>
                                  <w:lang w:val="lt-LT"/>
                                </w:rPr>
                                <w:t>arba:</w:t>
                              </w:r>
                            </w:p>
                          </w:tc>
                        </w:tr>
                      </w:tbl>
                      <w:p w14:paraId="7721D2DA" w14:textId="77777777" w:rsidR="00F45E98" w:rsidRPr="00B2485D" w:rsidRDefault="00F45E98">
                        <w:pPr>
                          <w:rPr>
                            <w:lang w:val="lt-LT"/>
                          </w:rPr>
                        </w:pPr>
                      </w:p>
                    </w:tc>
                  </w:tr>
                  <w:tr w:rsidR="00F45E98" w:rsidRPr="00B2485D" w14:paraId="68184E79"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1EC51406" w14:textId="77777777">
                          <w:trPr>
                            <w:trHeight w:val="260"/>
                          </w:trPr>
                          <w:tc>
                            <w:tcPr>
                              <w:tcW w:w="9070" w:type="dxa"/>
                              <w:tcMar>
                                <w:top w:w="40" w:type="dxa"/>
                                <w:left w:w="40" w:type="dxa"/>
                                <w:bottom w:w="40" w:type="dxa"/>
                                <w:right w:w="40" w:type="dxa"/>
                              </w:tcMar>
                            </w:tcPr>
                            <w:p w14:paraId="72E38DD5" w14:textId="77777777" w:rsidR="00F45E98" w:rsidRPr="00B2485D" w:rsidRDefault="009C4880">
                              <w:pPr>
                                <w:rPr>
                                  <w:lang w:val="lt-LT"/>
                                </w:rPr>
                              </w:pPr>
                              <w:r w:rsidRPr="00B2485D">
                                <w:rPr>
                                  <w:color w:val="000000"/>
                                  <w:sz w:val="24"/>
                                  <w:lang w:val="lt-LT"/>
                                </w:rPr>
                                <w:t xml:space="preserve">17.5. išsilavinimas – aukštasis universitetinis išsilavinimas (bakalauro kvalifikacinis laipsnis) arba jam lygiavertė aukštojo mokslo kvalifikacija; </w:t>
                              </w:r>
                            </w:p>
                          </w:tc>
                        </w:tr>
                        <w:tr w:rsidR="00F45E98" w:rsidRPr="00B2485D" w14:paraId="0C079CC5" w14:textId="77777777">
                          <w:trPr>
                            <w:trHeight w:val="260"/>
                          </w:trPr>
                          <w:tc>
                            <w:tcPr>
                              <w:tcW w:w="9070" w:type="dxa"/>
                              <w:tcMar>
                                <w:top w:w="40" w:type="dxa"/>
                                <w:left w:w="40" w:type="dxa"/>
                                <w:bottom w:w="40" w:type="dxa"/>
                                <w:right w:w="40" w:type="dxa"/>
                              </w:tcMar>
                            </w:tcPr>
                            <w:p w14:paraId="099DF689" w14:textId="77777777" w:rsidR="00F45E98" w:rsidRPr="00B2485D" w:rsidRDefault="009C4880">
                              <w:pPr>
                                <w:rPr>
                                  <w:lang w:val="lt-LT"/>
                                </w:rPr>
                              </w:pPr>
                              <w:r w:rsidRPr="00B2485D">
                                <w:rPr>
                                  <w:color w:val="000000"/>
                                  <w:sz w:val="24"/>
                                  <w:lang w:val="lt-LT"/>
                                </w:rPr>
                                <w:t>17.6. darbo patirtis – civilinės būklės aktų srities patirtis;</w:t>
                              </w:r>
                            </w:p>
                          </w:tc>
                        </w:tr>
                        <w:tr w:rsidR="00F45E98" w:rsidRPr="00B2485D" w14:paraId="33DDD333" w14:textId="77777777">
                          <w:trPr>
                            <w:trHeight w:val="260"/>
                          </w:trPr>
                          <w:tc>
                            <w:tcPr>
                              <w:tcW w:w="9070" w:type="dxa"/>
                              <w:tcMar>
                                <w:top w:w="40" w:type="dxa"/>
                                <w:left w:w="40" w:type="dxa"/>
                                <w:bottom w:w="40" w:type="dxa"/>
                                <w:right w:w="40" w:type="dxa"/>
                              </w:tcMar>
                            </w:tcPr>
                            <w:p w14:paraId="1B15F17C" w14:textId="77777777" w:rsidR="00F45E98" w:rsidRPr="00B2485D" w:rsidRDefault="009C4880">
                              <w:pPr>
                                <w:rPr>
                                  <w:lang w:val="lt-LT"/>
                                </w:rPr>
                              </w:pPr>
                              <w:r w:rsidRPr="00B2485D">
                                <w:rPr>
                                  <w:color w:val="000000"/>
                                  <w:sz w:val="24"/>
                                  <w:lang w:val="lt-LT"/>
                                </w:rPr>
                                <w:t xml:space="preserve">17.7. darbo patirties trukmė – 2 metai. </w:t>
                              </w:r>
                            </w:p>
                          </w:tc>
                        </w:tr>
                      </w:tbl>
                      <w:p w14:paraId="5FFC2B5C" w14:textId="77777777" w:rsidR="00F45E98" w:rsidRPr="00B2485D" w:rsidRDefault="00F45E98">
                        <w:pPr>
                          <w:rPr>
                            <w:lang w:val="lt-LT"/>
                          </w:rPr>
                        </w:pPr>
                      </w:p>
                    </w:tc>
                  </w:tr>
                </w:tbl>
                <w:p w14:paraId="078760EF" w14:textId="77777777" w:rsidR="00F45E98" w:rsidRPr="00B2485D" w:rsidRDefault="00F45E98">
                  <w:pPr>
                    <w:rPr>
                      <w:lang w:val="lt-LT"/>
                    </w:rPr>
                  </w:pPr>
                </w:p>
              </w:tc>
            </w:tr>
            <w:tr w:rsidR="00F45E98" w:rsidRPr="00B2485D" w14:paraId="49147D9E" w14:textId="77777777">
              <w:trPr>
                <w:trHeight w:val="260"/>
              </w:trPr>
              <w:tc>
                <w:tcPr>
                  <w:tcW w:w="9070" w:type="dxa"/>
                  <w:tcMar>
                    <w:top w:w="40" w:type="dxa"/>
                    <w:left w:w="40" w:type="dxa"/>
                    <w:bottom w:w="40" w:type="dxa"/>
                    <w:right w:w="40" w:type="dxa"/>
                  </w:tcMar>
                </w:tcPr>
                <w:p w14:paraId="2D3AEFF6" w14:textId="77777777" w:rsidR="00F45E98" w:rsidRPr="00B2485D" w:rsidRDefault="009C4880">
                  <w:pPr>
                    <w:rPr>
                      <w:lang w:val="lt-LT"/>
                    </w:rPr>
                  </w:pPr>
                  <w:r w:rsidRPr="00B2485D">
                    <w:rPr>
                      <w:color w:val="000000"/>
                      <w:sz w:val="24"/>
                      <w:lang w:val="lt-LT"/>
                    </w:rPr>
                    <w:t>18. Užsienio kalbos mokėjimo reikalavimai:</w:t>
                  </w:r>
                  <w:r w:rsidRPr="00B2485D">
                    <w:rPr>
                      <w:color w:val="FFFFFF"/>
                      <w:sz w:val="24"/>
                      <w:lang w:val="lt-LT"/>
                    </w:rPr>
                    <w:t>0</w:t>
                  </w:r>
                </w:p>
              </w:tc>
            </w:tr>
            <w:tr w:rsidR="00F45E98" w:rsidRPr="00B2485D" w14:paraId="0D4720F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2953B3DB" w14:textId="77777777">
                    <w:trPr>
                      <w:trHeight w:val="260"/>
                    </w:trPr>
                    <w:tc>
                      <w:tcPr>
                        <w:tcW w:w="9070" w:type="dxa"/>
                        <w:tcMar>
                          <w:top w:w="40" w:type="dxa"/>
                          <w:left w:w="40" w:type="dxa"/>
                          <w:bottom w:w="40" w:type="dxa"/>
                          <w:right w:w="40" w:type="dxa"/>
                        </w:tcMar>
                      </w:tcPr>
                      <w:p w14:paraId="3223FAA7" w14:textId="77777777" w:rsidR="00F45E98" w:rsidRPr="00B2485D" w:rsidRDefault="009C4880">
                        <w:pPr>
                          <w:rPr>
                            <w:lang w:val="lt-LT"/>
                          </w:rPr>
                        </w:pPr>
                        <w:r w:rsidRPr="00B2485D">
                          <w:rPr>
                            <w:color w:val="000000"/>
                            <w:sz w:val="24"/>
                            <w:lang w:val="lt-LT"/>
                          </w:rPr>
                          <w:t>18.1. kalba – rusų;</w:t>
                        </w:r>
                      </w:p>
                    </w:tc>
                  </w:tr>
                </w:tbl>
                <w:p w14:paraId="0B27B493" w14:textId="77777777" w:rsidR="00F45E98" w:rsidRPr="00B2485D" w:rsidRDefault="00F45E98">
                  <w:pPr>
                    <w:rPr>
                      <w:lang w:val="lt-LT"/>
                    </w:rPr>
                  </w:pPr>
                </w:p>
              </w:tc>
            </w:tr>
            <w:tr w:rsidR="00F45E98" w:rsidRPr="00B2485D" w14:paraId="330B799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430A7D79" w14:textId="77777777">
                    <w:trPr>
                      <w:trHeight w:val="260"/>
                    </w:trPr>
                    <w:tc>
                      <w:tcPr>
                        <w:tcW w:w="9070" w:type="dxa"/>
                        <w:tcMar>
                          <w:top w:w="40" w:type="dxa"/>
                          <w:left w:w="40" w:type="dxa"/>
                          <w:bottom w:w="40" w:type="dxa"/>
                          <w:right w:w="40" w:type="dxa"/>
                        </w:tcMar>
                      </w:tcPr>
                      <w:p w14:paraId="7CC8EBC9" w14:textId="77777777" w:rsidR="00F45E98" w:rsidRPr="00B2485D" w:rsidRDefault="009C4880">
                        <w:pPr>
                          <w:rPr>
                            <w:lang w:val="lt-LT"/>
                          </w:rPr>
                        </w:pPr>
                        <w:r w:rsidRPr="00B2485D">
                          <w:rPr>
                            <w:color w:val="000000"/>
                            <w:sz w:val="24"/>
                            <w:lang w:val="lt-LT"/>
                          </w:rPr>
                          <w:t>18.2. kalbos mokėjimo lygis – B2.</w:t>
                        </w:r>
                      </w:p>
                    </w:tc>
                  </w:tr>
                </w:tbl>
                <w:p w14:paraId="047C63C0" w14:textId="77777777" w:rsidR="00F45E98" w:rsidRPr="00B2485D" w:rsidRDefault="00F45E98">
                  <w:pPr>
                    <w:rPr>
                      <w:lang w:val="lt-LT"/>
                    </w:rPr>
                  </w:pPr>
                </w:p>
              </w:tc>
            </w:tr>
          </w:tbl>
          <w:p w14:paraId="5A448293" w14:textId="77777777" w:rsidR="00F45E98" w:rsidRPr="00B2485D" w:rsidRDefault="00F45E98">
            <w:pPr>
              <w:rPr>
                <w:lang w:val="lt-LT"/>
              </w:rPr>
            </w:pPr>
          </w:p>
        </w:tc>
      </w:tr>
      <w:tr w:rsidR="00F45E98" w:rsidRPr="00B2485D" w14:paraId="4FA7686C" w14:textId="77777777" w:rsidTr="00B2485D">
        <w:trPr>
          <w:trHeight w:val="62"/>
        </w:trPr>
        <w:tc>
          <w:tcPr>
            <w:tcW w:w="22" w:type="dxa"/>
          </w:tcPr>
          <w:p w14:paraId="379B6D2D" w14:textId="77777777" w:rsidR="00F45E98" w:rsidRPr="00B2485D" w:rsidRDefault="00F45E98">
            <w:pPr>
              <w:pStyle w:val="EmptyLayoutCell"/>
              <w:rPr>
                <w:lang w:val="lt-LT"/>
              </w:rPr>
            </w:pPr>
          </w:p>
        </w:tc>
        <w:tc>
          <w:tcPr>
            <w:tcW w:w="14" w:type="dxa"/>
          </w:tcPr>
          <w:p w14:paraId="60B81E01" w14:textId="77777777" w:rsidR="00F45E98" w:rsidRPr="00B2485D" w:rsidRDefault="00F45E98">
            <w:pPr>
              <w:pStyle w:val="EmptyLayoutCell"/>
              <w:rPr>
                <w:lang w:val="lt-LT"/>
              </w:rPr>
            </w:pPr>
          </w:p>
        </w:tc>
        <w:tc>
          <w:tcPr>
            <w:tcW w:w="14" w:type="dxa"/>
          </w:tcPr>
          <w:p w14:paraId="1263F138" w14:textId="77777777" w:rsidR="00F45E98" w:rsidRPr="00B2485D" w:rsidRDefault="00F45E98">
            <w:pPr>
              <w:pStyle w:val="EmptyLayoutCell"/>
              <w:rPr>
                <w:lang w:val="lt-LT"/>
              </w:rPr>
            </w:pPr>
          </w:p>
        </w:tc>
        <w:tc>
          <w:tcPr>
            <w:tcW w:w="9583" w:type="dxa"/>
          </w:tcPr>
          <w:p w14:paraId="1F29B78E" w14:textId="77777777" w:rsidR="00F45E98" w:rsidRPr="00B2485D" w:rsidRDefault="00F45E98">
            <w:pPr>
              <w:pStyle w:val="EmptyLayoutCell"/>
              <w:rPr>
                <w:lang w:val="lt-LT"/>
              </w:rPr>
            </w:pPr>
          </w:p>
        </w:tc>
        <w:tc>
          <w:tcPr>
            <w:tcW w:w="6" w:type="dxa"/>
          </w:tcPr>
          <w:p w14:paraId="1E737DA2" w14:textId="77777777" w:rsidR="00F45E98" w:rsidRPr="00B2485D" w:rsidRDefault="00F45E98">
            <w:pPr>
              <w:pStyle w:val="EmptyLayoutCell"/>
              <w:rPr>
                <w:lang w:val="lt-LT"/>
              </w:rPr>
            </w:pPr>
          </w:p>
        </w:tc>
      </w:tr>
      <w:tr w:rsidR="001D2861" w:rsidRPr="00B2485D" w14:paraId="71C451F1" w14:textId="77777777" w:rsidTr="00B2485D">
        <w:tc>
          <w:tcPr>
            <w:tcW w:w="22" w:type="dxa"/>
          </w:tcPr>
          <w:p w14:paraId="645DD664" w14:textId="77777777" w:rsidR="00F45E98" w:rsidRPr="00B2485D" w:rsidRDefault="00F45E98">
            <w:pPr>
              <w:pStyle w:val="EmptyLayoutCell"/>
              <w:rPr>
                <w:lang w:val="lt-LT"/>
              </w:rPr>
            </w:pPr>
          </w:p>
        </w:tc>
        <w:tc>
          <w:tcPr>
            <w:tcW w:w="14" w:type="dxa"/>
          </w:tcPr>
          <w:p w14:paraId="7EF6AE63" w14:textId="77777777" w:rsidR="00F45E98" w:rsidRPr="00B2485D" w:rsidRDefault="00F45E98">
            <w:pPr>
              <w:pStyle w:val="EmptyLayoutCell"/>
              <w:rPr>
                <w:lang w:val="lt-LT"/>
              </w:rPr>
            </w:pPr>
          </w:p>
        </w:tc>
        <w:tc>
          <w:tcPr>
            <w:tcW w:w="14" w:type="dxa"/>
          </w:tcPr>
          <w:p w14:paraId="588D1A07" w14:textId="77777777" w:rsidR="00F45E98" w:rsidRPr="00B2485D" w:rsidRDefault="00F45E98">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9070"/>
            </w:tblGrid>
            <w:tr w:rsidR="00F45E98" w:rsidRPr="00B2485D" w14:paraId="300705F4" w14:textId="77777777">
              <w:trPr>
                <w:trHeight w:val="600"/>
              </w:trPr>
              <w:tc>
                <w:tcPr>
                  <w:tcW w:w="9070" w:type="dxa"/>
                  <w:tcMar>
                    <w:top w:w="40" w:type="dxa"/>
                    <w:left w:w="40" w:type="dxa"/>
                    <w:bottom w:w="40" w:type="dxa"/>
                    <w:right w:w="40" w:type="dxa"/>
                  </w:tcMar>
                </w:tcPr>
                <w:p w14:paraId="382C675E" w14:textId="77777777" w:rsidR="00F45E98" w:rsidRPr="00B2485D" w:rsidRDefault="009C4880">
                  <w:pPr>
                    <w:jc w:val="center"/>
                    <w:rPr>
                      <w:lang w:val="lt-LT"/>
                    </w:rPr>
                  </w:pPr>
                  <w:r w:rsidRPr="00B2485D">
                    <w:rPr>
                      <w:b/>
                      <w:color w:val="000000"/>
                      <w:sz w:val="24"/>
                      <w:lang w:val="lt-LT"/>
                    </w:rPr>
                    <w:t>VI SKYRIUS</w:t>
                  </w:r>
                </w:p>
                <w:p w14:paraId="1A865F69" w14:textId="77777777" w:rsidR="00F45E98" w:rsidRPr="00B2485D" w:rsidRDefault="009C4880">
                  <w:pPr>
                    <w:jc w:val="center"/>
                    <w:rPr>
                      <w:lang w:val="lt-LT"/>
                    </w:rPr>
                  </w:pPr>
                  <w:r w:rsidRPr="00B2485D">
                    <w:rPr>
                      <w:b/>
                      <w:color w:val="000000"/>
                      <w:sz w:val="24"/>
                      <w:lang w:val="lt-LT"/>
                    </w:rPr>
                    <w:t>KOMPETENCIJOS</w:t>
                  </w:r>
                </w:p>
              </w:tc>
            </w:tr>
            <w:tr w:rsidR="00F45E98" w:rsidRPr="00B2485D" w14:paraId="6F002681" w14:textId="77777777">
              <w:trPr>
                <w:trHeight w:val="260"/>
              </w:trPr>
              <w:tc>
                <w:tcPr>
                  <w:tcW w:w="9070" w:type="dxa"/>
                  <w:tcMar>
                    <w:top w:w="40" w:type="dxa"/>
                    <w:left w:w="40" w:type="dxa"/>
                    <w:bottom w:w="40" w:type="dxa"/>
                    <w:right w:w="40" w:type="dxa"/>
                  </w:tcMar>
                </w:tcPr>
                <w:p w14:paraId="187C2E12" w14:textId="77777777" w:rsidR="00F45E98" w:rsidRPr="00B2485D" w:rsidRDefault="009C4880">
                  <w:pPr>
                    <w:rPr>
                      <w:lang w:val="lt-LT"/>
                    </w:rPr>
                  </w:pPr>
                  <w:r w:rsidRPr="00B2485D">
                    <w:rPr>
                      <w:color w:val="000000"/>
                      <w:sz w:val="24"/>
                      <w:lang w:val="lt-LT"/>
                    </w:rPr>
                    <w:t>19. Bendrosios kompetencijos ir jų pakankami lygiai:</w:t>
                  </w:r>
                  <w:r w:rsidRPr="00B2485D">
                    <w:rPr>
                      <w:color w:val="FFFFFF"/>
                      <w:sz w:val="24"/>
                      <w:lang w:val="lt-LT"/>
                    </w:rPr>
                    <w:t>0</w:t>
                  </w:r>
                </w:p>
              </w:tc>
            </w:tr>
            <w:tr w:rsidR="00F45E98" w:rsidRPr="00B2485D" w14:paraId="5646F612"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5B1768DB" w14:textId="77777777">
                    <w:trPr>
                      <w:trHeight w:val="260"/>
                    </w:trPr>
                    <w:tc>
                      <w:tcPr>
                        <w:tcW w:w="9070" w:type="dxa"/>
                        <w:tcMar>
                          <w:top w:w="40" w:type="dxa"/>
                          <w:left w:w="40" w:type="dxa"/>
                          <w:bottom w:w="40" w:type="dxa"/>
                          <w:right w:w="40" w:type="dxa"/>
                        </w:tcMar>
                      </w:tcPr>
                      <w:p w14:paraId="73D20504" w14:textId="77777777" w:rsidR="00F45E98" w:rsidRPr="00B2485D" w:rsidRDefault="009C4880">
                        <w:pPr>
                          <w:rPr>
                            <w:lang w:val="lt-LT"/>
                          </w:rPr>
                        </w:pPr>
                        <w:r w:rsidRPr="00B2485D">
                          <w:rPr>
                            <w:color w:val="000000"/>
                            <w:sz w:val="24"/>
                            <w:lang w:val="lt-LT"/>
                          </w:rPr>
                          <w:t>19.1. komunikacija – 5;</w:t>
                        </w:r>
                      </w:p>
                    </w:tc>
                  </w:tr>
                  <w:tr w:rsidR="00F45E98" w:rsidRPr="00B2485D" w14:paraId="29B64547" w14:textId="77777777">
                    <w:trPr>
                      <w:trHeight w:val="260"/>
                    </w:trPr>
                    <w:tc>
                      <w:tcPr>
                        <w:tcW w:w="9070" w:type="dxa"/>
                        <w:tcMar>
                          <w:top w:w="40" w:type="dxa"/>
                          <w:left w:w="40" w:type="dxa"/>
                          <w:bottom w:w="40" w:type="dxa"/>
                          <w:right w:w="40" w:type="dxa"/>
                        </w:tcMar>
                      </w:tcPr>
                      <w:p w14:paraId="2C1E83E2" w14:textId="77777777" w:rsidR="00F45E98" w:rsidRPr="00B2485D" w:rsidRDefault="009C4880">
                        <w:pPr>
                          <w:rPr>
                            <w:lang w:val="lt-LT"/>
                          </w:rPr>
                        </w:pPr>
                        <w:r w:rsidRPr="00B2485D">
                          <w:rPr>
                            <w:color w:val="000000"/>
                            <w:sz w:val="24"/>
                            <w:lang w:val="lt-LT"/>
                          </w:rPr>
                          <w:t>19.2. analizė ir pagrindimas – 4;</w:t>
                        </w:r>
                      </w:p>
                    </w:tc>
                  </w:tr>
                  <w:tr w:rsidR="00F45E98" w:rsidRPr="00B2485D" w14:paraId="37941934" w14:textId="77777777">
                    <w:trPr>
                      <w:trHeight w:val="260"/>
                    </w:trPr>
                    <w:tc>
                      <w:tcPr>
                        <w:tcW w:w="9070" w:type="dxa"/>
                        <w:tcMar>
                          <w:top w:w="40" w:type="dxa"/>
                          <w:left w:w="40" w:type="dxa"/>
                          <w:bottom w:w="40" w:type="dxa"/>
                          <w:right w:w="40" w:type="dxa"/>
                        </w:tcMar>
                      </w:tcPr>
                      <w:p w14:paraId="508C75E8" w14:textId="77777777" w:rsidR="00F45E98" w:rsidRPr="00B2485D" w:rsidRDefault="009C4880">
                        <w:pPr>
                          <w:rPr>
                            <w:lang w:val="lt-LT"/>
                          </w:rPr>
                        </w:pPr>
                        <w:r w:rsidRPr="00B2485D">
                          <w:rPr>
                            <w:color w:val="000000"/>
                            <w:sz w:val="24"/>
                            <w:lang w:val="lt-LT"/>
                          </w:rPr>
                          <w:t>19.3. patikimumas ir atsakingumas – 4;</w:t>
                        </w:r>
                      </w:p>
                    </w:tc>
                  </w:tr>
                  <w:tr w:rsidR="00F45E98" w:rsidRPr="00B2485D" w14:paraId="1F8131DB" w14:textId="77777777">
                    <w:trPr>
                      <w:trHeight w:val="260"/>
                    </w:trPr>
                    <w:tc>
                      <w:tcPr>
                        <w:tcW w:w="9070" w:type="dxa"/>
                        <w:tcMar>
                          <w:top w:w="40" w:type="dxa"/>
                          <w:left w:w="40" w:type="dxa"/>
                          <w:bottom w:w="40" w:type="dxa"/>
                          <w:right w:w="40" w:type="dxa"/>
                        </w:tcMar>
                      </w:tcPr>
                      <w:p w14:paraId="4797A426" w14:textId="77777777" w:rsidR="00F45E98" w:rsidRPr="00B2485D" w:rsidRDefault="009C4880">
                        <w:pPr>
                          <w:rPr>
                            <w:lang w:val="lt-LT"/>
                          </w:rPr>
                        </w:pPr>
                        <w:r w:rsidRPr="00B2485D">
                          <w:rPr>
                            <w:color w:val="000000"/>
                            <w:sz w:val="24"/>
                            <w:lang w:val="lt-LT"/>
                          </w:rPr>
                          <w:t>19.4. organizuotumas – 4;</w:t>
                        </w:r>
                      </w:p>
                    </w:tc>
                  </w:tr>
                  <w:tr w:rsidR="00F45E98" w:rsidRPr="00B2485D" w14:paraId="6884B9DB" w14:textId="77777777">
                    <w:trPr>
                      <w:trHeight w:val="260"/>
                    </w:trPr>
                    <w:tc>
                      <w:tcPr>
                        <w:tcW w:w="9070" w:type="dxa"/>
                        <w:tcMar>
                          <w:top w:w="40" w:type="dxa"/>
                          <w:left w:w="40" w:type="dxa"/>
                          <w:bottom w:w="40" w:type="dxa"/>
                          <w:right w:w="40" w:type="dxa"/>
                        </w:tcMar>
                      </w:tcPr>
                      <w:p w14:paraId="3A624F30" w14:textId="77777777" w:rsidR="00F45E98" w:rsidRPr="00B2485D" w:rsidRDefault="009C4880">
                        <w:pPr>
                          <w:rPr>
                            <w:lang w:val="lt-LT"/>
                          </w:rPr>
                        </w:pPr>
                        <w:r w:rsidRPr="00B2485D">
                          <w:rPr>
                            <w:color w:val="000000"/>
                            <w:sz w:val="24"/>
                            <w:lang w:val="lt-LT"/>
                          </w:rPr>
                          <w:t>19.5. vertės visuomenei kūrimas – 4.</w:t>
                        </w:r>
                      </w:p>
                    </w:tc>
                  </w:tr>
                </w:tbl>
                <w:p w14:paraId="46DAE318" w14:textId="77777777" w:rsidR="00F45E98" w:rsidRPr="00B2485D" w:rsidRDefault="00F45E98">
                  <w:pPr>
                    <w:rPr>
                      <w:lang w:val="lt-LT"/>
                    </w:rPr>
                  </w:pPr>
                </w:p>
              </w:tc>
            </w:tr>
            <w:tr w:rsidR="00F45E98" w:rsidRPr="00B2485D" w14:paraId="6A9094E4" w14:textId="77777777">
              <w:trPr>
                <w:trHeight w:val="260"/>
              </w:trPr>
              <w:tc>
                <w:tcPr>
                  <w:tcW w:w="9070" w:type="dxa"/>
                  <w:tcMar>
                    <w:top w:w="40" w:type="dxa"/>
                    <w:left w:w="40" w:type="dxa"/>
                    <w:bottom w:w="40" w:type="dxa"/>
                    <w:right w:w="40" w:type="dxa"/>
                  </w:tcMar>
                </w:tcPr>
                <w:p w14:paraId="7B5AEF05" w14:textId="77777777" w:rsidR="00F45E98" w:rsidRPr="00B2485D" w:rsidRDefault="009C4880">
                  <w:pPr>
                    <w:rPr>
                      <w:lang w:val="lt-LT"/>
                    </w:rPr>
                  </w:pPr>
                  <w:r w:rsidRPr="00B2485D">
                    <w:rPr>
                      <w:color w:val="000000"/>
                      <w:sz w:val="24"/>
                      <w:lang w:val="lt-LT"/>
                    </w:rPr>
                    <w:t>20. Specifinės kompetencijos ir jų pakankami lygiai:</w:t>
                  </w:r>
                  <w:r w:rsidRPr="00B2485D">
                    <w:rPr>
                      <w:color w:val="FFFFFF"/>
                      <w:sz w:val="24"/>
                      <w:lang w:val="lt-LT"/>
                    </w:rPr>
                    <w:t>0</w:t>
                  </w:r>
                </w:p>
              </w:tc>
            </w:tr>
            <w:tr w:rsidR="00F45E98" w:rsidRPr="00B2485D" w14:paraId="07D8A356"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F45E98" w:rsidRPr="00B2485D" w14:paraId="4C7E0411" w14:textId="77777777">
                    <w:trPr>
                      <w:trHeight w:val="260"/>
                    </w:trPr>
                    <w:tc>
                      <w:tcPr>
                        <w:tcW w:w="9070" w:type="dxa"/>
                        <w:tcMar>
                          <w:top w:w="40" w:type="dxa"/>
                          <w:left w:w="40" w:type="dxa"/>
                          <w:bottom w:w="40" w:type="dxa"/>
                          <w:right w:w="40" w:type="dxa"/>
                        </w:tcMar>
                      </w:tcPr>
                      <w:p w14:paraId="47ACD541" w14:textId="77777777" w:rsidR="00F45E98" w:rsidRPr="00B2485D" w:rsidRDefault="009C4880">
                        <w:pPr>
                          <w:rPr>
                            <w:lang w:val="lt-LT"/>
                          </w:rPr>
                        </w:pPr>
                        <w:r w:rsidRPr="00B2485D">
                          <w:rPr>
                            <w:color w:val="000000"/>
                            <w:sz w:val="24"/>
                            <w:lang w:val="lt-LT"/>
                          </w:rPr>
                          <w:t>20.1. konfliktų valdymas – 4;</w:t>
                        </w:r>
                      </w:p>
                    </w:tc>
                  </w:tr>
                  <w:tr w:rsidR="00F45E98" w:rsidRPr="00B2485D" w14:paraId="4C586101" w14:textId="77777777">
                    <w:trPr>
                      <w:trHeight w:val="260"/>
                    </w:trPr>
                    <w:tc>
                      <w:tcPr>
                        <w:tcW w:w="9070" w:type="dxa"/>
                        <w:tcMar>
                          <w:top w:w="40" w:type="dxa"/>
                          <w:left w:w="40" w:type="dxa"/>
                          <w:bottom w:w="40" w:type="dxa"/>
                          <w:right w:w="40" w:type="dxa"/>
                        </w:tcMar>
                      </w:tcPr>
                      <w:p w14:paraId="196ED7C5" w14:textId="77777777" w:rsidR="00F45E98" w:rsidRPr="00B2485D" w:rsidRDefault="009C4880">
                        <w:pPr>
                          <w:rPr>
                            <w:lang w:val="lt-LT"/>
                          </w:rPr>
                        </w:pPr>
                        <w:r w:rsidRPr="00B2485D">
                          <w:rPr>
                            <w:color w:val="000000"/>
                            <w:sz w:val="24"/>
                            <w:lang w:val="lt-LT"/>
                          </w:rPr>
                          <w:t>20.2. orientacija į aptarnaujamą asmenį – 4;</w:t>
                        </w:r>
                      </w:p>
                    </w:tc>
                  </w:tr>
                  <w:tr w:rsidR="00F45E98" w:rsidRPr="00B2485D" w14:paraId="6E053798" w14:textId="77777777">
                    <w:trPr>
                      <w:trHeight w:val="260"/>
                    </w:trPr>
                    <w:tc>
                      <w:tcPr>
                        <w:tcW w:w="9070" w:type="dxa"/>
                        <w:tcMar>
                          <w:top w:w="40" w:type="dxa"/>
                          <w:left w:w="40" w:type="dxa"/>
                          <w:bottom w:w="40" w:type="dxa"/>
                          <w:right w:w="40" w:type="dxa"/>
                        </w:tcMar>
                      </w:tcPr>
                      <w:p w14:paraId="758E454B" w14:textId="77777777" w:rsidR="00F45E98" w:rsidRPr="00B2485D" w:rsidRDefault="009C4880">
                        <w:pPr>
                          <w:rPr>
                            <w:lang w:val="lt-LT"/>
                          </w:rPr>
                        </w:pPr>
                        <w:r w:rsidRPr="00B2485D">
                          <w:rPr>
                            <w:color w:val="000000"/>
                            <w:sz w:val="24"/>
                            <w:lang w:val="lt-LT"/>
                          </w:rPr>
                          <w:t>20.3. informacijos valdymas – 4.</w:t>
                        </w:r>
                      </w:p>
                    </w:tc>
                  </w:tr>
                </w:tbl>
                <w:p w14:paraId="5932AB0B" w14:textId="77777777" w:rsidR="00F45E98" w:rsidRPr="00B2485D" w:rsidRDefault="00F45E98">
                  <w:pPr>
                    <w:rPr>
                      <w:lang w:val="lt-LT"/>
                    </w:rPr>
                  </w:pPr>
                </w:p>
              </w:tc>
            </w:tr>
          </w:tbl>
          <w:p w14:paraId="1CFEC1A8" w14:textId="77777777" w:rsidR="00F45E98" w:rsidRPr="00B2485D" w:rsidRDefault="00F45E98">
            <w:pPr>
              <w:rPr>
                <w:lang w:val="lt-LT"/>
              </w:rPr>
            </w:pPr>
          </w:p>
        </w:tc>
      </w:tr>
      <w:tr w:rsidR="001D2861" w:rsidRPr="00B2485D" w14:paraId="460065ED" w14:textId="77777777" w:rsidTr="00B2485D">
        <w:tc>
          <w:tcPr>
            <w:tcW w:w="22" w:type="dxa"/>
          </w:tcPr>
          <w:p w14:paraId="7B59525D" w14:textId="77777777" w:rsidR="00F45E98" w:rsidRPr="00B2485D" w:rsidRDefault="00F45E98">
            <w:pPr>
              <w:pStyle w:val="EmptyLayoutCell"/>
              <w:rPr>
                <w:lang w:val="lt-LT"/>
              </w:rPr>
            </w:pPr>
          </w:p>
        </w:tc>
        <w:tc>
          <w:tcPr>
            <w:tcW w:w="14" w:type="dxa"/>
          </w:tcPr>
          <w:p w14:paraId="2CB9A815" w14:textId="77777777" w:rsidR="00F45E98" w:rsidRPr="00B2485D" w:rsidRDefault="00F45E98">
            <w:pPr>
              <w:pStyle w:val="EmptyLayoutCell"/>
              <w:rPr>
                <w:lang w:val="lt-LT"/>
              </w:rPr>
            </w:pPr>
          </w:p>
        </w:tc>
        <w:tc>
          <w:tcPr>
            <w:tcW w:w="14" w:type="dxa"/>
          </w:tcPr>
          <w:p w14:paraId="6971EF7D" w14:textId="77777777" w:rsidR="00F45E98" w:rsidRPr="00B2485D" w:rsidRDefault="00F45E98">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F45E98" w:rsidRPr="00B2485D" w14:paraId="23C0E010" w14:textId="77777777">
              <w:trPr>
                <w:trHeight w:val="260"/>
              </w:trPr>
              <w:tc>
                <w:tcPr>
                  <w:tcW w:w="3401" w:type="dxa"/>
                  <w:tcMar>
                    <w:top w:w="40" w:type="dxa"/>
                    <w:left w:w="40" w:type="dxa"/>
                    <w:bottom w:w="40" w:type="dxa"/>
                    <w:right w:w="40" w:type="dxa"/>
                  </w:tcMar>
                </w:tcPr>
                <w:p w14:paraId="52FD81A6" w14:textId="77777777" w:rsidR="00F45E98" w:rsidRPr="00B2485D" w:rsidRDefault="009C4880">
                  <w:pPr>
                    <w:rPr>
                      <w:lang w:val="lt-LT"/>
                    </w:rPr>
                  </w:pPr>
                  <w:r w:rsidRPr="00B2485D">
                    <w:rPr>
                      <w:color w:val="000000"/>
                      <w:sz w:val="24"/>
                      <w:lang w:val="lt-LT"/>
                    </w:rPr>
                    <w:t>Susipažinau</w:t>
                  </w:r>
                </w:p>
              </w:tc>
              <w:tc>
                <w:tcPr>
                  <w:tcW w:w="5669" w:type="dxa"/>
                  <w:tcMar>
                    <w:top w:w="40" w:type="dxa"/>
                    <w:left w:w="40" w:type="dxa"/>
                    <w:bottom w:w="40" w:type="dxa"/>
                    <w:right w:w="40" w:type="dxa"/>
                  </w:tcMar>
                </w:tcPr>
                <w:p w14:paraId="6263A514" w14:textId="77777777" w:rsidR="00F45E98" w:rsidRPr="00B2485D" w:rsidRDefault="00F45E98">
                  <w:pPr>
                    <w:rPr>
                      <w:lang w:val="lt-LT"/>
                    </w:rPr>
                  </w:pPr>
                </w:p>
              </w:tc>
            </w:tr>
            <w:tr w:rsidR="00F45E98" w:rsidRPr="00B2485D" w14:paraId="456F118A" w14:textId="77777777">
              <w:trPr>
                <w:trHeight w:val="260"/>
              </w:trPr>
              <w:tc>
                <w:tcPr>
                  <w:tcW w:w="3401" w:type="dxa"/>
                  <w:tcBorders>
                    <w:bottom w:val="single" w:sz="2" w:space="0" w:color="000000"/>
                  </w:tcBorders>
                  <w:tcMar>
                    <w:top w:w="40" w:type="dxa"/>
                    <w:left w:w="40" w:type="dxa"/>
                    <w:bottom w:w="40" w:type="dxa"/>
                    <w:right w:w="40" w:type="dxa"/>
                  </w:tcMar>
                </w:tcPr>
                <w:p w14:paraId="39607997" w14:textId="77777777" w:rsidR="00F45E98" w:rsidRPr="00B2485D" w:rsidRDefault="00F45E98">
                  <w:pPr>
                    <w:rPr>
                      <w:lang w:val="lt-LT"/>
                    </w:rPr>
                  </w:pPr>
                </w:p>
              </w:tc>
              <w:tc>
                <w:tcPr>
                  <w:tcW w:w="5669" w:type="dxa"/>
                  <w:tcMar>
                    <w:top w:w="40" w:type="dxa"/>
                    <w:left w:w="40" w:type="dxa"/>
                    <w:bottom w:w="40" w:type="dxa"/>
                    <w:right w:w="40" w:type="dxa"/>
                  </w:tcMar>
                </w:tcPr>
                <w:p w14:paraId="45255D0A" w14:textId="77777777" w:rsidR="00F45E98" w:rsidRPr="00B2485D" w:rsidRDefault="00F45E98">
                  <w:pPr>
                    <w:rPr>
                      <w:lang w:val="lt-LT"/>
                    </w:rPr>
                  </w:pPr>
                </w:p>
              </w:tc>
            </w:tr>
            <w:tr w:rsidR="00F45E98" w:rsidRPr="00B2485D" w14:paraId="30A3A224" w14:textId="77777777">
              <w:trPr>
                <w:trHeight w:val="260"/>
              </w:trPr>
              <w:tc>
                <w:tcPr>
                  <w:tcW w:w="3401" w:type="dxa"/>
                  <w:tcMar>
                    <w:top w:w="40" w:type="dxa"/>
                    <w:left w:w="40" w:type="dxa"/>
                    <w:bottom w:w="40" w:type="dxa"/>
                    <w:right w:w="40" w:type="dxa"/>
                  </w:tcMar>
                </w:tcPr>
                <w:p w14:paraId="5100AADB" w14:textId="77777777" w:rsidR="00F45E98" w:rsidRPr="00B2485D" w:rsidRDefault="009C4880">
                  <w:pPr>
                    <w:rPr>
                      <w:lang w:val="lt-LT"/>
                    </w:rPr>
                  </w:pPr>
                  <w:r w:rsidRPr="00B2485D">
                    <w:rPr>
                      <w:color w:val="000000"/>
                      <w:lang w:val="lt-LT"/>
                    </w:rPr>
                    <w:t>(Parašas)</w:t>
                  </w:r>
                </w:p>
              </w:tc>
              <w:tc>
                <w:tcPr>
                  <w:tcW w:w="5669" w:type="dxa"/>
                  <w:tcMar>
                    <w:top w:w="40" w:type="dxa"/>
                    <w:left w:w="40" w:type="dxa"/>
                    <w:bottom w:w="40" w:type="dxa"/>
                    <w:right w:w="40" w:type="dxa"/>
                  </w:tcMar>
                </w:tcPr>
                <w:p w14:paraId="21A77797" w14:textId="77777777" w:rsidR="00F45E98" w:rsidRPr="00B2485D" w:rsidRDefault="00F45E98">
                  <w:pPr>
                    <w:rPr>
                      <w:lang w:val="lt-LT"/>
                    </w:rPr>
                  </w:pPr>
                </w:p>
              </w:tc>
            </w:tr>
            <w:tr w:rsidR="00F45E98" w:rsidRPr="00B2485D" w14:paraId="6C3B1327" w14:textId="77777777">
              <w:trPr>
                <w:trHeight w:val="260"/>
              </w:trPr>
              <w:tc>
                <w:tcPr>
                  <w:tcW w:w="3401" w:type="dxa"/>
                  <w:tcBorders>
                    <w:bottom w:val="single" w:sz="2" w:space="0" w:color="000000"/>
                  </w:tcBorders>
                  <w:tcMar>
                    <w:top w:w="40" w:type="dxa"/>
                    <w:left w:w="40" w:type="dxa"/>
                    <w:bottom w:w="40" w:type="dxa"/>
                    <w:right w:w="40" w:type="dxa"/>
                  </w:tcMar>
                </w:tcPr>
                <w:p w14:paraId="10900118" w14:textId="77777777" w:rsidR="00F45E98" w:rsidRPr="00B2485D" w:rsidRDefault="00F45E98">
                  <w:pPr>
                    <w:rPr>
                      <w:lang w:val="lt-LT"/>
                    </w:rPr>
                  </w:pPr>
                </w:p>
              </w:tc>
              <w:tc>
                <w:tcPr>
                  <w:tcW w:w="5669" w:type="dxa"/>
                  <w:tcMar>
                    <w:top w:w="40" w:type="dxa"/>
                    <w:left w:w="40" w:type="dxa"/>
                    <w:bottom w:w="40" w:type="dxa"/>
                    <w:right w:w="40" w:type="dxa"/>
                  </w:tcMar>
                </w:tcPr>
                <w:p w14:paraId="7F86AA2A" w14:textId="77777777" w:rsidR="00F45E98" w:rsidRPr="00B2485D" w:rsidRDefault="00F45E98">
                  <w:pPr>
                    <w:rPr>
                      <w:lang w:val="lt-LT"/>
                    </w:rPr>
                  </w:pPr>
                </w:p>
              </w:tc>
            </w:tr>
            <w:tr w:rsidR="00F45E98" w:rsidRPr="00B2485D" w14:paraId="1F0BC814" w14:textId="77777777">
              <w:trPr>
                <w:trHeight w:val="260"/>
              </w:trPr>
              <w:tc>
                <w:tcPr>
                  <w:tcW w:w="3401" w:type="dxa"/>
                  <w:tcMar>
                    <w:top w:w="40" w:type="dxa"/>
                    <w:left w:w="40" w:type="dxa"/>
                    <w:bottom w:w="40" w:type="dxa"/>
                    <w:right w:w="40" w:type="dxa"/>
                  </w:tcMar>
                </w:tcPr>
                <w:p w14:paraId="315AAFC9" w14:textId="77777777" w:rsidR="00F45E98" w:rsidRPr="00B2485D" w:rsidRDefault="009C4880">
                  <w:pPr>
                    <w:rPr>
                      <w:lang w:val="lt-LT"/>
                    </w:rPr>
                  </w:pPr>
                  <w:r w:rsidRPr="00B2485D">
                    <w:rPr>
                      <w:color w:val="000000"/>
                      <w:lang w:val="lt-LT"/>
                    </w:rPr>
                    <w:t>(Vardas ir pavardė)</w:t>
                  </w:r>
                </w:p>
              </w:tc>
              <w:tc>
                <w:tcPr>
                  <w:tcW w:w="5669" w:type="dxa"/>
                  <w:tcMar>
                    <w:top w:w="40" w:type="dxa"/>
                    <w:left w:w="40" w:type="dxa"/>
                    <w:bottom w:w="40" w:type="dxa"/>
                    <w:right w:w="40" w:type="dxa"/>
                  </w:tcMar>
                </w:tcPr>
                <w:p w14:paraId="7F168C28" w14:textId="77777777" w:rsidR="00F45E98" w:rsidRPr="00B2485D" w:rsidRDefault="00F45E98">
                  <w:pPr>
                    <w:rPr>
                      <w:lang w:val="lt-LT"/>
                    </w:rPr>
                  </w:pPr>
                </w:p>
              </w:tc>
            </w:tr>
            <w:tr w:rsidR="00F45E98" w:rsidRPr="00B2485D" w14:paraId="74923290" w14:textId="77777777">
              <w:trPr>
                <w:trHeight w:val="260"/>
              </w:trPr>
              <w:tc>
                <w:tcPr>
                  <w:tcW w:w="3401" w:type="dxa"/>
                  <w:tcBorders>
                    <w:bottom w:val="single" w:sz="2" w:space="0" w:color="000000"/>
                  </w:tcBorders>
                  <w:tcMar>
                    <w:top w:w="40" w:type="dxa"/>
                    <w:left w:w="40" w:type="dxa"/>
                    <w:bottom w:w="40" w:type="dxa"/>
                    <w:right w:w="40" w:type="dxa"/>
                  </w:tcMar>
                </w:tcPr>
                <w:p w14:paraId="22077053" w14:textId="77777777" w:rsidR="00F45E98" w:rsidRPr="00B2485D" w:rsidRDefault="00F45E98">
                  <w:pPr>
                    <w:rPr>
                      <w:lang w:val="lt-LT"/>
                    </w:rPr>
                  </w:pPr>
                </w:p>
              </w:tc>
              <w:tc>
                <w:tcPr>
                  <w:tcW w:w="5669" w:type="dxa"/>
                  <w:tcMar>
                    <w:top w:w="40" w:type="dxa"/>
                    <w:left w:w="40" w:type="dxa"/>
                    <w:bottom w:w="40" w:type="dxa"/>
                    <w:right w:w="40" w:type="dxa"/>
                  </w:tcMar>
                </w:tcPr>
                <w:p w14:paraId="126CD774" w14:textId="77777777" w:rsidR="00F45E98" w:rsidRPr="00B2485D" w:rsidRDefault="00F45E98">
                  <w:pPr>
                    <w:rPr>
                      <w:lang w:val="lt-LT"/>
                    </w:rPr>
                  </w:pPr>
                </w:p>
              </w:tc>
            </w:tr>
            <w:tr w:rsidR="00F45E98" w:rsidRPr="00B2485D" w14:paraId="22FDC3F6" w14:textId="77777777">
              <w:trPr>
                <w:trHeight w:val="260"/>
              </w:trPr>
              <w:tc>
                <w:tcPr>
                  <w:tcW w:w="3401" w:type="dxa"/>
                  <w:tcMar>
                    <w:top w:w="40" w:type="dxa"/>
                    <w:left w:w="40" w:type="dxa"/>
                    <w:bottom w:w="40" w:type="dxa"/>
                    <w:right w:w="40" w:type="dxa"/>
                  </w:tcMar>
                </w:tcPr>
                <w:p w14:paraId="27AAABB6" w14:textId="77777777" w:rsidR="00F45E98" w:rsidRPr="00B2485D" w:rsidRDefault="009C4880">
                  <w:pPr>
                    <w:rPr>
                      <w:lang w:val="lt-LT"/>
                    </w:rPr>
                  </w:pPr>
                  <w:r w:rsidRPr="00B2485D">
                    <w:rPr>
                      <w:color w:val="000000"/>
                      <w:lang w:val="lt-LT"/>
                    </w:rPr>
                    <w:t>(Data)</w:t>
                  </w:r>
                </w:p>
              </w:tc>
              <w:tc>
                <w:tcPr>
                  <w:tcW w:w="5669" w:type="dxa"/>
                  <w:tcMar>
                    <w:top w:w="40" w:type="dxa"/>
                    <w:left w:w="40" w:type="dxa"/>
                    <w:bottom w:w="40" w:type="dxa"/>
                    <w:right w:w="40" w:type="dxa"/>
                  </w:tcMar>
                </w:tcPr>
                <w:p w14:paraId="598A2016" w14:textId="77777777" w:rsidR="00F45E98" w:rsidRPr="00B2485D" w:rsidRDefault="00F45E98">
                  <w:pPr>
                    <w:rPr>
                      <w:lang w:val="lt-LT"/>
                    </w:rPr>
                  </w:pPr>
                </w:p>
              </w:tc>
            </w:tr>
            <w:tr w:rsidR="00F45E98" w:rsidRPr="00B2485D" w14:paraId="7FCBABB0" w14:textId="77777777">
              <w:trPr>
                <w:trHeight w:val="260"/>
              </w:trPr>
              <w:tc>
                <w:tcPr>
                  <w:tcW w:w="3401" w:type="dxa"/>
                  <w:tcMar>
                    <w:top w:w="40" w:type="dxa"/>
                    <w:left w:w="40" w:type="dxa"/>
                    <w:bottom w:w="40" w:type="dxa"/>
                    <w:right w:w="40" w:type="dxa"/>
                  </w:tcMar>
                </w:tcPr>
                <w:p w14:paraId="7C537148" w14:textId="77777777" w:rsidR="00F45E98" w:rsidRPr="00B2485D" w:rsidRDefault="00F45E98">
                  <w:pPr>
                    <w:rPr>
                      <w:lang w:val="lt-LT"/>
                    </w:rPr>
                  </w:pPr>
                </w:p>
              </w:tc>
              <w:tc>
                <w:tcPr>
                  <w:tcW w:w="5669" w:type="dxa"/>
                  <w:tcMar>
                    <w:top w:w="40" w:type="dxa"/>
                    <w:left w:w="40" w:type="dxa"/>
                    <w:bottom w:w="40" w:type="dxa"/>
                    <w:right w:w="40" w:type="dxa"/>
                  </w:tcMar>
                </w:tcPr>
                <w:p w14:paraId="282DCAD9" w14:textId="77777777" w:rsidR="00F45E98" w:rsidRPr="00B2485D" w:rsidRDefault="00F45E98">
                  <w:pPr>
                    <w:rPr>
                      <w:lang w:val="lt-LT"/>
                    </w:rPr>
                  </w:pPr>
                </w:p>
              </w:tc>
            </w:tr>
          </w:tbl>
          <w:p w14:paraId="43867C5E" w14:textId="77777777" w:rsidR="00F45E98" w:rsidRPr="00B2485D" w:rsidRDefault="00F45E98">
            <w:pPr>
              <w:rPr>
                <w:lang w:val="lt-LT"/>
              </w:rPr>
            </w:pPr>
          </w:p>
        </w:tc>
      </w:tr>
      <w:tr w:rsidR="00F45E98" w:rsidRPr="00B2485D" w14:paraId="011D3D65" w14:textId="77777777" w:rsidTr="00B2485D">
        <w:trPr>
          <w:trHeight w:val="41"/>
        </w:trPr>
        <w:tc>
          <w:tcPr>
            <w:tcW w:w="22" w:type="dxa"/>
          </w:tcPr>
          <w:p w14:paraId="18531396" w14:textId="77777777" w:rsidR="00F45E98" w:rsidRPr="00B2485D" w:rsidRDefault="00F45E98">
            <w:pPr>
              <w:pStyle w:val="EmptyLayoutCell"/>
              <w:rPr>
                <w:lang w:val="lt-LT"/>
              </w:rPr>
            </w:pPr>
          </w:p>
        </w:tc>
        <w:tc>
          <w:tcPr>
            <w:tcW w:w="14" w:type="dxa"/>
          </w:tcPr>
          <w:p w14:paraId="462316D7" w14:textId="77777777" w:rsidR="00F45E98" w:rsidRPr="00B2485D" w:rsidRDefault="00F45E98">
            <w:pPr>
              <w:pStyle w:val="EmptyLayoutCell"/>
              <w:rPr>
                <w:lang w:val="lt-LT"/>
              </w:rPr>
            </w:pPr>
          </w:p>
        </w:tc>
        <w:tc>
          <w:tcPr>
            <w:tcW w:w="14" w:type="dxa"/>
          </w:tcPr>
          <w:p w14:paraId="4B301C88" w14:textId="77777777" w:rsidR="00F45E98" w:rsidRPr="00B2485D" w:rsidRDefault="00F45E98">
            <w:pPr>
              <w:pStyle w:val="EmptyLayoutCell"/>
              <w:rPr>
                <w:lang w:val="lt-LT"/>
              </w:rPr>
            </w:pPr>
          </w:p>
        </w:tc>
        <w:tc>
          <w:tcPr>
            <w:tcW w:w="9583" w:type="dxa"/>
          </w:tcPr>
          <w:p w14:paraId="0FC372DD" w14:textId="77777777" w:rsidR="00F45E98" w:rsidRPr="00B2485D" w:rsidRDefault="00F45E98">
            <w:pPr>
              <w:pStyle w:val="EmptyLayoutCell"/>
              <w:rPr>
                <w:lang w:val="lt-LT"/>
              </w:rPr>
            </w:pPr>
          </w:p>
        </w:tc>
        <w:tc>
          <w:tcPr>
            <w:tcW w:w="6" w:type="dxa"/>
          </w:tcPr>
          <w:p w14:paraId="581A3983" w14:textId="77777777" w:rsidR="00F45E98" w:rsidRPr="00B2485D" w:rsidRDefault="00F45E98">
            <w:pPr>
              <w:pStyle w:val="EmptyLayoutCell"/>
              <w:rPr>
                <w:lang w:val="lt-LT"/>
              </w:rPr>
            </w:pPr>
          </w:p>
        </w:tc>
      </w:tr>
    </w:tbl>
    <w:p w14:paraId="59C90742" w14:textId="77777777" w:rsidR="009C4880" w:rsidRPr="00B2485D" w:rsidRDefault="009C4880">
      <w:pPr>
        <w:rPr>
          <w:lang w:val="lt-LT"/>
        </w:rPr>
      </w:pPr>
    </w:p>
    <w:sectPr w:rsidR="009C4880" w:rsidRPr="00B2485D" w:rsidSect="00B2485D">
      <w:pgSz w:w="11905" w:h="16837"/>
      <w:pgMar w:top="567" w:right="566" w:bottom="284"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61"/>
    <w:rsid w:val="001D2861"/>
    <w:rsid w:val="00643CBA"/>
    <w:rsid w:val="009C4880"/>
    <w:rsid w:val="00B2485D"/>
    <w:rsid w:val="00F45E98"/>
    <w:rsid w:val="00F711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15C4A"/>
  <w15:chartTrackingRefBased/>
  <w15:docId w15:val="{CE513859-D6EA-41D4-AD8D-44799378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2667</Words>
  <Characters>1521</Characters>
  <Application>Microsoft Office Word</Application>
  <DocSecurity>0</DocSecurity>
  <Lines>12</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2022-02-17T11:58:00Z</dcterms:created>
  <dcterms:modified xsi:type="dcterms:W3CDTF">2022-02-19T16:04:00Z</dcterms:modified>
</cp:coreProperties>
</file>