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ACA570" w14:textId="77777777" w:rsidR="00B6341E" w:rsidRPr="00207B98" w:rsidRDefault="00B6341E" w:rsidP="00207B98"/>
    <w:p w14:paraId="7AACA571" w14:textId="77777777" w:rsidR="00B6341E" w:rsidRPr="00207B98" w:rsidRDefault="00B6341E" w:rsidP="00207B98">
      <w:r w:rsidRPr="00207B98">
        <w:t xml:space="preserve">PATVIRTINTA </w:t>
      </w:r>
    </w:p>
    <w:p w14:paraId="7AACA572" w14:textId="77777777" w:rsidR="00B6341E" w:rsidRPr="00207B98" w:rsidRDefault="00B6341E" w:rsidP="00207B98">
      <w:r w:rsidRPr="00207B98">
        <w:t xml:space="preserve">Savivaldybės administracijos direktoriaus </w:t>
      </w:r>
    </w:p>
    <w:p w14:paraId="7AACA573" w14:textId="374BD599" w:rsidR="00B6341E" w:rsidRPr="00207B98" w:rsidRDefault="00AC1FD2" w:rsidP="00207B98">
      <w:r w:rsidRPr="00207B98">
        <w:t>2021</w:t>
      </w:r>
      <w:r w:rsidR="003A7FE4" w:rsidRPr="00207B98">
        <w:t xml:space="preserve"> m. </w:t>
      </w:r>
      <w:r w:rsidR="00207B98">
        <w:t>kovo 19 d.</w:t>
      </w:r>
      <w:r w:rsidRPr="00207B98">
        <w:t xml:space="preserve"> įsakymu Nr. </w:t>
      </w:r>
      <w:r w:rsidR="00207B98">
        <w:t>AP-529</w:t>
      </w:r>
      <w:r w:rsidRPr="00207B98">
        <w:t xml:space="preserve"> </w:t>
      </w:r>
      <w:r w:rsidR="00B6341E" w:rsidRPr="00207B98">
        <w:t xml:space="preserve">                                      </w:t>
      </w:r>
      <w:r w:rsidR="00004934" w:rsidRPr="00207B98">
        <w:t xml:space="preserve">                               </w:t>
      </w:r>
    </w:p>
    <w:p w14:paraId="7AACA574" w14:textId="77777777" w:rsidR="00B6341E" w:rsidRPr="00207B98" w:rsidRDefault="00B6341E" w:rsidP="00207B98"/>
    <w:p w14:paraId="22230690" w14:textId="18BC458C" w:rsidR="00AC1FD2" w:rsidRPr="00207B98" w:rsidRDefault="00B6341E" w:rsidP="00207B98">
      <w:pPr>
        <w:jc w:val="center"/>
        <w:rPr>
          <w:b/>
          <w:bCs/>
        </w:rPr>
      </w:pPr>
      <w:r w:rsidRPr="00207B98">
        <w:rPr>
          <w:b/>
          <w:bCs/>
        </w:rPr>
        <w:t>SOCIALINIŲ IŠMOKŲ IR KOMPENSACIJŲ SKYRIAUS</w:t>
      </w:r>
    </w:p>
    <w:p w14:paraId="114756B2" w14:textId="09C4C6D5" w:rsidR="00AC1FD2" w:rsidRPr="00207B98" w:rsidRDefault="00B6341E" w:rsidP="00207B98">
      <w:pPr>
        <w:jc w:val="center"/>
        <w:rPr>
          <w:b/>
          <w:bCs/>
        </w:rPr>
      </w:pPr>
      <w:r w:rsidRPr="00207B98">
        <w:rPr>
          <w:b/>
          <w:bCs/>
        </w:rPr>
        <w:t>VYRESNIOJO SPECIALISTO  PAREIGYBĖS</w:t>
      </w:r>
    </w:p>
    <w:p w14:paraId="7AACA577" w14:textId="78D5B823" w:rsidR="00B6341E" w:rsidRPr="00207B98" w:rsidRDefault="00B6341E" w:rsidP="00207B98">
      <w:pPr>
        <w:jc w:val="center"/>
        <w:rPr>
          <w:b/>
          <w:bCs/>
        </w:rPr>
      </w:pPr>
      <w:r w:rsidRPr="00207B98">
        <w:rPr>
          <w:b/>
          <w:bCs/>
        </w:rPr>
        <w:t>APRAŠYMAS</w:t>
      </w:r>
    </w:p>
    <w:p w14:paraId="7AACA578" w14:textId="77777777" w:rsidR="00B6341E" w:rsidRPr="00207B98" w:rsidRDefault="00B6341E" w:rsidP="00207B98">
      <w:pPr>
        <w:jc w:val="center"/>
        <w:rPr>
          <w:b/>
          <w:bCs/>
        </w:rPr>
      </w:pPr>
    </w:p>
    <w:p w14:paraId="7AACA579" w14:textId="77777777" w:rsidR="00B6341E" w:rsidRPr="00207B98" w:rsidRDefault="00B6341E" w:rsidP="00207B98">
      <w:pPr>
        <w:jc w:val="center"/>
        <w:rPr>
          <w:b/>
          <w:bCs/>
        </w:rPr>
      </w:pPr>
    </w:p>
    <w:p w14:paraId="7AACA57A" w14:textId="77777777" w:rsidR="00B6341E" w:rsidRPr="00207B98" w:rsidRDefault="00B6341E" w:rsidP="00207B98">
      <w:pPr>
        <w:jc w:val="center"/>
        <w:rPr>
          <w:b/>
          <w:bCs/>
        </w:rPr>
      </w:pPr>
      <w:r w:rsidRPr="00207B98">
        <w:rPr>
          <w:b/>
          <w:bCs/>
        </w:rPr>
        <w:t>I SKYRIUS</w:t>
      </w:r>
    </w:p>
    <w:p w14:paraId="7AACA57B" w14:textId="77777777" w:rsidR="00B6341E" w:rsidRPr="00207B98" w:rsidRDefault="00B6341E" w:rsidP="00207B98">
      <w:pPr>
        <w:jc w:val="center"/>
        <w:rPr>
          <w:b/>
          <w:bCs/>
        </w:rPr>
      </w:pPr>
      <w:r w:rsidRPr="00207B98">
        <w:rPr>
          <w:b/>
          <w:bCs/>
        </w:rPr>
        <w:t>PAREIGYBĖ</w:t>
      </w:r>
    </w:p>
    <w:p w14:paraId="7AACA57C" w14:textId="77777777" w:rsidR="00B6341E" w:rsidRPr="00207B98" w:rsidRDefault="00B6341E" w:rsidP="00207B98"/>
    <w:p w14:paraId="7AACA57D" w14:textId="46E0EEA0" w:rsidR="00B6341E" w:rsidRPr="00207B98" w:rsidRDefault="00B6341E" w:rsidP="00207B98">
      <w:pPr>
        <w:ind w:firstLine="567"/>
      </w:pPr>
      <w:r w:rsidRPr="00207B98">
        <w:t xml:space="preserve">1. </w:t>
      </w:r>
      <w:r w:rsidR="00AC1FD2" w:rsidRPr="00207B98">
        <w:t>S</w:t>
      </w:r>
      <w:r w:rsidRPr="00207B98">
        <w:t>ocialinių išmokų ir kompensacijų skyriaus (toliau – Skyrius) vyresniojo specialisto pareigybė priklauso specialistų pareigybių grupei.</w:t>
      </w:r>
    </w:p>
    <w:p w14:paraId="7AACA57E" w14:textId="293B226E" w:rsidR="00B6341E" w:rsidRPr="00207B98" w:rsidRDefault="00B6341E" w:rsidP="00207B98">
      <w:pPr>
        <w:ind w:firstLine="567"/>
      </w:pPr>
      <w:r w:rsidRPr="00207B98">
        <w:t>2. Pareigybės lygis – A2</w:t>
      </w:r>
      <w:r w:rsidR="00004934" w:rsidRPr="00207B98">
        <w:t>.</w:t>
      </w:r>
    </w:p>
    <w:p w14:paraId="7AACA57F" w14:textId="77777777" w:rsidR="00B6341E" w:rsidRPr="00207B98" w:rsidRDefault="00B6341E" w:rsidP="00207B98">
      <w:pPr>
        <w:ind w:firstLine="567"/>
      </w:pPr>
    </w:p>
    <w:p w14:paraId="7AACA580" w14:textId="77777777" w:rsidR="00B6341E" w:rsidRPr="00207B98" w:rsidRDefault="00B6341E" w:rsidP="00207B98">
      <w:pPr>
        <w:ind w:firstLine="567"/>
        <w:jc w:val="center"/>
        <w:rPr>
          <w:b/>
          <w:bCs/>
        </w:rPr>
      </w:pPr>
      <w:r w:rsidRPr="00207B98">
        <w:rPr>
          <w:b/>
          <w:bCs/>
        </w:rPr>
        <w:t>II SKYRIUS</w:t>
      </w:r>
    </w:p>
    <w:p w14:paraId="7AACA581" w14:textId="77777777" w:rsidR="00B6341E" w:rsidRPr="00207B98" w:rsidRDefault="00B6341E" w:rsidP="00207B98">
      <w:pPr>
        <w:ind w:firstLine="567"/>
        <w:jc w:val="center"/>
        <w:rPr>
          <w:b/>
          <w:bCs/>
        </w:rPr>
      </w:pPr>
      <w:r w:rsidRPr="00207B98">
        <w:rPr>
          <w:b/>
          <w:bCs/>
        </w:rPr>
        <w:t>SPECIALŪS REIKALAVIMAI ŠIAS PAREIGAS EINANČIAM DARBUOTOJUI</w:t>
      </w:r>
    </w:p>
    <w:p w14:paraId="7AACA582" w14:textId="77777777" w:rsidR="00B6341E" w:rsidRPr="00207B98" w:rsidRDefault="00B6341E" w:rsidP="00207B98">
      <w:pPr>
        <w:ind w:firstLine="567"/>
      </w:pPr>
    </w:p>
    <w:p w14:paraId="7AACA583" w14:textId="77777777" w:rsidR="00B6341E" w:rsidRPr="00207B98" w:rsidRDefault="00054E41" w:rsidP="00207B98">
      <w:pPr>
        <w:ind w:firstLine="567"/>
      </w:pPr>
      <w:r w:rsidRPr="00207B98">
        <w:t>3</w:t>
      </w:r>
      <w:r w:rsidR="00B6341E" w:rsidRPr="00207B98">
        <w:t>. Darbuotojas, einantis šias pareigas, turi atitikti šiuos specialius reikalavimus:</w:t>
      </w:r>
    </w:p>
    <w:p w14:paraId="7AACA584" w14:textId="77777777" w:rsidR="00B6341E" w:rsidRPr="00207B98" w:rsidRDefault="00054E41" w:rsidP="00207B98">
      <w:pPr>
        <w:ind w:firstLine="567"/>
      </w:pPr>
      <w:r w:rsidRPr="00207B98">
        <w:t>3</w:t>
      </w:r>
      <w:r w:rsidR="00B6341E" w:rsidRPr="00207B98">
        <w:t xml:space="preserve">.1. turėti ne žemesnį kaip aukštąjį universitetinį išsilavinimą su bakalauro kvalifikaciniu laipsniu ar jam prilygintu išsilavinimu arba aukštąjį koleginį išsilavinimą su profesinio bakalauro kvalifikaciniu laipsniu ar jam prilygintu išsilavinimu; </w:t>
      </w:r>
    </w:p>
    <w:p w14:paraId="7AACA585" w14:textId="77777777" w:rsidR="00B6341E" w:rsidRPr="00207B98" w:rsidRDefault="00054E41" w:rsidP="00207B98">
      <w:pPr>
        <w:ind w:firstLine="567"/>
      </w:pPr>
      <w:r w:rsidRPr="00207B98">
        <w:t>3</w:t>
      </w:r>
      <w:r w:rsidR="00B6341E" w:rsidRPr="00207B98">
        <w:t xml:space="preserve">.2. būti susipažinęs su teisės aktais, reglamentuojančiais vietos savivaldą, socialinių išmokų ir </w:t>
      </w:r>
      <w:r w:rsidR="00560E0C" w:rsidRPr="00207B98">
        <w:t xml:space="preserve">tikslinių </w:t>
      </w:r>
      <w:r w:rsidR="00B6341E" w:rsidRPr="00207B98">
        <w:t>kompensacijų</w:t>
      </w:r>
      <w:r w:rsidR="00E70E9A" w:rsidRPr="00207B98">
        <w:t>, piniginės socialinės paramos</w:t>
      </w:r>
      <w:r w:rsidR="00B6341E" w:rsidRPr="00207B98">
        <w:t xml:space="preserve"> skyrimą ir mokėjimą;</w:t>
      </w:r>
    </w:p>
    <w:p w14:paraId="7AACA586" w14:textId="77777777" w:rsidR="00B6341E" w:rsidRPr="00207B98" w:rsidRDefault="00054E41" w:rsidP="00207B98">
      <w:pPr>
        <w:ind w:firstLine="567"/>
      </w:pPr>
      <w:r w:rsidRPr="00207B98">
        <w:t>3</w:t>
      </w:r>
      <w:r w:rsidR="00B6341E" w:rsidRPr="00207B98">
        <w:t xml:space="preserve">.3. mokėti dokumentų rengimo taisykles; </w:t>
      </w:r>
    </w:p>
    <w:p w14:paraId="7AACA587" w14:textId="77777777" w:rsidR="00B6341E" w:rsidRPr="00207B98" w:rsidRDefault="00054E41" w:rsidP="00207B98">
      <w:pPr>
        <w:ind w:firstLine="567"/>
      </w:pPr>
      <w:r w:rsidRPr="00207B98">
        <w:t>3</w:t>
      </w:r>
      <w:r w:rsidR="00B6341E" w:rsidRPr="00207B98">
        <w:t>.4. mokėti dirbti „Microsoft Office“ programiniu paketu, MS Outlook, Internet Explorer.</w:t>
      </w:r>
    </w:p>
    <w:p w14:paraId="7AACA588" w14:textId="5FC086AC" w:rsidR="00B6341E" w:rsidRPr="00207B98" w:rsidRDefault="00B6341E" w:rsidP="00207B98">
      <w:pPr>
        <w:ind w:firstLine="567"/>
      </w:pPr>
    </w:p>
    <w:p w14:paraId="7AACA589" w14:textId="77777777" w:rsidR="00B6341E" w:rsidRPr="00207B98" w:rsidRDefault="00B6341E" w:rsidP="00207B98">
      <w:pPr>
        <w:ind w:firstLine="567"/>
        <w:jc w:val="center"/>
        <w:rPr>
          <w:b/>
          <w:bCs/>
        </w:rPr>
      </w:pPr>
    </w:p>
    <w:p w14:paraId="7AACA58A" w14:textId="77777777" w:rsidR="00B6341E" w:rsidRPr="00207B98" w:rsidRDefault="00B6341E" w:rsidP="00207B98">
      <w:pPr>
        <w:ind w:firstLine="567"/>
        <w:jc w:val="center"/>
        <w:rPr>
          <w:b/>
          <w:bCs/>
        </w:rPr>
      </w:pPr>
      <w:r w:rsidRPr="00207B98">
        <w:rPr>
          <w:b/>
          <w:bCs/>
        </w:rPr>
        <w:t>III SKYRIUS</w:t>
      </w:r>
    </w:p>
    <w:p w14:paraId="7AACA58B" w14:textId="77777777" w:rsidR="00B6341E" w:rsidRPr="00207B98" w:rsidRDefault="00B6341E" w:rsidP="00207B98">
      <w:pPr>
        <w:ind w:firstLine="567"/>
        <w:jc w:val="center"/>
        <w:rPr>
          <w:b/>
          <w:bCs/>
        </w:rPr>
      </w:pPr>
      <w:r w:rsidRPr="00207B98">
        <w:rPr>
          <w:b/>
          <w:bCs/>
        </w:rPr>
        <w:t>ŠIAS PAREIGAS EINANČIO DARBUOTOJO FUNKCIJOS</w:t>
      </w:r>
    </w:p>
    <w:p w14:paraId="7AACA58C" w14:textId="77777777" w:rsidR="00B6341E" w:rsidRPr="00207B98" w:rsidRDefault="00B6341E" w:rsidP="00207B98">
      <w:pPr>
        <w:ind w:firstLine="567"/>
      </w:pPr>
    </w:p>
    <w:p w14:paraId="7AACA58D" w14:textId="77777777" w:rsidR="00B6341E" w:rsidRPr="00207B98" w:rsidRDefault="00054E41" w:rsidP="00207B98">
      <w:pPr>
        <w:ind w:firstLine="567"/>
      </w:pPr>
      <w:r w:rsidRPr="00207B98">
        <w:t>4</w:t>
      </w:r>
      <w:r w:rsidR="00B6341E" w:rsidRPr="00207B98">
        <w:t>. Šias pareigas einantis darbuotojas vykdo šias funkcijas:</w:t>
      </w:r>
    </w:p>
    <w:p w14:paraId="7AACA58E" w14:textId="77777777" w:rsidR="00B6341E" w:rsidRPr="00207B98" w:rsidRDefault="00054E41" w:rsidP="00207B98">
      <w:pPr>
        <w:ind w:firstLine="567"/>
      </w:pPr>
      <w:r w:rsidRPr="00207B98">
        <w:t>4</w:t>
      </w:r>
      <w:r w:rsidR="00B6341E" w:rsidRPr="00207B98">
        <w:t>.1 priima asmenų prašymus ir reikalingus dokumentus socialinėms išmokoms ir</w:t>
      </w:r>
      <w:r w:rsidR="00515E66" w:rsidRPr="00207B98">
        <w:t xml:space="preserve"> </w:t>
      </w:r>
      <w:r w:rsidR="00560E0C" w:rsidRPr="00207B98">
        <w:t xml:space="preserve">tikslinėms </w:t>
      </w:r>
      <w:r w:rsidR="00515E66" w:rsidRPr="00207B98">
        <w:t>kompensacijoms,</w:t>
      </w:r>
      <w:r w:rsidR="00B6341E" w:rsidRPr="00207B98">
        <w:t xml:space="preserve"> piniginei socialinei paramai skirti, patikrina ar teisingai užpildyti pateikti prašymai - paraiškos, ar pateikti visi reikalingi dokumentai, pareiškėjams įteikia informacinius lapelius apie trūkstamus dokumentus (jei tokių yra) ir nurodo jų pateikimo datą, renka reikalingus duomenis apie asmenis ir bendrai gyvenančius asmenis sistemoje „Parama“ ir SPIS įdiegtose duomenų bazėse, atspausdina duomenų bazių išrašus, patvirtina jų teisingumą parašu;</w:t>
      </w:r>
    </w:p>
    <w:p w14:paraId="7AACA58F" w14:textId="77777777" w:rsidR="00B6341E" w:rsidRPr="00207B98" w:rsidRDefault="00054E41" w:rsidP="00207B98">
      <w:pPr>
        <w:ind w:firstLine="567"/>
      </w:pPr>
      <w:r w:rsidRPr="00207B98">
        <w:t>4</w:t>
      </w:r>
      <w:r w:rsidR="00B6341E" w:rsidRPr="00207B98">
        <w:t xml:space="preserve">.2. tvarko asmenų ir bendrai gyvenančių asmenų duomenis sistemoje „Parama“ ir SPIS; </w:t>
      </w:r>
    </w:p>
    <w:p w14:paraId="7AACA590" w14:textId="77FB4DA5" w:rsidR="0085555A" w:rsidRPr="00207B98" w:rsidRDefault="00054E41" w:rsidP="00207B98">
      <w:pPr>
        <w:ind w:firstLine="567"/>
      </w:pPr>
      <w:r w:rsidRPr="00207B98">
        <w:t>4</w:t>
      </w:r>
      <w:r w:rsidR="0085555A" w:rsidRPr="00207B98">
        <w:t>.3. priima prašymus ir dokumentus dėl socialinės paramos mokiniams skyrimo;</w:t>
      </w:r>
    </w:p>
    <w:p w14:paraId="7AACA591" w14:textId="77777777" w:rsidR="0085555A" w:rsidRPr="00207B98" w:rsidRDefault="00054E41" w:rsidP="00207B98">
      <w:pPr>
        <w:ind w:firstLine="567"/>
      </w:pPr>
      <w:r w:rsidRPr="00207B98">
        <w:t>4</w:t>
      </w:r>
      <w:r w:rsidR="0085555A" w:rsidRPr="00207B98">
        <w:t>.4. įvertina pareiškėjų pateiktų dokumentų dėl socialinės paramos mokiniams skyrimo pagrįstumą,  ruošia turimų duomenų įvertinimo išvadą;</w:t>
      </w:r>
    </w:p>
    <w:p w14:paraId="7AACA592" w14:textId="77777777" w:rsidR="0085555A" w:rsidRPr="00207B98" w:rsidRDefault="00054E41" w:rsidP="00207B98">
      <w:pPr>
        <w:ind w:firstLine="567"/>
      </w:pPr>
      <w:r w:rsidRPr="00207B98">
        <w:t>4</w:t>
      </w:r>
      <w:r w:rsidR="0085555A" w:rsidRPr="00207B98">
        <w:t xml:space="preserve">.5. skaičiuoja ir priima sprendimus dėl socialinių išmokų ir </w:t>
      </w:r>
      <w:r w:rsidR="00560E0C" w:rsidRPr="00207B98">
        <w:t xml:space="preserve">tikslinių </w:t>
      </w:r>
      <w:r w:rsidR="0085555A" w:rsidRPr="00207B98">
        <w:t>kompensacijų skyrimo;</w:t>
      </w:r>
    </w:p>
    <w:p w14:paraId="7AACA593" w14:textId="2126959B" w:rsidR="00B05AD3" w:rsidRPr="00207B98" w:rsidRDefault="00326C1A" w:rsidP="00207B98">
      <w:pPr>
        <w:ind w:firstLine="567"/>
      </w:pPr>
      <w:r w:rsidRPr="00207B98">
        <w:t>4</w:t>
      </w:r>
      <w:r w:rsidR="00B05AD3" w:rsidRPr="00207B98">
        <w:t>.6. skaičiuoja ir</w:t>
      </w:r>
      <w:r w:rsidR="00EA6AC8" w:rsidRPr="00207B98">
        <w:t xml:space="preserve"> priima sprendimus dėl</w:t>
      </w:r>
      <w:r w:rsidR="00B05AD3" w:rsidRPr="00207B98">
        <w:t xml:space="preserve"> socialin</w:t>
      </w:r>
      <w:r w:rsidR="00EA6AC8" w:rsidRPr="00207B98">
        <w:t>ė</w:t>
      </w:r>
      <w:r w:rsidR="00B05AD3" w:rsidRPr="00207B98">
        <w:t>s pašalp</w:t>
      </w:r>
      <w:r w:rsidR="005F111F" w:rsidRPr="00207B98">
        <w:t>o</w:t>
      </w:r>
      <w:r w:rsidR="00B05AD3" w:rsidRPr="00207B98">
        <w:t>s</w:t>
      </w:r>
      <w:r w:rsidR="005F111F" w:rsidRPr="00207B98">
        <w:t xml:space="preserve"> skyrimo</w:t>
      </w:r>
      <w:r w:rsidR="00B05AD3" w:rsidRPr="00207B98">
        <w:t>;</w:t>
      </w:r>
    </w:p>
    <w:p w14:paraId="7AACA594" w14:textId="604623B0" w:rsidR="00B05AD3" w:rsidRPr="00207B98" w:rsidRDefault="00326C1A" w:rsidP="00207B98">
      <w:pPr>
        <w:ind w:firstLine="567"/>
      </w:pPr>
      <w:r w:rsidRPr="00207B98">
        <w:t>4</w:t>
      </w:r>
      <w:r w:rsidR="00B05AD3" w:rsidRPr="00207B98">
        <w:t xml:space="preserve">.7. </w:t>
      </w:r>
      <w:r w:rsidR="002F1CC3" w:rsidRPr="00207B98">
        <w:t>nustato teisę į būsto</w:t>
      </w:r>
      <w:r w:rsidR="00B05AD3" w:rsidRPr="00207B98">
        <w:t xml:space="preserve"> </w:t>
      </w:r>
      <w:r w:rsidR="002F1CC3" w:rsidRPr="00207B98">
        <w:t>šildymo išlaidų, geriamojo vandens išlaidų ir karšto vandens išlaidų kompensacijas</w:t>
      </w:r>
      <w:r w:rsidR="00E91DF0" w:rsidRPr="00207B98">
        <w:t>;</w:t>
      </w:r>
    </w:p>
    <w:p w14:paraId="7AACA595" w14:textId="77777777" w:rsidR="00B6341E" w:rsidRPr="00207B98" w:rsidRDefault="00326C1A" w:rsidP="00207B98">
      <w:pPr>
        <w:ind w:firstLine="567"/>
      </w:pPr>
      <w:r w:rsidRPr="00207B98">
        <w:t>4</w:t>
      </w:r>
      <w:r w:rsidR="00B6341E" w:rsidRPr="00207B98">
        <w:t>.</w:t>
      </w:r>
      <w:r w:rsidR="008E7414" w:rsidRPr="00207B98">
        <w:t>8</w:t>
      </w:r>
      <w:r w:rsidR="00B6341E" w:rsidRPr="00207B98">
        <w:t xml:space="preserve"> rašo pažymas būsto savininkams dėl kredito, paimto daugiabučiam namui atnaujinti (modernizuoti) ir palūkanų apmokėjimo;</w:t>
      </w:r>
    </w:p>
    <w:p w14:paraId="7AACA596" w14:textId="77777777" w:rsidR="00E91DF0" w:rsidRPr="00207B98" w:rsidRDefault="00326C1A" w:rsidP="00207B98">
      <w:pPr>
        <w:ind w:firstLine="567"/>
      </w:pPr>
      <w:r w:rsidRPr="00207B98">
        <w:t>4</w:t>
      </w:r>
      <w:r w:rsidR="00B6341E" w:rsidRPr="00207B98">
        <w:t>.</w:t>
      </w:r>
      <w:r w:rsidR="008E7414" w:rsidRPr="00207B98">
        <w:t>9</w:t>
      </w:r>
      <w:r w:rsidR="00B6341E" w:rsidRPr="00207B98">
        <w:t xml:space="preserve">. skaičiuoja kas mėnesį būsto šildymo ir karšto vandens išlaidų kompensacijas, kai šildymui ir karštam vandeniui ruošti naudojama elektros energija, gamtinės dujos; </w:t>
      </w:r>
    </w:p>
    <w:p w14:paraId="7AACA597" w14:textId="77777777" w:rsidR="00B6341E" w:rsidRPr="00207B98" w:rsidRDefault="00326C1A" w:rsidP="00207B98">
      <w:pPr>
        <w:ind w:firstLine="567"/>
      </w:pPr>
      <w:r w:rsidRPr="00207B98">
        <w:lastRenderedPageBreak/>
        <w:t>4</w:t>
      </w:r>
      <w:r w:rsidR="008E7414" w:rsidRPr="00207B98">
        <w:t>.10</w:t>
      </w:r>
      <w:r w:rsidR="00B6341E" w:rsidRPr="00207B98">
        <w:t xml:space="preserve">. skaičiuoja šildymo išlaidas, kai šildymui naudojamas kietas kuras; </w:t>
      </w:r>
    </w:p>
    <w:p w14:paraId="7AACA598" w14:textId="77777777" w:rsidR="00B6341E" w:rsidRPr="00207B98" w:rsidRDefault="00326C1A" w:rsidP="00207B98">
      <w:pPr>
        <w:ind w:firstLine="567"/>
      </w:pPr>
      <w:r w:rsidRPr="00207B98">
        <w:t>4</w:t>
      </w:r>
      <w:r w:rsidR="00B6341E" w:rsidRPr="00207B98">
        <w:t>.</w:t>
      </w:r>
      <w:r w:rsidR="008E7414" w:rsidRPr="00207B98">
        <w:t>11</w:t>
      </w:r>
      <w:r w:rsidR="00B6341E" w:rsidRPr="00207B98">
        <w:t>. perskaičiuoja kompensacijų dydžius, kai šildymui naudojamos gamtinės dujos ar elektros energija, gavus iš tiekėjų pranešimus apie patikslintus skaitiklių parodymus, pareiškėjui neišnaudojus reikiamo dujų kiekio per metus;</w:t>
      </w:r>
    </w:p>
    <w:p w14:paraId="7AACA599" w14:textId="77777777" w:rsidR="00B6341E" w:rsidRPr="00207B98" w:rsidRDefault="00326C1A" w:rsidP="00207B98">
      <w:pPr>
        <w:ind w:firstLine="567"/>
      </w:pPr>
      <w:r w:rsidRPr="00207B98">
        <w:t>4</w:t>
      </w:r>
      <w:r w:rsidR="00B6341E" w:rsidRPr="00207B98">
        <w:t>.1</w:t>
      </w:r>
      <w:r w:rsidR="008E7414" w:rsidRPr="00207B98">
        <w:t>2</w:t>
      </w:r>
      <w:r w:rsidR="00B6341E" w:rsidRPr="00207B98">
        <w:t xml:space="preserve">. ruošia raštus šilumą bei vandenį tiekiančioms įmonėms apie kompensacijų perskaičiavimą ar nutraukimą; </w:t>
      </w:r>
    </w:p>
    <w:p w14:paraId="7AACA59A" w14:textId="77777777" w:rsidR="008E7414" w:rsidRPr="00207B98" w:rsidRDefault="00326C1A" w:rsidP="00207B98">
      <w:pPr>
        <w:ind w:firstLine="567"/>
      </w:pPr>
      <w:r w:rsidRPr="00207B98">
        <w:t>4</w:t>
      </w:r>
      <w:r w:rsidR="008E7414" w:rsidRPr="00207B98">
        <w:t xml:space="preserve">.13. rašo pranešimus pareiškėjams apie socialinės išmokos ir </w:t>
      </w:r>
      <w:r w:rsidR="00560E0C" w:rsidRPr="00207B98">
        <w:t xml:space="preserve">tikslinės </w:t>
      </w:r>
      <w:r w:rsidR="008E7414" w:rsidRPr="00207B98">
        <w:t>kompensacijos, piniginės socialinės paramos skyrimą ar neskyrimą;</w:t>
      </w:r>
    </w:p>
    <w:p w14:paraId="7AACA59B" w14:textId="77777777" w:rsidR="008E7414" w:rsidRPr="00207B98" w:rsidRDefault="00326C1A" w:rsidP="00207B98">
      <w:pPr>
        <w:ind w:firstLine="567"/>
      </w:pPr>
      <w:r w:rsidRPr="00207B98">
        <w:t>4</w:t>
      </w:r>
      <w:r w:rsidR="008E7414" w:rsidRPr="00207B98">
        <w:t>.14. rengia piniginės socialinės paramos, socialinės paramos mokiniams, socialinių išmokų ir</w:t>
      </w:r>
      <w:r w:rsidR="00560E0C" w:rsidRPr="00207B98">
        <w:t xml:space="preserve"> tikslinių </w:t>
      </w:r>
      <w:r w:rsidR="008E7414" w:rsidRPr="00207B98">
        <w:t>kompensacijų gavėjų bylas pagal dokumentų tvarkymo ir apskaitos taisykles;</w:t>
      </w:r>
    </w:p>
    <w:p w14:paraId="7AACA59C" w14:textId="77777777" w:rsidR="00B6341E" w:rsidRPr="00207B98" w:rsidRDefault="00326C1A" w:rsidP="00207B98">
      <w:pPr>
        <w:ind w:firstLine="567"/>
      </w:pPr>
      <w:r w:rsidRPr="00207B98">
        <w:t>4</w:t>
      </w:r>
      <w:r w:rsidR="00B6341E" w:rsidRPr="00207B98">
        <w:t>.1</w:t>
      </w:r>
      <w:r w:rsidR="008E7414" w:rsidRPr="00207B98">
        <w:t>5</w:t>
      </w:r>
      <w:r w:rsidR="00B6341E" w:rsidRPr="00207B98">
        <w:t>. tikrina įvairių institucijų sąrašuose pateiktus duomenis apie</w:t>
      </w:r>
      <w:r w:rsidR="008E7414" w:rsidRPr="00207B98">
        <w:t xml:space="preserve"> socialinių išmokų ir </w:t>
      </w:r>
      <w:r w:rsidR="00560E0C" w:rsidRPr="00207B98">
        <w:t xml:space="preserve">tikslinių </w:t>
      </w:r>
      <w:r w:rsidR="00FA4047" w:rsidRPr="00207B98">
        <w:t xml:space="preserve">kompensacijų, </w:t>
      </w:r>
      <w:r w:rsidR="00B6341E" w:rsidRPr="00207B98">
        <w:t xml:space="preserve">piniginės socialinės paramos gavėjus, reikalui esant, teisės aktais nustatyta tvarka nutraukia/sustabdo </w:t>
      </w:r>
      <w:r w:rsidR="008E7414" w:rsidRPr="00207B98">
        <w:t>socialinių išmokų</w:t>
      </w:r>
      <w:r w:rsidR="00FA4047" w:rsidRPr="00207B98">
        <w:t xml:space="preserve"> ir </w:t>
      </w:r>
      <w:r w:rsidR="00692D56" w:rsidRPr="00207B98">
        <w:t xml:space="preserve">tikslinių </w:t>
      </w:r>
      <w:r w:rsidR="00FA4047" w:rsidRPr="00207B98">
        <w:t>kompensacijų</w:t>
      </w:r>
      <w:r w:rsidR="008E7414" w:rsidRPr="00207B98">
        <w:t xml:space="preserve">, </w:t>
      </w:r>
      <w:r w:rsidR="00B6341E" w:rsidRPr="00207B98">
        <w:t xml:space="preserve">piniginės socialinės paramos teikimą ir patvirtina tai sistemoje „Parama“, rengia pranešimą paramos gavėjui, kuriame nurodo </w:t>
      </w:r>
      <w:r w:rsidR="008E7414" w:rsidRPr="00207B98">
        <w:t>socialinių išmokų</w:t>
      </w:r>
      <w:r w:rsidR="00FA4047" w:rsidRPr="00207B98">
        <w:t xml:space="preserve"> ir </w:t>
      </w:r>
      <w:r w:rsidR="00560E0C" w:rsidRPr="00207B98">
        <w:t xml:space="preserve">tikslinių </w:t>
      </w:r>
      <w:r w:rsidR="00FA4047" w:rsidRPr="00207B98">
        <w:t>kompensacijų</w:t>
      </w:r>
      <w:r w:rsidR="008E7414" w:rsidRPr="00207B98">
        <w:t xml:space="preserve">, </w:t>
      </w:r>
      <w:r w:rsidR="00B6341E" w:rsidRPr="00207B98">
        <w:t xml:space="preserve">piniginės socialinės paramos nutraukimo/sustabdymo datą ir priežastį, sprendimo apskundimo tvarką, prideda sprendimo kopiją; </w:t>
      </w:r>
    </w:p>
    <w:p w14:paraId="7AACA59D" w14:textId="77777777" w:rsidR="00B6341E" w:rsidRPr="00207B98" w:rsidRDefault="00326C1A" w:rsidP="00207B98">
      <w:pPr>
        <w:ind w:firstLine="567"/>
      </w:pPr>
      <w:r w:rsidRPr="00207B98">
        <w:t>4</w:t>
      </w:r>
      <w:r w:rsidR="00B6341E" w:rsidRPr="00207B98">
        <w:t>.1</w:t>
      </w:r>
      <w:r w:rsidR="008E7414" w:rsidRPr="00207B98">
        <w:t>6</w:t>
      </w:r>
      <w:r w:rsidRPr="00207B98">
        <w:t>.</w:t>
      </w:r>
      <w:r w:rsidR="00B6341E" w:rsidRPr="00207B98">
        <w:t xml:space="preserve"> aiškinasi </w:t>
      </w:r>
      <w:r w:rsidR="008E7414" w:rsidRPr="00207B98">
        <w:t xml:space="preserve">socialinių išmokų ir </w:t>
      </w:r>
      <w:r w:rsidR="00560E0C" w:rsidRPr="00207B98">
        <w:t xml:space="preserve">tikslinių </w:t>
      </w:r>
      <w:r w:rsidR="008E7414" w:rsidRPr="00207B98">
        <w:t xml:space="preserve">kompensacijų, </w:t>
      </w:r>
      <w:r w:rsidR="00B6341E" w:rsidRPr="00207B98">
        <w:t>socialinės pašalpos permokos atvejus, tvarko ir apskaito sistemoje „Parama“ ir SPIS gavėjų duomenis apie permokų laikotarpius, dydžius, grąžinimą, kontroliuoja permokų grąžinimo terminus, ruošia (esant reikalui) dokumentus teismui;</w:t>
      </w:r>
    </w:p>
    <w:p w14:paraId="7AACA59E" w14:textId="77777777" w:rsidR="0027712F" w:rsidRPr="00207B98" w:rsidRDefault="00326C1A" w:rsidP="00207B98">
      <w:pPr>
        <w:ind w:firstLine="567"/>
      </w:pPr>
      <w:r w:rsidRPr="00207B98">
        <w:t>4</w:t>
      </w:r>
      <w:r w:rsidR="0027712F" w:rsidRPr="00207B98">
        <w:t xml:space="preserve">.17. rašo prašymus dėl </w:t>
      </w:r>
      <w:r w:rsidR="00E91DF0" w:rsidRPr="00207B98">
        <w:t>tikslinių</w:t>
      </w:r>
      <w:r w:rsidR="0027712F" w:rsidRPr="00207B98">
        <w:t xml:space="preserve"> kompensacijų asmens bylų atsiuntimo iš kitų savivaldybių Socialinės paramos skyrių;</w:t>
      </w:r>
    </w:p>
    <w:p w14:paraId="7AACA59F" w14:textId="7DD4029B" w:rsidR="0027712F" w:rsidRPr="00207B98" w:rsidRDefault="00326C1A" w:rsidP="00207B98">
      <w:pPr>
        <w:ind w:firstLine="567"/>
      </w:pPr>
      <w:r w:rsidRPr="00207B98">
        <w:t>4</w:t>
      </w:r>
      <w:r w:rsidR="0027712F" w:rsidRPr="00207B98">
        <w:t>.18. ruošia tikslinių kompensacijų gavėjų asmens bylas išsiuntimui į kitų miestų (rajonų) Socialinės paramos skyrius;</w:t>
      </w:r>
    </w:p>
    <w:p w14:paraId="7AACA5A0" w14:textId="77777777" w:rsidR="0027712F" w:rsidRPr="00207B98" w:rsidRDefault="00326C1A" w:rsidP="00207B98">
      <w:pPr>
        <w:ind w:firstLine="567"/>
      </w:pPr>
      <w:r w:rsidRPr="00207B98">
        <w:t>4</w:t>
      </w:r>
      <w:r w:rsidR="0027712F" w:rsidRPr="00207B98">
        <w:t xml:space="preserve">.19. ruošia Administracijos direktoriaus įsakymų projektus dėl socialinių išmokų ir </w:t>
      </w:r>
      <w:r w:rsidR="00560E0C" w:rsidRPr="00207B98">
        <w:t xml:space="preserve">tikslinių </w:t>
      </w:r>
      <w:r w:rsidR="0027712F" w:rsidRPr="00207B98">
        <w:t>kompensacijų permokų grąžinimo;</w:t>
      </w:r>
    </w:p>
    <w:p w14:paraId="7AACA5A1" w14:textId="77777777" w:rsidR="00B6341E" w:rsidRPr="00207B98" w:rsidRDefault="00326C1A" w:rsidP="00207B98">
      <w:pPr>
        <w:ind w:firstLine="567"/>
      </w:pPr>
      <w:r w:rsidRPr="00207B98">
        <w:t>4</w:t>
      </w:r>
      <w:r w:rsidR="00B6341E" w:rsidRPr="00207B98">
        <w:t>.</w:t>
      </w:r>
      <w:r w:rsidR="00EA6F43" w:rsidRPr="00207B98">
        <w:t>20</w:t>
      </w:r>
      <w:r w:rsidR="00B6341E" w:rsidRPr="00207B98">
        <w:t>. ruošia bylas archyvavimui;</w:t>
      </w:r>
    </w:p>
    <w:p w14:paraId="7AACA5A2" w14:textId="77777777" w:rsidR="00B6341E" w:rsidRPr="00207B98" w:rsidRDefault="00326C1A" w:rsidP="00207B98">
      <w:pPr>
        <w:ind w:firstLine="567"/>
      </w:pPr>
      <w:r w:rsidRPr="00207B98">
        <w:t>4</w:t>
      </w:r>
      <w:r w:rsidR="00B6341E" w:rsidRPr="00207B98">
        <w:t>.</w:t>
      </w:r>
      <w:r w:rsidRPr="00207B98">
        <w:t>21</w:t>
      </w:r>
      <w:r w:rsidR="00B6341E" w:rsidRPr="00207B98">
        <w:t xml:space="preserve">. konsultuoja gyventojus apie </w:t>
      </w:r>
      <w:r w:rsidR="00EA6F43" w:rsidRPr="00207B98">
        <w:t xml:space="preserve">socialinių išmokų ir </w:t>
      </w:r>
      <w:r w:rsidR="00560E0C" w:rsidRPr="00207B98">
        <w:t xml:space="preserve">tikslinių </w:t>
      </w:r>
      <w:r w:rsidR="00EA6F43" w:rsidRPr="00207B98">
        <w:t xml:space="preserve">kompensacijų, </w:t>
      </w:r>
      <w:r w:rsidR="00B6341E" w:rsidRPr="00207B98">
        <w:t xml:space="preserve">piniginės socialinės paramos skyrimo sąlygas; </w:t>
      </w:r>
    </w:p>
    <w:p w14:paraId="7AACA5A3" w14:textId="77777777" w:rsidR="00B6341E" w:rsidRPr="00207B98" w:rsidRDefault="00326C1A" w:rsidP="00207B98">
      <w:pPr>
        <w:ind w:firstLine="567"/>
      </w:pPr>
      <w:r w:rsidRPr="00207B98">
        <w:t>4</w:t>
      </w:r>
      <w:r w:rsidR="00B6341E" w:rsidRPr="00207B98">
        <w:t>.</w:t>
      </w:r>
      <w:r w:rsidRPr="00207B98">
        <w:t>22</w:t>
      </w:r>
      <w:r w:rsidR="00B6341E" w:rsidRPr="00207B98">
        <w:t>. rašo piniginės socialinės paramos gavėjams siuntimus visuomenei naudingai veiklai atlikti;</w:t>
      </w:r>
    </w:p>
    <w:p w14:paraId="33ECCBC8" w14:textId="77777777" w:rsidR="004F0EBF" w:rsidRPr="00207B98" w:rsidRDefault="00326C1A" w:rsidP="00207B98">
      <w:pPr>
        <w:ind w:firstLine="567"/>
      </w:pPr>
      <w:r w:rsidRPr="00207B98">
        <w:t>4</w:t>
      </w:r>
      <w:r w:rsidR="00B6341E" w:rsidRPr="00207B98">
        <w:t>.</w:t>
      </w:r>
      <w:r w:rsidRPr="00207B98">
        <w:t>23</w:t>
      </w:r>
      <w:r w:rsidR="00B6341E" w:rsidRPr="00207B98">
        <w:t>. teikia paklausimus į kitas įstaigas, organizacijas, institucijas, įmones dėl informacijos pateikimo gautiems pareiškėjų prašymams tenkinti</w:t>
      </w:r>
      <w:r w:rsidR="004F0EBF" w:rsidRPr="00207B98">
        <w:t>;</w:t>
      </w:r>
    </w:p>
    <w:p w14:paraId="7AACA5A5" w14:textId="1F845CE7" w:rsidR="00B6341E" w:rsidRPr="00207B98" w:rsidRDefault="00326C1A" w:rsidP="00207B98">
      <w:pPr>
        <w:ind w:firstLine="567"/>
      </w:pPr>
      <w:r w:rsidRPr="00207B98">
        <w:t>4</w:t>
      </w:r>
      <w:r w:rsidR="00B6341E" w:rsidRPr="00207B98">
        <w:t>.</w:t>
      </w:r>
      <w:r w:rsidRPr="00207B98">
        <w:t>24</w:t>
      </w:r>
      <w:r w:rsidR="00B6341E" w:rsidRPr="00207B98">
        <w:t>. užsako pareiškėjų buities ir gyvenimo sąlygų patikrinimo aktus;</w:t>
      </w:r>
    </w:p>
    <w:p w14:paraId="7AACA5A6" w14:textId="77777777" w:rsidR="00B6341E" w:rsidRPr="00207B98" w:rsidRDefault="00326C1A" w:rsidP="00207B98">
      <w:pPr>
        <w:ind w:firstLine="567"/>
      </w:pPr>
      <w:r w:rsidRPr="00207B98">
        <w:t>4</w:t>
      </w:r>
      <w:r w:rsidR="00B6341E" w:rsidRPr="00207B98">
        <w:t>.</w:t>
      </w:r>
      <w:r w:rsidRPr="00207B98">
        <w:t>25</w:t>
      </w:r>
      <w:r w:rsidR="00B6341E" w:rsidRPr="00207B98">
        <w:t>. teikia pasiūlymus, susijusius su tiesioginių pareigų vykdymu ir skyriaus veiklos organizavimu;</w:t>
      </w:r>
    </w:p>
    <w:p w14:paraId="7AACA5A7" w14:textId="432A9489" w:rsidR="00B6341E" w:rsidRPr="00207B98" w:rsidRDefault="00326C1A" w:rsidP="00207B98">
      <w:pPr>
        <w:ind w:firstLine="567"/>
      </w:pPr>
      <w:r w:rsidRPr="00207B98">
        <w:t>4</w:t>
      </w:r>
      <w:r w:rsidR="00B6341E" w:rsidRPr="00207B98">
        <w:t>.2</w:t>
      </w:r>
      <w:r w:rsidRPr="00207B98">
        <w:t>6</w:t>
      </w:r>
      <w:r w:rsidR="00B6341E" w:rsidRPr="00207B98">
        <w:t xml:space="preserve">. vykdo kitus nenuolatinio pobūdžio Skyriaus vedėjo pavedimus. </w:t>
      </w:r>
    </w:p>
    <w:p w14:paraId="53911606" w14:textId="0006BE3F" w:rsidR="0011610A" w:rsidRPr="00207B98" w:rsidRDefault="0011610A" w:rsidP="00207B98"/>
    <w:p w14:paraId="1DBD371A" w14:textId="5D2D68DA" w:rsidR="0011610A" w:rsidRPr="00207B98" w:rsidRDefault="0011610A" w:rsidP="00207B98">
      <w:pPr>
        <w:jc w:val="center"/>
      </w:pPr>
      <w:r w:rsidRPr="00207B98">
        <w:t>_______________________</w:t>
      </w:r>
    </w:p>
    <w:p w14:paraId="7AACA5A8" w14:textId="77777777" w:rsidR="00B6341E" w:rsidRPr="00207B98" w:rsidRDefault="00B6341E" w:rsidP="00207B98">
      <w:pPr>
        <w:jc w:val="center"/>
      </w:pPr>
    </w:p>
    <w:p w14:paraId="7AACA5A9" w14:textId="77777777" w:rsidR="00B6341E" w:rsidRPr="00207B98" w:rsidRDefault="00B6341E" w:rsidP="00207B98"/>
    <w:p w14:paraId="7AACA5AA" w14:textId="77777777" w:rsidR="00B6341E" w:rsidRPr="00207B98" w:rsidRDefault="00B6341E" w:rsidP="00207B98">
      <w:r w:rsidRPr="00207B98">
        <w:t xml:space="preserve">Susipažinau </w:t>
      </w:r>
    </w:p>
    <w:p w14:paraId="7AACA5AC" w14:textId="569B4524" w:rsidR="00B6341E" w:rsidRPr="00207B98" w:rsidRDefault="00B6341E" w:rsidP="00207B98">
      <w:r w:rsidRPr="00207B98">
        <w:t>__________________________</w:t>
      </w:r>
    </w:p>
    <w:p w14:paraId="7AACA5AD" w14:textId="148DC69C" w:rsidR="00B6341E" w:rsidRPr="00207B98" w:rsidRDefault="00B6341E" w:rsidP="00207B98">
      <w:r w:rsidRPr="00207B98">
        <w:t>(Parašas)</w:t>
      </w:r>
    </w:p>
    <w:p w14:paraId="7AACA5AE" w14:textId="77777777" w:rsidR="00B6341E" w:rsidRPr="00207B98" w:rsidRDefault="00B6341E" w:rsidP="00207B98">
      <w:r w:rsidRPr="00207B98">
        <w:t>__________________________________</w:t>
      </w:r>
    </w:p>
    <w:p w14:paraId="7AACA5AF" w14:textId="12EF763B" w:rsidR="00B6341E" w:rsidRPr="00207B98" w:rsidRDefault="00B6341E" w:rsidP="00207B98">
      <w:r w:rsidRPr="00207B98">
        <w:t>(Vardas ir pavardė)</w:t>
      </w:r>
    </w:p>
    <w:p w14:paraId="7AACA5B0" w14:textId="77777777" w:rsidR="00B6341E" w:rsidRPr="00207B98" w:rsidRDefault="00B6341E" w:rsidP="00207B98">
      <w:r w:rsidRPr="00207B98">
        <w:t>__________________________________</w:t>
      </w:r>
    </w:p>
    <w:p w14:paraId="7AACA5B1" w14:textId="4476FBE4" w:rsidR="00B6341E" w:rsidRPr="00207B98" w:rsidRDefault="00B6341E" w:rsidP="00207B98">
      <w:r w:rsidRPr="00207B98">
        <w:t>(Data)</w:t>
      </w:r>
    </w:p>
    <w:p w14:paraId="7AACA5B2" w14:textId="77777777" w:rsidR="00B6341E" w:rsidRPr="00207B98" w:rsidRDefault="00B6341E" w:rsidP="00207B98"/>
    <w:sectPr w:rsidR="00B6341E" w:rsidRPr="00207B98" w:rsidSect="00F739D3">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92D056" w14:textId="77777777" w:rsidR="00FD59C3" w:rsidRDefault="00FD59C3">
      <w:r>
        <w:separator/>
      </w:r>
    </w:p>
  </w:endnote>
  <w:endnote w:type="continuationSeparator" w:id="0">
    <w:p w14:paraId="30DB518E" w14:textId="77777777" w:rsidR="00FD59C3" w:rsidRDefault="00FD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1A952" w14:textId="77777777" w:rsidR="00FD59C3" w:rsidRDefault="00FD59C3">
      <w:r>
        <w:separator/>
      </w:r>
    </w:p>
  </w:footnote>
  <w:footnote w:type="continuationSeparator" w:id="0">
    <w:p w14:paraId="2AF1C60B" w14:textId="77777777" w:rsidR="00FD59C3" w:rsidRDefault="00FD5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CA5B7" w14:textId="77777777" w:rsidR="00F739D3" w:rsidRDefault="00250DF6">
    <w:pPr>
      <w:pStyle w:val="Antrats"/>
      <w:jc w:val="center"/>
    </w:pPr>
    <w:r>
      <w:fldChar w:fldCharType="begin"/>
    </w:r>
    <w:r>
      <w:instrText>PAGE   \* MERGEFORMAT</w:instrText>
    </w:r>
    <w:r>
      <w:fldChar w:fldCharType="separate"/>
    </w:r>
    <w:r w:rsidR="00AC1FD2">
      <w:rPr>
        <w:noProof/>
      </w:rPr>
      <w:t>2</w:t>
    </w:r>
    <w:r>
      <w:fldChar w:fldCharType="end"/>
    </w:r>
  </w:p>
  <w:p w14:paraId="7AACA5B8" w14:textId="77777777" w:rsidR="00F739D3" w:rsidRDefault="00FD59C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lvlText w:val="%4."/>
      <w:lvlJc w:val="left"/>
      <w:pPr>
        <w:tabs>
          <w:tab w:val="num" w:pos="1134"/>
        </w:tabs>
        <w:ind w:left="1134" w:hanging="283"/>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1567A8"/>
    <w:multiLevelType w:val="multilevel"/>
    <w:tmpl w:val="C980AFF4"/>
    <w:lvl w:ilvl="0">
      <w:start w:val="1"/>
      <w:numFmt w:val="decimal"/>
      <w:pStyle w:val="Antra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69D"/>
    <w:rsid w:val="00004934"/>
    <w:rsid w:val="00054E41"/>
    <w:rsid w:val="000924B4"/>
    <w:rsid w:val="000A49E2"/>
    <w:rsid w:val="000D1B8D"/>
    <w:rsid w:val="00115F00"/>
    <w:rsid w:val="0011610A"/>
    <w:rsid w:val="001543DF"/>
    <w:rsid w:val="0017669D"/>
    <w:rsid w:val="00207B98"/>
    <w:rsid w:val="00250DF6"/>
    <w:rsid w:val="0027712F"/>
    <w:rsid w:val="002F0C85"/>
    <w:rsid w:val="002F1CC3"/>
    <w:rsid w:val="00326C1A"/>
    <w:rsid w:val="003A7FE4"/>
    <w:rsid w:val="004D22D1"/>
    <w:rsid w:val="004F0EBF"/>
    <w:rsid w:val="00515E66"/>
    <w:rsid w:val="00560E0C"/>
    <w:rsid w:val="005F111F"/>
    <w:rsid w:val="005F33ED"/>
    <w:rsid w:val="006731E1"/>
    <w:rsid w:val="00680FE1"/>
    <w:rsid w:val="00692D56"/>
    <w:rsid w:val="006E3CB3"/>
    <w:rsid w:val="007418E3"/>
    <w:rsid w:val="007B18AC"/>
    <w:rsid w:val="007E700B"/>
    <w:rsid w:val="007F4D5B"/>
    <w:rsid w:val="00802935"/>
    <w:rsid w:val="0085555A"/>
    <w:rsid w:val="008C5FE0"/>
    <w:rsid w:val="008E7414"/>
    <w:rsid w:val="00934247"/>
    <w:rsid w:val="009E7825"/>
    <w:rsid w:val="00A9596D"/>
    <w:rsid w:val="00AC1FD2"/>
    <w:rsid w:val="00B05AD3"/>
    <w:rsid w:val="00B6341E"/>
    <w:rsid w:val="00B741D4"/>
    <w:rsid w:val="00BE37BD"/>
    <w:rsid w:val="00D11E02"/>
    <w:rsid w:val="00D25727"/>
    <w:rsid w:val="00D716C8"/>
    <w:rsid w:val="00D86EEA"/>
    <w:rsid w:val="00DB284C"/>
    <w:rsid w:val="00DE37E6"/>
    <w:rsid w:val="00E37A7A"/>
    <w:rsid w:val="00E70E9A"/>
    <w:rsid w:val="00E91DF0"/>
    <w:rsid w:val="00EA6AC8"/>
    <w:rsid w:val="00EA6F43"/>
    <w:rsid w:val="00EB024F"/>
    <w:rsid w:val="00FA4047"/>
    <w:rsid w:val="00FD05E5"/>
    <w:rsid w:val="00FD59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CA570"/>
  <w15:chartTrackingRefBased/>
  <w15:docId w15:val="{24571B9D-4D5B-4340-B10C-8B77AB38B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6341E"/>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6341E"/>
    <w:pPr>
      <w:keepNext/>
      <w:numPr>
        <w:numId w:val="1"/>
      </w:numPr>
      <w:suppressAutoHyphens/>
      <w:outlineLvl w:val="0"/>
    </w:pPr>
    <w:rPr>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6341E"/>
    <w:rPr>
      <w:rFonts w:ascii="Times New Roman" w:eastAsia="Times New Roman" w:hAnsi="Times New Roman" w:cs="Times New Roman"/>
      <w:sz w:val="24"/>
      <w:szCs w:val="24"/>
    </w:rPr>
  </w:style>
  <w:style w:type="paragraph" w:customStyle="1" w:styleId="Default">
    <w:name w:val="Default"/>
    <w:rsid w:val="00B6341E"/>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B6341E"/>
    <w:pPr>
      <w:tabs>
        <w:tab w:val="center" w:pos="4819"/>
        <w:tab w:val="right" w:pos="9638"/>
      </w:tabs>
    </w:pPr>
  </w:style>
  <w:style w:type="character" w:customStyle="1" w:styleId="AntratsDiagrama">
    <w:name w:val="Antraštės Diagrama"/>
    <w:basedOn w:val="Numatytasispastraiposriftas"/>
    <w:link w:val="Antrats"/>
    <w:uiPriority w:val="99"/>
    <w:rsid w:val="00B6341E"/>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115F00"/>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15F0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A2F51-1F75-441F-BB1D-CE07B70E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3473</Words>
  <Characters>1980</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Ingrida Kukanauzienė</dc:creator>
  <cp:lastModifiedBy>Toma Naunikė</cp:lastModifiedBy>
  <cp:revision>3</cp:revision>
  <cp:lastPrinted>2018-08-21T12:52:00Z</cp:lastPrinted>
  <dcterms:created xsi:type="dcterms:W3CDTF">2021-03-17T11:01:00Z</dcterms:created>
  <dcterms:modified xsi:type="dcterms:W3CDTF">2021-04-09T14:55:00Z</dcterms:modified>
</cp:coreProperties>
</file>