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E36175" w14:paraId="3F41B45E" w14:textId="77777777" w:rsidTr="00E36175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E36175" w14:paraId="3F41B448" w14:textId="77777777" w:rsidTr="00C316F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6" w14:textId="77777777" w:rsidR="00AD5FFB" w:rsidRDefault="00AD5FFB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7" w14:textId="77777777" w:rsidR="00AD5FFB" w:rsidRDefault="003D1F1A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E36175" w14:paraId="3F41B44B" w14:textId="77777777" w:rsidTr="00C316F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9" w14:textId="77777777" w:rsidR="00AD5FFB" w:rsidRPr="00A05240" w:rsidRDefault="00AD5FFB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A" w14:textId="77777777" w:rsidR="00AD5FFB" w:rsidRPr="00A05240" w:rsidRDefault="003D1F1A">
                  <w:pPr>
                    <w:rPr>
                      <w:lang w:val="lt-LT"/>
                    </w:rPr>
                  </w:pPr>
                  <w:r w:rsidRPr="00A05240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E36175" w14:paraId="3F41B44E" w14:textId="77777777" w:rsidTr="00C316F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C" w14:textId="77777777" w:rsidR="00AD5FFB" w:rsidRPr="00A05240" w:rsidRDefault="00AD5FFB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D" w14:textId="4DF8F789" w:rsidR="00AD5FFB" w:rsidRPr="00A05240" w:rsidRDefault="00C316FC" w:rsidP="00C316FC">
                  <w:pPr>
                    <w:rPr>
                      <w:sz w:val="24"/>
                      <w:szCs w:val="24"/>
                      <w:lang w:val="lt-LT"/>
                    </w:rPr>
                  </w:pPr>
                  <w:r w:rsidRPr="00A05240">
                    <w:rPr>
                      <w:sz w:val="24"/>
                      <w:szCs w:val="24"/>
                      <w:lang w:val="lt-LT"/>
                    </w:rPr>
                    <w:t xml:space="preserve">direktoriaus 2020 m. birželio </w:t>
                  </w:r>
                  <w:r w:rsidR="00DB264F">
                    <w:rPr>
                      <w:sz w:val="24"/>
                      <w:szCs w:val="24"/>
                      <w:lang w:val="lt-LT"/>
                    </w:rPr>
                    <w:t xml:space="preserve">26 </w:t>
                  </w:r>
                  <w:r w:rsidRPr="00A05240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E36175" w14:paraId="3F41B451" w14:textId="77777777" w:rsidTr="00C316F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4F" w14:textId="77777777" w:rsidR="00AD5FFB" w:rsidRPr="00A05240" w:rsidRDefault="00AD5FFB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0" w14:textId="722FB3F5" w:rsidR="00AD5FFB" w:rsidRPr="00A05240" w:rsidRDefault="003D1F1A" w:rsidP="00C316FC">
                  <w:pPr>
                    <w:rPr>
                      <w:sz w:val="24"/>
                      <w:szCs w:val="24"/>
                      <w:lang w:val="lt-LT"/>
                    </w:rPr>
                  </w:pPr>
                  <w:r w:rsidRPr="00A05240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C316FC" w:rsidRPr="00A05240">
                    <w:rPr>
                      <w:color w:val="000000"/>
                      <w:sz w:val="24"/>
                      <w:szCs w:val="24"/>
                      <w:lang w:val="lt-LT"/>
                    </w:rPr>
                    <w:t>įsakymu Nr. AP-</w:t>
                  </w:r>
                  <w:r w:rsidRPr="00A05240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DB264F">
                    <w:rPr>
                      <w:color w:val="000000"/>
                      <w:sz w:val="24"/>
                      <w:szCs w:val="24"/>
                      <w:lang w:val="lt-LT"/>
                    </w:rPr>
                    <w:t>324</w:t>
                  </w:r>
                  <w:bookmarkStart w:id="0" w:name="_GoBack"/>
                  <w:bookmarkEnd w:id="0"/>
                </w:p>
              </w:tc>
            </w:tr>
            <w:tr w:rsidR="00E36175" w14:paraId="3F41B453" w14:textId="77777777" w:rsidTr="00C316FC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2" w14:textId="77777777" w:rsidR="00AD5FFB" w:rsidRDefault="00AD5FFB"/>
              </w:tc>
            </w:tr>
            <w:tr w:rsidR="00E36175" w14:paraId="3F41B455" w14:textId="77777777" w:rsidTr="00C316FC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4" w14:textId="77777777" w:rsidR="00AD5FFB" w:rsidRDefault="003D1F1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E36175" w14:paraId="3F41B457" w14:textId="77777777" w:rsidTr="00C316FC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6" w14:textId="77777777" w:rsidR="00AD5FFB" w:rsidRDefault="00C316FC" w:rsidP="00C316F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CENTRALIZUOTO</w:t>
                  </w:r>
                  <w:r w:rsidR="003D1F1A">
                    <w:rPr>
                      <w:b/>
                      <w:color w:val="000000"/>
                      <w:sz w:val="24"/>
                    </w:rPr>
                    <w:t xml:space="preserve"> VIDAUS AUDITO SKYRI</w:t>
                  </w:r>
                  <w:r>
                    <w:rPr>
                      <w:b/>
                      <w:color w:val="000000"/>
                      <w:sz w:val="24"/>
                    </w:rPr>
                    <w:t>A</w:t>
                  </w:r>
                  <w:r w:rsidR="003D1F1A"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E36175" w14:paraId="3F41B459" w14:textId="77777777" w:rsidTr="00C316FC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8" w14:textId="461E9B19" w:rsidR="00AD5FFB" w:rsidRDefault="003D1F1A" w:rsidP="00C316F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</w:t>
                  </w:r>
                  <w:r w:rsidR="00C316FC">
                    <w:rPr>
                      <w:b/>
                      <w:color w:val="000000"/>
                      <w:sz w:val="24"/>
                    </w:rPr>
                    <w:t>IAUSIOJO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VIDAUS AUDITORI</w:t>
                  </w:r>
                  <w:r w:rsidR="00C316FC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r w:rsidR="009006C6">
                    <w:rPr>
                      <w:b/>
                      <w:color w:val="000000"/>
                      <w:sz w:val="24"/>
                    </w:rPr>
                    <w:t xml:space="preserve"> (VYRIAUSIOJO SPECIALISTO)</w:t>
                  </w:r>
                </w:p>
              </w:tc>
            </w:tr>
            <w:tr w:rsidR="00E36175" w14:paraId="3F41B45B" w14:textId="77777777" w:rsidTr="00C316FC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5A" w14:textId="77777777" w:rsidR="00AD5FFB" w:rsidRDefault="003D1F1A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3F41B45C" w14:textId="77777777" w:rsidR="00AD5FFB" w:rsidRDefault="00AD5FFB"/>
        </w:tc>
        <w:tc>
          <w:tcPr>
            <w:tcW w:w="13" w:type="dxa"/>
          </w:tcPr>
          <w:p w14:paraId="3F41B45D" w14:textId="77777777" w:rsidR="00AD5FFB" w:rsidRDefault="00AD5FFB">
            <w:pPr>
              <w:pStyle w:val="EmptyLayoutCell"/>
            </w:pPr>
          </w:p>
        </w:tc>
      </w:tr>
      <w:tr w:rsidR="00AD5FFB" w14:paraId="3F41B464" w14:textId="77777777">
        <w:trPr>
          <w:trHeight w:val="349"/>
        </w:trPr>
        <w:tc>
          <w:tcPr>
            <w:tcW w:w="13" w:type="dxa"/>
          </w:tcPr>
          <w:p w14:paraId="3F41B45F" w14:textId="77777777" w:rsidR="00AD5FFB" w:rsidRDefault="00AD5FFB">
            <w:pPr>
              <w:pStyle w:val="EmptyLayoutCell"/>
            </w:pPr>
          </w:p>
        </w:tc>
        <w:tc>
          <w:tcPr>
            <w:tcW w:w="1" w:type="dxa"/>
          </w:tcPr>
          <w:p w14:paraId="3F41B460" w14:textId="77777777" w:rsidR="00AD5FFB" w:rsidRDefault="00AD5FFB">
            <w:pPr>
              <w:pStyle w:val="EmptyLayoutCell"/>
            </w:pPr>
          </w:p>
        </w:tc>
        <w:tc>
          <w:tcPr>
            <w:tcW w:w="1" w:type="dxa"/>
          </w:tcPr>
          <w:p w14:paraId="3F41B461" w14:textId="77777777" w:rsidR="00AD5FFB" w:rsidRDefault="00AD5FFB">
            <w:pPr>
              <w:pStyle w:val="EmptyLayoutCell"/>
            </w:pPr>
          </w:p>
        </w:tc>
        <w:tc>
          <w:tcPr>
            <w:tcW w:w="9055" w:type="dxa"/>
          </w:tcPr>
          <w:p w14:paraId="3F41B462" w14:textId="77777777" w:rsidR="00AD5FFB" w:rsidRDefault="00AD5FFB">
            <w:pPr>
              <w:pStyle w:val="EmptyLayoutCell"/>
            </w:pPr>
          </w:p>
        </w:tc>
        <w:tc>
          <w:tcPr>
            <w:tcW w:w="13" w:type="dxa"/>
          </w:tcPr>
          <w:p w14:paraId="3F41B463" w14:textId="77777777" w:rsidR="00AD5FFB" w:rsidRDefault="00AD5FFB">
            <w:pPr>
              <w:pStyle w:val="EmptyLayoutCell"/>
            </w:pPr>
          </w:p>
        </w:tc>
      </w:tr>
      <w:tr w:rsidR="00E36175" w:rsidRPr="009006C6" w14:paraId="3F41B46E" w14:textId="77777777" w:rsidTr="00E36175">
        <w:tc>
          <w:tcPr>
            <w:tcW w:w="13" w:type="dxa"/>
          </w:tcPr>
          <w:p w14:paraId="3F41B465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68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66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F41B467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AD5FFB" w:rsidRPr="009006C6" w14:paraId="3F41B46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69" w14:textId="77777777" w:rsidR="00AD5FFB" w:rsidRPr="009006C6" w:rsidRDefault="003D1F1A">
                  <w:pPr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AD5FFB" w:rsidRPr="009006C6" w14:paraId="3F41B46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6B" w14:textId="77777777" w:rsidR="00AD5FFB" w:rsidRPr="009006C6" w:rsidRDefault="003D1F1A">
                  <w:pPr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F41B46D" w14:textId="77777777" w:rsidR="00AD5FFB" w:rsidRPr="009006C6" w:rsidRDefault="00AD5FFB">
            <w:pPr>
              <w:rPr>
                <w:lang w:val="lt-LT"/>
              </w:rPr>
            </w:pPr>
          </w:p>
        </w:tc>
      </w:tr>
      <w:tr w:rsidR="00AD5FFB" w:rsidRPr="009006C6" w14:paraId="3F41B474" w14:textId="77777777">
        <w:trPr>
          <w:trHeight w:val="120"/>
        </w:trPr>
        <w:tc>
          <w:tcPr>
            <w:tcW w:w="13" w:type="dxa"/>
          </w:tcPr>
          <w:p w14:paraId="3F41B46F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70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71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41B472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41B473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</w:tr>
      <w:tr w:rsidR="00E36175" w:rsidRPr="009006C6" w14:paraId="3F41B47E" w14:textId="77777777" w:rsidTr="00E36175">
        <w:tc>
          <w:tcPr>
            <w:tcW w:w="13" w:type="dxa"/>
          </w:tcPr>
          <w:p w14:paraId="3F41B475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7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76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3F41B477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47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47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479" w14:textId="77777777" w:rsidR="00AD5FFB" w:rsidRPr="009006C6" w:rsidRDefault="003D1F1A">
                        <w:pPr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3. Vidaus auditas.</w:t>
                        </w:r>
                      </w:p>
                    </w:tc>
                  </w:tr>
                </w:tbl>
                <w:p w14:paraId="3F41B47B" w14:textId="77777777" w:rsidR="00AD5FFB" w:rsidRPr="009006C6" w:rsidRDefault="00AD5FFB">
                  <w:pPr>
                    <w:rPr>
                      <w:lang w:val="lt-LT"/>
                    </w:rPr>
                  </w:pPr>
                </w:p>
              </w:tc>
            </w:tr>
          </w:tbl>
          <w:p w14:paraId="3F41B47D" w14:textId="77777777" w:rsidR="00AD5FFB" w:rsidRPr="009006C6" w:rsidRDefault="00AD5FFB">
            <w:pPr>
              <w:rPr>
                <w:lang w:val="lt-LT"/>
              </w:rPr>
            </w:pPr>
          </w:p>
        </w:tc>
      </w:tr>
      <w:tr w:rsidR="00AD5FFB" w:rsidRPr="009006C6" w14:paraId="3F41B484" w14:textId="77777777">
        <w:trPr>
          <w:trHeight w:val="126"/>
        </w:trPr>
        <w:tc>
          <w:tcPr>
            <w:tcW w:w="13" w:type="dxa"/>
          </w:tcPr>
          <w:p w14:paraId="3F41B47F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80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81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41B482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41B483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</w:tr>
      <w:tr w:rsidR="00E36175" w:rsidRPr="009006C6" w14:paraId="3F41B48E" w14:textId="77777777" w:rsidTr="00E36175">
        <w:tc>
          <w:tcPr>
            <w:tcW w:w="13" w:type="dxa"/>
          </w:tcPr>
          <w:p w14:paraId="3F41B485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8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86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3F41B487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48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48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489" w14:textId="77777777" w:rsidR="00AD5FFB" w:rsidRPr="009006C6" w:rsidRDefault="003D1F1A">
                        <w:pPr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4. Vidaus auditas.</w:t>
                        </w:r>
                      </w:p>
                    </w:tc>
                  </w:tr>
                </w:tbl>
                <w:p w14:paraId="3F41B48B" w14:textId="77777777" w:rsidR="00AD5FFB" w:rsidRPr="009006C6" w:rsidRDefault="00AD5FFB">
                  <w:pPr>
                    <w:rPr>
                      <w:lang w:val="lt-LT"/>
                    </w:rPr>
                  </w:pPr>
                </w:p>
              </w:tc>
            </w:tr>
          </w:tbl>
          <w:p w14:paraId="3F41B48D" w14:textId="77777777" w:rsidR="00AD5FFB" w:rsidRPr="009006C6" w:rsidRDefault="00AD5FFB">
            <w:pPr>
              <w:rPr>
                <w:lang w:val="lt-LT"/>
              </w:rPr>
            </w:pPr>
          </w:p>
        </w:tc>
      </w:tr>
      <w:tr w:rsidR="00AD5FFB" w:rsidRPr="009006C6" w14:paraId="3F41B494" w14:textId="77777777">
        <w:trPr>
          <w:trHeight w:val="100"/>
        </w:trPr>
        <w:tc>
          <w:tcPr>
            <w:tcW w:w="13" w:type="dxa"/>
          </w:tcPr>
          <w:p w14:paraId="3F41B48F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90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91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41B492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41B493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</w:tr>
      <w:tr w:rsidR="00E36175" w:rsidRPr="009006C6" w14:paraId="3F41B49B" w14:textId="77777777" w:rsidTr="00E36175">
        <w:tc>
          <w:tcPr>
            <w:tcW w:w="13" w:type="dxa"/>
          </w:tcPr>
          <w:p w14:paraId="3F41B495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96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9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97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F41B498" w14:textId="77777777" w:rsidR="00AD5FFB" w:rsidRPr="009006C6" w:rsidRDefault="003D1F1A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3F41B49A" w14:textId="77777777" w:rsidR="00AD5FFB" w:rsidRPr="009006C6" w:rsidRDefault="00AD5FFB">
            <w:pPr>
              <w:rPr>
                <w:lang w:val="lt-LT"/>
              </w:rPr>
            </w:pPr>
          </w:p>
        </w:tc>
      </w:tr>
      <w:tr w:rsidR="00AD5FFB" w:rsidRPr="009006C6" w14:paraId="3F41B4A1" w14:textId="77777777">
        <w:trPr>
          <w:trHeight w:val="39"/>
        </w:trPr>
        <w:tc>
          <w:tcPr>
            <w:tcW w:w="13" w:type="dxa"/>
          </w:tcPr>
          <w:p w14:paraId="3F41B49C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9D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41B49E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41B49F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F41B4A0" w14:textId="77777777" w:rsidR="00AD5FFB" w:rsidRPr="009006C6" w:rsidRDefault="00AD5FFB">
            <w:pPr>
              <w:pStyle w:val="EmptyLayoutCell"/>
              <w:rPr>
                <w:lang w:val="lt-LT"/>
              </w:rPr>
            </w:pPr>
          </w:p>
        </w:tc>
      </w:tr>
      <w:tr w:rsidR="00E36175" w:rsidRPr="009006C6" w14:paraId="3F41B4BE" w14:textId="77777777" w:rsidTr="00E36175">
        <w:tc>
          <w:tcPr>
            <w:tcW w:w="13" w:type="dxa"/>
          </w:tcPr>
          <w:p w14:paraId="3F41B4A2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A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3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5. Apdoroja su vidaus audito veiklų vykdymu susijusią informaciją arba prireikus koordinuoja su vidaus audito veiklų vykdymu susijusios informacijos apdorojimą.</w:t>
                  </w:r>
                </w:p>
              </w:tc>
            </w:tr>
            <w:tr w:rsidR="00AD5FFB" w:rsidRPr="009006C6" w14:paraId="3F41B4A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5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6. Atlieka rizikos valdymo ir vidaus kontrolės veikimo vertinimą arba prireikus koordinuoja rizikos valdymo ir vidaus kontrolės veikimo vertinimą.</w:t>
                  </w:r>
                </w:p>
              </w:tc>
            </w:tr>
            <w:tr w:rsidR="00AD5FFB" w:rsidRPr="009006C6" w14:paraId="3F41B4A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7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7. Konsultuoja priskirtos srities klausimais.</w:t>
                  </w:r>
                </w:p>
              </w:tc>
            </w:tr>
            <w:tr w:rsidR="00AD5FFB" w:rsidRPr="009006C6" w14:paraId="3F41B4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9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8. Planuoja vidaus audito veiklas arba prireikus koordinuoja vidaus audito veiklų planavimą.</w:t>
                  </w:r>
                </w:p>
              </w:tc>
            </w:tr>
            <w:tr w:rsidR="00AD5FFB" w:rsidRPr="009006C6" w14:paraId="3F41B4A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B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9. Prižiūri su vidaus auditu susijusių rekomendacijų vykdymą arba prireikus koordinuoja su vidaus auditu susijusių rekomendacijų vykdymo priežiūrą.</w:t>
                  </w:r>
                </w:p>
              </w:tc>
            </w:tr>
            <w:tr w:rsidR="00AD5FFB" w:rsidRPr="009006C6" w14:paraId="3F41B4A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D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10. Rengia ir teikia pasiūlymus su vidaus auditu susijusiais klausimais.</w:t>
                  </w:r>
                </w:p>
              </w:tc>
            </w:tr>
            <w:tr w:rsidR="00AD5FFB" w:rsidRPr="009006C6" w14:paraId="3F41B4B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AF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11. Rengia teisės aktų projektus ir kitus susijusius dokumentus dėl vidaus audito arba prireikus koordinuoja teisės aktų projektų ir kitų susijusių dokumentų dėl vidaus audito vykdymo rengimą.</w:t>
                  </w:r>
                </w:p>
              </w:tc>
            </w:tr>
            <w:tr w:rsidR="00AD5FFB" w:rsidRPr="009006C6" w14:paraId="3F41B4B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1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12. Rengia vidaus audito ataskaitas ir kitus su vidaus audito veikla susijusius dokumentus arba prireikus koordinuoja vidaus audito ataskaitų ir kitų su vidaus audito veikla susijusių dokumentų rengimą.</w:t>
                  </w:r>
                </w:p>
              </w:tc>
            </w:tr>
            <w:tr w:rsidR="00AD5FFB" w:rsidRPr="009006C6" w14:paraId="3F41B4B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3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13. Vertina apskaitos informacijos tinkamumą ir objektyvumą arba prireikus koordinuoja apskaitos informacijos tinkamumo ir objektyvumo vertinimą.</w:t>
                  </w:r>
                </w:p>
              </w:tc>
            </w:tr>
            <w:tr w:rsidR="00AD5FFB" w:rsidRPr="009006C6" w14:paraId="3F41B4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5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14. Tikrina finansinių ir veiklos ataskaitų duomenų teisingumą arba prireikus koordinuoja finansinių ir veiklos ataskaitų duomenų teisingumo tikrinimą.</w:t>
                  </w:r>
                </w:p>
              </w:tc>
            </w:tr>
            <w:tr w:rsidR="00AD5FFB" w:rsidRPr="009006C6" w14:paraId="3F41B4B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7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lastRenderedPageBreak/>
                    <w:t>15. Vertina norminių teisės aktų nuostatų laikymąsi viešojo juridinio asmens veikloje arba prireikus koordinuoja norminių teisės aktų nuostatų laikymosi viešojo juridinio asmens veikloje vertinimą.</w:t>
                  </w:r>
                </w:p>
              </w:tc>
            </w:tr>
            <w:tr w:rsidR="00AD5FFB" w:rsidRPr="009006C6" w14:paraId="3F41B4B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9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16. Vertina turto naudojimo ekonomiškumą, efektyvumą ir rezultatyvumą arba prireikus koordinuoja turto naudojimo ekonomiškumo, efektyvumo ir rezultatyvumo vertinimą.</w:t>
                  </w:r>
                </w:p>
              </w:tc>
            </w:tr>
            <w:tr w:rsidR="00AD5FFB" w:rsidRPr="009006C6" w14:paraId="3F41B4B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BB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17. Vertina veiklos planų, programų ir kitų veiklos planavimo ir valdymo dokumentų vykdymą arba prireikus koordinuoja veiklos planų, programų ir kitų veiklos planavimo ir valdymo dokumentų vykdymo vertinimą.</w:t>
                  </w:r>
                </w:p>
              </w:tc>
            </w:tr>
          </w:tbl>
          <w:p w14:paraId="3F41B4BD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4C4" w14:textId="77777777">
        <w:trPr>
          <w:trHeight w:val="20"/>
        </w:trPr>
        <w:tc>
          <w:tcPr>
            <w:tcW w:w="13" w:type="dxa"/>
          </w:tcPr>
          <w:p w14:paraId="3F41B4BF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C0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C1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4C2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4C3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36175" w:rsidRPr="009006C6" w14:paraId="3F41B4CD" w14:textId="77777777" w:rsidTr="00E36175">
        <w:tc>
          <w:tcPr>
            <w:tcW w:w="13" w:type="dxa"/>
          </w:tcPr>
          <w:p w14:paraId="3F41B4C5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C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C6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18. Pildo Skyriaus darbuotojų mėnesio darbo laiko apskaitos žiniaraščius.</w:t>
                  </w:r>
                </w:p>
              </w:tc>
            </w:tr>
            <w:tr w:rsidR="00AD5FFB" w:rsidRPr="009006C6" w14:paraId="3F41B4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C8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19. Sistemina pažangos stebėjimo dokumentus atskiroje pažangos stebėjimo dokumentų byloje;.</w:t>
                  </w:r>
                </w:p>
              </w:tc>
            </w:tr>
            <w:tr w:rsidR="00AD5FFB" w:rsidRPr="009006C6" w14:paraId="3F41B4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CA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20. Atlikdamas pavestas funkcijas, laikosi finansų ministro nustatytų profesinės etikos principų.</w:t>
                  </w:r>
                </w:p>
              </w:tc>
            </w:tr>
          </w:tbl>
          <w:p w14:paraId="3F41B4CC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4D3" w14:textId="77777777">
        <w:trPr>
          <w:trHeight w:val="20"/>
        </w:trPr>
        <w:tc>
          <w:tcPr>
            <w:tcW w:w="13" w:type="dxa"/>
          </w:tcPr>
          <w:p w14:paraId="3F41B4CE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CF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D0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4D1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4D2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36175" w:rsidRPr="009006C6" w14:paraId="3F41B4D8" w14:textId="77777777" w:rsidTr="00E36175">
        <w:tc>
          <w:tcPr>
            <w:tcW w:w="13" w:type="dxa"/>
          </w:tcPr>
          <w:p w14:paraId="3F41B4D4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D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D5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21. Vykdo kitus nenuolatinio pobūdžio su struktūrinio padalinio veikla susijusius pavedimus.</w:t>
                  </w:r>
                </w:p>
              </w:tc>
            </w:tr>
          </w:tbl>
          <w:p w14:paraId="3F41B4D7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4DE" w14:textId="77777777">
        <w:trPr>
          <w:trHeight w:val="139"/>
        </w:trPr>
        <w:tc>
          <w:tcPr>
            <w:tcW w:w="13" w:type="dxa"/>
          </w:tcPr>
          <w:p w14:paraId="3F41B4D9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DA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DB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4DC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4DD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36175" w:rsidRPr="009006C6" w14:paraId="3F41B512" w14:textId="77777777" w:rsidTr="00E36175">
        <w:tc>
          <w:tcPr>
            <w:tcW w:w="13" w:type="dxa"/>
          </w:tcPr>
          <w:p w14:paraId="3F41B4DF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E0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4E1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4E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E2" w14:textId="77777777" w:rsidR="00AD5FFB" w:rsidRPr="009006C6" w:rsidRDefault="003D1F1A" w:rsidP="00C316FC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F41B4E3" w14:textId="77777777" w:rsidR="00AD5FFB" w:rsidRPr="009006C6" w:rsidRDefault="003D1F1A" w:rsidP="00C316FC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AD5FFB" w:rsidRPr="009006C6" w14:paraId="3F41B4E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4E5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22. Išsilavinimo ir darbo patirties reikalavimai: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510" w14:textId="77777777">
              <w:trPr>
                <w:trHeight w:val="544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4F2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AD5FFB" w:rsidRPr="009006C6" w14:paraId="3F41B4E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E7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AD5FFB" w:rsidRPr="009006C6" w14:paraId="3F41B4E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E9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22.2. studijų kryptis – teisė;</w:t>
                              </w:r>
                            </w:p>
                          </w:tc>
                        </w:tr>
                        <w:tr w:rsidR="00AD5FFB" w:rsidRPr="009006C6" w14:paraId="3F41B4E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EB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22.3. studijų kryptis – finansai;</w:t>
                              </w:r>
                            </w:p>
                          </w:tc>
                        </w:tr>
                        <w:tr w:rsidR="00AD5FFB" w:rsidRPr="009006C6" w14:paraId="3F41B4E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ED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22.4. studijų kryptis – viešasis administravimas;</w:t>
                              </w:r>
                            </w:p>
                          </w:tc>
                        </w:tr>
                        <w:tr w:rsidR="00AD5FFB" w:rsidRPr="009006C6" w14:paraId="3F41B4F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EF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3F41B4F1" w14:textId="77777777" w:rsidR="00AD5FFB" w:rsidRPr="009006C6" w:rsidRDefault="00AD5FFB" w:rsidP="00C316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AD5FFB" w:rsidRPr="009006C6" w14:paraId="3F41B4FC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AD5FFB" w:rsidRPr="009006C6" w14:paraId="3F41B4F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3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22.5.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AD5FFB" w:rsidRPr="009006C6" w14:paraId="3F41B4F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5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22.6. darbo patirtis – audito arba vidaus audito srities patirtis;</w:t>
                              </w:r>
                            </w:p>
                          </w:tc>
                        </w:tr>
                        <w:tr w:rsidR="00AD5FFB" w:rsidRPr="009006C6" w14:paraId="3F41B4F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7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22.7. darbo patirties trukmė – ne mažiau kaip 1 metai; </w:t>
                              </w:r>
                            </w:p>
                          </w:tc>
                        </w:tr>
                        <w:tr w:rsidR="00AD5FFB" w:rsidRPr="009006C6" w14:paraId="3F41B4F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9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3F41B4FB" w14:textId="77777777" w:rsidR="00AD5FFB" w:rsidRPr="009006C6" w:rsidRDefault="00AD5FFB" w:rsidP="00C316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AD5FFB" w:rsidRPr="009006C6" w14:paraId="3F41B506" w14:textId="77777777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AD5FFB" w:rsidRPr="009006C6" w14:paraId="3F41B4F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D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22.8.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AD5FFB" w:rsidRPr="009006C6" w14:paraId="3F41B50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4FF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22.9. darbo patirtis – finansų kontrolės srities patirtis ;</w:t>
                              </w:r>
                            </w:p>
                          </w:tc>
                        </w:tr>
                        <w:tr w:rsidR="00AD5FFB" w:rsidRPr="009006C6" w14:paraId="3F41B50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501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22.10. darbo patirties trukmė – ne mažiau kaip 1 metai; </w:t>
                              </w:r>
                            </w:p>
                          </w:tc>
                        </w:tr>
                        <w:tr w:rsidR="00AD5FFB" w:rsidRPr="009006C6" w14:paraId="3F41B50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503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3F41B505" w14:textId="77777777" w:rsidR="00AD5FFB" w:rsidRPr="009006C6" w:rsidRDefault="00AD5FFB" w:rsidP="00C316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AD5FFB" w:rsidRPr="009006C6" w14:paraId="3F41B50E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AD5FFB" w:rsidRPr="009006C6" w14:paraId="3F41B50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507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22.11.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AD5FFB" w:rsidRPr="009006C6" w14:paraId="3F41B50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509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22.12. darbo patirtis – teisės srityje;</w:t>
                              </w:r>
                            </w:p>
                          </w:tc>
                        </w:tr>
                        <w:tr w:rsidR="00AD5FFB" w:rsidRPr="009006C6" w14:paraId="3F41B50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41B50B" w14:textId="77777777" w:rsidR="00AD5FFB" w:rsidRPr="009006C6" w:rsidRDefault="003D1F1A" w:rsidP="00C316FC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006C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22.13. darbo patirties trukmė – ne mažiau kaip 1 metai. </w:t>
                              </w:r>
                            </w:p>
                          </w:tc>
                        </w:tr>
                      </w:tbl>
                      <w:p w14:paraId="3F41B50D" w14:textId="77777777" w:rsidR="00AD5FFB" w:rsidRPr="009006C6" w:rsidRDefault="00AD5FFB" w:rsidP="00C316FC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F41B50F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F41B511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518" w14:textId="77777777">
        <w:trPr>
          <w:trHeight w:val="62"/>
        </w:trPr>
        <w:tc>
          <w:tcPr>
            <w:tcW w:w="13" w:type="dxa"/>
          </w:tcPr>
          <w:p w14:paraId="3F41B513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14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15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516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517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36175" w:rsidRPr="009006C6" w14:paraId="3F41B53A" w14:textId="77777777" w:rsidTr="00E36175">
        <w:tc>
          <w:tcPr>
            <w:tcW w:w="13" w:type="dxa"/>
          </w:tcPr>
          <w:p w14:paraId="3F41B519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1A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1B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D5FFB" w:rsidRPr="009006C6" w14:paraId="3F41B51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1C" w14:textId="77777777" w:rsidR="00AD5FFB" w:rsidRPr="009006C6" w:rsidRDefault="003D1F1A" w:rsidP="00C316FC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3F41B51D" w14:textId="77777777" w:rsidR="00AD5FFB" w:rsidRPr="009006C6" w:rsidRDefault="003D1F1A" w:rsidP="00C316FC">
                  <w:pPr>
                    <w:jc w:val="center"/>
                    <w:rPr>
                      <w:lang w:val="lt-LT"/>
                    </w:rPr>
                  </w:pPr>
                  <w:r w:rsidRPr="009006C6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AD5FFB" w:rsidRPr="009006C6" w14:paraId="3F41B52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1F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23. Bendrosios kompetencijos ir jų pakankami lygiai: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52C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52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1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23.1. vertės visuomenei kūrimas – 3;</w:t>
                        </w:r>
                      </w:p>
                    </w:tc>
                  </w:tr>
                  <w:tr w:rsidR="00AD5FFB" w:rsidRPr="009006C6" w14:paraId="3F41B52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3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23.2. organizuotumas – 3;</w:t>
                        </w:r>
                      </w:p>
                    </w:tc>
                  </w:tr>
                  <w:tr w:rsidR="00AD5FFB" w:rsidRPr="009006C6" w14:paraId="3F41B52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5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23.3. patikimumas ir atsakingumas – 3;</w:t>
                        </w:r>
                      </w:p>
                    </w:tc>
                  </w:tr>
                  <w:tr w:rsidR="00AD5FFB" w:rsidRPr="009006C6" w14:paraId="3F41B52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7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23.4. analizė ir pagrindimas – 4;</w:t>
                        </w:r>
                      </w:p>
                    </w:tc>
                  </w:tr>
                  <w:tr w:rsidR="00AD5FFB" w:rsidRPr="009006C6" w14:paraId="3F41B52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9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23.5. komunikacija – 3.</w:t>
                        </w:r>
                      </w:p>
                    </w:tc>
                  </w:tr>
                </w:tbl>
                <w:p w14:paraId="3F41B52B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2D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24. Specifinės kompetencijos ir jų pakankami lygiai: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53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53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2F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24.1. informacijos valdymas – 3.</w:t>
                        </w:r>
                      </w:p>
                    </w:tc>
                  </w:tr>
                </w:tbl>
                <w:p w14:paraId="3F41B531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33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25. Profesinės kompetencijos ir jų pakankami lygiai:</w:t>
                  </w:r>
                  <w:r w:rsidRPr="009006C6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AD5FFB" w:rsidRPr="009006C6" w14:paraId="3F41B538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D5FFB" w:rsidRPr="009006C6" w14:paraId="3F41B53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F41B535" w14:textId="77777777" w:rsidR="00AD5FFB" w:rsidRPr="009006C6" w:rsidRDefault="003D1F1A" w:rsidP="00C316FC">
                        <w:pPr>
                          <w:jc w:val="both"/>
                          <w:rPr>
                            <w:lang w:val="lt-LT"/>
                          </w:rPr>
                        </w:pPr>
                        <w:r w:rsidRPr="009006C6">
                          <w:rPr>
                            <w:color w:val="000000"/>
                            <w:sz w:val="24"/>
                            <w:lang w:val="lt-LT"/>
                          </w:rPr>
                          <w:t>25.1. vidaus audito išmanymas – 3.</w:t>
                        </w:r>
                      </w:p>
                    </w:tc>
                  </w:tr>
                </w:tbl>
                <w:p w14:paraId="3F41B537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F41B539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540" w14:textId="77777777">
        <w:trPr>
          <w:trHeight w:val="517"/>
        </w:trPr>
        <w:tc>
          <w:tcPr>
            <w:tcW w:w="13" w:type="dxa"/>
          </w:tcPr>
          <w:p w14:paraId="3F41B53B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3C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3D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53E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53F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E36175" w:rsidRPr="009006C6" w14:paraId="3F41B55D" w14:textId="77777777" w:rsidTr="00E36175">
        <w:tc>
          <w:tcPr>
            <w:tcW w:w="13" w:type="dxa"/>
          </w:tcPr>
          <w:p w14:paraId="3F41B541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42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43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AD5FFB" w:rsidRPr="009006C6" w14:paraId="3F41B54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4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5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4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7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8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4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A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B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4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D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4E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5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0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1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5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3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4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5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6" w14:textId="77777777" w:rsidR="00AD5FFB" w:rsidRPr="009006C6" w:rsidRDefault="003D1F1A" w:rsidP="00C316FC">
                  <w:pPr>
                    <w:jc w:val="both"/>
                    <w:rPr>
                      <w:lang w:val="lt-LT"/>
                    </w:rPr>
                  </w:pPr>
                  <w:r w:rsidRPr="009006C6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7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AD5FFB" w:rsidRPr="009006C6" w14:paraId="3F41B55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9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1B55A" w14:textId="77777777" w:rsidR="00AD5FFB" w:rsidRPr="009006C6" w:rsidRDefault="00AD5FFB" w:rsidP="00C316FC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F41B55C" w14:textId="77777777" w:rsidR="00AD5FFB" w:rsidRPr="009006C6" w:rsidRDefault="00AD5FFB" w:rsidP="00C316FC">
            <w:pPr>
              <w:jc w:val="both"/>
              <w:rPr>
                <w:lang w:val="lt-LT"/>
              </w:rPr>
            </w:pPr>
          </w:p>
        </w:tc>
      </w:tr>
      <w:tr w:rsidR="00AD5FFB" w:rsidRPr="009006C6" w14:paraId="3F41B563" w14:textId="77777777">
        <w:trPr>
          <w:trHeight w:val="41"/>
        </w:trPr>
        <w:tc>
          <w:tcPr>
            <w:tcW w:w="13" w:type="dxa"/>
          </w:tcPr>
          <w:p w14:paraId="3F41B55E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5F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F41B560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F41B561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F41B562" w14:textId="77777777" w:rsidR="00AD5FFB" w:rsidRPr="009006C6" w:rsidRDefault="00AD5FFB" w:rsidP="00C316FC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3F41B564" w14:textId="77777777" w:rsidR="003D1F1A" w:rsidRPr="009006C6" w:rsidRDefault="003D1F1A">
      <w:pPr>
        <w:rPr>
          <w:lang w:val="lt-LT"/>
        </w:rPr>
      </w:pPr>
    </w:p>
    <w:sectPr w:rsidR="003D1F1A" w:rsidRPr="009006C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75"/>
    <w:rsid w:val="003D1F1A"/>
    <w:rsid w:val="00507386"/>
    <w:rsid w:val="009006C6"/>
    <w:rsid w:val="00A05240"/>
    <w:rsid w:val="00AD5FFB"/>
    <w:rsid w:val="00C316FC"/>
    <w:rsid w:val="00DB264F"/>
    <w:rsid w:val="00E3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1B446"/>
  <w15:chartTrackingRefBased/>
  <w15:docId w15:val="{1AD95F67-9116-4409-95A2-DD1B234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Toma Naunikė</cp:lastModifiedBy>
  <cp:revision>2</cp:revision>
  <dcterms:created xsi:type="dcterms:W3CDTF">2022-06-21T07:53:00Z</dcterms:created>
  <dcterms:modified xsi:type="dcterms:W3CDTF">2022-06-21T07:53:00Z</dcterms:modified>
</cp:coreProperties>
</file>