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2D" w:rsidRDefault="00A4242D" w:rsidP="00A4242D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 xml:space="preserve">PATVIRTINTA </w:t>
      </w:r>
    </w:p>
    <w:p w:rsidR="00A4242D" w:rsidRDefault="00A4242D" w:rsidP="00A4242D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 xml:space="preserve">Savivaldybės administracijos direktoriaus </w:t>
      </w:r>
    </w:p>
    <w:p w:rsidR="00A4242D" w:rsidRDefault="00A4242D" w:rsidP="00A4242D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>2017 m. kovo 1 d. įsakymu Nr. AP-72</w:t>
      </w:r>
    </w:p>
    <w:p w:rsidR="00A4242D" w:rsidRDefault="00A4242D" w:rsidP="00A4242D">
      <w:pPr>
        <w:jc w:val="center"/>
        <w:rPr>
          <w:b/>
          <w:lang w:eastAsia="lt-LT"/>
        </w:rPr>
      </w:pPr>
    </w:p>
    <w:p w:rsidR="00A05412" w:rsidRDefault="00A05412" w:rsidP="003569C2">
      <w:pPr>
        <w:jc w:val="center"/>
        <w:rPr>
          <w:b/>
          <w:lang w:eastAsia="lt-LT"/>
        </w:rPr>
      </w:pPr>
      <w:bookmarkStart w:id="0" w:name="_GoBack"/>
      <w:bookmarkEnd w:id="0"/>
    </w:p>
    <w:p w:rsidR="00A05412" w:rsidRDefault="00A05412" w:rsidP="003569C2">
      <w:pPr>
        <w:jc w:val="center"/>
        <w:rPr>
          <w:b/>
          <w:lang w:eastAsia="lt-LT"/>
        </w:rPr>
      </w:pPr>
    </w:p>
    <w:p w:rsidR="003569C2" w:rsidRDefault="00874561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BENDRŲJŲ REIKALŲ SKYRIAUS SPECIALISTO </w:t>
      </w:r>
      <w:r w:rsidR="003569C2">
        <w:rPr>
          <w:b/>
          <w:lang w:eastAsia="lt-LT"/>
        </w:rPr>
        <w:t>PAREIGYBĖS APRAŠYMAS</w:t>
      </w:r>
    </w:p>
    <w:p w:rsidR="003569C2" w:rsidRDefault="003569C2" w:rsidP="003569C2">
      <w:pPr>
        <w:rPr>
          <w:lang w:eastAsia="lt-LT"/>
        </w:rPr>
      </w:pPr>
    </w:p>
    <w:p w:rsidR="00AF4E89" w:rsidRDefault="00AF4E89" w:rsidP="0086511A">
      <w:pPr>
        <w:rPr>
          <w:b/>
          <w:szCs w:val="24"/>
          <w:lang w:eastAsia="lt-LT"/>
        </w:rPr>
      </w:pPr>
    </w:p>
    <w:p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3569C2" w:rsidRDefault="003569C2" w:rsidP="003569C2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:rsidR="00A05412" w:rsidRDefault="00A05412" w:rsidP="00E2457D">
      <w:pPr>
        <w:jc w:val="both"/>
        <w:rPr>
          <w:szCs w:val="24"/>
          <w:lang w:eastAsia="lt-LT"/>
        </w:rPr>
      </w:pPr>
    </w:p>
    <w:p w:rsidR="00595F5E" w:rsidRDefault="00E2457D" w:rsidP="00E2457D">
      <w:pPr>
        <w:jc w:val="both"/>
        <w:rPr>
          <w:lang w:eastAsia="lt-LT"/>
        </w:rPr>
      </w:pPr>
      <w:r>
        <w:rPr>
          <w:lang w:eastAsia="lt-LT"/>
        </w:rPr>
        <w:tab/>
      </w:r>
      <w:r w:rsidR="00A05412">
        <w:rPr>
          <w:lang w:eastAsia="lt-LT"/>
        </w:rPr>
        <w:t>1.</w:t>
      </w:r>
      <w:r>
        <w:rPr>
          <w:lang w:eastAsia="lt-LT"/>
        </w:rPr>
        <w:t xml:space="preserve"> </w:t>
      </w:r>
      <w:r w:rsidR="00A05412">
        <w:rPr>
          <w:lang w:eastAsia="lt-LT"/>
        </w:rPr>
        <w:t xml:space="preserve">Bendrųjų reikalų skyriaus </w:t>
      </w:r>
      <w:r w:rsidR="00B23B59">
        <w:rPr>
          <w:lang w:eastAsia="lt-LT"/>
        </w:rPr>
        <w:t xml:space="preserve">specialisto </w:t>
      </w:r>
      <w:r w:rsidR="0086511A">
        <w:rPr>
          <w:lang w:eastAsia="lt-LT"/>
        </w:rPr>
        <w:t xml:space="preserve">pareigybė </w:t>
      </w:r>
      <w:r w:rsidR="003569C2">
        <w:rPr>
          <w:lang w:eastAsia="lt-LT"/>
        </w:rPr>
        <w:t>yra</w:t>
      </w:r>
      <w:r w:rsidR="0086511A">
        <w:rPr>
          <w:lang w:eastAsia="lt-LT"/>
        </w:rPr>
        <w:t xml:space="preserve"> priskiriama</w:t>
      </w:r>
      <w:r w:rsidR="00874561">
        <w:rPr>
          <w:lang w:eastAsia="lt-LT"/>
        </w:rPr>
        <w:t xml:space="preserve"> kvalifikuotų darbuotojų</w:t>
      </w:r>
      <w:r w:rsidR="00F046B6">
        <w:rPr>
          <w:lang w:eastAsia="lt-LT"/>
        </w:rPr>
        <w:t xml:space="preserve"> </w:t>
      </w:r>
      <w:r w:rsidR="00874561">
        <w:rPr>
          <w:lang w:eastAsia="lt-LT"/>
        </w:rPr>
        <w:t xml:space="preserve"> pareigybių </w:t>
      </w:r>
      <w:r w:rsidR="00F046B6">
        <w:rPr>
          <w:lang w:eastAsia="lt-LT"/>
        </w:rPr>
        <w:t>grupei</w:t>
      </w:r>
      <w:r>
        <w:rPr>
          <w:lang w:eastAsia="lt-LT"/>
        </w:rPr>
        <w:t xml:space="preserve"> (toliau – darbuotojas)</w:t>
      </w:r>
      <w:r w:rsidR="00F046B6">
        <w:rPr>
          <w:lang w:eastAsia="lt-LT"/>
        </w:rPr>
        <w:t>.</w:t>
      </w:r>
      <w:r w:rsidR="00595F5E">
        <w:rPr>
          <w:lang w:eastAsia="lt-LT"/>
        </w:rPr>
        <w:t xml:space="preserve"> </w:t>
      </w:r>
    </w:p>
    <w:p w:rsidR="003569C2" w:rsidRDefault="00E2457D" w:rsidP="00E2457D">
      <w:pPr>
        <w:jc w:val="both"/>
        <w:rPr>
          <w:sz w:val="18"/>
          <w:szCs w:val="18"/>
          <w:lang w:val="es-ES_tradnl" w:eastAsia="lt-LT"/>
        </w:rPr>
      </w:pPr>
      <w:r>
        <w:rPr>
          <w:lang w:val="es-ES_tradnl" w:eastAsia="lt-LT"/>
        </w:rPr>
        <w:tab/>
      </w:r>
      <w:r w:rsidR="003569C2">
        <w:rPr>
          <w:lang w:val="es-ES_tradnl" w:eastAsia="lt-LT"/>
        </w:rPr>
        <w:t xml:space="preserve">2. Pareigybės lygis – </w:t>
      </w:r>
      <w:r w:rsidR="0005685A">
        <w:rPr>
          <w:lang w:val="es-ES_tradnl" w:eastAsia="lt-LT"/>
        </w:rPr>
        <w:t>C</w:t>
      </w:r>
    </w:p>
    <w:p w:rsidR="00B23B59" w:rsidRDefault="00E2457D" w:rsidP="00E2457D">
      <w:pPr>
        <w:jc w:val="both"/>
      </w:pPr>
      <w:r>
        <w:rPr>
          <w:lang w:val="es-ES_tradnl" w:eastAsia="lt-LT"/>
        </w:rPr>
        <w:tab/>
      </w:r>
      <w:r w:rsidR="003569C2">
        <w:rPr>
          <w:lang w:val="es-ES_tradnl" w:eastAsia="lt-LT"/>
        </w:rPr>
        <w:t>3</w:t>
      </w:r>
      <w:r w:rsidR="0086511A">
        <w:rPr>
          <w:lang w:val="es-ES_tradnl" w:eastAsia="lt-LT"/>
        </w:rPr>
        <w:t>.</w:t>
      </w:r>
      <w:r>
        <w:rPr>
          <w:lang w:val="es-ES_tradnl" w:eastAsia="lt-LT"/>
        </w:rPr>
        <w:t xml:space="preserve"> </w:t>
      </w:r>
      <w:r w:rsidR="008047FD">
        <w:rPr>
          <w:lang w:val="es-ES_tradnl" w:eastAsia="lt-LT"/>
        </w:rPr>
        <w:t xml:space="preserve">Pareigybės paskirtis – </w:t>
      </w:r>
      <w:r w:rsidR="00B23B59">
        <w:t xml:space="preserve">specialisto pareigybė reikalinga organizuoti ir/ar atlikti </w:t>
      </w:r>
      <w:r w:rsidR="00B23B59" w:rsidRPr="00906FF1">
        <w:t>inventoriaus priežiūrą bei remontą ir patalpų smulkų remontą.</w:t>
      </w:r>
    </w:p>
    <w:p w:rsidR="00A05412" w:rsidRPr="00A05412" w:rsidRDefault="00E2457D" w:rsidP="00E2457D">
      <w:pPr>
        <w:jc w:val="both"/>
        <w:rPr>
          <w:szCs w:val="24"/>
        </w:rPr>
      </w:pPr>
      <w:r>
        <w:rPr>
          <w:lang w:val="es-ES_tradnl" w:eastAsia="lt-LT"/>
        </w:rPr>
        <w:tab/>
      </w:r>
      <w:r w:rsidR="008047FD">
        <w:rPr>
          <w:lang w:val="es-ES_tradnl" w:eastAsia="lt-LT"/>
        </w:rPr>
        <w:t xml:space="preserve">4. Pareigybės pavaldumas – </w:t>
      </w:r>
      <w:r w:rsidR="008047FD">
        <w:rPr>
          <w:szCs w:val="24"/>
        </w:rPr>
        <w:t>d</w:t>
      </w:r>
      <w:r w:rsidR="00A05412" w:rsidRPr="00A05412">
        <w:rPr>
          <w:szCs w:val="24"/>
        </w:rPr>
        <w:t>arbu</w:t>
      </w:r>
      <w:r w:rsidR="0086511A">
        <w:rPr>
          <w:szCs w:val="24"/>
        </w:rPr>
        <w:t xml:space="preserve">otojas </w:t>
      </w:r>
      <w:r w:rsidR="00A05412" w:rsidRPr="00A05412">
        <w:rPr>
          <w:szCs w:val="24"/>
        </w:rPr>
        <w:t xml:space="preserve">tiesiogiai pavaldus </w:t>
      </w:r>
      <w:r w:rsidR="00595F5E">
        <w:rPr>
          <w:szCs w:val="24"/>
        </w:rPr>
        <w:t>Bendrųjų reikalų skyriaus</w:t>
      </w:r>
      <w:r w:rsidR="00A05412" w:rsidRPr="00A05412">
        <w:rPr>
          <w:szCs w:val="24"/>
        </w:rPr>
        <w:t xml:space="preserve"> vedėjui.</w:t>
      </w:r>
    </w:p>
    <w:p w:rsidR="00AF4E89" w:rsidRDefault="00AF4E89" w:rsidP="00A05412">
      <w:pPr>
        <w:keepNext/>
        <w:outlineLvl w:val="1"/>
        <w:rPr>
          <w:b/>
          <w:bCs/>
          <w:lang w:eastAsia="lt-LT"/>
        </w:rPr>
      </w:pPr>
    </w:p>
    <w:p w:rsidR="003569C2" w:rsidRDefault="003569C2" w:rsidP="003569C2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:rsidR="003569C2" w:rsidRDefault="003569C2" w:rsidP="003569C2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:rsidR="003569C2" w:rsidRDefault="003569C2" w:rsidP="003569C2">
      <w:pPr>
        <w:ind w:firstLine="62"/>
        <w:jc w:val="center"/>
        <w:rPr>
          <w:szCs w:val="24"/>
          <w:lang w:eastAsia="lt-LT"/>
        </w:rPr>
      </w:pPr>
    </w:p>
    <w:p w:rsidR="00B23B59" w:rsidRDefault="00E2457D" w:rsidP="0043717B">
      <w:pPr>
        <w:tabs>
          <w:tab w:val="left" w:pos="426"/>
        </w:tabs>
        <w:ind w:firstLine="420"/>
        <w:jc w:val="both"/>
      </w:pPr>
      <w:r>
        <w:tab/>
      </w:r>
      <w:r w:rsidR="00B23B59">
        <w:tab/>
        <w:t>5. Darbuotojas, einantis šias pareigas, turi atitikti šiuos specialiuosius reikalavimus:</w:t>
      </w:r>
    </w:p>
    <w:p w:rsidR="00B23B59" w:rsidRDefault="00B23B59" w:rsidP="0043717B">
      <w:pPr>
        <w:ind w:firstLine="426"/>
        <w:jc w:val="both"/>
      </w:pPr>
      <w:r>
        <w:tab/>
        <w:t>5.1. turėti ne žemesnį kaip vidurinį išsilavinimą</w:t>
      </w:r>
      <w:r w:rsidR="00874561">
        <w:t xml:space="preserve"> ir (ar) įgytą profesinę kvalifikaciją</w:t>
      </w:r>
      <w:r>
        <w:t>;</w:t>
      </w:r>
    </w:p>
    <w:p w:rsidR="00B23B59" w:rsidRDefault="00B23B59" w:rsidP="0043717B">
      <w:pPr>
        <w:ind w:firstLine="426"/>
        <w:jc w:val="both"/>
      </w:pPr>
      <w:r>
        <w:tab/>
        <w:t xml:space="preserve">5.2. mokėti atlikti dailidės, šaltkalvio, smulkius statybos darbus; </w:t>
      </w:r>
    </w:p>
    <w:p w:rsidR="00B23B59" w:rsidRDefault="0043717B" w:rsidP="0043717B">
      <w:pPr>
        <w:pStyle w:val="WW-BlockText"/>
        <w:tabs>
          <w:tab w:val="left" w:pos="1419"/>
        </w:tabs>
        <w:ind w:left="0" w:right="0" w:firstLine="420"/>
        <w:jc w:val="both"/>
      </w:pPr>
      <w:r>
        <w:t xml:space="preserve">               </w:t>
      </w:r>
      <w:r w:rsidR="00B23B59">
        <w:t xml:space="preserve">5.3. </w:t>
      </w:r>
      <w:r w:rsidR="00B23B59" w:rsidRPr="00F910FA">
        <w:t>turėti vairuotojo pažymėjimą</w:t>
      </w:r>
      <w:r w:rsidR="00B23B59">
        <w:t xml:space="preserve"> ir ne mažesnį nei 3 metų vairuotojo stažą;</w:t>
      </w:r>
    </w:p>
    <w:p w:rsidR="00B23B59" w:rsidRDefault="00B23B59" w:rsidP="0043717B">
      <w:pPr>
        <w:ind w:firstLine="1296"/>
        <w:jc w:val="both"/>
      </w:pPr>
      <w:r>
        <w:t>5.4. būti pareigingam, darbščiam, kruopščiam, mokėti bendrauti</w:t>
      </w:r>
      <w:r w:rsidR="00F9235B">
        <w:t>.</w:t>
      </w:r>
    </w:p>
    <w:p w:rsidR="00595F5E" w:rsidRDefault="00595F5E" w:rsidP="00E2457D">
      <w:pPr>
        <w:ind w:firstLine="426"/>
        <w:jc w:val="both"/>
      </w:pPr>
      <w:r>
        <w:t xml:space="preserve">. </w:t>
      </w:r>
    </w:p>
    <w:p w:rsidR="00AF4E89" w:rsidRDefault="00AF4E89" w:rsidP="00E2457D">
      <w:pPr>
        <w:jc w:val="both"/>
        <w:rPr>
          <w:b/>
          <w:lang w:eastAsia="lt-LT"/>
        </w:rPr>
      </w:pPr>
    </w:p>
    <w:p w:rsidR="003569C2" w:rsidRDefault="00B23B59" w:rsidP="00B23B59">
      <w:pPr>
        <w:rPr>
          <w:b/>
          <w:szCs w:val="24"/>
          <w:lang w:eastAsia="lt-LT"/>
        </w:rPr>
      </w:pPr>
      <w:r>
        <w:rPr>
          <w:b/>
          <w:lang w:eastAsia="lt-LT"/>
        </w:rPr>
        <w:t xml:space="preserve">                                                                   </w:t>
      </w:r>
      <w:r w:rsidR="003569C2">
        <w:rPr>
          <w:b/>
          <w:lang w:eastAsia="lt-LT"/>
        </w:rPr>
        <w:t>III SKYRIUS</w:t>
      </w:r>
    </w:p>
    <w:p w:rsidR="003569C2" w:rsidRDefault="00B23B59" w:rsidP="00B23B59">
      <w:pPr>
        <w:keepNext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 xml:space="preserve">                           </w:t>
      </w:r>
      <w:r w:rsidR="003569C2">
        <w:rPr>
          <w:b/>
          <w:bCs/>
          <w:lang w:eastAsia="lt-LT"/>
        </w:rPr>
        <w:t>ŠIAS PAREIGAS EINANČIO DARBUOTOJO FUNKCIJOS</w:t>
      </w:r>
    </w:p>
    <w:p w:rsidR="003569C2" w:rsidRDefault="003569C2" w:rsidP="00E2457D">
      <w:pPr>
        <w:ind w:firstLine="62"/>
        <w:jc w:val="both"/>
        <w:rPr>
          <w:szCs w:val="24"/>
          <w:lang w:eastAsia="lt-LT"/>
        </w:rPr>
      </w:pPr>
    </w:p>
    <w:p w:rsidR="00095DB6" w:rsidRPr="008941EE" w:rsidRDefault="00E2457D" w:rsidP="00B23B59">
      <w:pPr>
        <w:ind w:firstLine="426"/>
        <w:jc w:val="both"/>
      </w:pPr>
      <w:r>
        <w:tab/>
      </w:r>
    </w:p>
    <w:p w:rsidR="00B23B59" w:rsidRPr="00F910FA" w:rsidRDefault="00E2457D" w:rsidP="00B23B59">
      <w:pPr>
        <w:pStyle w:val="Default"/>
        <w:ind w:firstLine="426"/>
        <w:jc w:val="both"/>
      </w:pPr>
      <w:r>
        <w:tab/>
      </w:r>
      <w:r w:rsidR="00B23B59">
        <w:t>6</w:t>
      </w:r>
      <w:r w:rsidR="00B23B59" w:rsidRPr="00F910FA">
        <w:t xml:space="preserve">. </w:t>
      </w:r>
      <w:proofErr w:type="spellStart"/>
      <w:r w:rsidR="00B23B59" w:rsidRPr="00F910FA">
        <w:t>Šias</w:t>
      </w:r>
      <w:proofErr w:type="spellEnd"/>
      <w:r w:rsidR="00B23B59" w:rsidRPr="00F910FA">
        <w:t xml:space="preserve"> </w:t>
      </w:r>
      <w:proofErr w:type="spellStart"/>
      <w:r w:rsidR="00B23B59" w:rsidRPr="00F910FA">
        <w:t>pareigas</w:t>
      </w:r>
      <w:proofErr w:type="spellEnd"/>
      <w:r w:rsidR="00B23B59" w:rsidRPr="00F910FA">
        <w:t xml:space="preserve"> </w:t>
      </w:r>
      <w:proofErr w:type="spellStart"/>
      <w:r w:rsidR="00B23B59" w:rsidRPr="00F910FA">
        <w:t>einantis</w:t>
      </w:r>
      <w:proofErr w:type="spellEnd"/>
      <w:r w:rsidR="00B23B59" w:rsidRPr="00F910FA">
        <w:t xml:space="preserve"> </w:t>
      </w:r>
      <w:proofErr w:type="spellStart"/>
      <w:r w:rsidR="00B23B59" w:rsidRPr="00F910FA">
        <w:t>darbuotojas</w:t>
      </w:r>
      <w:proofErr w:type="spellEnd"/>
      <w:r w:rsidR="00B23B59" w:rsidRPr="00F910FA">
        <w:t xml:space="preserve"> </w:t>
      </w:r>
      <w:proofErr w:type="spellStart"/>
      <w:r w:rsidR="00B23B59" w:rsidRPr="00F910FA">
        <w:t>atlieka</w:t>
      </w:r>
      <w:proofErr w:type="spellEnd"/>
      <w:r w:rsidR="00B23B59" w:rsidRPr="00F910FA">
        <w:t xml:space="preserve"> </w:t>
      </w:r>
      <w:proofErr w:type="spellStart"/>
      <w:r w:rsidR="00B23B59" w:rsidRPr="00F910FA">
        <w:t>šias</w:t>
      </w:r>
      <w:proofErr w:type="spellEnd"/>
      <w:r w:rsidR="00B23B59" w:rsidRPr="00F910FA">
        <w:t xml:space="preserve"> </w:t>
      </w:r>
      <w:proofErr w:type="spellStart"/>
      <w:r w:rsidR="00B23B59" w:rsidRPr="00F910FA">
        <w:t>funkcijas</w:t>
      </w:r>
      <w:proofErr w:type="spellEnd"/>
      <w:r w:rsidR="00B23B59" w:rsidRPr="00F910FA">
        <w:t xml:space="preserve">: </w:t>
      </w:r>
    </w:p>
    <w:p w:rsidR="00B23B59" w:rsidRDefault="00B23B59" w:rsidP="00B23B59">
      <w:pPr>
        <w:ind w:firstLine="426"/>
        <w:jc w:val="both"/>
      </w:pPr>
      <w:r>
        <w:tab/>
        <w:t xml:space="preserve">6.1. Registruoja informaciją, susijusią su gedimais, smulkiais remonto, santechnikos, dailidės ir kt. darbais. </w:t>
      </w:r>
    </w:p>
    <w:p w:rsidR="00B23B59" w:rsidRDefault="00B23B59" w:rsidP="00B23B59">
      <w:pPr>
        <w:ind w:firstLine="426"/>
        <w:jc w:val="both"/>
      </w:pPr>
      <w:r>
        <w:tab/>
        <w:t>6.2. Atlieka nedidelės apimties dailidės darbus (durų remontas, spynų keitimas ir remontas, langų remontas ir kt.) Savivaldybėje;</w:t>
      </w:r>
      <w:r w:rsidRPr="00233516">
        <w:t xml:space="preserve"> </w:t>
      </w:r>
      <w:r>
        <w:t>jei pats negali šių darbų atlikti (dėl darbų apimties, sudėtingumo ir kt.) informuoja skyriaus vedėją apie tai.</w:t>
      </w:r>
    </w:p>
    <w:p w:rsidR="00B23B59" w:rsidRDefault="00B23B59" w:rsidP="00B23B59">
      <w:pPr>
        <w:ind w:firstLine="426"/>
        <w:jc w:val="both"/>
      </w:pPr>
      <w:r>
        <w:tab/>
        <w:t xml:space="preserve">6.3. Atlieka smulkius staliaus, šaltkalvystės ir statybos darbus Savivaldybėje; </w:t>
      </w:r>
      <w:r w:rsidRPr="00796FAA">
        <w:t xml:space="preserve"> </w:t>
      </w:r>
      <w:r>
        <w:t>jei pats negali šių darbų atlikti (dėl darbų apimties, sudėtingumo ir kt.) informuoja poskyrio vedėją apie tai.</w:t>
      </w:r>
    </w:p>
    <w:p w:rsidR="00B23B59" w:rsidRDefault="00B23B59" w:rsidP="00B23B59">
      <w:pPr>
        <w:ind w:firstLine="426"/>
        <w:jc w:val="both"/>
      </w:pPr>
      <w:r>
        <w:tab/>
        <w:t xml:space="preserve">6.4. Laisto gėles bendro naudojimo patalpose. </w:t>
      </w:r>
    </w:p>
    <w:p w:rsidR="00B23B59" w:rsidRDefault="00B23B59" w:rsidP="00B23B59">
      <w:pPr>
        <w:ind w:firstLine="426"/>
        <w:jc w:val="both"/>
      </w:pPr>
      <w:r>
        <w:tab/>
        <w:t>6.5. Vairuoja tarnybinį transportą tarnybos reikmėms.</w:t>
      </w:r>
    </w:p>
    <w:p w:rsidR="00B23B59" w:rsidRDefault="00B23B59" w:rsidP="00B23B59">
      <w:pPr>
        <w:ind w:firstLine="426"/>
        <w:jc w:val="both"/>
      </w:pPr>
      <w:r>
        <w:tab/>
        <w:t>6.6.</w:t>
      </w:r>
      <w:r w:rsidR="007D05B8">
        <w:t xml:space="preserve"> </w:t>
      </w:r>
      <w:r>
        <w:t>Parengia sales posėdžiams ar renginiams.</w:t>
      </w:r>
    </w:p>
    <w:p w:rsidR="00B23B59" w:rsidRDefault="00B23B59" w:rsidP="00B23B59">
      <w:pPr>
        <w:pStyle w:val="Default"/>
        <w:ind w:firstLine="426"/>
        <w:jc w:val="both"/>
      </w:pPr>
      <w:r>
        <w:tab/>
        <w:t>6</w:t>
      </w:r>
      <w:r w:rsidRPr="00FD73B9">
        <w:t>.</w:t>
      </w:r>
      <w:r>
        <w:t>7</w:t>
      </w:r>
      <w:r w:rsidRPr="00FD73B9">
        <w:t>.</w:t>
      </w:r>
      <w:r w:rsidRPr="007746BA">
        <w:t xml:space="preserve"> </w:t>
      </w:r>
      <w:proofErr w:type="spellStart"/>
      <w:r>
        <w:t>I</w:t>
      </w:r>
      <w:r w:rsidRPr="00FD73B9">
        <w:t>škelia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keičia</w:t>
      </w:r>
      <w:proofErr w:type="spellEnd"/>
      <w:r>
        <w:t xml:space="preserve"> </w:t>
      </w:r>
      <w:r w:rsidRPr="00FD73B9">
        <w:t xml:space="preserve">Lietuvos </w:t>
      </w:r>
      <w:proofErr w:type="spellStart"/>
      <w:r w:rsidRPr="00FD73B9">
        <w:t>valstybinę</w:t>
      </w:r>
      <w:proofErr w:type="spellEnd"/>
      <w:r w:rsidRPr="00FD73B9">
        <w:t xml:space="preserve"> </w:t>
      </w:r>
      <w:proofErr w:type="spellStart"/>
      <w:r w:rsidRPr="00FD73B9">
        <w:t>vėliavą</w:t>
      </w:r>
      <w:proofErr w:type="spellEnd"/>
      <w:r w:rsidRPr="00FD73B9">
        <w:t xml:space="preserve"> </w:t>
      </w:r>
      <w:proofErr w:type="spellStart"/>
      <w:r w:rsidRPr="00FD73B9">
        <w:t>Savivaldybės</w:t>
      </w:r>
      <w:proofErr w:type="spellEnd"/>
      <w:r w:rsidRPr="00FD73B9">
        <w:t xml:space="preserve"> </w:t>
      </w:r>
      <w:proofErr w:type="spellStart"/>
      <w:r w:rsidRPr="00FD73B9">
        <w:t>bokštelyje</w:t>
      </w:r>
      <w:proofErr w:type="spellEnd"/>
      <w:r w:rsidRPr="00FD73B9">
        <w:t xml:space="preserve">, o </w:t>
      </w:r>
      <w:proofErr w:type="spellStart"/>
      <w:r w:rsidRPr="00FD73B9">
        <w:t>valstybinių</w:t>
      </w:r>
      <w:proofErr w:type="spellEnd"/>
      <w:r w:rsidRPr="00FD73B9">
        <w:t xml:space="preserve"> </w:t>
      </w:r>
      <w:proofErr w:type="spellStart"/>
      <w:r w:rsidRPr="00FD73B9">
        <w:t>švenčių</w:t>
      </w:r>
      <w:proofErr w:type="spellEnd"/>
      <w:r w:rsidRPr="00FD73B9">
        <w:t xml:space="preserve"> </w:t>
      </w:r>
      <w:proofErr w:type="spellStart"/>
      <w:r w:rsidRPr="00FD73B9">
        <w:t>metu</w:t>
      </w:r>
      <w:proofErr w:type="spellEnd"/>
      <w:r w:rsidRPr="00FD73B9">
        <w:t xml:space="preserve"> </w:t>
      </w:r>
      <w:r>
        <w:t>–</w:t>
      </w:r>
      <w:r w:rsidRPr="00FD73B9">
        <w:t xml:space="preserve"> </w:t>
      </w:r>
      <w:proofErr w:type="spellStart"/>
      <w:r w:rsidRPr="00FD73B9">
        <w:t>prie</w:t>
      </w:r>
      <w:proofErr w:type="spellEnd"/>
      <w:r w:rsidRPr="00FD73B9">
        <w:t xml:space="preserve"> </w:t>
      </w:r>
      <w:proofErr w:type="spellStart"/>
      <w:r w:rsidRPr="00FD73B9">
        <w:t>pastato</w:t>
      </w:r>
      <w:proofErr w:type="spellEnd"/>
      <w:r w:rsidRPr="00FD73B9">
        <w:t xml:space="preserve">, </w:t>
      </w:r>
      <w:proofErr w:type="spellStart"/>
      <w:r w:rsidRPr="00FD73B9">
        <w:t>iškelia</w:t>
      </w:r>
      <w:proofErr w:type="spellEnd"/>
      <w:r w:rsidRPr="00FD73B9">
        <w:t xml:space="preserve"> </w:t>
      </w:r>
      <w:proofErr w:type="spellStart"/>
      <w:r w:rsidRPr="00FD73B9">
        <w:t>prie</w:t>
      </w:r>
      <w:proofErr w:type="spellEnd"/>
      <w:r w:rsidRPr="00FD73B9">
        <w:t xml:space="preserve"> </w:t>
      </w:r>
      <w:proofErr w:type="spellStart"/>
      <w:r w:rsidRPr="00FD73B9">
        <w:t>Savivaldybės</w:t>
      </w:r>
      <w:proofErr w:type="spellEnd"/>
      <w:r w:rsidRPr="00FD73B9">
        <w:t xml:space="preserve"> </w:t>
      </w:r>
      <w:proofErr w:type="spellStart"/>
      <w:r w:rsidRPr="00FD73B9">
        <w:t>pastato</w:t>
      </w:r>
      <w:proofErr w:type="spellEnd"/>
      <w:r w:rsidRPr="00FD73B9">
        <w:t xml:space="preserve"> </w:t>
      </w:r>
      <w:proofErr w:type="spellStart"/>
      <w:r w:rsidRPr="00FD73B9">
        <w:t>valstybines</w:t>
      </w:r>
      <w:proofErr w:type="spellEnd"/>
      <w:r w:rsidRPr="00FD73B9">
        <w:t xml:space="preserve"> </w:t>
      </w:r>
      <w:proofErr w:type="spellStart"/>
      <w:r w:rsidRPr="00FD73B9">
        <w:t>vėliavas</w:t>
      </w:r>
      <w:proofErr w:type="spellEnd"/>
      <w:r w:rsidRPr="00FD73B9">
        <w:t xml:space="preserve"> </w:t>
      </w:r>
      <w:proofErr w:type="spellStart"/>
      <w:r w:rsidRPr="00FD73B9">
        <w:t>tų</w:t>
      </w:r>
      <w:proofErr w:type="spellEnd"/>
      <w:r w:rsidRPr="00FD73B9">
        <w:t xml:space="preserve"> </w:t>
      </w:r>
      <w:proofErr w:type="spellStart"/>
      <w:r w:rsidRPr="00FD73B9">
        <w:t>šalių</w:t>
      </w:r>
      <w:proofErr w:type="spellEnd"/>
      <w:r w:rsidRPr="00FD73B9">
        <w:t xml:space="preserve">, </w:t>
      </w:r>
      <w:proofErr w:type="spellStart"/>
      <w:r w:rsidRPr="00FD73B9">
        <w:t>kurių</w:t>
      </w:r>
      <w:proofErr w:type="spellEnd"/>
      <w:r w:rsidRPr="00FD73B9">
        <w:t xml:space="preserve"> </w:t>
      </w:r>
      <w:proofErr w:type="spellStart"/>
      <w:r w:rsidRPr="00FD73B9">
        <w:t>delegacijos</w:t>
      </w:r>
      <w:proofErr w:type="spellEnd"/>
      <w:r w:rsidRPr="00FD73B9">
        <w:t xml:space="preserve"> </w:t>
      </w:r>
      <w:proofErr w:type="spellStart"/>
      <w:r w:rsidRPr="00FD73B9">
        <w:t>lankosi</w:t>
      </w:r>
      <w:proofErr w:type="spellEnd"/>
      <w:r w:rsidRPr="00FD73B9">
        <w:t xml:space="preserve"> </w:t>
      </w:r>
      <w:proofErr w:type="spellStart"/>
      <w:r>
        <w:t>S</w:t>
      </w:r>
      <w:r w:rsidRPr="00FD73B9">
        <w:t>avivaldybėje</w:t>
      </w:r>
      <w:proofErr w:type="spellEnd"/>
      <w:r>
        <w:t>.</w:t>
      </w:r>
      <w:r w:rsidRPr="00FD73B9">
        <w:t xml:space="preserve"> </w:t>
      </w:r>
    </w:p>
    <w:p w:rsidR="00B23B59" w:rsidRPr="008941EE" w:rsidRDefault="00B23B59" w:rsidP="00B23B59">
      <w:pPr>
        <w:ind w:firstLine="426"/>
        <w:jc w:val="both"/>
      </w:pPr>
      <w:r>
        <w:tab/>
        <w:t>6</w:t>
      </w:r>
      <w:r w:rsidRPr="008941EE">
        <w:t>.</w:t>
      </w:r>
      <w:r>
        <w:t>8</w:t>
      </w:r>
      <w:r w:rsidRPr="008941EE">
        <w:t xml:space="preserve">. Atrakina (ne vėliau kaip 7.30 val.) ir užrakina (ne anksčiau kaip 21 val.) pastatus, uždaro kiemo vartus ir įjungia signalizacijos sistemą. </w:t>
      </w:r>
    </w:p>
    <w:p w:rsidR="00B23B59" w:rsidRPr="008941EE" w:rsidRDefault="00B23B59" w:rsidP="00B23B59">
      <w:pPr>
        <w:ind w:firstLine="426"/>
        <w:jc w:val="both"/>
      </w:pPr>
      <w:r>
        <w:lastRenderedPageBreak/>
        <w:tab/>
        <w:t>6</w:t>
      </w:r>
      <w:r w:rsidRPr="008941EE">
        <w:t>.</w:t>
      </w:r>
      <w:r>
        <w:t>9</w:t>
      </w:r>
      <w:r w:rsidRPr="008941EE">
        <w:t>. Užtikrina, kad įjungus signalizacijos sistemą:</w:t>
      </w:r>
    </w:p>
    <w:p w:rsidR="00B23B59" w:rsidRPr="008941EE" w:rsidRDefault="00B23B59" w:rsidP="00B23B59">
      <w:pPr>
        <w:ind w:firstLine="426"/>
        <w:jc w:val="both"/>
      </w:pPr>
      <w:r>
        <w:tab/>
        <w:t>6</w:t>
      </w:r>
      <w:r w:rsidRPr="008941EE">
        <w:t>.</w:t>
      </w:r>
      <w:r>
        <w:t>9</w:t>
      </w:r>
      <w:r w:rsidRPr="008941EE">
        <w:t>.1. pastatuose neliktų žmonių, gyvūnų, kurie gali sukelti klaidingus suveikimus;</w:t>
      </w:r>
    </w:p>
    <w:p w:rsidR="00B23B59" w:rsidRPr="008941EE" w:rsidRDefault="00B23B59" w:rsidP="00B23B59">
      <w:pPr>
        <w:ind w:firstLine="426"/>
        <w:jc w:val="both"/>
      </w:pPr>
      <w:r>
        <w:tab/>
        <w:t>6</w:t>
      </w:r>
      <w:r w:rsidRPr="008941EE">
        <w:t>.</w:t>
      </w:r>
      <w:r>
        <w:t>9</w:t>
      </w:r>
      <w:r w:rsidRPr="008941EE">
        <w:t>.2. būtų uždarytos visos pastatų vidinės durys, langai ir orlaidės, bei užrakintos išorinės durys;</w:t>
      </w:r>
    </w:p>
    <w:p w:rsidR="00B23B59" w:rsidRPr="008941EE" w:rsidRDefault="00B23B59" w:rsidP="00B23B59">
      <w:pPr>
        <w:ind w:firstLine="426"/>
        <w:jc w:val="both"/>
      </w:pPr>
      <w:r>
        <w:tab/>
        <w:t>6</w:t>
      </w:r>
      <w:r w:rsidRPr="008941EE">
        <w:t>.</w:t>
      </w:r>
      <w:r>
        <w:t>9</w:t>
      </w:r>
      <w:r w:rsidRPr="008941EE">
        <w:t>.3. nebūtų uždengti judesio jutikliai;</w:t>
      </w:r>
    </w:p>
    <w:p w:rsidR="00B23B59" w:rsidRPr="008941EE" w:rsidRDefault="00B23B59" w:rsidP="00B23B59">
      <w:pPr>
        <w:ind w:firstLine="426"/>
        <w:jc w:val="both"/>
      </w:pPr>
      <w:r>
        <w:tab/>
        <w:t>6</w:t>
      </w:r>
      <w:r w:rsidRPr="008941EE">
        <w:t>.</w:t>
      </w:r>
      <w:r>
        <w:t>9</w:t>
      </w:r>
      <w:r w:rsidRPr="008941EE">
        <w:t>.4. neliktų įjungtų nebūtinų elektros, dujų, vandens ir kitų prietaisų.</w:t>
      </w:r>
    </w:p>
    <w:p w:rsidR="00095DB6" w:rsidRDefault="00095DB6" w:rsidP="00E2457D">
      <w:pPr>
        <w:ind w:firstLine="426"/>
        <w:jc w:val="both"/>
      </w:pPr>
    </w:p>
    <w:p w:rsidR="00AF4E89" w:rsidRDefault="00AF4E89" w:rsidP="00E2457D">
      <w:pPr>
        <w:jc w:val="both"/>
        <w:rPr>
          <w:b/>
          <w:szCs w:val="24"/>
          <w:lang w:eastAsia="lt-LT"/>
        </w:rPr>
      </w:pPr>
    </w:p>
    <w:p w:rsidR="00AF4E89" w:rsidRDefault="00AF4E89" w:rsidP="003569C2">
      <w:pPr>
        <w:jc w:val="center"/>
        <w:rPr>
          <w:b/>
          <w:szCs w:val="24"/>
          <w:lang w:eastAsia="lt-LT"/>
        </w:rPr>
      </w:pPr>
    </w:p>
    <w:p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:rsidR="003569C2" w:rsidRDefault="003569C2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>ATSAKOMYBĖ</w:t>
      </w:r>
    </w:p>
    <w:p w:rsidR="003569C2" w:rsidRDefault="003569C2" w:rsidP="003569C2">
      <w:pPr>
        <w:ind w:firstLine="720"/>
        <w:jc w:val="center"/>
        <w:rPr>
          <w:b/>
          <w:lang w:eastAsia="lt-LT"/>
        </w:rPr>
      </w:pPr>
    </w:p>
    <w:p w:rsidR="00A05412" w:rsidRPr="00537AA9" w:rsidRDefault="00095DB6" w:rsidP="00537AA9">
      <w:pPr>
        <w:jc w:val="both"/>
        <w:rPr>
          <w:lang w:eastAsia="lt-LT"/>
        </w:rPr>
      </w:pPr>
      <w:r>
        <w:rPr>
          <w:lang w:eastAsia="lt-LT"/>
        </w:rPr>
        <w:t xml:space="preserve">       </w:t>
      </w:r>
      <w:r w:rsidR="00E2457D">
        <w:rPr>
          <w:lang w:eastAsia="lt-LT"/>
        </w:rPr>
        <w:tab/>
      </w:r>
      <w:r w:rsidR="00EB2EE4">
        <w:rPr>
          <w:lang w:eastAsia="lt-LT"/>
        </w:rPr>
        <w:t>7. D</w:t>
      </w:r>
      <w:r w:rsidR="00537AA9">
        <w:rPr>
          <w:lang w:eastAsia="lt-LT"/>
        </w:rPr>
        <w:t xml:space="preserve">arbuotojas, </w:t>
      </w:r>
      <w:r w:rsidR="00A05412" w:rsidRPr="00A05412">
        <w:rPr>
          <w:szCs w:val="24"/>
        </w:rPr>
        <w:t>nevykdantis ar netinkamai vykdant</w:t>
      </w:r>
      <w:r w:rsidR="00EB2EE4">
        <w:rPr>
          <w:szCs w:val="24"/>
        </w:rPr>
        <w:t>is pareigybės aprašyme nustatytas funkcijas</w:t>
      </w:r>
      <w:r w:rsidR="00A05412" w:rsidRPr="00A05412">
        <w:rPr>
          <w:szCs w:val="24"/>
        </w:rPr>
        <w:t xml:space="preserve">, nesilaikantis Darbo kodekse nustatytų darbuotojo pareigų ar kitų teisės aktų reikalavimų, reglamentuojančių jo funkcijų vykdymą, atsako teisės aktų nustatyta tvarka. </w:t>
      </w:r>
    </w:p>
    <w:p w:rsidR="00A05412" w:rsidRPr="00A05412" w:rsidRDefault="00A05412" w:rsidP="00A05412">
      <w:pPr>
        <w:tabs>
          <w:tab w:val="left" w:pos="426"/>
        </w:tabs>
        <w:suppressAutoHyphens/>
        <w:ind w:firstLine="860"/>
        <w:jc w:val="both"/>
        <w:rPr>
          <w:szCs w:val="24"/>
        </w:rPr>
      </w:pPr>
    </w:p>
    <w:p w:rsidR="008846B5" w:rsidRDefault="008846B5"/>
    <w:p w:rsidR="0086511A" w:rsidRDefault="0086511A"/>
    <w:p w:rsid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 xml:space="preserve">Susipažinau 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>__________________________________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ab/>
      </w:r>
      <w:r w:rsidRPr="0086511A">
        <w:rPr>
          <w:sz w:val="22"/>
          <w:szCs w:val="22"/>
        </w:rPr>
        <w:tab/>
        <w:t xml:space="preserve">        (Parašas)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>__________________________________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ab/>
      </w:r>
      <w:r w:rsidRPr="0086511A">
        <w:rPr>
          <w:sz w:val="22"/>
          <w:szCs w:val="22"/>
        </w:rPr>
        <w:tab/>
        <w:t xml:space="preserve">      (Vardas ir pavardė)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>__________________________________</w:t>
      </w:r>
    </w:p>
    <w:p w:rsidR="0086511A" w:rsidRPr="0086511A" w:rsidRDefault="0086511A" w:rsidP="0086511A">
      <w:pPr>
        <w:tabs>
          <w:tab w:val="left" w:pos="426"/>
        </w:tabs>
        <w:suppressAutoHyphens/>
        <w:ind w:left="15" w:hanging="15"/>
        <w:jc w:val="both"/>
        <w:rPr>
          <w:szCs w:val="24"/>
        </w:rPr>
      </w:pPr>
      <w:r w:rsidRPr="0086511A">
        <w:rPr>
          <w:sz w:val="22"/>
          <w:szCs w:val="22"/>
        </w:rPr>
        <w:tab/>
      </w:r>
      <w:r w:rsidRPr="0086511A">
        <w:rPr>
          <w:sz w:val="22"/>
          <w:szCs w:val="22"/>
        </w:rPr>
        <w:tab/>
        <w:t xml:space="preserve">         (Data)</w:t>
      </w:r>
    </w:p>
    <w:p w:rsidR="0086511A" w:rsidRDefault="0086511A"/>
    <w:sectPr w:rsidR="0086511A" w:rsidSect="000F6CA5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8F" w:rsidRDefault="005E5C8F" w:rsidP="00AD18F6">
      <w:r>
        <w:separator/>
      </w:r>
    </w:p>
  </w:endnote>
  <w:endnote w:type="continuationSeparator" w:id="0">
    <w:p w:rsidR="005E5C8F" w:rsidRDefault="005E5C8F" w:rsidP="00AD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8F" w:rsidRDefault="005E5C8F" w:rsidP="00AD18F6">
      <w:r>
        <w:separator/>
      </w:r>
    </w:p>
  </w:footnote>
  <w:footnote w:type="continuationSeparator" w:id="0">
    <w:p w:rsidR="005E5C8F" w:rsidRDefault="005E5C8F" w:rsidP="00AD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B6" w:rsidRDefault="00095DB6" w:rsidP="00095DB6">
    <w:pPr>
      <w:pStyle w:val="Antrats"/>
    </w:pPr>
    <w: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C2"/>
    <w:rsid w:val="00030AF0"/>
    <w:rsid w:val="00035122"/>
    <w:rsid w:val="0005685A"/>
    <w:rsid w:val="00095DB6"/>
    <w:rsid w:val="000F6CA5"/>
    <w:rsid w:val="001F6EEF"/>
    <w:rsid w:val="003528CF"/>
    <w:rsid w:val="003569C2"/>
    <w:rsid w:val="00397214"/>
    <w:rsid w:val="0043717B"/>
    <w:rsid w:val="0046256B"/>
    <w:rsid w:val="00537AA9"/>
    <w:rsid w:val="00595F5E"/>
    <w:rsid w:val="005A7867"/>
    <w:rsid w:val="005B3831"/>
    <w:rsid w:val="005E5C8F"/>
    <w:rsid w:val="00606967"/>
    <w:rsid w:val="006507A8"/>
    <w:rsid w:val="007706EC"/>
    <w:rsid w:val="007D05B8"/>
    <w:rsid w:val="007E418D"/>
    <w:rsid w:val="007E422E"/>
    <w:rsid w:val="008047FD"/>
    <w:rsid w:val="0086511A"/>
    <w:rsid w:val="00874561"/>
    <w:rsid w:val="008846B5"/>
    <w:rsid w:val="008C2B23"/>
    <w:rsid w:val="00911250"/>
    <w:rsid w:val="00937710"/>
    <w:rsid w:val="00A05412"/>
    <w:rsid w:val="00A4242D"/>
    <w:rsid w:val="00A81AAE"/>
    <w:rsid w:val="00AD18F6"/>
    <w:rsid w:val="00AF4E89"/>
    <w:rsid w:val="00B23B59"/>
    <w:rsid w:val="00B7638B"/>
    <w:rsid w:val="00D81B51"/>
    <w:rsid w:val="00E2457D"/>
    <w:rsid w:val="00E618EC"/>
    <w:rsid w:val="00E9466F"/>
    <w:rsid w:val="00EB2EE4"/>
    <w:rsid w:val="00ED4BF8"/>
    <w:rsid w:val="00F046B6"/>
    <w:rsid w:val="00F21C3B"/>
    <w:rsid w:val="00F9235B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A7AF"/>
  <w15:docId w15:val="{D9C7CF11-DAE3-4FBC-9F8E-0487A16E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356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A05412"/>
    <w:pPr>
      <w:keepNext/>
      <w:numPr>
        <w:numId w:val="2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rsid w:val="00A05412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character" w:customStyle="1" w:styleId="WW-Absatz-Standardschriftart11">
    <w:name w:val="WW-Absatz-Standardschriftart11"/>
    <w:rsid w:val="00095DB6"/>
  </w:style>
  <w:style w:type="paragraph" w:customStyle="1" w:styleId="WW-BlockText">
    <w:name w:val="WW-Block Text"/>
    <w:basedOn w:val="prastasis"/>
    <w:rsid w:val="00B23B59"/>
    <w:pPr>
      <w:suppressAutoHyphens/>
      <w:ind w:left="-993" w:right="-999" w:firstLine="851"/>
    </w:pPr>
    <w:rPr>
      <w:szCs w:val="24"/>
      <w:lang w:eastAsia="ar-SA"/>
    </w:rPr>
  </w:style>
  <w:style w:type="paragraph" w:customStyle="1" w:styleId="Default">
    <w:name w:val="Default"/>
    <w:rsid w:val="00B23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 Barzelienė</dc:creator>
  <cp:keywords/>
  <dc:description/>
  <cp:lastModifiedBy>Miglė Barzelienė</cp:lastModifiedBy>
  <cp:revision>11</cp:revision>
  <cp:lastPrinted>2017-02-23T07:26:00Z</cp:lastPrinted>
  <dcterms:created xsi:type="dcterms:W3CDTF">2017-02-28T11:29:00Z</dcterms:created>
  <dcterms:modified xsi:type="dcterms:W3CDTF">2017-03-30T07:12:00Z</dcterms:modified>
</cp:coreProperties>
</file>