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CBD82" w14:textId="77777777" w:rsidR="00520B88" w:rsidRDefault="00520B88" w:rsidP="009720CB">
      <w:pPr>
        <w:tabs>
          <w:tab w:val="center" w:pos="4819"/>
          <w:tab w:val="right" w:pos="9638"/>
        </w:tabs>
      </w:pPr>
      <w:bookmarkStart w:id="0" w:name="_GoBack"/>
      <w:bookmarkEnd w:id="0"/>
    </w:p>
    <w:p w14:paraId="3DF637F9" w14:textId="78858437" w:rsidR="00520B88" w:rsidRDefault="00182297" w:rsidP="009720CB">
      <w:pPr>
        <w:ind w:left="5670"/>
        <w:jc w:val="both"/>
        <w:rPr>
          <w:color w:val="000000"/>
          <w:szCs w:val="24"/>
        </w:rPr>
      </w:pPr>
      <w:r>
        <w:rPr>
          <w:color w:val="000000"/>
          <w:szCs w:val="24"/>
        </w:rPr>
        <w:t xml:space="preserve">Trūkstamų </w:t>
      </w:r>
      <w:r w:rsidR="00CC3044" w:rsidRPr="004C2538">
        <w:rPr>
          <w:szCs w:val="24"/>
          <w:lang w:eastAsia="lt-LT"/>
        </w:rPr>
        <w:t>sveikatos priežiūros specialistų</w:t>
      </w:r>
      <w:r w:rsidR="00CC3044" w:rsidRPr="004C2538">
        <w:rPr>
          <w:color w:val="000000"/>
          <w:szCs w:val="24"/>
        </w:rPr>
        <w:t xml:space="preserve"> pritraukimo</w:t>
      </w:r>
      <w:r w:rsidR="00CC3044">
        <w:rPr>
          <w:color w:val="000000"/>
          <w:szCs w:val="24"/>
        </w:rPr>
        <w:t xml:space="preserve"> </w:t>
      </w:r>
      <w:r>
        <w:rPr>
          <w:color w:val="000000"/>
          <w:szCs w:val="24"/>
        </w:rPr>
        <w:t xml:space="preserve">dirbti </w:t>
      </w:r>
      <w:r>
        <w:rPr>
          <w:szCs w:val="24"/>
          <w:lang w:eastAsia="lt-LT"/>
        </w:rPr>
        <w:t xml:space="preserve">Šiaulių miesto savivaldybės sveikatos priežiūros įstaigose </w:t>
      </w:r>
      <w:r>
        <w:rPr>
          <w:color w:val="000000"/>
          <w:szCs w:val="24"/>
        </w:rPr>
        <w:t>finansavimo teikimo tvarkos aprašo</w:t>
      </w:r>
    </w:p>
    <w:p w14:paraId="3DF637FA" w14:textId="46D53794" w:rsidR="00520B88" w:rsidRDefault="00CC3044" w:rsidP="009720CB">
      <w:pPr>
        <w:ind w:left="5670"/>
        <w:jc w:val="both"/>
        <w:rPr>
          <w:color w:val="000000"/>
          <w:szCs w:val="24"/>
        </w:rPr>
      </w:pPr>
      <w:r>
        <w:rPr>
          <w:color w:val="000000"/>
          <w:szCs w:val="24"/>
        </w:rPr>
        <w:t xml:space="preserve">2 </w:t>
      </w:r>
      <w:r w:rsidR="00182297">
        <w:rPr>
          <w:color w:val="000000"/>
          <w:szCs w:val="24"/>
        </w:rPr>
        <w:t>priedas</w:t>
      </w:r>
    </w:p>
    <w:p w14:paraId="3DF637FB" w14:textId="4CEC12DA" w:rsidR="00520B88" w:rsidRDefault="00520B88" w:rsidP="009720CB">
      <w:pPr>
        <w:tabs>
          <w:tab w:val="left" w:pos="5069"/>
        </w:tabs>
        <w:ind w:left="5670"/>
        <w:rPr>
          <w:color w:val="000000"/>
          <w:szCs w:val="24"/>
        </w:rPr>
      </w:pPr>
    </w:p>
    <w:p w14:paraId="179C163B" w14:textId="14176A4C" w:rsidR="00520B88" w:rsidRDefault="00182297" w:rsidP="009720CB">
      <w:pPr>
        <w:jc w:val="center"/>
        <w:rPr>
          <w:b/>
          <w:bCs/>
          <w:color w:val="000000"/>
          <w:szCs w:val="24"/>
        </w:rPr>
      </w:pPr>
      <w:r>
        <w:rPr>
          <w:b/>
          <w:bCs/>
          <w:color w:val="000000"/>
          <w:szCs w:val="24"/>
        </w:rPr>
        <w:t>(Prašymo form</w:t>
      </w:r>
      <w:r w:rsidR="008A152E" w:rsidRPr="009720CB">
        <w:rPr>
          <w:b/>
          <w:bCs/>
          <w:color w:val="000000"/>
          <w:szCs w:val="24"/>
        </w:rPr>
        <w:t>a</w:t>
      </w:r>
      <w:r>
        <w:rPr>
          <w:b/>
          <w:bCs/>
          <w:color w:val="000000"/>
          <w:szCs w:val="24"/>
        </w:rPr>
        <w:t>)</w:t>
      </w:r>
    </w:p>
    <w:p w14:paraId="42A04228" w14:textId="77777777" w:rsidR="00D66EBB" w:rsidRDefault="00D66EBB" w:rsidP="009720CB">
      <w:pPr>
        <w:jc w:val="center"/>
        <w:rPr>
          <w:b/>
          <w:bCs/>
          <w:color w:val="000000"/>
          <w:szCs w:val="24"/>
        </w:rPr>
      </w:pPr>
    </w:p>
    <w:p w14:paraId="7DFAEC12" w14:textId="77777777" w:rsidR="00CC3044" w:rsidRPr="000E351C" w:rsidRDefault="00CC3044" w:rsidP="009720CB">
      <w:pPr>
        <w:tabs>
          <w:tab w:val="left" w:pos="1276"/>
          <w:tab w:val="left" w:pos="2592"/>
          <w:tab w:val="left" w:pos="3888"/>
          <w:tab w:val="left" w:pos="5185"/>
          <w:tab w:val="left" w:pos="6481"/>
          <w:tab w:val="left" w:pos="7777"/>
          <w:tab w:val="left" w:pos="9072"/>
          <w:tab w:val="left" w:pos="10335"/>
        </w:tabs>
        <w:jc w:val="center"/>
      </w:pPr>
      <w:r w:rsidRPr="000E351C">
        <w:t>_______________________________________________________________</w:t>
      </w:r>
    </w:p>
    <w:p w14:paraId="1E3F7470" w14:textId="656F985C" w:rsidR="00CC3044" w:rsidRPr="00D66EBB" w:rsidRDefault="00CC3044" w:rsidP="009720CB">
      <w:pPr>
        <w:jc w:val="center"/>
        <w:rPr>
          <w:i/>
          <w:sz w:val="22"/>
          <w:szCs w:val="22"/>
        </w:rPr>
      </w:pPr>
      <w:r w:rsidRPr="00D66EBB">
        <w:rPr>
          <w:i/>
          <w:sz w:val="22"/>
          <w:szCs w:val="22"/>
        </w:rPr>
        <w:t>(prašymą teikiančios įstaigos pavadinimas)</w:t>
      </w:r>
    </w:p>
    <w:p w14:paraId="0362B6F2" w14:textId="77777777" w:rsidR="00CC3044" w:rsidRPr="000E351C" w:rsidRDefault="00CC3044" w:rsidP="009720CB">
      <w:pPr>
        <w:pStyle w:val="Pagrindinistekstas31"/>
        <w:jc w:val="center"/>
        <w:rPr>
          <w:rFonts w:ascii="Times New Roman" w:eastAsia="Times New Roman" w:hAnsi="Times New Roman"/>
          <w:sz w:val="24"/>
          <w:lang w:val="lt-LT"/>
        </w:rPr>
      </w:pPr>
      <w:r w:rsidRPr="000E351C">
        <w:rPr>
          <w:rFonts w:ascii="Times New Roman" w:eastAsia="Times New Roman" w:hAnsi="Times New Roman"/>
          <w:sz w:val="24"/>
          <w:lang w:val="lt-LT"/>
        </w:rPr>
        <w:t>___________________________________________________</w:t>
      </w:r>
    </w:p>
    <w:p w14:paraId="7D11159C" w14:textId="77777777" w:rsidR="00CC3044" w:rsidRPr="00D66EBB" w:rsidRDefault="00CC3044" w:rsidP="009720CB">
      <w:pPr>
        <w:jc w:val="center"/>
        <w:rPr>
          <w:i/>
          <w:sz w:val="22"/>
          <w:szCs w:val="22"/>
        </w:rPr>
      </w:pPr>
      <w:r w:rsidRPr="00D66EBB">
        <w:rPr>
          <w:i/>
          <w:sz w:val="22"/>
          <w:szCs w:val="22"/>
        </w:rPr>
        <w:t>(kodas, adresas)</w:t>
      </w:r>
    </w:p>
    <w:p w14:paraId="3DF637FE" w14:textId="38F62A85" w:rsidR="00520B88" w:rsidRDefault="00520B88" w:rsidP="009720CB">
      <w:pPr>
        <w:rPr>
          <w:bCs/>
          <w:i/>
          <w:iCs/>
          <w:color w:val="000000"/>
          <w:sz w:val="22"/>
          <w:szCs w:val="22"/>
        </w:rPr>
      </w:pPr>
    </w:p>
    <w:p w14:paraId="0B71E41A" w14:textId="77777777" w:rsidR="00520B88" w:rsidRDefault="00520B88" w:rsidP="009720CB">
      <w:pPr>
        <w:rPr>
          <w:color w:val="000000"/>
          <w:szCs w:val="24"/>
        </w:rPr>
      </w:pPr>
    </w:p>
    <w:p w14:paraId="3DF637FF" w14:textId="77777777" w:rsidR="00520B88" w:rsidRDefault="00182297" w:rsidP="009720CB">
      <w:pPr>
        <w:rPr>
          <w:color w:val="000000"/>
          <w:szCs w:val="24"/>
        </w:rPr>
      </w:pPr>
      <w:r>
        <w:rPr>
          <w:color w:val="000000"/>
          <w:szCs w:val="24"/>
        </w:rPr>
        <w:t>Šiaulių miesto savivaldybės administracijai</w:t>
      </w:r>
    </w:p>
    <w:p w14:paraId="56CA0549" w14:textId="5EF89089" w:rsidR="00F86913" w:rsidRDefault="00F86913" w:rsidP="009720CB">
      <w:pPr>
        <w:rPr>
          <w:b/>
          <w:bCs/>
          <w:color w:val="000000"/>
          <w:szCs w:val="24"/>
        </w:rPr>
      </w:pPr>
    </w:p>
    <w:p w14:paraId="3DF63801" w14:textId="4B4A34E0" w:rsidR="00520B88" w:rsidRDefault="00182297" w:rsidP="009720CB">
      <w:pPr>
        <w:jc w:val="center"/>
        <w:rPr>
          <w:b/>
          <w:bCs/>
          <w:color w:val="000000"/>
          <w:szCs w:val="24"/>
        </w:rPr>
      </w:pPr>
      <w:r>
        <w:rPr>
          <w:b/>
          <w:bCs/>
          <w:color w:val="000000"/>
          <w:szCs w:val="24"/>
        </w:rPr>
        <w:t>PRAŠYMAS DĖL FINANSAVIMO TEI</w:t>
      </w:r>
      <w:r w:rsidR="000078D1">
        <w:rPr>
          <w:b/>
          <w:bCs/>
          <w:color w:val="000000"/>
          <w:szCs w:val="24"/>
        </w:rPr>
        <w:t>KIMO TAIKANT SKATINIMO PRIEMONĘ</w:t>
      </w:r>
      <w:r>
        <w:rPr>
          <w:b/>
          <w:bCs/>
          <w:color w:val="000000"/>
          <w:szCs w:val="24"/>
        </w:rPr>
        <w:t xml:space="preserve"> </w:t>
      </w:r>
    </w:p>
    <w:p w14:paraId="3DF63802" w14:textId="77777777" w:rsidR="00520B88" w:rsidRDefault="00520B88" w:rsidP="009720CB">
      <w:pPr>
        <w:jc w:val="center"/>
        <w:rPr>
          <w:b/>
          <w:bCs/>
          <w:color w:val="000000"/>
          <w:szCs w:val="24"/>
        </w:rPr>
      </w:pPr>
    </w:p>
    <w:p w14:paraId="3DF63803" w14:textId="72D7E234" w:rsidR="00520B88" w:rsidRDefault="00182297" w:rsidP="009720CB">
      <w:pPr>
        <w:jc w:val="center"/>
        <w:rPr>
          <w:i/>
          <w:iCs/>
          <w:color w:val="FF0000"/>
          <w:szCs w:val="24"/>
        </w:rPr>
      </w:pPr>
      <w:r>
        <w:rPr>
          <w:color w:val="000000"/>
          <w:szCs w:val="24"/>
        </w:rPr>
        <w:t xml:space="preserve">___________________ </w:t>
      </w:r>
    </w:p>
    <w:p w14:paraId="3DF63804" w14:textId="77777777" w:rsidR="00520B88" w:rsidRDefault="00182297" w:rsidP="009720CB">
      <w:pPr>
        <w:jc w:val="center"/>
        <w:rPr>
          <w:color w:val="000000"/>
          <w:sz w:val="22"/>
          <w:szCs w:val="22"/>
        </w:rPr>
      </w:pPr>
      <w:r>
        <w:rPr>
          <w:color w:val="000000"/>
          <w:sz w:val="22"/>
          <w:szCs w:val="22"/>
        </w:rPr>
        <w:t>(</w:t>
      </w:r>
      <w:r>
        <w:rPr>
          <w:i/>
          <w:color w:val="000000"/>
          <w:sz w:val="22"/>
          <w:szCs w:val="22"/>
        </w:rPr>
        <w:t>data</w:t>
      </w:r>
      <w:r>
        <w:rPr>
          <w:color w:val="000000"/>
          <w:sz w:val="22"/>
          <w:szCs w:val="22"/>
        </w:rPr>
        <w:t>)</w:t>
      </w:r>
    </w:p>
    <w:p w14:paraId="3DF63805" w14:textId="2ED08CDF" w:rsidR="00520B88" w:rsidRDefault="00182297" w:rsidP="009720CB">
      <w:pPr>
        <w:jc w:val="center"/>
        <w:rPr>
          <w:i/>
          <w:iCs/>
          <w:color w:val="FF0000"/>
          <w:szCs w:val="24"/>
        </w:rPr>
      </w:pPr>
      <w:r>
        <w:rPr>
          <w:color w:val="000000"/>
          <w:szCs w:val="24"/>
        </w:rPr>
        <w:t xml:space="preserve">__________________ </w:t>
      </w:r>
    </w:p>
    <w:p w14:paraId="3DF63806" w14:textId="77777777" w:rsidR="00520B88" w:rsidRPr="00D66EBB" w:rsidRDefault="00182297" w:rsidP="009720CB">
      <w:pPr>
        <w:jc w:val="center"/>
        <w:rPr>
          <w:color w:val="000000"/>
          <w:sz w:val="22"/>
          <w:szCs w:val="22"/>
        </w:rPr>
      </w:pPr>
      <w:r w:rsidRPr="00D66EBB">
        <w:rPr>
          <w:color w:val="000000"/>
          <w:sz w:val="22"/>
          <w:szCs w:val="22"/>
        </w:rPr>
        <w:t>(</w:t>
      </w:r>
      <w:r w:rsidRPr="00D66EBB">
        <w:rPr>
          <w:i/>
          <w:color w:val="000000"/>
          <w:sz w:val="22"/>
          <w:szCs w:val="22"/>
        </w:rPr>
        <w:t>sudarymo vieta</w:t>
      </w:r>
      <w:r w:rsidRPr="00D66EBB">
        <w:rPr>
          <w:color w:val="000000"/>
          <w:sz w:val="22"/>
          <w:szCs w:val="22"/>
        </w:rPr>
        <w:t>)</w:t>
      </w:r>
    </w:p>
    <w:p w14:paraId="3DF63807" w14:textId="77777777" w:rsidR="00520B88" w:rsidRDefault="00520B88" w:rsidP="009720CB">
      <w:pPr>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520B88" w14:paraId="3DF63813" w14:textId="77777777">
        <w:trPr>
          <w:trHeight w:val="562"/>
        </w:trPr>
        <w:tc>
          <w:tcPr>
            <w:tcW w:w="9628" w:type="dxa"/>
            <w:tcBorders>
              <w:top w:val="single" w:sz="4" w:space="0" w:color="auto"/>
              <w:left w:val="single" w:sz="4" w:space="0" w:color="auto"/>
              <w:bottom w:val="single" w:sz="4" w:space="0" w:color="auto"/>
              <w:right w:val="single" w:sz="4" w:space="0" w:color="auto"/>
            </w:tcBorders>
          </w:tcPr>
          <w:p w14:paraId="3DF63808" w14:textId="77777777" w:rsidR="00520B88" w:rsidRDefault="00520B88" w:rsidP="009720CB">
            <w:pPr>
              <w:ind w:left="313" w:hanging="313"/>
              <w:jc w:val="both"/>
              <w:rPr>
                <w:b/>
                <w:bCs/>
                <w:szCs w:val="24"/>
              </w:rPr>
            </w:pPr>
          </w:p>
          <w:p w14:paraId="3DF63809" w14:textId="1525844C" w:rsidR="00520B88" w:rsidRDefault="00182297" w:rsidP="009720CB">
            <w:pPr>
              <w:ind w:left="313" w:hanging="313"/>
              <w:jc w:val="both"/>
              <w:rPr>
                <w:b/>
                <w:bCs/>
                <w:szCs w:val="24"/>
              </w:rPr>
            </w:pPr>
            <w:r>
              <w:rPr>
                <w:b/>
                <w:bCs/>
                <w:szCs w:val="24"/>
              </w:rPr>
              <w:t>1.</w:t>
            </w:r>
            <w:r>
              <w:rPr>
                <w:b/>
                <w:bCs/>
                <w:szCs w:val="24"/>
              </w:rPr>
              <w:tab/>
              <w:t>Kontaktiniai duomenys</w:t>
            </w:r>
          </w:p>
          <w:p w14:paraId="3DF6380A" w14:textId="498AFE33" w:rsidR="00520B88" w:rsidRDefault="00182297" w:rsidP="009720CB">
            <w:pPr>
              <w:ind w:left="720" w:hanging="360"/>
              <w:jc w:val="both"/>
              <w:rPr>
                <w:b/>
                <w:bCs/>
                <w:szCs w:val="24"/>
                <w:u w:val="single"/>
              </w:rPr>
            </w:pPr>
            <w:r>
              <w:rPr>
                <w:rFonts w:ascii="Symbol" w:hAnsi="Symbol"/>
                <w:bCs/>
                <w:szCs w:val="24"/>
              </w:rPr>
              <w:t></w:t>
            </w:r>
            <w:r>
              <w:rPr>
                <w:rFonts w:ascii="Symbol" w:hAnsi="Symbol"/>
                <w:bCs/>
                <w:szCs w:val="24"/>
              </w:rPr>
              <w:tab/>
            </w:r>
            <w:r>
              <w:rPr>
                <w:bCs/>
                <w:szCs w:val="24"/>
                <w:u w:val="single"/>
              </w:rPr>
              <w:t>Sveikatos priežiūros įstaigos kontaktiniai duomenys</w:t>
            </w:r>
            <w:r w:rsidR="00CC3044">
              <w:rPr>
                <w:bCs/>
                <w:szCs w:val="24"/>
                <w:u w:val="single"/>
              </w:rPr>
              <w:t xml:space="preserve"> </w:t>
            </w:r>
            <w:r w:rsidR="00CC3044" w:rsidRPr="009720CB">
              <w:rPr>
                <w:bCs/>
                <w:szCs w:val="24"/>
                <w:u w:val="single"/>
              </w:rPr>
              <w:t>informacij</w:t>
            </w:r>
            <w:r w:rsidR="00D66EBB" w:rsidRPr="009720CB">
              <w:rPr>
                <w:bCs/>
                <w:szCs w:val="24"/>
                <w:u w:val="single"/>
              </w:rPr>
              <w:t xml:space="preserve">ai </w:t>
            </w:r>
            <w:r w:rsidR="00CC3044" w:rsidRPr="009720CB">
              <w:rPr>
                <w:bCs/>
                <w:szCs w:val="24"/>
                <w:u w:val="single"/>
              </w:rPr>
              <w:t>tikslin</w:t>
            </w:r>
            <w:r w:rsidR="00D66EBB" w:rsidRPr="009720CB">
              <w:rPr>
                <w:bCs/>
                <w:szCs w:val="24"/>
                <w:u w:val="single"/>
              </w:rPr>
              <w:t>ti</w:t>
            </w:r>
            <w:r w:rsidRPr="009720CB">
              <w:rPr>
                <w:bCs/>
                <w:szCs w:val="24"/>
                <w:u w:val="single"/>
              </w:rPr>
              <w:t>:</w:t>
            </w:r>
          </w:p>
          <w:p w14:paraId="5B510E28" w14:textId="509EEF11" w:rsidR="00520B88" w:rsidRDefault="00182297" w:rsidP="009720CB">
            <w:pPr>
              <w:jc w:val="both"/>
              <w:rPr>
                <w:b/>
                <w:bCs/>
                <w:szCs w:val="24"/>
              </w:rPr>
            </w:pPr>
            <w:r>
              <w:rPr>
                <w:b/>
                <w:bCs/>
                <w:szCs w:val="24"/>
              </w:rPr>
              <w:t>_____________________________________________________________________________</w:t>
            </w:r>
          </w:p>
          <w:p w14:paraId="4F98F75C" w14:textId="77777777" w:rsidR="00520B88" w:rsidRDefault="00520B88" w:rsidP="009720CB">
            <w:pPr>
              <w:ind w:left="313" w:hanging="313"/>
              <w:jc w:val="both"/>
              <w:rPr>
                <w:b/>
                <w:bCs/>
                <w:szCs w:val="24"/>
              </w:rPr>
            </w:pPr>
          </w:p>
          <w:p w14:paraId="3DF6380C" w14:textId="1A95F37E" w:rsidR="00520B88" w:rsidRDefault="00182297" w:rsidP="009720CB">
            <w:pPr>
              <w:ind w:left="720" w:hanging="360"/>
              <w:jc w:val="both"/>
              <w:rPr>
                <w:szCs w:val="24"/>
                <w:u w:val="single"/>
              </w:rPr>
            </w:pPr>
            <w:r>
              <w:rPr>
                <w:rFonts w:ascii="Symbol" w:hAnsi="Symbol"/>
                <w:szCs w:val="24"/>
              </w:rPr>
              <w:t></w:t>
            </w:r>
            <w:r>
              <w:rPr>
                <w:rFonts w:ascii="Symbol" w:hAnsi="Symbol"/>
                <w:szCs w:val="24"/>
              </w:rPr>
              <w:tab/>
            </w:r>
            <w:r>
              <w:rPr>
                <w:color w:val="000000"/>
                <w:szCs w:val="24"/>
                <w:u w:val="single"/>
              </w:rPr>
              <w:t>T</w:t>
            </w:r>
            <w:r w:rsidR="00CC3044">
              <w:rPr>
                <w:szCs w:val="24"/>
                <w:u w:val="single"/>
                <w:lang w:eastAsia="lt-LT"/>
              </w:rPr>
              <w:t xml:space="preserve">rūkstamo </w:t>
            </w:r>
            <w:r>
              <w:rPr>
                <w:szCs w:val="24"/>
                <w:u w:val="single"/>
                <w:lang w:eastAsia="lt-LT"/>
              </w:rPr>
              <w:t xml:space="preserve">specialisto </w:t>
            </w:r>
            <w:r>
              <w:rPr>
                <w:szCs w:val="24"/>
                <w:u w:val="single"/>
              </w:rPr>
              <w:t>kontaktiniai duomenys:</w:t>
            </w:r>
          </w:p>
          <w:p w14:paraId="3DF6380D" w14:textId="05D4C76E" w:rsidR="00520B88" w:rsidRDefault="00182297" w:rsidP="009720CB">
            <w:pPr>
              <w:ind w:left="313" w:hanging="313"/>
              <w:jc w:val="both"/>
              <w:rPr>
                <w:szCs w:val="24"/>
              </w:rPr>
            </w:pPr>
            <w:r>
              <w:rPr>
                <w:szCs w:val="24"/>
              </w:rPr>
              <w:t>Vardas _________________________________________________</w:t>
            </w:r>
          </w:p>
          <w:p w14:paraId="3DF6380E" w14:textId="4EF367C8" w:rsidR="00520B88" w:rsidRDefault="00182297" w:rsidP="009720CB">
            <w:pPr>
              <w:ind w:left="313" w:hanging="313"/>
              <w:jc w:val="both"/>
              <w:rPr>
                <w:szCs w:val="24"/>
              </w:rPr>
            </w:pPr>
            <w:r>
              <w:rPr>
                <w:szCs w:val="24"/>
              </w:rPr>
              <w:t xml:space="preserve">Pavardė ________________________________________________ </w:t>
            </w:r>
          </w:p>
          <w:p w14:paraId="3DF6380F" w14:textId="6AE1380E" w:rsidR="00520B88" w:rsidRDefault="00182297" w:rsidP="009720CB">
            <w:pPr>
              <w:ind w:left="313" w:hanging="313"/>
              <w:jc w:val="both"/>
              <w:rPr>
                <w:szCs w:val="24"/>
              </w:rPr>
            </w:pPr>
            <w:r>
              <w:rPr>
                <w:szCs w:val="24"/>
              </w:rPr>
              <w:t>Gyvenamosios vietos adresas _______________________________</w:t>
            </w:r>
          </w:p>
          <w:p w14:paraId="3DF63810" w14:textId="5D306E37" w:rsidR="00520B88" w:rsidRDefault="00182297" w:rsidP="009720CB">
            <w:pPr>
              <w:ind w:left="313" w:hanging="313"/>
              <w:jc w:val="both"/>
              <w:rPr>
                <w:szCs w:val="24"/>
              </w:rPr>
            </w:pPr>
            <w:r>
              <w:rPr>
                <w:szCs w:val="24"/>
              </w:rPr>
              <w:t>Tel. _________________________________</w:t>
            </w:r>
          </w:p>
          <w:p w14:paraId="3DF63811" w14:textId="3F876789" w:rsidR="00520B88" w:rsidRDefault="00182297" w:rsidP="009720CB">
            <w:pPr>
              <w:ind w:left="313" w:hanging="313"/>
              <w:jc w:val="both"/>
              <w:rPr>
                <w:szCs w:val="24"/>
              </w:rPr>
            </w:pPr>
            <w:r>
              <w:rPr>
                <w:szCs w:val="24"/>
              </w:rPr>
              <w:t>El. paštas _____________________________</w:t>
            </w:r>
          </w:p>
          <w:p w14:paraId="3DF63812" w14:textId="77777777" w:rsidR="00520B88" w:rsidRDefault="00520B88" w:rsidP="009720CB">
            <w:pPr>
              <w:jc w:val="both"/>
              <w:rPr>
                <w:szCs w:val="24"/>
              </w:rPr>
            </w:pPr>
          </w:p>
        </w:tc>
      </w:tr>
      <w:tr w:rsidR="00520B88" w14:paraId="3DF6381B" w14:textId="77777777">
        <w:trPr>
          <w:trHeight w:val="562"/>
        </w:trPr>
        <w:tc>
          <w:tcPr>
            <w:tcW w:w="9628" w:type="dxa"/>
            <w:tcBorders>
              <w:top w:val="single" w:sz="4" w:space="0" w:color="auto"/>
              <w:left w:val="single" w:sz="4" w:space="0" w:color="auto"/>
              <w:bottom w:val="single" w:sz="4" w:space="0" w:color="auto"/>
              <w:right w:val="single" w:sz="4" w:space="0" w:color="auto"/>
            </w:tcBorders>
          </w:tcPr>
          <w:p w14:paraId="3DF63814" w14:textId="77777777" w:rsidR="00520B88" w:rsidRDefault="00520B88" w:rsidP="009720CB">
            <w:pPr>
              <w:tabs>
                <w:tab w:val="left" w:pos="313"/>
              </w:tabs>
              <w:ind w:left="-113" w:firstLine="113"/>
              <w:jc w:val="both"/>
              <w:rPr>
                <w:b/>
                <w:bCs/>
                <w:szCs w:val="24"/>
              </w:rPr>
            </w:pPr>
          </w:p>
          <w:p w14:paraId="51EE6DDB" w14:textId="0834EC04" w:rsidR="00520B88" w:rsidRDefault="00CC3044" w:rsidP="009720CB">
            <w:pPr>
              <w:jc w:val="both"/>
              <w:rPr>
                <w:b/>
                <w:bCs/>
                <w:szCs w:val="24"/>
              </w:rPr>
            </w:pPr>
            <w:r>
              <w:rPr>
                <w:b/>
                <w:bCs/>
                <w:szCs w:val="24"/>
              </w:rPr>
              <w:t xml:space="preserve">2. Trūkstamo specialisto </w:t>
            </w:r>
            <w:r w:rsidR="00182297">
              <w:rPr>
                <w:b/>
                <w:bCs/>
                <w:szCs w:val="24"/>
              </w:rPr>
              <w:t>kvalifikacijos duomenys:</w:t>
            </w:r>
          </w:p>
          <w:p w14:paraId="3DF63815" w14:textId="6E68837F" w:rsidR="00520B88" w:rsidRDefault="00CC3044" w:rsidP="009720CB">
            <w:pPr>
              <w:jc w:val="both"/>
              <w:rPr>
                <w:sz w:val="22"/>
                <w:szCs w:val="22"/>
                <w:lang w:eastAsia="lt-LT"/>
              </w:rPr>
            </w:pPr>
            <w:r>
              <w:rPr>
                <w:sz w:val="22"/>
                <w:szCs w:val="22"/>
              </w:rPr>
              <w:t>(</w:t>
            </w:r>
            <w:r>
              <w:rPr>
                <w:sz w:val="22"/>
                <w:szCs w:val="22"/>
                <w:lang w:eastAsia="lt-LT"/>
              </w:rPr>
              <w:t xml:space="preserve">trūkstamo specialisto </w:t>
            </w:r>
            <w:r w:rsidR="00182297">
              <w:rPr>
                <w:sz w:val="22"/>
                <w:szCs w:val="22"/>
              </w:rPr>
              <w:t xml:space="preserve">profesinė kvalifikacija / </w:t>
            </w:r>
            <w:r w:rsidR="00182297">
              <w:rPr>
                <w:sz w:val="22"/>
                <w:szCs w:val="22"/>
                <w:lang w:eastAsia="lt-LT"/>
              </w:rPr>
              <w:t xml:space="preserve">studijų </w:t>
            </w:r>
            <w:r w:rsidR="000078D1">
              <w:rPr>
                <w:sz w:val="22"/>
                <w:szCs w:val="22"/>
                <w:lang w:eastAsia="lt-LT"/>
              </w:rPr>
              <w:t xml:space="preserve">(kursų) </w:t>
            </w:r>
            <w:r w:rsidR="00182297">
              <w:rPr>
                <w:sz w:val="22"/>
                <w:szCs w:val="22"/>
                <w:lang w:eastAsia="lt-LT"/>
              </w:rPr>
              <w:t>pavadinimas, trukmė, kaina)</w:t>
            </w:r>
          </w:p>
          <w:p w14:paraId="720D2242" w14:textId="77777777" w:rsidR="00520B88" w:rsidRDefault="00520B88" w:rsidP="009720CB">
            <w:pPr>
              <w:jc w:val="both"/>
              <w:rPr>
                <w:szCs w:val="24"/>
                <w:lang w:eastAsia="lt-LT"/>
              </w:rPr>
            </w:pPr>
          </w:p>
          <w:p w14:paraId="77E72BA4" w14:textId="1CD4EB8E" w:rsidR="00CC3044" w:rsidRDefault="00182297" w:rsidP="009720CB">
            <w:pPr>
              <w:ind w:left="720" w:hanging="360"/>
              <w:jc w:val="both"/>
              <w:rPr>
                <w:szCs w:val="24"/>
                <w:lang w:eastAsia="lt-LT"/>
              </w:rPr>
            </w:pPr>
            <w:r>
              <w:rPr>
                <w:rFonts w:ascii="Symbol" w:hAnsi="Symbol"/>
                <w:szCs w:val="24"/>
                <w:lang w:eastAsia="lt-LT"/>
              </w:rPr>
              <w:t></w:t>
            </w:r>
            <w:r w:rsidR="00CC3044">
              <w:rPr>
                <w:rFonts w:ascii="Symbol" w:hAnsi="Symbol"/>
                <w:szCs w:val="24"/>
                <w:lang w:eastAsia="lt-LT"/>
              </w:rPr>
              <w:t></w:t>
            </w:r>
            <w:r>
              <w:rPr>
                <w:szCs w:val="24"/>
                <w:lang w:eastAsia="lt-LT"/>
              </w:rPr>
              <w:t>___________________________________________</w:t>
            </w:r>
            <w:r w:rsidR="00CC3044">
              <w:rPr>
                <w:szCs w:val="24"/>
                <w:lang w:eastAsia="lt-LT"/>
              </w:rPr>
              <w:t>_______________________________</w:t>
            </w:r>
            <w:r w:rsidR="00A5720A">
              <w:rPr>
                <w:szCs w:val="24"/>
                <w:lang w:eastAsia="lt-LT"/>
              </w:rPr>
              <w:t>_</w:t>
            </w:r>
          </w:p>
          <w:p w14:paraId="7CE82A78" w14:textId="67798B2F" w:rsidR="00520B88" w:rsidRDefault="00CC3044" w:rsidP="009720CB">
            <w:pPr>
              <w:ind w:left="720" w:hanging="360"/>
              <w:jc w:val="both"/>
              <w:rPr>
                <w:szCs w:val="24"/>
                <w:lang w:eastAsia="lt-LT"/>
              </w:rPr>
            </w:pPr>
            <w:r>
              <w:rPr>
                <w:szCs w:val="24"/>
                <w:lang w:eastAsia="lt-LT"/>
              </w:rPr>
              <w:t>_____</w:t>
            </w:r>
            <w:r w:rsidR="00182297">
              <w:rPr>
                <w:szCs w:val="24"/>
                <w:lang w:eastAsia="lt-LT"/>
              </w:rPr>
              <w:t>_____________________________________________________________________</w:t>
            </w:r>
            <w:r w:rsidR="00A5720A">
              <w:rPr>
                <w:szCs w:val="24"/>
                <w:lang w:eastAsia="lt-LT"/>
              </w:rPr>
              <w:t>__</w:t>
            </w:r>
          </w:p>
          <w:p w14:paraId="3DF63819" w14:textId="77777777" w:rsidR="00520B88" w:rsidRDefault="00520B88" w:rsidP="009720CB">
            <w:pPr>
              <w:jc w:val="both"/>
              <w:rPr>
                <w:szCs w:val="24"/>
              </w:rPr>
            </w:pPr>
          </w:p>
          <w:p w14:paraId="3DF6381A" w14:textId="77777777" w:rsidR="00520B88" w:rsidRDefault="00520B88" w:rsidP="009720CB">
            <w:pPr>
              <w:ind w:left="720" w:firstLine="720"/>
              <w:jc w:val="both"/>
              <w:rPr>
                <w:szCs w:val="24"/>
              </w:rPr>
            </w:pPr>
          </w:p>
        </w:tc>
      </w:tr>
      <w:tr w:rsidR="00520B88" w14:paraId="3DF63823" w14:textId="77777777">
        <w:trPr>
          <w:trHeight w:val="562"/>
        </w:trPr>
        <w:tc>
          <w:tcPr>
            <w:tcW w:w="9628" w:type="dxa"/>
            <w:tcBorders>
              <w:top w:val="single" w:sz="4" w:space="0" w:color="auto"/>
              <w:left w:val="single" w:sz="4" w:space="0" w:color="auto"/>
              <w:bottom w:val="single" w:sz="4" w:space="0" w:color="auto"/>
              <w:right w:val="single" w:sz="4" w:space="0" w:color="auto"/>
            </w:tcBorders>
          </w:tcPr>
          <w:p w14:paraId="3DF6381C" w14:textId="77777777" w:rsidR="00520B88" w:rsidRDefault="00520B88" w:rsidP="009720CB">
            <w:pPr>
              <w:tabs>
                <w:tab w:val="left" w:pos="313"/>
              </w:tabs>
              <w:ind w:firstLine="29"/>
              <w:jc w:val="both"/>
              <w:rPr>
                <w:b/>
                <w:bCs/>
                <w:szCs w:val="24"/>
              </w:rPr>
            </w:pPr>
          </w:p>
          <w:p w14:paraId="260C3F4B" w14:textId="7F520557" w:rsidR="00520B88" w:rsidRDefault="00182297" w:rsidP="009720CB">
            <w:pPr>
              <w:tabs>
                <w:tab w:val="left" w:pos="313"/>
              </w:tabs>
              <w:ind w:firstLine="29"/>
              <w:jc w:val="both"/>
              <w:rPr>
                <w:b/>
                <w:bCs/>
                <w:szCs w:val="24"/>
              </w:rPr>
            </w:pPr>
            <w:r>
              <w:rPr>
                <w:b/>
                <w:bCs/>
                <w:szCs w:val="24"/>
              </w:rPr>
              <w:t>3.</w:t>
            </w:r>
            <w:r>
              <w:rPr>
                <w:b/>
                <w:bCs/>
                <w:szCs w:val="24"/>
              </w:rPr>
              <w:tab/>
              <w:t xml:space="preserve">Motyvai dėl </w:t>
            </w:r>
            <w:r w:rsidR="000078D1">
              <w:rPr>
                <w:b/>
                <w:bCs/>
                <w:szCs w:val="24"/>
              </w:rPr>
              <w:t xml:space="preserve">trūkstamo </w:t>
            </w:r>
            <w:r w:rsidR="00CC3044">
              <w:rPr>
                <w:b/>
                <w:bCs/>
                <w:szCs w:val="24"/>
              </w:rPr>
              <w:t xml:space="preserve">specialisto </w:t>
            </w:r>
            <w:r>
              <w:rPr>
                <w:b/>
                <w:bCs/>
                <w:szCs w:val="24"/>
              </w:rPr>
              <w:t>reikalingumo:</w:t>
            </w:r>
          </w:p>
          <w:p w14:paraId="3DF6381D" w14:textId="485D3BBD" w:rsidR="00520B88" w:rsidRDefault="00182297" w:rsidP="009720CB">
            <w:pPr>
              <w:tabs>
                <w:tab w:val="left" w:pos="313"/>
              </w:tabs>
              <w:ind w:firstLine="29"/>
              <w:jc w:val="both"/>
              <w:rPr>
                <w:sz w:val="22"/>
                <w:szCs w:val="22"/>
              </w:rPr>
            </w:pPr>
            <w:r>
              <w:rPr>
                <w:bCs/>
                <w:sz w:val="22"/>
                <w:szCs w:val="22"/>
              </w:rPr>
              <w:t xml:space="preserve">(nurodomi </w:t>
            </w:r>
            <w:r w:rsidR="00CC3044">
              <w:rPr>
                <w:sz w:val="22"/>
                <w:szCs w:val="22"/>
                <w:lang w:eastAsia="lt-LT"/>
              </w:rPr>
              <w:t>trūkstamo specialisto</w:t>
            </w:r>
            <w:r>
              <w:rPr>
                <w:sz w:val="22"/>
                <w:szCs w:val="22"/>
                <w:lang w:eastAsia="lt-LT"/>
              </w:rPr>
              <w:t xml:space="preserve"> </w:t>
            </w:r>
            <w:r>
              <w:rPr>
                <w:sz w:val="22"/>
                <w:szCs w:val="22"/>
              </w:rPr>
              <w:t xml:space="preserve">reikalingumo motyvai įstaigoje; įvertinamas atitinkamos kvalifikacijos </w:t>
            </w:r>
            <w:r w:rsidR="00CC3044">
              <w:rPr>
                <w:sz w:val="22"/>
                <w:szCs w:val="22"/>
              </w:rPr>
              <w:t xml:space="preserve">specialistų </w:t>
            </w:r>
            <w:r>
              <w:rPr>
                <w:sz w:val="22"/>
                <w:szCs w:val="22"/>
              </w:rPr>
              <w:t>skaičius Šiaulių mieste; laikotarpis, nuo kada trū</w:t>
            </w:r>
            <w:r w:rsidR="00CC3044">
              <w:rPr>
                <w:sz w:val="22"/>
                <w:szCs w:val="22"/>
              </w:rPr>
              <w:t>kstama šios specialisto</w:t>
            </w:r>
            <w:r>
              <w:rPr>
                <w:sz w:val="22"/>
                <w:szCs w:val="22"/>
              </w:rPr>
              <w:t>; įstaigos paslaugų plėtros prognozės; kiti pagrįstumo aspektai)</w:t>
            </w:r>
          </w:p>
          <w:p w14:paraId="2F4E7BB4" w14:textId="77777777" w:rsidR="00A5720A" w:rsidRDefault="00A5720A" w:rsidP="009720CB">
            <w:pPr>
              <w:tabs>
                <w:tab w:val="left" w:pos="313"/>
              </w:tabs>
              <w:ind w:firstLine="29"/>
              <w:jc w:val="both"/>
              <w:rPr>
                <w:sz w:val="22"/>
                <w:szCs w:val="22"/>
              </w:rPr>
            </w:pPr>
          </w:p>
          <w:p w14:paraId="3DF6381E" w14:textId="078E0F30" w:rsidR="00520B88" w:rsidRDefault="00182297" w:rsidP="009720CB">
            <w:pPr>
              <w:ind w:left="720" w:hanging="360"/>
              <w:jc w:val="both"/>
              <w:rPr>
                <w:szCs w:val="24"/>
              </w:rPr>
            </w:pPr>
            <w:r>
              <w:rPr>
                <w:rFonts w:ascii="Symbol" w:hAnsi="Symbol"/>
                <w:szCs w:val="24"/>
              </w:rPr>
              <w:t></w:t>
            </w:r>
            <w:r w:rsidR="00A5720A">
              <w:rPr>
                <w:rFonts w:ascii="Symbol" w:hAnsi="Symbol"/>
                <w:szCs w:val="24"/>
              </w:rPr>
              <w:t></w:t>
            </w:r>
            <w:r w:rsidR="00A5720A">
              <w:rPr>
                <w:rFonts w:ascii="Symbol" w:hAnsi="Symbol"/>
                <w:szCs w:val="24"/>
              </w:rPr>
              <w:t></w:t>
            </w:r>
            <w:r w:rsidR="00A5720A">
              <w:rPr>
                <w:rFonts w:ascii="Symbol" w:hAnsi="Symbol"/>
                <w:szCs w:val="24"/>
              </w:rPr>
              <w:t></w:t>
            </w:r>
            <w:r w:rsidR="00A5720A">
              <w:rPr>
                <w:rFonts w:ascii="Symbol" w:hAnsi="Symbol"/>
                <w:szCs w:val="24"/>
              </w:rPr>
              <w:t></w:t>
            </w:r>
            <w:r>
              <w:rPr>
                <w:szCs w:val="24"/>
              </w:rPr>
              <w:t>________________________________________________________________________________________________________________________________________________</w:t>
            </w:r>
            <w:r w:rsidR="00A5720A">
              <w:rPr>
                <w:szCs w:val="24"/>
              </w:rPr>
              <w:t>____</w:t>
            </w:r>
          </w:p>
          <w:p w14:paraId="3DF63821" w14:textId="70EC80BA" w:rsidR="00520B88" w:rsidRDefault="00182297" w:rsidP="009720CB">
            <w:pPr>
              <w:ind w:left="720" w:hanging="360"/>
              <w:jc w:val="both"/>
              <w:rPr>
                <w:szCs w:val="24"/>
              </w:rPr>
            </w:pPr>
            <w:r>
              <w:rPr>
                <w:rFonts w:ascii="Symbol" w:hAnsi="Symbol"/>
                <w:szCs w:val="24"/>
              </w:rPr>
              <w:lastRenderedPageBreak/>
              <w:t></w:t>
            </w:r>
            <w:r>
              <w:rPr>
                <w:rFonts w:ascii="Symbol" w:hAnsi="Symbol"/>
                <w:szCs w:val="24"/>
              </w:rPr>
              <w:tab/>
            </w:r>
            <w:r>
              <w:rPr>
                <w:szCs w:val="24"/>
              </w:rPr>
              <w:t>________________________________________________________________________</w:t>
            </w:r>
            <w:r w:rsidR="00A5720A">
              <w:rPr>
                <w:szCs w:val="24"/>
              </w:rPr>
              <w:t>__</w:t>
            </w:r>
          </w:p>
          <w:p w14:paraId="3DF63822" w14:textId="77777777" w:rsidR="00520B88" w:rsidRDefault="00520B88" w:rsidP="009720CB">
            <w:pPr>
              <w:ind w:left="720" w:firstLine="720"/>
              <w:jc w:val="both"/>
              <w:rPr>
                <w:szCs w:val="24"/>
              </w:rPr>
            </w:pPr>
          </w:p>
        </w:tc>
      </w:tr>
      <w:tr w:rsidR="00520B88" w14:paraId="3DF6382A" w14:textId="77777777">
        <w:trPr>
          <w:trHeight w:val="562"/>
        </w:trPr>
        <w:tc>
          <w:tcPr>
            <w:tcW w:w="9628" w:type="dxa"/>
            <w:tcBorders>
              <w:top w:val="single" w:sz="4" w:space="0" w:color="auto"/>
              <w:left w:val="single" w:sz="4" w:space="0" w:color="auto"/>
              <w:bottom w:val="single" w:sz="4" w:space="0" w:color="auto"/>
              <w:right w:val="single" w:sz="4" w:space="0" w:color="auto"/>
            </w:tcBorders>
          </w:tcPr>
          <w:p w14:paraId="3DF63824" w14:textId="77777777" w:rsidR="00520B88" w:rsidRDefault="00520B88" w:rsidP="009720CB">
            <w:pPr>
              <w:tabs>
                <w:tab w:val="left" w:pos="313"/>
              </w:tabs>
              <w:ind w:left="29"/>
              <w:jc w:val="both"/>
              <w:rPr>
                <w:b/>
                <w:bCs/>
                <w:szCs w:val="24"/>
              </w:rPr>
            </w:pPr>
          </w:p>
          <w:p w14:paraId="7C8CAE2D" w14:textId="500986F1" w:rsidR="00520B88" w:rsidRDefault="00182297" w:rsidP="009720CB">
            <w:pPr>
              <w:jc w:val="both"/>
              <w:rPr>
                <w:b/>
                <w:bCs/>
                <w:szCs w:val="24"/>
              </w:rPr>
            </w:pPr>
            <w:r>
              <w:rPr>
                <w:b/>
                <w:bCs/>
                <w:szCs w:val="24"/>
              </w:rPr>
              <w:t>4. Darbas kitose sveikatos priežiūros įstaigose:</w:t>
            </w:r>
          </w:p>
          <w:p w14:paraId="3DF63825" w14:textId="3C1365B1" w:rsidR="00520B88" w:rsidRDefault="00182297" w:rsidP="009720CB">
            <w:pPr>
              <w:jc w:val="both"/>
              <w:rPr>
                <w:strike/>
                <w:sz w:val="22"/>
                <w:szCs w:val="22"/>
                <w:lang w:eastAsia="lt-LT"/>
              </w:rPr>
            </w:pPr>
            <w:r>
              <w:rPr>
                <w:sz w:val="22"/>
                <w:szCs w:val="22"/>
              </w:rPr>
              <w:t xml:space="preserve">(nurodoma, ar </w:t>
            </w:r>
            <w:r w:rsidR="00CC3044">
              <w:rPr>
                <w:sz w:val="22"/>
                <w:szCs w:val="22"/>
                <w:lang w:eastAsia="lt-LT"/>
              </w:rPr>
              <w:t>trūkstamas specialistas</w:t>
            </w:r>
            <w:r>
              <w:rPr>
                <w:sz w:val="22"/>
                <w:szCs w:val="22"/>
                <w:lang w:eastAsia="lt-LT"/>
              </w:rPr>
              <w:t xml:space="preserve"> </w:t>
            </w:r>
            <w:r>
              <w:rPr>
                <w:sz w:val="22"/>
                <w:szCs w:val="22"/>
              </w:rPr>
              <w:t>dirba kitose gydymo įstaigose. Jei taip, kokiose gydymo įstaigose, kokiu darbo krūviu, sutarties data, numeris, įsigaliojimo data, įsipareigojimai)</w:t>
            </w:r>
          </w:p>
          <w:p w14:paraId="3DF63826" w14:textId="77777777" w:rsidR="00520B88" w:rsidRDefault="00520B88" w:rsidP="009720CB">
            <w:pPr>
              <w:tabs>
                <w:tab w:val="left" w:pos="313"/>
              </w:tabs>
              <w:ind w:left="29"/>
              <w:jc w:val="both"/>
              <w:rPr>
                <w:szCs w:val="24"/>
              </w:rPr>
            </w:pPr>
          </w:p>
          <w:p w14:paraId="3DF63827" w14:textId="79055BA7" w:rsidR="00520B88" w:rsidRDefault="00182297" w:rsidP="009720CB">
            <w:pPr>
              <w:tabs>
                <w:tab w:val="left" w:pos="313"/>
              </w:tabs>
              <w:ind w:left="749" w:hanging="360"/>
              <w:jc w:val="both"/>
              <w:rPr>
                <w:szCs w:val="24"/>
              </w:rPr>
            </w:pPr>
            <w:r>
              <w:rPr>
                <w:rFonts w:ascii="Symbol" w:hAnsi="Symbol"/>
                <w:szCs w:val="24"/>
              </w:rPr>
              <w:t></w:t>
            </w:r>
            <w:r w:rsidR="00A5720A">
              <w:rPr>
                <w:rFonts w:ascii="Symbol" w:hAnsi="Symbol"/>
                <w:szCs w:val="24"/>
              </w:rPr>
              <w:t></w:t>
            </w:r>
            <w:r w:rsidR="00A5720A">
              <w:rPr>
                <w:rFonts w:ascii="Symbol" w:hAnsi="Symbol"/>
                <w:szCs w:val="24"/>
              </w:rPr>
              <w:t></w:t>
            </w:r>
            <w:r w:rsidR="00A5720A">
              <w:rPr>
                <w:rFonts w:ascii="Symbol" w:hAnsi="Symbol"/>
                <w:szCs w:val="24"/>
              </w:rPr>
              <w:t></w:t>
            </w:r>
            <w:r w:rsidR="00A5720A">
              <w:rPr>
                <w:rFonts w:ascii="Symbol" w:hAnsi="Symbol"/>
                <w:szCs w:val="24"/>
              </w:rPr>
              <w:t></w:t>
            </w:r>
            <w:r>
              <w:rPr>
                <w:szCs w:val="24"/>
              </w:rPr>
              <w:t>________________________________________________________________________________________________________________________________________________</w:t>
            </w:r>
          </w:p>
          <w:p w14:paraId="3DF63828" w14:textId="77777777" w:rsidR="00520B88" w:rsidRDefault="00520B88" w:rsidP="009720CB">
            <w:pPr>
              <w:tabs>
                <w:tab w:val="left" w:pos="313"/>
              </w:tabs>
              <w:ind w:left="29"/>
              <w:jc w:val="both"/>
              <w:rPr>
                <w:szCs w:val="24"/>
              </w:rPr>
            </w:pPr>
          </w:p>
          <w:p w14:paraId="3DF63829" w14:textId="77777777" w:rsidR="00520B88" w:rsidRDefault="00520B88" w:rsidP="009720CB">
            <w:pPr>
              <w:jc w:val="both"/>
              <w:rPr>
                <w:szCs w:val="24"/>
              </w:rPr>
            </w:pPr>
          </w:p>
        </w:tc>
      </w:tr>
      <w:tr w:rsidR="00520B88" w14:paraId="3C2B30AF" w14:textId="77777777">
        <w:trPr>
          <w:trHeight w:val="562"/>
        </w:trPr>
        <w:tc>
          <w:tcPr>
            <w:tcW w:w="9628" w:type="dxa"/>
            <w:tcBorders>
              <w:top w:val="single" w:sz="4" w:space="0" w:color="auto"/>
              <w:left w:val="single" w:sz="4" w:space="0" w:color="auto"/>
              <w:bottom w:val="single" w:sz="4" w:space="0" w:color="auto"/>
              <w:right w:val="single" w:sz="4" w:space="0" w:color="auto"/>
            </w:tcBorders>
          </w:tcPr>
          <w:p w14:paraId="5FF7715B" w14:textId="77777777" w:rsidR="00520B88" w:rsidRDefault="00520B88" w:rsidP="009720CB">
            <w:pPr>
              <w:tabs>
                <w:tab w:val="left" w:pos="313"/>
              </w:tabs>
              <w:ind w:left="29"/>
              <w:jc w:val="both"/>
              <w:rPr>
                <w:b/>
                <w:bCs/>
                <w:szCs w:val="24"/>
              </w:rPr>
            </w:pPr>
          </w:p>
          <w:p w14:paraId="00FA74E0" w14:textId="7DCEEF8B" w:rsidR="00520B88" w:rsidRPr="007914D0" w:rsidRDefault="00CC3044" w:rsidP="009720CB">
            <w:pPr>
              <w:jc w:val="both"/>
              <w:rPr>
                <w:color w:val="000000"/>
                <w:szCs w:val="24"/>
              </w:rPr>
            </w:pPr>
            <w:r>
              <w:rPr>
                <w:b/>
                <w:bCs/>
                <w:szCs w:val="24"/>
              </w:rPr>
              <w:t xml:space="preserve">5. </w:t>
            </w:r>
            <w:r w:rsidRPr="007914D0">
              <w:rPr>
                <w:b/>
                <w:bCs/>
                <w:szCs w:val="24"/>
              </w:rPr>
              <w:t>Pritraukimo</w:t>
            </w:r>
            <w:r w:rsidR="00182297" w:rsidRPr="007914D0">
              <w:rPr>
                <w:b/>
                <w:bCs/>
                <w:szCs w:val="24"/>
              </w:rPr>
              <w:t xml:space="preserve"> priemonės pavadinimas pagal </w:t>
            </w:r>
            <w:r w:rsidR="007914D0" w:rsidRPr="007914D0">
              <w:rPr>
                <w:b/>
                <w:color w:val="000000"/>
                <w:szCs w:val="24"/>
              </w:rPr>
              <w:t xml:space="preserve">Trūkstamų </w:t>
            </w:r>
            <w:r w:rsidR="007914D0" w:rsidRPr="007914D0">
              <w:rPr>
                <w:b/>
                <w:szCs w:val="24"/>
                <w:lang w:eastAsia="lt-LT"/>
              </w:rPr>
              <w:t>sveikatos priežiūros specialistų</w:t>
            </w:r>
            <w:r w:rsidR="007914D0" w:rsidRPr="007914D0">
              <w:rPr>
                <w:b/>
                <w:color w:val="000000"/>
                <w:szCs w:val="24"/>
              </w:rPr>
              <w:t xml:space="preserve"> pritraukimo dirbti </w:t>
            </w:r>
            <w:r w:rsidR="007914D0" w:rsidRPr="007914D0">
              <w:rPr>
                <w:b/>
                <w:szCs w:val="24"/>
                <w:lang w:eastAsia="lt-LT"/>
              </w:rPr>
              <w:t xml:space="preserve">Šiaulių miesto savivaldybės sveikatos priežiūros įstaigose </w:t>
            </w:r>
            <w:r w:rsidR="007914D0" w:rsidRPr="007914D0">
              <w:rPr>
                <w:b/>
                <w:color w:val="000000"/>
                <w:szCs w:val="24"/>
              </w:rPr>
              <w:t xml:space="preserve">finansavimo teikimo tvarkos </w:t>
            </w:r>
            <w:r w:rsidR="00182297" w:rsidRPr="007914D0">
              <w:rPr>
                <w:b/>
                <w:szCs w:val="24"/>
                <w:lang w:eastAsia="lt-LT"/>
              </w:rPr>
              <w:t>aprašą</w:t>
            </w:r>
            <w:r w:rsidR="00622A58">
              <w:rPr>
                <w:b/>
                <w:szCs w:val="24"/>
                <w:lang w:eastAsia="lt-LT"/>
              </w:rPr>
              <w:t xml:space="preserve"> (toliau – Aprašas)</w:t>
            </w:r>
            <w:r w:rsidR="00182297" w:rsidRPr="007914D0">
              <w:rPr>
                <w:b/>
                <w:szCs w:val="24"/>
                <w:lang w:eastAsia="lt-LT"/>
              </w:rPr>
              <w:t>:</w:t>
            </w:r>
          </w:p>
          <w:p w14:paraId="236271C5" w14:textId="77777777" w:rsidR="00520B88" w:rsidRDefault="00520B88" w:rsidP="009720CB">
            <w:pPr>
              <w:tabs>
                <w:tab w:val="left" w:pos="313"/>
              </w:tabs>
              <w:ind w:left="29"/>
              <w:jc w:val="both"/>
              <w:rPr>
                <w:b/>
                <w:szCs w:val="24"/>
                <w:lang w:eastAsia="lt-LT"/>
              </w:rPr>
            </w:pPr>
          </w:p>
          <w:p w14:paraId="12B3557B" w14:textId="00332C82" w:rsidR="00520B88" w:rsidRDefault="00182297" w:rsidP="009720CB">
            <w:pPr>
              <w:tabs>
                <w:tab w:val="left" w:pos="313"/>
              </w:tabs>
              <w:ind w:left="749" w:hanging="360"/>
              <w:jc w:val="both"/>
              <w:rPr>
                <w:b/>
                <w:szCs w:val="24"/>
                <w:lang w:eastAsia="lt-LT"/>
              </w:rPr>
            </w:pPr>
            <w:r>
              <w:rPr>
                <w:rFonts w:ascii="Symbol" w:hAnsi="Symbol"/>
                <w:szCs w:val="24"/>
                <w:lang w:eastAsia="lt-LT"/>
              </w:rPr>
              <w:t></w:t>
            </w:r>
            <w:r>
              <w:rPr>
                <w:rFonts w:ascii="Symbol" w:hAnsi="Symbol"/>
                <w:szCs w:val="24"/>
                <w:lang w:eastAsia="lt-LT"/>
              </w:rPr>
              <w:tab/>
            </w:r>
            <w:r>
              <w:rPr>
                <w:b/>
                <w:szCs w:val="24"/>
                <w:lang w:eastAsia="lt-LT"/>
              </w:rPr>
              <w:t>_______________________________________________________________________</w:t>
            </w:r>
          </w:p>
          <w:p w14:paraId="1D39597F" w14:textId="569DDB7F" w:rsidR="00520B88" w:rsidRDefault="00520B88" w:rsidP="009720CB">
            <w:pPr>
              <w:tabs>
                <w:tab w:val="left" w:pos="313"/>
              </w:tabs>
              <w:ind w:left="29"/>
              <w:jc w:val="both"/>
              <w:rPr>
                <w:b/>
                <w:bCs/>
                <w:szCs w:val="24"/>
              </w:rPr>
            </w:pPr>
          </w:p>
        </w:tc>
      </w:tr>
      <w:tr w:rsidR="00520B88" w14:paraId="3DF63833" w14:textId="77777777">
        <w:trPr>
          <w:trHeight w:val="562"/>
        </w:trPr>
        <w:tc>
          <w:tcPr>
            <w:tcW w:w="9628" w:type="dxa"/>
            <w:tcBorders>
              <w:top w:val="single" w:sz="4" w:space="0" w:color="auto"/>
              <w:left w:val="single" w:sz="4" w:space="0" w:color="auto"/>
              <w:bottom w:val="single" w:sz="4" w:space="0" w:color="auto"/>
              <w:right w:val="single" w:sz="4" w:space="0" w:color="auto"/>
            </w:tcBorders>
          </w:tcPr>
          <w:p w14:paraId="3DF6382B" w14:textId="713C5C6A" w:rsidR="00520B88" w:rsidRDefault="00520B88" w:rsidP="009720CB">
            <w:pPr>
              <w:tabs>
                <w:tab w:val="left" w:pos="313"/>
              </w:tabs>
              <w:ind w:left="29" w:hanging="29"/>
              <w:jc w:val="both"/>
              <w:rPr>
                <w:b/>
                <w:bCs/>
                <w:szCs w:val="24"/>
              </w:rPr>
            </w:pPr>
          </w:p>
          <w:p w14:paraId="0CFA8993" w14:textId="480CE268" w:rsidR="00520B88" w:rsidRDefault="00182297" w:rsidP="009720CB">
            <w:pPr>
              <w:tabs>
                <w:tab w:val="left" w:pos="313"/>
              </w:tabs>
              <w:ind w:left="29" w:hanging="29"/>
              <w:jc w:val="both"/>
              <w:rPr>
                <w:szCs w:val="24"/>
              </w:rPr>
            </w:pPr>
            <w:r>
              <w:rPr>
                <w:b/>
                <w:bCs/>
                <w:szCs w:val="24"/>
              </w:rPr>
              <w:t>6.</w:t>
            </w:r>
            <w:r>
              <w:rPr>
                <w:b/>
                <w:bCs/>
                <w:szCs w:val="24"/>
              </w:rPr>
              <w:tab/>
            </w:r>
            <w:r>
              <w:rPr>
                <w:b/>
                <w:szCs w:val="24"/>
              </w:rPr>
              <w:t>Pridedami dokumentai (pažymimi x):</w:t>
            </w:r>
            <w:r>
              <w:rPr>
                <w:szCs w:val="24"/>
              </w:rPr>
              <w:t xml:space="preserve"> </w:t>
            </w:r>
          </w:p>
          <w:p w14:paraId="3DF6382C" w14:textId="03B44024" w:rsidR="00520B88" w:rsidRDefault="00182297" w:rsidP="009720CB">
            <w:pPr>
              <w:tabs>
                <w:tab w:val="left" w:pos="313"/>
              </w:tabs>
              <w:ind w:left="29" w:hanging="29"/>
              <w:jc w:val="both"/>
              <w:rPr>
                <w:sz w:val="22"/>
                <w:szCs w:val="22"/>
              </w:rPr>
            </w:pPr>
            <w:r>
              <w:rPr>
                <w:sz w:val="22"/>
                <w:szCs w:val="22"/>
              </w:rPr>
              <w:t>(darbo sutarties su įstaiga kopija</w:t>
            </w:r>
            <w:r>
              <w:rPr>
                <w:sz w:val="22"/>
                <w:szCs w:val="22"/>
                <w:lang w:eastAsia="lt-LT"/>
              </w:rPr>
              <w:t xml:space="preserve">, studijas </w:t>
            </w:r>
            <w:r w:rsidR="000078D1" w:rsidRPr="00A5720A">
              <w:rPr>
                <w:sz w:val="22"/>
                <w:szCs w:val="22"/>
                <w:lang w:eastAsia="lt-LT"/>
              </w:rPr>
              <w:t>(kursus)</w:t>
            </w:r>
            <w:r w:rsidR="000078D1">
              <w:rPr>
                <w:sz w:val="22"/>
                <w:szCs w:val="22"/>
                <w:lang w:eastAsia="lt-LT"/>
              </w:rPr>
              <w:t xml:space="preserve"> </w:t>
            </w:r>
            <w:r>
              <w:rPr>
                <w:sz w:val="22"/>
                <w:szCs w:val="22"/>
                <w:lang w:eastAsia="lt-LT"/>
              </w:rPr>
              <w:t>patvirtinančių dokumentų kopijos, pažymos apie studijas arba studento pažymėjimo kopija ir kt., nurodomas lapų skaičius)</w:t>
            </w:r>
          </w:p>
          <w:p w14:paraId="587D0524" w14:textId="3AC7D3AC" w:rsidR="00520B88" w:rsidRPr="008D7EE5" w:rsidRDefault="00182297" w:rsidP="009720CB">
            <w:pPr>
              <w:tabs>
                <w:tab w:val="left" w:pos="313"/>
              </w:tabs>
              <w:spacing w:line="254" w:lineRule="auto"/>
              <w:ind w:left="360"/>
              <w:rPr>
                <w:szCs w:val="24"/>
              </w:rPr>
            </w:pPr>
            <w:r w:rsidRPr="008D7EE5">
              <w:rPr>
                <w:b/>
                <w:szCs w:val="24"/>
              </w:rPr>
              <w:t xml:space="preserve">□  </w:t>
            </w:r>
            <w:r w:rsidRPr="008D7EE5">
              <w:rPr>
                <w:szCs w:val="24"/>
              </w:rPr>
              <w:t xml:space="preserve"> išsilavinimą ir  kvalifikaciją patvirtinančių dokumentų kopijos, .....;</w:t>
            </w:r>
          </w:p>
          <w:p w14:paraId="7FAA47B4" w14:textId="0B715F15" w:rsidR="00520B88" w:rsidRPr="009A2C5F" w:rsidRDefault="00182297" w:rsidP="009720CB">
            <w:pPr>
              <w:tabs>
                <w:tab w:val="left" w:pos="313"/>
              </w:tabs>
              <w:spacing w:line="254" w:lineRule="auto"/>
              <w:ind w:left="360"/>
              <w:rPr>
                <w:szCs w:val="24"/>
              </w:rPr>
            </w:pPr>
            <w:r w:rsidRPr="008D7EE5">
              <w:rPr>
                <w:b/>
                <w:szCs w:val="24"/>
              </w:rPr>
              <w:t xml:space="preserve">□   </w:t>
            </w:r>
            <w:r w:rsidRPr="009A2C5F">
              <w:rPr>
                <w:szCs w:val="24"/>
              </w:rPr>
              <w:t xml:space="preserve">studijas </w:t>
            </w:r>
            <w:r w:rsidR="000078D1" w:rsidRPr="009A2C5F">
              <w:rPr>
                <w:szCs w:val="24"/>
              </w:rPr>
              <w:t xml:space="preserve">(kursus) </w:t>
            </w:r>
            <w:r w:rsidRPr="009A2C5F">
              <w:rPr>
                <w:szCs w:val="24"/>
              </w:rPr>
              <w:t>patvirtinančių dokumentų kopijos, .......;</w:t>
            </w:r>
          </w:p>
          <w:p w14:paraId="0BC1EC84" w14:textId="52523DC6" w:rsidR="00622A58" w:rsidRPr="009A2C5F" w:rsidRDefault="00622A58" w:rsidP="009720CB">
            <w:pPr>
              <w:tabs>
                <w:tab w:val="left" w:pos="313"/>
              </w:tabs>
              <w:spacing w:line="254" w:lineRule="auto"/>
              <w:ind w:left="360"/>
              <w:rPr>
                <w:szCs w:val="24"/>
              </w:rPr>
            </w:pPr>
            <w:r w:rsidRPr="009A2C5F">
              <w:rPr>
                <w:szCs w:val="24"/>
              </w:rPr>
              <w:t xml:space="preserve">□   </w:t>
            </w:r>
            <w:r w:rsidRPr="009A2C5F">
              <w:rPr>
                <w:szCs w:val="24"/>
                <w:lang w:eastAsia="lt-LT"/>
              </w:rPr>
              <w:t>pažymos apie studijas</w:t>
            </w:r>
            <w:r w:rsidR="008D7EE5" w:rsidRPr="009A2C5F">
              <w:rPr>
                <w:szCs w:val="24"/>
                <w:lang w:eastAsia="lt-LT"/>
              </w:rPr>
              <w:t xml:space="preserve"> (kursus)</w:t>
            </w:r>
            <w:r w:rsidRPr="009A2C5F">
              <w:rPr>
                <w:szCs w:val="24"/>
                <w:lang w:eastAsia="lt-LT"/>
              </w:rPr>
              <w:t xml:space="preserve"> arba studento pažymėjimo kopija ir kt</w:t>
            </w:r>
            <w:r w:rsidR="008D7EE5" w:rsidRPr="009A2C5F">
              <w:rPr>
                <w:szCs w:val="24"/>
                <w:lang w:eastAsia="lt-LT"/>
              </w:rPr>
              <w:t>.; ......;</w:t>
            </w:r>
          </w:p>
          <w:p w14:paraId="4DB5C436" w14:textId="29E7A116" w:rsidR="00622A58" w:rsidRPr="009A2C5F" w:rsidRDefault="00622A58" w:rsidP="009720CB">
            <w:pPr>
              <w:tabs>
                <w:tab w:val="left" w:pos="313"/>
              </w:tabs>
              <w:spacing w:line="254" w:lineRule="auto"/>
              <w:ind w:left="360"/>
              <w:rPr>
                <w:szCs w:val="24"/>
              </w:rPr>
            </w:pPr>
            <w:r w:rsidRPr="009A2C5F">
              <w:rPr>
                <w:szCs w:val="24"/>
              </w:rPr>
              <w:t>□   darbo sutarties (-</w:t>
            </w:r>
            <w:proofErr w:type="spellStart"/>
            <w:r w:rsidRPr="009A2C5F">
              <w:rPr>
                <w:szCs w:val="24"/>
              </w:rPr>
              <w:t>ių</w:t>
            </w:r>
            <w:proofErr w:type="spellEnd"/>
            <w:r w:rsidRPr="009A2C5F">
              <w:rPr>
                <w:szCs w:val="24"/>
              </w:rPr>
              <w:t>) su įstaiga (-</w:t>
            </w:r>
            <w:proofErr w:type="spellStart"/>
            <w:r w:rsidRPr="009A2C5F">
              <w:rPr>
                <w:szCs w:val="24"/>
              </w:rPr>
              <w:t>omis</w:t>
            </w:r>
            <w:proofErr w:type="spellEnd"/>
            <w:r w:rsidRPr="009A2C5F">
              <w:rPr>
                <w:szCs w:val="24"/>
              </w:rPr>
              <w:t>) kopija (-</w:t>
            </w:r>
            <w:proofErr w:type="spellStart"/>
            <w:r w:rsidRPr="009A2C5F">
              <w:rPr>
                <w:szCs w:val="24"/>
              </w:rPr>
              <w:t>os</w:t>
            </w:r>
            <w:proofErr w:type="spellEnd"/>
            <w:r w:rsidRPr="009A2C5F">
              <w:rPr>
                <w:szCs w:val="24"/>
              </w:rPr>
              <w:t>); .....;</w:t>
            </w:r>
          </w:p>
          <w:p w14:paraId="2AC6FA8D" w14:textId="2E1A67CE" w:rsidR="00520B88" w:rsidRPr="009A2C5F" w:rsidRDefault="00182297" w:rsidP="009720CB">
            <w:pPr>
              <w:tabs>
                <w:tab w:val="left" w:pos="313"/>
              </w:tabs>
              <w:spacing w:line="254" w:lineRule="auto"/>
              <w:ind w:left="360"/>
              <w:rPr>
                <w:szCs w:val="24"/>
              </w:rPr>
            </w:pPr>
            <w:r w:rsidRPr="009A2C5F">
              <w:rPr>
                <w:szCs w:val="24"/>
              </w:rPr>
              <w:t xml:space="preserve">□   </w:t>
            </w:r>
            <w:r w:rsidR="00B43D59" w:rsidRPr="009A2C5F">
              <w:rPr>
                <w:szCs w:val="24"/>
              </w:rPr>
              <w:t>nepiniginių priemonių planas gydytojui specialistui</w:t>
            </w:r>
            <w:r w:rsidR="00622A58" w:rsidRPr="009A2C5F">
              <w:rPr>
                <w:szCs w:val="24"/>
              </w:rPr>
              <w:t xml:space="preserve"> pagal Aprašo 26 punktą</w:t>
            </w:r>
            <w:r w:rsidR="00B43D59" w:rsidRPr="009A2C5F">
              <w:rPr>
                <w:szCs w:val="24"/>
              </w:rPr>
              <w:t>,</w:t>
            </w:r>
            <w:r w:rsidRPr="009A2C5F">
              <w:rPr>
                <w:szCs w:val="24"/>
              </w:rPr>
              <w:t xml:space="preserve"> .......;</w:t>
            </w:r>
          </w:p>
          <w:p w14:paraId="7D331EDE" w14:textId="39EED1ED" w:rsidR="00B43D59" w:rsidRPr="009A2C5F" w:rsidRDefault="00B43D59" w:rsidP="009720CB">
            <w:pPr>
              <w:tabs>
                <w:tab w:val="left" w:pos="313"/>
              </w:tabs>
              <w:spacing w:line="254" w:lineRule="auto"/>
              <w:ind w:left="360"/>
              <w:rPr>
                <w:rFonts w:eastAsia="Calibri"/>
                <w:szCs w:val="24"/>
              </w:rPr>
            </w:pPr>
            <w:r w:rsidRPr="009A2C5F">
              <w:rPr>
                <w:szCs w:val="24"/>
              </w:rPr>
              <w:t xml:space="preserve">□   nepiniginių priemonių plano projektas </w:t>
            </w:r>
            <w:r w:rsidRPr="009A2C5F">
              <w:rPr>
                <w:rFonts w:eastAsia="Calibri"/>
                <w:szCs w:val="24"/>
              </w:rPr>
              <w:t>rezidentui, slaugytojui ar visuomenės sveikatos specialistui</w:t>
            </w:r>
            <w:r w:rsidR="00622A58" w:rsidRPr="009A2C5F">
              <w:rPr>
                <w:szCs w:val="24"/>
              </w:rPr>
              <w:t xml:space="preserve"> pagal Aprašo 26 punktą</w:t>
            </w:r>
            <w:r w:rsidRPr="009A2C5F">
              <w:rPr>
                <w:rFonts w:eastAsia="Calibri"/>
                <w:szCs w:val="24"/>
              </w:rPr>
              <w:t>, .....;</w:t>
            </w:r>
          </w:p>
          <w:p w14:paraId="12520C11" w14:textId="57BFBB31" w:rsidR="00622A58" w:rsidRPr="009A2C5F" w:rsidRDefault="00622A58" w:rsidP="009720CB">
            <w:pPr>
              <w:tabs>
                <w:tab w:val="left" w:pos="313"/>
              </w:tabs>
              <w:spacing w:line="254" w:lineRule="auto"/>
              <w:ind w:left="360"/>
              <w:rPr>
                <w:szCs w:val="24"/>
              </w:rPr>
            </w:pPr>
            <w:r w:rsidRPr="009A2C5F">
              <w:rPr>
                <w:szCs w:val="24"/>
              </w:rPr>
              <w:t xml:space="preserve">□   įstaigos prisidėjimą pagal Aprašo </w:t>
            </w:r>
            <w:r w:rsidRPr="009720CB">
              <w:rPr>
                <w:szCs w:val="24"/>
              </w:rPr>
              <w:t>25.1 papunktį</w:t>
            </w:r>
            <w:r w:rsidRPr="009A2C5F">
              <w:rPr>
                <w:szCs w:val="24"/>
              </w:rPr>
              <w:t xml:space="preserve"> įrodantys dokumentai</w:t>
            </w:r>
            <w:r w:rsidR="008D7EE5" w:rsidRPr="009A2C5F">
              <w:rPr>
                <w:szCs w:val="24"/>
              </w:rPr>
              <w:t>, .....;</w:t>
            </w:r>
          </w:p>
          <w:p w14:paraId="2E86AD12" w14:textId="15169D30" w:rsidR="00520B88" w:rsidRPr="009A2C5F" w:rsidRDefault="00182297" w:rsidP="009720CB">
            <w:pPr>
              <w:tabs>
                <w:tab w:val="left" w:pos="313"/>
              </w:tabs>
              <w:spacing w:line="254" w:lineRule="auto"/>
              <w:ind w:left="360"/>
              <w:rPr>
                <w:color w:val="FF0000"/>
                <w:szCs w:val="24"/>
              </w:rPr>
            </w:pPr>
            <w:r w:rsidRPr="009A2C5F">
              <w:rPr>
                <w:szCs w:val="24"/>
              </w:rPr>
              <w:t>□   kita (nurodyti), .......</w:t>
            </w:r>
            <w:r w:rsidRPr="009A2C5F">
              <w:rPr>
                <w:color w:val="FF0000"/>
                <w:szCs w:val="24"/>
              </w:rPr>
              <w:t xml:space="preserve"> </w:t>
            </w:r>
            <w:r w:rsidRPr="009A2C5F">
              <w:rPr>
                <w:szCs w:val="24"/>
              </w:rPr>
              <w:t>.</w:t>
            </w:r>
          </w:p>
          <w:p w14:paraId="3DF63832" w14:textId="77777777" w:rsidR="00520B88" w:rsidRDefault="00520B88" w:rsidP="009720CB">
            <w:pPr>
              <w:tabs>
                <w:tab w:val="left" w:pos="313"/>
              </w:tabs>
              <w:jc w:val="both"/>
              <w:rPr>
                <w:szCs w:val="24"/>
              </w:rPr>
            </w:pPr>
          </w:p>
        </w:tc>
      </w:tr>
    </w:tbl>
    <w:p w14:paraId="3DF63834" w14:textId="77777777" w:rsidR="00520B88" w:rsidRDefault="00520B88" w:rsidP="009720CB">
      <w:pPr>
        <w:rPr>
          <w:color w:val="000000"/>
          <w:szCs w:val="24"/>
        </w:rPr>
      </w:pPr>
    </w:p>
    <w:p w14:paraId="2002184E" w14:textId="4250ADA2" w:rsidR="00520B88" w:rsidRDefault="00182297" w:rsidP="009720CB">
      <w:pPr>
        <w:spacing w:line="252" w:lineRule="auto"/>
        <w:ind w:firstLine="851"/>
        <w:jc w:val="both"/>
        <w:rPr>
          <w:szCs w:val="24"/>
        </w:rPr>
      </w:pPr>
      <w:r>
        <w:rPr>
          <w:b/>
          <w:color w:val="000000"/>
          <w:szCs w:val="24"/>
        </w:rPr>
        <w:t xml:space="preserve">Asmens duomenų </w:t>
      </w:r>
      <w:r w:rsidRPr="009720CB">
        <w:rPr>
          <w:b/>
          <w:color w:val="000000"/>
          <w:szCs w:val="24"/>
        </w:rPr>
        <w:t>tvarkymas</w:t>
      </w:r>
      <w:r w:rsidR="00D66EBB" w:rsidRPr="009720CB">
        <w:rPr>
          <w:b/>
          <w:color w:val="000000"/>
          <w:szCs w:val="24"/>
        </w:rPr>
        <w:t>.</w:t>
      </w:r>
      <w:r w:rsidRPr="009720CB">
        <w:rPr>
          <w:color w:val="000000"/>
          <w:szCs w:val="24"/>
        </w:rPr>
        <w:t xml:space="preserve"> </w:t>
      </w:r>
      <w:r w:rsidRPr="009720CB">
        <w:rPr>
          <w:szCs w:val="24"/>
        </w:rPr>
        <w:t xml:space="preserve">Informuojame Jus, kad Šiaulių miesto savivaldybės administracija, kaip duomenų valdytoja (juridinio asmens kodas 188771865, adresas: Vasario 16-osios g. 62, Šiauliai, el. p. </w:t>
      </w:r>
      <w:proofErr w:type="spellStart"/>
      <w:r w:rsidRPr="009720CB">
        <w:rPr>
          <w:color w:val="0563C1"/>
          <w:szCs w:val="24"/>
          <w:u w:val="single"/>
        </w:rPr>
        <w:t>info@siauliai.lt</w:t>
      </w:r>
      <w:proofErr w:type="spellEnd"/>
      <w:r w:rsidRPr="009720CB">
        <w:rPr>
          <w:szCs w:val="24"/>
        </w:rPr>
        <w:t xml:space="preserve">, tel. (8 41)  509 490), Lietuvos Respublikos ir Europos Sąjungos teisės aktuose, reglamentuojančiuose asmens duomenų apsaugą, nustatyta tvarka rinks ir tvarkys asmens duomenis. Asmens duomenys bus tvarkomi siekiant suteikti finansinę paramą. Tvarkymo pagrindas: </w:t>
      </w:r>
      <w:r w:rsidRPr="009720CB">
        <w:rPr>
          <w:rFonts w:eastAsia="Calibri"/>
          <w:szCs w:val="24"/>
        </w:rPr>
        <w:t xml:space="preserve">2016 m. balandžio 27 d. Europos Parlamento ir Tarybos reglamento (ES) 2016/679 dėl fizinių asmenų apsaugos tvarkant asmens duomenis ir dėl laisvo tokių duomenų judėjimo ir kuriuo panaikinama Direktyva 95/46/EB </w:t>
      </w:r>
      <w:r w:rsidRPr="009720CB">
        <w:rPr>
          <w:szCs w:val="24"/>
        </w:rPr>
        <w:t>6 str. 1 d. e ir c punkta</w:t>
      </w:r>
      <w:r w:rsidR="00D66EBB" w:rsidRPr="009720CB">
        <w:rPr>
          <w:szCs w:val="24"/>
        </w:rPr>
        <w:t>i</w:t>
      </w:r>
      <w:r w:rsidRPr="009720CB">
        <w:rPr>
          <w:szCs w:val="24"/>
        </w:rPr>
        <w:t>, Lietuvos Respublikos vietos savivaldos įstatymo 6 straipsnio 18 punktas, Šiaulių mi</w:t>
      </w:r>
      <w:r>
        <w:rPr>
          <w:szCs w:val="24"/>
        </w:rPr>
        <w:t>esto savivaldybės tarybos 2018 m. gruodžio 27 d. sprendimas Nr. T-475 „Dėl</w:t>
      </w:r>
      <w:r w:rsidR="009720CB" w:rsidRPr="009720CB">
        <w:rPr>
          <w:color w:val="000000"/>
          <w:szCs w:val="24"/>
        </w:rPr>
        <w:t xml:space="preserve"> </w:t>
      </w:r>
      <w:r w:rsidR="009720CB" w:rsidRPr="00483133">
        <w:rPr>
          <w:color w:val="000000"/>
          <w:szCs w:val="24"/>
        </w:rPr>
        <w:t xml:space="preserve">Trūkstamų </w:t>
      </w:r>
      <w:r w:rsidR="009720CB" w:rsidRPr="00483133">
        <w:rPr>
          <w:szCs w:val="24"/>
          <w:lang w:eastAsia="lt-LT"/>
        </w:rPr>
        <w:t>sveikatos priežiūros specialistų</w:t>
      </w:r>
      <w:r w:rsidR="009720CB" w:rsidRPr="00483133">
        <w:rPr>
          <w:color w:val="000000"/>
          <w:szCs w:val="24"/>
        </w:rPr>
        <w:t xml:space="preserve"> pritraukimo dirbti </w:t>
      </w:r>
      <w:r w:rsidR="009720CB" w:rsidRPr="00483133">
        <w:rPr>
          <w:szCs w:val="24"/>
          <w:lang w:eastAsia="lt-LT"/>
        </w:rPr>
        <w:t xml:space="preserve">Šiaulių miesto savivaldybės sveikatos priežiūros įstaigose </w:t>
      </w:r>
      <w:r w:rsidR="009720CB" w:rsidRPr="00483133">
        <w:rPr>
          <w:color w:val="000000"/>
          <w:szCs w:val="24"/>
        </w:rPr>
        <w:t xml:space="preserve">finansavimo teikimo </w:t>
      </w:r>
      <w:r w:rsidR="009720CB" w:rsidRPr="00483133">
        <w:rPr>
          <w:szCs w:val="24"/>
          <w:lang w:eastAsia="lt-LT"/>
        </w:rPr>
        <w:t xml:space="preserve">tvarkos </w:t>
      </w:r>
      <w:r w:rsidR="009720CB">
        <w:rPr>
          <w:szCs w:val="24"/>
        </w:rPr>
        <w:t>aprašo patvirtinimo</w:t>
      </w:r>
      <w:r>
        <w:rPr>
          <w:szCs w:val="24"/>
        </w:rPr>
        <w:t>“. Jūsų duomenys Šiaulių miesto savivaldybės administracijoje bus saugomi teisės aktų, reglamentuojančių duomenų saugojimo terminus, nustatyta tvarka ir gali būti teikiami tretiesiems asmenims (</w:t>
      </w:r>
      <w:r w:rsidR="009720CB" w:rsidRPr="00483133">
        <w:rPr>
          <w:szCs w:val="24"/>
          <w:lang w:eastAsia="lt-LT"/>
        </w:rPr>
        <w:t xml:space="preserve">Finansavimo teikimo trūkstamiems sveikatos priežiūros specialistams </w:t>
      </w:r>
      <w:r w:rsidR="009720CB" w:rsidRPr="00483133">
        <w:rPr>
          <w:color w:val="000000"/>
          <w:szCs w:val="24"/>
        </w:rPr>
        <w:t>komisija</w:t>
      </w:r>
      <w:r>
        <w:rPr>
          <w:szCs w:val="24"/>
        </w:rPr>
        <w:t xml:space="preserve">), jeigu tai yra būtina Jūsų pasiūlymui išnagrinėti, ir asmenims, kurie turi teisę šiuos duomenis gauti teisės aktų nustatyta tvarka. Duomenis pateikti privalote, nes kitokiu atveju negalėsime išnagrinėti Jūsų prašymo. Jūs turite teisę kreiptis su prašymu susipažinti su asmens duomenimis, juos ištaisyti, ištrinti, apriboti jų tvarkymą, juos perkelti, taip pat turite teisę nesutikti su duomenų tvarkymu, </w:t>
      </w:r>
      <w:r>
        <w:rPr>
          <w:szCs w:val="24"/>
        </w:rPr>
        <w:lastRenderedPageBreak/>
        <w:t>pateikti skundą Valstybinei duomenų apsaugos inspekcijai (</w:t>
      </w:r>
      <w:r>
        <w:rPr>
          <w:bCs/>
          <w:szCs w:val="24"/>
        </w:rPr>
        <w:t>L. Sapiegos g. 17, Vilnius</w:t>
      </w:r>
      <w:r>
        <w:rPr>
          <w:szCs w:val="24"/>
        </w:rPr>
        <w:t xml:space="preserve">) ir pasikonsultuoti su Šiaulių miesto savivaldybės administracijos duomenų apsaugos pareigūnu el. p. </w:t>
      </w:r>
      <w:proofErr w:type="spellStart"/>
      <w:r>
        <w:rPr>
          <w:color w:val="0563C1"/>
          <w:szCs w:val="24"/>
          <w:u w:val="single"/>
        </w:rPr>
        <w:t>duomenuapsauga@siauliai.lt</w:t>
      </w:r>
      <w:proofErr w:type="spellEnd"/>
      <w:r>
        <w:rPr>
          <w:color w:val="040404"/>
          <w:szCs w:val="24"/>
          <w:u w:val="single"/>
          <w:shd w:val="clear" w:color="auto" w:fill="FFFFFF"/>
        </w:rPr>
        <w:t>.</w:t>
      </w:r>
      <w:r>
        <w:rPr>
          <w:szCs w:val="24"/>
        </w:rPr>
        <w:t xml:space="preserve"> Duomenų subjektų teisės įgyvendinamos </w:t>
      </w:r>
      <w:r>
        <w:rPr>
          <w:bCs/>
          <w:szCs w:val="24"/>
        </w:rPr>
        <w:t>vadovaujantis Duomenų subjektų teisių įgyvendinimo Šiaulių miesto savivaldybės administracijoje taisyklėmis</w:t>
      </w:r>
      <w:r>
        <w:rPr>
          <w:bCs/>
          <w:color w:val="000000"/>
          <w:szCs w:val="24"/>
          <w:lang w:eastAsia="lt-LT"/>
        </w:rPr>
        <w:t xml:space="preserve">, </w:t>
      </w:r>
      <w:r>
        <w:rPr>
          <w:szCs w:val="24"/>
        </w:rPr>
        <w:t>patvirtintomis Šiaulių miesto savivaldybės administracijos direktoriaus 2020 m. balandžio 8 d. įsakymu Nr. A-477 „Dėl</w:t>
      </w:r>
      <w:r>
        <w:rPr>
          <w:rFonts w:eastAsia="Lucida Sans Unicode"/>
          <w:b/>
          <w:caps/>
          <w:szCs w:val="24"/>
          <w:lang w:eastAsia="zh-CN"/>
        </w:rPr>
        <w:t xml:space="preserve"> </w:t>
      </w:r>
      <w:r>
        <w:rPr>
          <w:bCs/>
          <w:szCs w:val="24"/>
        </w:rPr>
        <w:t>Duomenų subjektų teisių įgyvendinimo</w:t>
      </w:r>
      <w:r>
        <w:rPr>
          <w:szCs w:val="24"/>
          <w:lang w:eastAsia="lt-LT"/>
        </w:rPr>
        <w:t xml:space="preserve"> Šiaulių miesto savivaldybės administracijoje </w:t>
      </w:r>
      <w:r>
        <w:rPr>
          <w:szCs w:val="24"/>
          <w:lang w:eastAsia="zh-CN"/>
        </w:rPr>
        <w:t xml:space="preserve">taisyklių </w:t>
      </w:r>
      <w:r>
        <w:rPr>
          <w:rFonts w:eastAsia="Lucida Sans Unicode"/>
          <w:bCs/>
          <w:szCs w:val="24"/>
          <w:lang w:eastAsia="zh-CN"/>
        </w:rPr>
        <w:t>patvirtinimo“</w:t>
      </w:r>
      <w:r>
        <w:rPr>
          <w:szCs w:val="24"/>
        </w:rPr>
        <w:t xml:space="preserve">. Daugiau informacijos apie duomenų tvarkymą rasite </w:t>
      </w:r>
      <w:r>
        <w:rPr>
          <w:color w:val="0563C1"/>
          <w:szCs w:val="24"/>
          <w:u w:val="single"/>
        </w:rPr>
        <w:t xml:space="preserve">www.siaulai.lt  </w:t>
      </w:r>
      <w:r>
        <w:rPr>
          <w:szCs w:val="24"/>
        </w:rPr>
        <w:t>pasirinkdami asmens duomenų apsaugos skiltį.</w:t>
      </w:r>
    </w:p>
    <w:p w14:paraId="75A3D594" w14:textId="0B6B1D77" w:rsidR="00520B88" w:rsidRDefault="00520B88" w:rsidP="009720CB">
      <w:pPr>
        <w:ind w:firstLine="851"/>
        <w:jc w:val="both"/>
        <w:rPr>
          <w:rFonts w:eastAsia="Calibri"/>
          <w:sz w:val="20"/>
        </w:rPr>
      </w:pPr>
    </w:p>
    <w:p w14:paraId="3DF63836" w14:textId="77777777" w:rsidR="00520B88" w:rsidRDefault="00520B88" w:rsidP="009720CB">
      <w:pPr>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90"/>
        <w:gridCol w:w="1836"/>
        <w:gridCol w:w="426"/>
        <w:gridCol w:w="3651"/>
      </w:tblGrid>
      <w:tr w:rsidR="00520B88" w14:paraId="3DF6383C" w14:textId="77777777">
        <w:tc>
          <w:tcPr>
            <w:tcW w:w="3652" w:type="dxa"/>
            <w:tcBorders>
              <w:top w:val="nil"/>
              <w:left w:val="nil"/>
              <w:bottom w:val="single" w:sz="4" w:space="0" w:color="auto"/>
              <w:right w:val="nil"/>
            </w:tcBorders>
            <w:shd w:val="clear" w:color="auto" w:fill="auto"/>
          </w:tcPr>
          <w:p w14:paraId="3DF63837" w14:textId="77777777" w:rsidR="00520B88" w:rsidRDefault="00520B88" w:rsidP="009720CB">
            <w:pPr>
              <w:rPr>
                <w:color w:val="000000"/>
                <w:szCs w:val="24"/>
              </w:rPr>
            </w:pPr>
          </w:p>
        </w:tc>
        <w:tc>
          <w:tcPr>
            <w:tcW w:w="290" w:type="dxa"/>
            <w:tcBorders>
              <w:top w:val="nil"/>
              <w:left w:val="nil"/>
              <w:bottom w:val="nil"/>
              <w:right w:val="nil"/>
            </w:tcBorders>
            <w:shd w:val="clear" w:color="auto" w:fill="auto"/>
          </w:tcPr>
          <w:p w14:paraId="3DF63838" w14:textId="77777777" w:rsidR="00520B88" w:rsidRDefault="00520B88" w:rsidP="009720CB">
            <w:pPr>
              <w:rPr>
                <w:color w:val="000000"/>
                <w:szCs w:val="24"/>
              </w:rPr>
            </w:pPr>
          </w:p>
        </w:tc>
        <w:tc>
          <w:tcPr>
            <w:tcW w:w="1836" w:type="dxa"/>
            <w:tcBorders>
              <w:top w:val="nil"/>
              <w:left w:val="nil"/>
              <w:bottom w:val="single" w:sz="4" w:space="0" w:color="auto"/>
              <w:right w:val="nil"/>
            </w:tcBorders>
            <w:shd w:val="clear" w:color="auto" w:fill="auto"/>
          </w:tcPr>
          <w:p w14:paraId="3DF63839" w14:textId="77777777" w:rsidR="00520B88" w:rsidRDefault="00520B88" w:rsidP="009720CB">
            <w:pPr>
              <w:rPr>
                <w:color w:val="000000"/>
                <w:szCs w:val="24"/>
              </w:rPr>
            </w:pPr>
          </w:p>
        </w:tc>
        <w:tc>
          <w:tcPr>
            <w:tcW w:w="426" w:type="dxa"/>
            <w:tcBorders>
              <w:top w:val="nil"/>
              <w:left w:val="nil"/>
              <w:bottom w:val="nil"/>
              <w:right w:val="nil"/>
            </w:tcBorders>
            <w:shd w:val="clear" w:color="auto" w:fill="auto"/>
          </w:tcPr>
          <w:p w14:paraId="3DF6383A" w14:textId="77777777" w:rsidR="00520B88" w:rsidRDefault="00520B88" w:rsidP="009720CB">
            <w:pPr>
              <w:rPr>
                <w:color w:val="000000"/>
                <w:szCs w:val="24"/>
              </w:rPr>
            </w:pPr>
          </w:p>
        </w:tc>
        <w:tc>
          <w:tcPr>
            <w:tcW w:w="3651" w:type="dxa"/>
            <w:tcBorders>
              <w:top w:val="nil"/>
              <w:left w:val="nil"/>
              <w:bottom w:val="single" w:sz="4" w:space="0" w:color="auto"/>
              <w:right w:val="nil"/>
            </w:tcBorders>
            <w:shd w:val="clear" w:color="auto" w:fill="auto"/>
          </w:tcPr>
          <w:p w14:paraId="3DF6383B" w14:textId="77777777" w:rsidR="00520B88" w:rsidRDefault="00520B88" w:rsidP="009720CB">
            <w:pPr>
              <w:rPr>
                <w:color w:val="000000"/>
                <w:szCs w:val="24"/>
              </w:rPr>
            </w:pPr>
          </w:p>
        </w:tc>
      </w:tr>
      <w:tr w:rsidR="00520B88" w14:paraId="3DF63844" w14:textId="77777777">
        <w:tc>
          <w:tcPr>
            <w:tcW w:w="3652" w:type="dxa"/>
            <w:tcBorders>
              <w:left w:val="nil"/>
              <w:right w:val="nil"/>
            </w:tcBorders>
            <w:shd w:val="clear" w:color="auto" w:fill="auto"/>
          </w:tcPr>
          <w:p w14:paraId="3DF6383D" w14:textId="0E56783B" w:rsidR="00520B88" w:rsidRDefault="00182297" w:rsidP="009720CB">
            <w:pPr>
              <w:rPr>
                <w:i/>
                <w:iCs/>
                <w:color w:val="000000"/>
                <w:sz w:val="22"/>
                <w:szCs w:val="22"/>
              </w:rPr>
            </w:pPr>
            <w:r>
              <w:rPr>
                <w:i/>
                <w:iCs/>
                <w:color w:val="000000"/>
                <w:sz w:val="22"/>
                <w:szCs w:val="22"/>
              </w:rPr>
              <w:t>(į</w:t>
            </w:r>
            <w:r>
              <w:rPr>
                <w:i/>
                <w:color w:val="000000"/>
                <w:sz w:val="22"/>
                <w:szCs w:val="22"/>
              </w:rPr>
              <w:t>staigos atstovas</w:t>
            </w:r>
            <w:r>
              <w:rPr>
                <w:i/>
                <w:iCs/>
                <w:color w:val="000000"/>
                <w:sz w:val="22"/>
                <w:szCs w:val="22"/>
              </w:rPr>
              <w:t>)</w:t>
            </w:r>
          </w:p>
          <w:p w14:paraId="3DF6383E" w14:textId="77777777" w:rsidR="00520B88" w:rsidRDefault="00520B88" w:rsidP="009720CB">
            <w:pPr>
              <w:rPr>
                <w:i/>
                <w:iCs/>
                <w:color w:val="000000"/>
                <w:sz w:val="22"/>
                <w:szCs w:val="22"/>
              </w:rPr>
            </w:pPr>
          </w:p>
          <w:p w14:paraId="3DF6383F" w14:textId="77777777" w:rsidR="00520B88" w:rsidRDefault="00520B88" w:rsidP="009720CB">
            <w:pPr>
              <w:rPr>
                <w:color w:val="000000"/>
                <w:sz w:val="22"/>
                <w:szCs w:val="22"/>
              </w:rPr>
            </w:pPr>
          </w:p>
        </w:tc>
        <w:tc>
          <w:tcPr>
            <w:tcW w:w="290" w:type="dxa"/>
            <w:tcBorders>
              <w:top w:val="nil"/>
              <w:left w:val="nil"/>
              <w:bottom w:val="nil"/>
              <w:right w:val="nil"/>
            </w:tcBorders>
            <w:shd w:val="clear" w:color="auto" w:fill="auto"/>
          </w:tcPr>
          <w:p w14:paraId="3DF63840" w14:textId="77777777" w:rsidR="00520B88" w:rsidRDefault="00520B88" w:rsidP="009720CB">
            <w:pPr>
              <w:rPr>
                <w:color w:val="000000"/>
                <w:sz w:val="22"/>
                <w:szCs w:val="22"/>
              </w:rPr>
            </w:pPr>
          </w:p>
        </w:tc>
        <w:tc>
          <w:tcPr>
            <w:tcW w:w="1836" w:type="dxa"/>
            <w:tcBorders>
              <w:left w:val="nil"/>
              <w:right w:val="nil"/>
            </w:tcBorders>
            <w:shd w:val="clear" w:color="auto" w:fill="auto"/>
          </w:tcPr>
          <w:p w14:paraId="3DF63841" w14:textId="77777777" w:rsidR="00520B88" w:rsidRDefault="00182297" w:rsidP="009720CB">
            <w:pPr>
              <w:rPr>
                <w:color w:val="000000"/>
                <w:sz w:val="22"/>
                <w:szCs w:val="22"/>
              </w:rPr>
            </w:pPr>
            <w:r>
              <w:rPr>
                <w:i/>
                <w:iCs/>
                <w:color w:val="000000"/>
                <w:sz w:val="22"/>
                <w:szCs w:val="22"/>
              </w:rPr>
              <w:t>(parašas)</w:t>
            </w:r>
          </w:p>
        </w:tc>
        <w:tc>
          <w:tcPr>
            <w:tcW w:w="426" w:type="dxa"/>
            <w:tcBorders>
              <w:top w:val="nil"/>
              <w:left w:val="nil"/>
              <w:bottom w:val="nil"/>
              <w:right w:val="nil"/>
            </w:tcBorders>
            <w:shd w:val="clear" w:color="auto" w:fill="auto"/>
          </w:tcPr>
          <w:p w14:paraId="3DF63842" w14:textId="77777777" w:rsidR="00520B88" w:rsidRDefault="00520B88" w:rsidP="009720CB">
            <w:pPr>
              <w:rPr>
                <w:color w:val="000000"/>
                <w:sz w:val="22"/>
                <w:szCs w:val="22"/>
              </w:rPr>
            </w:pPr>
          </w:p>
        </w:tc>
        <w:tc>
          <w:tcPr>
            <w:tcW w:w="3651" w:type="dxa"/>
            <w:tcBorders>
              <w:left w:val="nil"/>
              <w:right w:val="nil"/>
            </w:tcBorders>
            <w:shd w:val="clear" w:color="auto" w:fill="auto"/>
          </w:tcPr>
          <w:p w14:paraId="3DF63843" w14:textId="77777777" w:rsidR="00520B88" w:rsidRDefault="00182297" w:rsidP="009720CB">
            <w:pPr>
              <w:ind w:firstLine="1323"/>
              <w:rPr>
                <w:color w:val="000000"/>
                <w:sz w:val="22"/>
                <w:szCs w:val="22"/>
              </w:rPr>
            </w:pPr>
            <w:r>
              <w:rPr>
                <w:i/>
                <w:iCs/>
                <w:color w:val="000000"/>
                <w:sz w:val="22"/>
                <w:szCs w:val="22"/>
              </w:rPr>
              <w:t>(vardas ir pavardė)</w:t>
            </w:r>
          </w:p>
        </w:tc>
      </w:tr>
      <w:tr w:rsidR="00520B88" w14:paraId="3DF6384A" w14:textId="77777777">
        <w:tc>
          <w:tcPr>
            <w:tcW w:w="3652" w:type="dxa"/>
            <w:tcBorders>
              <w:left w:val="nil"/>
              <w:bottom w:val="nil"/>
              <w:right w:val="nil"/>
            </w:tcBorders>
            <w:shd w:val="clear" w:color="auto" w:fill="auto"/>
          </w:tcPr>
          <w:p w14:paraId="3DF63845" w14:textId="1ED8FBDF" w:rsidR="00520B88" w:rsidRDefault="008D7EE5" w:rsidP="009720CB">
            <w:pPr>
              <w:rPr>
                <w:color w:val="000000"/>
                <w:sz w:val="22"/>
                <w:szCs w:val="22"/>
              </w:rPr>
            </w:pPr>
            <w:r>
              <w:rPr>
                <w:i/>
                <w:iCs/>
                <w:color w:val="000000"/>
                <w:sz w:val="22"/>
                <w:szCs w:val="22"/>
              </w:rPr>
              <w:t>(trūkstamas specialistas</w:t>
            </w:r>
            <w:r w:rsidR="00182297">
              <w:rPr>
                <w:i/>
                <w:iCs/>
                <w:color w:val="000000"/>
                <w:sz w:val="22"/>
                <w:szCs w:val="22"/>
              </w:rPr>
              <w:t>)</w:t>
            </w:r>
          </w:p>
        </w:tc>
        <w:tc>
          <w:tcPr>
            <w:tcW w:w="290" w:type="dxa"/>
            <w:tcBorders>
              <w:top w:val="nil"/>
              <w:left w:val="nil"/>
              <w:bottom w:val="nil"/>
              <w:right w:val="nil"/>
            </w:tcBorders>
            <w:shd w:val="clear" w:color="auto" w:fill="auto"/>
          </w:tcPr>
          <w:p w14:paraId="3DF63846" w14:textId="77777777" w:rsidR="00520B88" w:rsidRDefault="00520B88" w:rsidP="009720CB">
            <w:pPr>
              <w:rPr>
                <w:color w:val="000000"/>
                <w:sz w:val="22"/>
                <w:szCs w:val="22"/>
              </w:rPr>
            </w:pPr>
          </w:p>
        </w:tc>
        <w:tc>
          <w:tcPr>
            <w:tcW w:w="1836" w:type="dxa"/>
            <w:tcBorders>
              <w:left w:val="nil"/>
              <w:bottom w:val="nil"/>
              <w:right w:val="nil"/>
            </w:tcBorders>
            <w:shd w:val="clear" w:color="auto" w:fill="auto"/>
          </w:tcPr>
          <w:p w14:paraId="3DF63847" w14:textId="77777777" w:rsidR="00520B88" w:rsidRDefault="00182297" w:rsidP="009720CB">
            <w:pPr>
              <w:rPr>
                <w:color w:val="000000"/>
                <w:sz w:val="22"/>
                <w:szCs w:val="22"/>
              </w:rPr>
            </w:pPr>
            <w:r>
              <w:rPr>
                <w:i/>
                <w:iCs/>
                <w:color w:val="000000"/>
                <w:sz w:val="22"/>
                <w:szCs w:val="22"/>
              </w:rPr>
              <w:t>(parašas)</w:t>
            </w:r>
          </w:p>
        </w:tc>
        <w:tc>
          <w:tcPr>
            <w:tcW w:w="426" w:type="dxa"/>
            <w:tcBorders>
              <w:top w:val="nil"/>
              <w:left w:val="nil"/>
              <w:bottom w:val="nil"/>
              <w:right w:val="nil"/>
            </w:tcBorders>
            <w:shd w:val="clear" w:color="auto" w:fill="auto"/>
          </w:tcPr>
          <w:p w14:paraId="3DF63848" w14:textId="77777777" w:rsidR="00520B88" w:rsidRDefault="00520B88" w:rsidP="009720CB">
            <w:pPr>
              <w:rPr>
                <w:color w:val="000000"/>
                <w:sz w:val="22"/>
                <w:szCs w:val="22"/>
              </w:rPr>
            </w:pPr>
          </w:p>
        </w:tc>
        <w:tc>
          <w:tcPr>
            <w:tcW w:w="3651" w:type="dxa"/>
            <w:tcBorders>
              <w:left w:val="nil"/>
              <w:bottom w:val="nil"/>
              <w:right w:val="nil"/>
            </w:tcBorders>
            <w:shd w:val="clear" w:color="auto" w:fill="auto"/>
          </w:tcPr>
          <w:p w14:paraId="3DF63849" w14:textId="77777777" w:rsidR="00520B88" w:rsidRDefault="00182297" w:rsidP="009720CB">
            <w:pPr>
              <w:ind w:firstLine="1353"/>
              <w:rPr>
                <w:color w:val="000000"/>
                <w:sz w:val="22"/>
                <w:szCs w:val="22"/>
              </w:rPr>
            </w:pPr>
            <w:r>
              <w:rPr>
                <w:i/>
                <w:iCs/>
                <w:color w:val="000000"/>
                <w:sz w:val="22"/>
                <w:szCs w:val="22"/>
              </w:rPr>
              <w:t>(vardas ir pavardė)</w:t>
            </w:r>
          </w:p>
        </w:tc>
      </w:tr>
    </w:tbl>
    <w:p w14:paraId="3DF6384B" w14:textId="77777777" w:rsidR="00520B88" w:rsidRDefault="00520B88" w:rsidP="009720CB">
      <w:pPr>
        <w:rPr>
          <w:color w:val="000000"/>
          <w:szCs w:val="24"/>
        </w:rPr>
      </w:pPr>
    </w:p>
    <w:p w14:paraId="3DF6384D" w14:textId="77777777" w:rsidR="00520B88" w:rsidRDefault="00520B88" w:rsidP="009720CB">
      <w:pPr>
        <w:rPr>
          <w:color w:val="000000"/>
          <w:szCs w:val="24"/>
        </w:rPr>
      </w:pPr>
    </w:p>
    <w:p w14:paraId="3DF63852" w14:textId="03511DCA" w:rsidR="00520B88" w:rsidRDefault="00182297" w:rsidP="009720CB">
      <w:pPr>
        <w:jc w:val="center"/>
        <w:rPr>
          <w:rFonts w:ascii="Arial" w:hAnsi="Arial" w:cs="Arial"/>
          <w:color w:val="000000"/>
          <w:szCs w:val="24"/>
          <w:shd w:val="clear" w:color="auto" w:fill="FFFFFF"/>
        </w:rPr>
      </w:pPr>
      <w:r>
        <w:rPr>
          <w:rFonts w:ascii="Arial" w:hAnsi="Arial" w:cs="Arial"/>
          <w:color w:val="000000"/>
          <w:szCs w:val="24"/>
          <w:shd w:val="clear" w:color="auto" w:fill="FFFFFF"/>
        </w:rPr>
        <w:t>________________________</w:t>
      </w:r>
    </w:p>
    <w:p w14:paraId="2D1A4CDE" w14:textId="77777777" w:rsidR="007914D0" w:rsidRDefault="007914D0" w:rsidP="009720CB">
      <w:pPr>
        <w:jc w:val="center"/>
      </w:pPr>
    </w:p>
    <w:p w14:paraId="06C7E8E5" w14:textId="77777777" w:rsidR="007914D0" w:rsidRDefault="007914D0" w:rsidP="009720CB">
      <w:pPr>
        <w:jc w:val="center"/>
      </w:pPr>
    </w:p>
    <w:p w14:paraId="3E3E5DAD" w14:textId="77777777" w:rsidR="007914D0" w:rsidRDefault="007914D0" w:rsidP="009720CB">
      <w:pPr>
        <w:jc w:val="center"/>
      </w:pPr>
    </w:p>
    <w:p w14:paraId="799C906F" w14:textId="77777777" w:rsidR="007914D0" w:rsidRDefault="007914D0" w:rsidP="009720CB">
      <w:pPr>
        <w:jc w:val="center"/>
      </w:pPr>
    </w:p>
    <w:sectPr w:rsidR="007914D0">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F2E47" w14:textId="77777777" w:rsidR="00BD12A5" w:rsidRDefault="00BD12A5">
      <w:r>
        <w:separator/>
      </w:r>
    </w:p>
  </w:endnote>
  <w:endnote w:type="continuationSeparator" w:id="0">
    <w:p w14:paraId="2BEEB84D" w14:textId="77777777" w:rsidR="00BD12A5" w:rsidRDefault="00BD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28EB7" w14:textId="77777777" w:rsidR="00520B88" w:rsidRDefault="00520B88">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9A8C" w14:textId="77777777" w:rsidR="00520B88" w:rsidRDefault="00520B88">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E8E0" w14:textId="77777777" w:rsidR="00520B88" w:rsidRDefault="00520B88">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DFA0C" w14:textId="77777777" w:rsidR="00BD12A5" w:rsidRDefault="00BD12A5">
      <w:r>
        <w:separator/>
      </w:r>
    </w:p>
  </w:footnote>
  <w:footnote w:type="continuationSeparator" w:id="0">
    <w:p w14:paraId="1C464E84" w14:textId="77777777" w:rsidR="00BD12A5" w:rsidRDefault="00BD1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273C6" w14:textId="77777777" w:rsidR="00520B88" w:rsidRDefault="00520B88">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3853" w14:textId="77777777" w:rsidR="00520B88" w:rsidRDefault="00182297">
    <w:pPr>
      <w:tabs>
        <w:tab w:val="center" w:pos="4819"/>
        <w:tab w:val="right" w:pos="9638"/>
      </w:tabs>
      <w:jc w:val="center"/>
    </w:pPr>
    <w:r>
      <w:fldChar w:fldCharType="begin"/>
    </w:r>
    <w:r>
      <w:instrText>PAGE   \* MERGEFORMAT</w:instrText>
    </w:r>
    <w:r>
      <w:fldChar w:fldCharType="separate"/>
    </w:r>
    <w:r w:rsidR="00131755">
      <w:rPr>
        <w:noProof/>
      </w:rPr>
      <w:t>3</w:t>
    </w:r>
    <w:r>
      <w:fldChar w:fldCharType="end"/>
    </w:r>
  </w:p>
  <w:p w14:paraId="3DF63854" w14:textId="77777777" w:rsidR="00520B88" w:rsidRDefault="00520B88">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4D91B" w14:textId="77777777" w:rsidR="00520B88" w:rsidRDefault="00520B88">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D3"/>
    <w:rsid w:val="000078D1"/>
    <w:rsid w:val="00023A93"/>
    <w:rsid w:val="0010016B"/>
    <w:rsid w:val="00117BD3"/>
    <w:rsid w:val="00131755"/>
    <w:rsid w:val="00182297"/>
    <w:rsid w:val="001B1C9A"/>
    <w:rsid w:val="001E3A4F"/>
    <w:rsid w:val="0023154F"/>
    <w:rsid w:val="00520B88"/>
    <w:rsid w:val="005A347C"/>
    <w:rsid w:val="00622A58"/>
    <w:rsid w:val="007914D0"/>
    <w:rsid w:val="008A152E"/>
    <w:rsid w:val="008D7EE5"/>
    <w:rsid w:val="009720CB"/>
    <w:rsid w:val="009A2C5F"/>
    <w:rsid w:val="00A44431"/>
    <w:rsid w:val="00A5720A"/>
    <w:rsid w:val="00B43D59"/>
    <w:rsid w:val="00BD12A5"/>
    <w:rsid w:val="00C167A6"/>
    <w:rsid w:val="00CC3044"/>
    <w:rsid w:val="00D66EBB"/>
    <w:rsid w:val="00F869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37F9"/>
  <w15:docId w15:val="{1FBF8353-0334-48DE-89F4-5D01EA70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31">
    <w:name w:val="Pagrindinis tekstas 31"/>
    <w:basedOn w:val="prastasis"/>
    <w:rsid w:val="00CC3044"/>
    <w:pPr>
      <w:widowControl w:val="0"/>
      <w:suppressAutoHyphens/>
      <w:autoSpaceDE w:val="0"/>
    </w:pPr>
    <w:rPr>
      <w:rFonts w:ascii="TimesLT" w:eastAsia="Lucida Sans Unicode" w:hAnsi="TimesLT"/>
      <w:sz w:val="22"/>
      <w:lang w:val="en-US" w:eastAsia="lt-LT"/>
    </w:rPr>
  </w:style>
  <w:style w:type="character" w:styleId="Komentaronuoroda">
    <w:name w:val="annotation reference"/>
    <w:basedOn w:val="Numatytasispastraiposriftas"/>
    <w:semiHidden/>
    <w:unhideWhenUsed/>
    <w:rsid w:val="0010016B"/>
    <w:rPr>
      <w:sz w:val="16"/>
      <w:szCs w:val="16"/>
    </w:rPr>
  </w:style>
  <w:style w:type="paragraph" w:styleId="Komentarotekstas">
    <w:name w:val="annotation text"/>
    <w:basedOn w:val="prastasis"/>
    <w:link w:val="KomentarotekstasDiagrama"/>
    <w:semiHidden/>
    <w:unhideWhenUsed/>
    <w:rsid w:val="0010016B"/>
    <w:rPr>
      <w:sz w:val="20"/>
    </w:rPr>
  </w:style>
  <w:style w:type="character" w:customStyle="1" w:styleId="KomentarotekstasDiagrama">
    <w:name w:val="Komentaro tekstas Diagrama"/>
    <w:basedOn w:val="Numatytasispastraiposriftas"/>
    <w:link w:val="Komentarotekstas"/>
    <w:semiHidden/>
    <w:rsid w:val="0010016B"/>
    <w:rPr>
      <w:sz w:val="20"/>
    </w:rPr>
  </w:style>
  <w:style w:type="paragraph" w:styleId="Komentarotema">
    <w:name w:val="annotation subject"/>
    <w:basedOn w:val="Komentarotekstas"/>
    <w:next w:val="Komentarotekstas"/>
    <w:link w:val="KomentarotemaDiagrama"/>
    <w:semiHidden/>
    <w:unhideWhenUsed/>
    <w:rsid w:val="0010016B"/>
    <w:rPr>
      <w:b/>
      <w:bCs/>
    </w:rPr>
  </w:style>
  <w:style w:type="character" w:customStyle="1" w:styleId="KomentarotemaDiagrama">
    <w:name w:val="Komentaro tema Diagrama"/>
    <w:basedOn w:val="KomentarotekstasDiagrama"/>
    <w:link w:val="Komentarotema"/>
    <w:semiHidden/>
    <w:rsid w:val="0010016B"/>
    <w:rPr>
      <w:b/>
      <w:bCs/>
      <w:sz w:val="20"/>
    </w:rPr>
  </w:style>
  <w:style w:type="paragraph" w:styleId="Debesliotekstas">
    <w:name w:val="Balloon Text"/>
    <w:basedOn w:val="prastasis"/>
    <w:link w:val="DebesliotekstasDiagrama"/>
    <w:rsid w:val="0010016B"/>
    <w:rPr>
      <w:rFonts w:ascii="Segoe UI" w:hAnsi="Segoe UI" w:cs="Segoe UI"/>
      <w:sz w:val="18"/>
      <w:szCs w:val="18"/>
    </w:rPr>
  </w:style>
  <w:style w:type="character" w:customStyle="1" w:styleId="DebesliotekstasDiagrama">
    <w:name w:val="Debesėlio tekstas Diagrama"/>
    <w:basedOn w:val="Numatytasispastraiposriftas"/>
    <w:link w:val="Debesliotekstas"/>
    <w:rsid w:val="00100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42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3798</Words>
  <Characters>2166</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Strupienė</dc:creator>
  <cp:lastModifiedBy>Dovilė Marcinkienė</cp:lastModifiedBy>
  <cp:revision>2</cp:revision>
  <dcterms:created xsi:type="dcterms:W3CDTF">2023-01-02T09:48:00Z</dcterms:created>
  <dcterms:modified xsi:type="dcterms:W3CDTF">2023-01-02T09:48:00Z</dcterms:modified>
</cp:coreProperties>
</file>