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20"/>
        <w:gridCol w:w="13"/>
        <w:gridCol w:w="13"/>
        <w:gridCol w:w="9587"/>
        <w:gridCol w:w="6"/>
      </w:tblGrid>
      <w:tr w:rsidR="00C1219B" w:rsidTr="00C1219B">
        <w:tc>
          <w:tcPr>
            <w:tcW w:w="9070" w:type="dxa"/>
            <w:gridSpan w:val="4"/>
          </w:tcPr>
          <w:tbl>
            <w:tblPr>
              <w:tblW w:w="9639" w:type="dxa"/>
              <w:tblCellMar>
                <w:left w:w="0" w:type="dxa"/>
                <w:right w:w="0" w:type="dxa"/>
              </w:tblCellMar>
              <w:tblLook w:val="0000" w:firstRow="0" w:lastRow="0" w:firstColumn="0" w:lastColumn="0" w:noHBand="0" w:noVBand="0"/>
            </w:tblPr>
            <w:tblGrid>
              <w:gridCol w:w="5091"/>
              <w:gridCol w:w="4548"/>
            </w:tblGrid>
            <w:tr w:rsidR="00C1219B" w:rsidTr="00426377">
              <w:trPr>
                <w:trHeight w:val="260"/>
              </w:trPr>
              <w:tc>
                <w:tcPr>
                  <w:tcW w:w="5091" w:type="dxa"/>
                  <w:tcMar>
                    <w:top w:w="40" w:type="dxa"/>
                    <w:left w:w="40" w:type="dxa"/>
                    <w:bottom w:w="40" w:type="dxa"/>
                    <w:right w:w="40" w:type="dxa"/>
                  </w:tcMar>
                </w:tcPr>
                <w:p w:rsidR="006242A1" w:rsidRDefault="006242A1"/>
              </w:tc>
              <w:tc>
                <w:tcPr>
                  <w:tcW w:w="4548" w:type="dxa"/>
                  <w:tcMar>
                    <w:top w:w="40" w:type="dxa"/>
                    <w:left w:w="40" w:type="dxa"/>
                    <w:bottom w:w="40" w:type="dxa"/>
                    <w:right w:w="40" w:type="dxa"/>
                  </w:tcMar>
                </w:tcPr>
                <w:p w:rsidR="006242A1" w:rsidRDefault="00000000">
                  <w:r>
                    <w:rPr>
                      <w:color w:val="000000"/>
                      <w:sz w:val="24"/>
                    </w:rPr>
                    <w:t>PATVIRTINTA</w:t>
                  </w:r>
                </w:p>
              </w:tc>
            </w:tr>
            <w:tr w:rsidR="00426377" w:rsidTr="00426377">
              <w:trPr>
                <w:trHeight w:val="260"/>
              </w:trPr>
              <w:tc>
                <w:tcPr>
                  <w:tcW w:w="5091" w:type="dxa"/>
                  <w:tcMar>
                    <w:top w:w="40" w:type="dxa"/>
                    <w:left w:w="40" w:type="dxa"/>
                    <w:bottom w:w="40" w:type="dxa"/>
                    <w:right w:w="40" w:type="dxa"/>
                  </w:tcMar>
                </w:tcPr>
                <w:p w:rsidR="00426377" w:rsidRDefault="00426377" w:rsidP="00426377"/>
              </w:tc>
              <w:tc>
                <w:tcPr>
                  <w:tcW w:w="4548" w:type="dxa"/>
                  <w:tcMar>
                    <w:top w:w="40" w:type="dxa"/>
                    <w:left w:w="40" w:type="dxa"/>
                    <w:bottom w:w="40" w:type="dxa"/>
                    <w:right w:w="40" w:type="dxa"/>
                  </w:tcMar>
                </w:tcPr>
                <w:p w:rsidR="00426377" w:rsidRDefault="00426377" w:rsidP="00426377">
                  <w:r w:rsidRPr="00A256AC">
                    <w:rPr>
                      <w:color w:val="000000"/>
                      <w:sz w:val="24"/>
                      <w:lang w:val="lt-LT"/>
                    </w:rPr>
                    <w:t>Šiaulių miesto savivaldybės administracijos</w:t>
                  </w:r>
                </w:p>
              </w:tc>
            </w:tr>
            <w:tr w:rsidR="00426377" w:rsidTr="00426377">
              <w:trPr>
                <w:trHeight w:val="260"/>
              </w:trPr>
              <w:tc>
                <w:tcPr>
                  <w:tcW w:w="5091" w:type="dxa"/>
                  <w:tcMar>
                    <w:top w:w="40" w:type="dxa"/>
                    <w:left w:w="40" w:type="dxa"/>
                    <w:bottom w:w="40" w:type="dxa"/>
                    <w:right w:w="40" w:type="dxa"/>
                  </w:tcMar>
                </w:tcPr>
                <w:p w:rsidR="00426377" w:rsidRDefault="00426377" w:rsidP="00426377"/>
              </w:tc>
              <w:tc>
                <w:tcPr>
                  <w:tcW w:w="4548" w:type="dxa"/>
                  <w:tcMar>
                    <w:top w:w="40" w:type="dxa"/>
                    <w:left w:w="40" w:type="dxa"/>
                    <w:bottom w:w="40" w:type="dxa"/>
                    <w:right w:w="40" w:type="dxa"/>
                  </w:tcMar>
                </w:tcPr>
                <w:p w:rsidR="00426377" w:rsidRDefault="00426377" w:rsidP="00426377">
                  <w:r w:rsidRPr="00A256AC">
                    <w:rPr>
                      <w:sz w:val="24"/>
                      <w:szCs w:val="24"/>
                      <w:lang w:val="lt-LT"/>
                    </w:rPr>
                    <w:t>direktoriaus 202</w:t>
                  </w:r>
                  <w:r>
                    <w:rPr>
                      <w:sz w:val="24"/>
                      <w:szCs w:val="24"/>
                      <w:lang w:val="lt-LT"/>
                    </w:rPr>
                    <w:t>3</w:t>
                  </w:r>
                  <w:r w:rsidRPr="00A256AC">
                    <w:rPr>
                      <w:sz w:val="24"/>
                      <w:szCs w:val="24"/>
                      <w:lang w:val="lt-LT"/>
                    </w:rPr>
                    <w:t xml:space="preserve"> m. </w:t>
                  </w:r>
                  <w:r>
                    <w:rPr>
                      <w:sz w:val="24"/>
                      <w:szCs w:val="24"/>
                      <w:lang w:val="lt-LT"/>
                    </w:rPr>
                    <w:t xml:space="preserve">kovo </w:t>
                  </w:r>
                  <w:r w:rsidR="008C64CA">
                    <w:rPr>
                      <w:sz w:val="24"/>
                      <w:szCs w:val="24"/>
                      <w:lang w:val="lt-LT"/>
                    </w:rPr>
                    <w:t>16</w:t>
                  </w:r>
                  <w:r w:rsidRPr="00A256AC">
                    <w:rPr>
                      <w:sz w:val="24"/>
                      <w:szCs w:val="24"/>
                      <w:lang w:val="lt-LT"/>
                    </w:rPr>
                    <w:t xml:space="preserve"> d.</w:t>
                  </w:r>
                </w:p>
              </w:tc>
            </w:tr>
            <w:tr w:rsidR="00426377" w:rsidTr="00426377">
              <w:trPr>
                <w:trHeight w:val="260"/>
              </w:trPr>
              <w:tc>
                <w:tcPr>
                  <w:tcW w:w="5091" w:type="dxa"/>
                  <w:tcMar>
                    <w:top w:w="40" w:type="dxa"/>
                    <w:left w:w="40" w:type="dxa"/>
                    <w:bottom w:w="40" w:type="dxa"/>
                    <w:right w:w="40" w:type="dxa"/>
                  </w:tcMar>
                </w:tcPr>
                <w:p w:rsidR="00426377" w:rsidRDefault="00426377" w:rsidP="00426377"/>
              </w:tc>
              <w:tc>
                <w:tcPr>
                  <w:tcW w:w="4548" w:type="dxa"/>
                  <w:tcMar>
                    <w:top w:w="40" w:type="dxa"/>
                    <w:left w:w="40" w:type="dxa"/>
                    <w:bottom w:w="40" w:type="dxa"/>
                    <w:right w:w="40" w:type="dxa"/>
                  </w:tcMar>
                </w:tcPr>
                <w:p w:rsidR="00426377" w:rsidRDefault="00426377" w:rsidP="00426377">
                  <w:r w:rsidRPr="00A256AC">
                    <w:rPr>
                      <w:color w:val="000000"/>
                      <w:sz w:val="24"/>
                      <w:szCs w:val="24"/>
                      <w:lang w:val="lt-LT"/>
                    </w:rPr>
                    <w:t xml:space="preserve">įsakymu Nr. AP </w:t>
                  </w:r>
                  <w:r w:rsidRPr="000047AE">
                    <w:rPr>
                      <w:color w:val="000000"/>
                      <w:sz w:val="24"/>
                      <w:lang w:val="lt-LT"/>
                    </w:rPr>
                    <w:t>–</w:t>
                  </w:r>
                  <w:r w:rsidRPr="00A256AC">
                    <w:rPr>
                      <w:color w:val="000000"/>
                      <w:sz w:val="24"/>
                      <w:szCs w:val="24"/>
                      <w:lang w:val="lt-LT"/>
                    </w:rPr>
                    <w:t xml:space="preserve"> </w:t>
                  </w:r>
                  <w:r w:rsidR="008C64CA">
                    <w:rPr>
                      <w:color w:val="000000"/>
                      <w:sz w:val="24"/>
                      <w:szCs w:val="24"/>
                      <w:lang w:val="lt-LT"/>
                    </w:rPr>
                    <w:t>546</w:t>
                  </w:r>
                </w:p>
              </w:tc>
            </w:tr>
            <w:tr w:rsidR="00C1219B" w:rsidTr="00426377">
              <w:trPr>
                <w:trHeight w:val="260"/>
              </w:trPr>
              <w:tc>
                <w:tcPr>
                  <w:tcW w:w="9639" w:type="dxa"/>
                  <w:gridSpan w:val="2"/>
                  <w:tcMar>
                    <w:top w:w="40" w:type="dxa"/>
                    <w:left w:w="40" w:type="dxa"/>
                    <w:bottom w:w="40" w:type="dxa"/>
                    <w:right w:w="40" w:type="dxa"/>
                  </w:tcMar>
                </w:tcPr>
                <w:p w:rsidR="006242A1" w:rsidRDefault="006242A1"/>
              </w:tc>
            </w:tr>
            <w:tr w:rsidR="00C1219B" w:rsidTr="00426377">
              <w:trPr>
                <w:trHeight w:val="260"/>
              </w:trPr>
              <w:tc>
                <w:tcPr>
                  <w:tcW w:w="9639" w:type="dxa"/>
                  <w:gridSpan w:val="2"/>
                  <w:tcMar>
                    <w:top w:w="40" w:type="dxa"/>
                    <w:left w:w="40" w:type="dxa"/>
                    <w:bottom w:w="40" w:type="dxa"/>
                    <w:right w:w="40" w:type="dxa"/>
                  </w:tcMar>
                </w:tcPr>
                <w:p w:rsidR="006242A1" w:rsidRDefault="00000000">
                  <w:pPr>
                    <w:jc w:val="center"/>
                  </w:pPr>
                  <w:r>
                    <w:rPr>
                      <w:b/>
                      <w:color w:val="000000"/>
                      <w:sz w:val="24"/>
                    </w:rPr>
                    <w:t>ŠIAULIŲ MIESTO SAVIVALDYBĖS ADMINISTRACIJOS</w:t>
                  </w:r>
                </w:p>
              </w:tc>
            </w:tr>
            <w:tr w:rsidR="00C1219B" w:rsidTr="00426377">
              <w:trPr>
                <w:trHeight w:val="260"/>
              </w:trPr>
              <w:tc>
                <w:tcPr>
                  <w:tcW w:w="9639" w:type="dxa"/>
                  <w:gridSpan w:val="2"/>
                  <w:tcMar>
                    <w:top w:w="40" w:type="dxa"/>
                    <w:left w:w="40" w:type="dxa"/>
                    <w:bottom w:w="40" w:type="dxa"/>
                    <w:right w:w="40" w:type="dxa"/>
                  </w:tcMar>
                </w:tcPr>
                <w:p w:rsidR="006242A1" w:rsidRDefault="00000000">
                  <w:pPr>
                    <w:jc w:val="center"/>
                  </w:pPr>
                  <w:r>
                    <w:rPr>
                      <w:b/>
                      <w:color w:val="000000"/>
                      <w:sz w:val="24"/>
                    </w:rPr>
                    <w:t>RĖKYVOS SENIŪNIJ</w:t>
                  </w:r>
                  <w:r w:rsidR="005A5107">
                    <w:rPr>
                      <w:b/>
                      <w:color w:val="000000"/>
                      <w:sz w:val="24"/>
                    </w:rPr>
                    <w:t>OS</w:t>
                  </w:r>
                </w:p>
              </w:tc>
            </w:tr>
            <w:tr w:rsidR="00C1219B" w:rsidTr="00426377">
              <w:trPr>
                <w:trHeight w:val="260"/>
              </w:trPr>
              <w:tc>
                <w:tcPr>
                  <w:tcW w:w="9639" w:type="dxa"/>
                  <w:gridSpan w:val="2"/>
                  <w:tcMar>
                    <w:top w:w="40" w:type="dxa"/>
                    <w:left w:w="40" w:type="dxa"/>
                    <w:bottom w:w="40" w:type="dxa"/>
                    <w:right w:w="40" w:type="dxa"/>
                  </w:tcMar>
                </w:tcPr>
                <w:p w:rsidR="006242A1" w:rsidRDefault="00000000">
                  <w:pPr>
                    <w:jc w:val="center"/>
                  </w:pPr>
                  <w:r>
                    <w:rPr>
                      <w:b/>
                      <w:color w:val="000000"/>
                      <w:sz w:val="24"/>
                    </w:rPr>
                    <w:t>VYRIAUSI</w:t>
                  </w:r>
                  <w:r w:rsidR="005A5107">
                    <w:rPr>
                      <w:b/>
                      <w:color w:val="000000"/>
                      <w:sz w:val="24"/>
                    </w:rPr>
                    <w:t>OJO</w:t>
                  </w:r>
                  <w:r>
                    <w:rPr>
                      <w:b/>
                      <w:color w:val="000000"/>
                      <w:sz w:val="24"/>
                    </w:rPr>
                    <w:t xml:space="preserve"> SPECIALIST</w:t>
                  </w:r>
                  <w:r w:rsidR="005A5107">
                    <w:rPr>
                      <w:b/>
                      <w:color w:val="000000"/>
                      <w:sz w:val="24"/>
                    </w:rPr>
                    <w:t>O</w:t>
                  </w:r>
                </w:p>
              </w:tc>
            </w:tr>
            <w:tr w:rsidR="00C1219B" w:rsidTr="00426377">
              <w:trPr>
                <w:trHeight w:val="260"/>
              </w:trPr>
              <w:tc>
                <w:tcPr>
                  <w:tcW w:w="9639" w:type="dxa"/>
                  <w:gridSpan w:val="2"/>
                  <w:tcMar>
                    <w:top w:w="40" w:type="dxa"/>
                    <w:left w:w="40" w:type="dxa"/>
                    <w:bottom w:w="40" w:type="dxa"/>
                    <w:right w:w="40" w:type="dxa"/>
                  </w:tcMar>
                </w:tcPr>
                <w:p w:rsidR="006242A1" w:rsidRDefault="00000000">
                  <w:pPr>
                    <w:jc w:val="center"/>
                  </w:pPr>
                  <w:r>
                    <w:rPr>
                      <w:b/>
                      <w:color w:val="000000"/>
                      <w:sz w:val="24"/>
                    </w:rPr>
                    <w:t>PAREIGYBĖS APRAŠYMAS</w:t>
                  </w:r>
                </w:p>
              </w:tc>
            </w:tr>
          </w:tbl>
          <w:p w:rsidR="006242A1" w:rsidRDefault="006242A1"/>
        </w:tc>
        <w:tc>
          <w:tcPr>
            <w:tcW w:w="13" w:type="dxa"/>
          </w:tcPr>
          <w:p w:rsidR="006242A1" w:rsidRDefault="006242A1">
            <w:pPr>
              <w:pStyle w:val="EmptyLayoutCell"/>
            </w:pPr>
          </w:p>
        </w:tc>
      </w:tr>
      <w:tr w:rsidR="006242A1">
        <w:trPr>
          <w:trHeight w:val="349"/>
        </w:trPr>
        <w:tc>
          <w:tcPr>
            <w:tcW w:w="13" w:type="dxa"/>
          </w:tcPr>
          <w:p w:rsidR="006242A1" w:rsidRDefault="006242A1">
            <w:pPr>
              <w:pStyle w:val="EmptyLayoutCell"/>
            </w:pPr>
          </w:p>
        </w:tc>
        <w:tc>
          <w:tcPr>
            <w:tcW w:w="1" w:type="dxa"/>
          </w:tcPr>
          <w:p w:rsidR="006242A1" w:rsidRDefault="006242A1">
            <w:pPr>
              <w:pStyle w:val="EmptyLayoutCell"/>
            </w:pPr>
          </w:p>
        </w:tc>
        <w:tc>
          <w:tcPr>
            <w:tcW w:w="1" w:type="dxa"/>
          </w:tcPr>
          <w:p w:rsidR="006242A1" w:rsidRDefault="006242A1">
            <w:pPr>
              <w:pStyle w:val="EmptyLayoutCell"/>
            </w:pPr>
          </w:p>
        </w:tc>
        <w:tc>
          <w:tcPr>
            <w:tcW w:w="9055" w:type="dxa"/>
          </w:tcPr>
          <w:p w:rsidR="006242A1" w:rsidRDefault="006242A1">
            <w:pPr>
              <w:pStyle w:val="EmptyLayoutCell"/>
            </w:pPr>
          </w:p>
        </w:tc>
        <w:tc>
          <w:tcPr>
            <w:tcW w:w="13" w:type="dxa"/>
          </w:tcPr>
          <w:p w:rsidR="006242A1" w:rsidRDefault="006242A1">
            <w:pPr>
              <w:pStyle w:val="EmptyLayoutCell"/>
            </w:pPr>
          </w:p>
        </w:tc>
      </w:tr>
      <w:tr w:rsidR="00C1219B" w:rsidRPr="005A5107" w:rsidTr="00C1219B">
        <w:tc>
          <w:tcPr>
            <w:tcW w:w="13" w:type="dxa"/>
          </w:tcPr>
          <w:p w:rsidR="006242A1" w:rsidRPr="005A5107" w:rsidRDefault="006242A1">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6242A1" w:rsidRPr="005A5107">
              <w:trPr>
                <w:trHeight w:val="720"/>
              </w:trPr>
              <w:tc>
                <w:tcPr>
                  <w:tcW w:w="9070" w:type="dxa"/>
                  <w:tcMar>
                    <w:top w:w="40" w:type="dxa"/>
                    <w:left w:w="40" w:type="dxa"/>
                    <w:bottom w:w="40" w:type="dxa"/>
                    <w:right w:w="40" w:type="dxa"/>
                  </w:tcMar>
                </w:tcPr>
                <w:p w:rsidR="006242A1" w:rsidRPr="005A5107" w:rsidRDefault="00000000">
                  <w:pPr>
                    <w:jc w:val="center"/>
                    <w:rPr>
                      <w:lang w:val="lt-LT"/>
                    </w:rPr>
                  </w:pPr>
                  <w:r w:rsidRPr="005A5107">
                    <w:rPr>
                      <w:b/>
                      <w:color w:val="000000"/>
                      <w:sz w:val="24"/>
                      <w:lang w:val="lt-LT"/>
                    </w:rPr>
                    <w:t>I SKYRIUS</w:t>
                  </w:r>
                </w:p>
                <w:p w:rsidR="006242A1" w:rsidRPr="005A5107" w:rsidRDefault="00000000">
                  <w:pPr>
                    <w:jc w:val="center"/>
                    <w:rPr>
                      <w:lang w:val="lt-LT"/>
                    </w:rPr>
                  </w:pPr>
                  <w:r w:rsidRPr="005A5107">
                    <w:rPr>
                      <w:b/>
                      <w:color w:val="000000"/>
                      <w:sz w:val="24"/>
                      <w:lang w:val="lt-LT"/>
                    </w:rPr>
                    <w:t>PAREIGYBĖS CHARAKTERISTIKA</w:t>
                  </w:r>
                </w:p>
              </w:tc>
            </w:tr>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1. Pareigybės lygmuo – IX pareigybės lygmuo.</w:t>
                  </w:r>
                </w:p>
              </w:tc>
            </w:tr>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2. Šias pareigas einantis valstybės tarnautojas tiesiogiai pavaldus seniūnui.</w:t>
                  </w:r>
                </w:p>
              </w:tc>
            </w:tr>
          </w:tbl>
          <w:p w:rsidR="006242A1" w:rsidRPr="005A5107" w:rsidRDefault="006242A1">
            <w:pPr>
              <w:rPr>
                <w:lang w:val="lt-LT"/>
              </w:rPr>
            </w:pPr>
          </w:p>
        </w:tc>
      </w:tr>
      <w:tr w:rsidR="006242A1" w:rsidRPr="005A5107">
        <w:trPr>
          <w:trHeight w:val="120"/>
        </w:trPr>
        <w:tc>
          <w:tcPr>
            <w:tcW w:w="13"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9055" w:type="dxa"/>
          </w:tcPr>
          <w:p w:rsidR="006242A1" w:rsidRPr="005A5107" w:rsidRDefault="006242A1">
            <w:pPr>
              <w:pStyle w:val="EmptyLayoutCell"/>
              <w:rPr>
                <w:lang w:val="lt-LT"/>
              </w:rPr>
            </w:pPr>
          </w:p>
        </w:tc>
        <w:tc>
          <w:tcPr>
            <w:tcW w:w="13" w:type="dxa"/>
          </w:tcPr>
          <w:p w:rsidR="006242A1" w:rsidRPr="005A5107" w:rsidRDefault="006242A1">
            <w:pPr>
              <w:pStyle w:val="EmptyLayoutCell"/>
              <w:rPr>
                <w:lang w:val="lt-LT"/>
              </w:rPr>
            </w:pPr>
          </w:p>
        </w:tc>
      </w:tr>
      <w:tr w:rsidR="00C1219B" w:rsidRPr="005A5107" w:rsidTr="00C1219B">
        <w:tc>
          <w:tcPr>
            <w:tcW w:w="13" w:type="dxa"/>
          </w:tcPr>
          <w:p w:rsidR="006242A1" w:rsidRPr="005A5107" w:rsidRDefault="006242A1">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6242A1" w:rsidRPr="005A5107">
              <w:trPr>
                <w:trHeight w:val="600"/>
              </w:trPr>
              <w:tc>
                <w:tcPr>
                  <w:tcW w:w="9070" w:type="dxa"/>
                  <w:tcMar>
                    <w:top w:w="40" w:type="dxa"/>
                    <w:left w:w="40" w:type="dxa"/>
                    <w:bottom w:w="40" w:type="dxa"/>
                    <w:right w:w="40" w:type="dxa"/>
                  </w:tcMar>
                </w:tcPr>
                <w:p w:rsidR="006242A1" w:rsidRPr="005A5107" w:rsidRDefault="00000000">
                  <w:pPr>
                    <w:jc w:val="center"/>
                    <w:rPr>
                      <w:lang w:val="lt-LT"/>
                    </w:rPr>
                  </w:pPr>
                  <w:r w:rsidRPr="005A5107">
                    <w:rPr>
                      <w:b/>
                      <w:color w:val="000000"/>
                      <w:sz w:val="24"/>
                      <w:lang w:val="lt-LT"/>
                    </w:rPr>
                    <w:t>II SKYRIUS</w:t>
                  </w:r>
                </w:p>
                <w:p w:rsidR="006242A1" w:rsidRPr="005A5107" w:rsidRDefault="00000000">
                  <w:pPr>
                    <w:jc w:val="center"/>
                    <w:rPr>
                      <w:lang w:val="lt-LT"/>
                    </w:rPr>
                  </w:pPr>
                  <w:r w:rsidRPr="005A5107">
                    <w:rPr>
                      <w:b/>
                      <w:color w:val="000000"/>
                      <w:sz w:val="24"/>
                      <w:lang w:val="lt-LT"/>
                    </w:rPr>
                    <w:t>VEIKLOS SRITIS</w:t>
                  </w:r>
                  <w:r w:rsidRPr="005A5107">
                    <w:rPr>
                      <w:color w:val="FFFFFF"/>
                      <w:sz w:val="24"/>
                      <w:lang w:val="lt-LT"/>
                    </w:rPr>
                    <w:t>0</w:t>
                  </w:r>
                </w:p>
              </w:tc>
            </w:tr>
            <w:tr w:rsidR="006242A1" w:rsidRPr="005A510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3. Administracinių paslaugų teikimas.</w:t>
                        </w:r>
                      </w:p>
                    </w:tc>
                  </w:tr>
                </w:tbl>
                <w:p w:rsidR="006242A1" w:rsidRPr="005A5107" w:rsidRDefault="006242A1">
                  <w:pPr>
                    <w:rPr>
                      <w:lang w:val="lt-LT"/>
                    </w:rPr>
                  </w:pPr>
                </w:p>
              </w:tc>
            </w:tr>
          </w:tbl>
          <w:p w:rsidR="006242A1" w:rsidRPr="005A5107" w:rsidRDefault="006242A1">
            <w:pPr>
              <w:rPr>
                <w:lang w:val="lt-LT"/>
              </w:rPr>
            </w:pPr>
          </w:p>
        </w:tc>
      </w:tr>
      <w:tr w:rsidR="006242A1" w:rsidRPr="005A5107">
        <w:trPr>
          <w:trHeight w:val="126"/>
        </w:trPr>
        <w:tc>
          <w:tcPr>
            <w:tcW w:w="13"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9055" w:type="dxa"/>
          </w:tcPr>
          <w:p w:rsidR="006242A1" w:rsidRPr="005A5107" w:rsidRDefault="006242A1">
            <w:pPr>
              <w:pStyle w:val="EmptyLayoutCell"/>
              <w:rPr>
                <w:lang w:val="lt-LT"/>
              </w:rPr>
            </w:pPr>
          </w:p>
        </w:tc>
        <w:tc>
          <w:tcPr>
            <w:tcW w:w="13" w:type="dxa"/>
          </w:tcPr>
          <w:p w:rsidR="006242A1" w:rsidRPr="005A5107" w:rsidRDefault="006242A1">
            <w:pPr>
              <w:pStyle w:val="EmptyLayoutCell"/>
              <w:rPr>
                <w:lang w:val="lt-LT"/>
              </w:rPr>
            </w:pPr>
          </w:p>
        </w:tc>
      </w:tr>
      <w:tr w:rsidR="00C1219B" w:rsidRPr="005A5107" w:rsidTr="00C1219B">
        <w:tc>
          <w:tcPr>
            <w:tcW w:w="13" w:type="dxa"/>
          </w:tcPr>
          <w:p w:rsidR="006242A1" w:rsidRPr="005A5107" w:rsidRDefault="006242A1">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6242A1" w:rsidRPr="005A5107">
              <w:trPr>
                <w:trHeight w:val="600"/>
              </w:trPr>
              <w:tc>
                <w:tcPr>
                  <w:tcW w:w="9070" w:type="dxa"/>
                  <w:tcMar>
                    <w:top w:w="40" w:type="dxa"/>
                    <w:left w:w="40" w:type="dxa"/>
                    <w:bottom w:w="40" w:type="dxa"/>
                    <w:right w:w="40" w:type="dxa"/>
                  </w:tcMar>
                </w:tcPr>
                <w:p w:rsidR="006242A1" w:rsidRPr="005A5107" w:rsidRDefault="00000000">
                  <w:pPr>
                    <w:jc w:val="center"/>
                    <w:rPr>
                      <w:lang w:val="lt-LT"/>
                    </w:rPr>
                  </w:pPr>
                  <w:r w:rsidRPr="005A5107">
                    <w:rPr>
                      <w:b/>
                      <w:color w:val="000000"/>
                      <w:sz w:val="24"/>
                      <w:lang w:val="lt-LT"/>
                    </w:rPr>
                    <w:t>III SKYRIUS</w:t>
                  </w:r>
                </w:p>
                <w:p w:rsidR="006242A1" w:rsidRPr="005A5107" w:rsidRDefault="00000000">
                  <w:pPr>
                    <w:jc w:val="center"/>
                    <w:rPr>
                      <w:lang w:val="lt-LT"/>
                    </w:rPr>
                  </w:pPr>
                  <w:r w:rsidRPr="005A5107">
                    <w:rPr>
                      <w:b/>
                      <w:color w:val="000000"/>
                      <w:sz w:val="24"/>
                      <w:lang w:val="lt-LT"/>
                    </w:rPr>
                    <w:t>PAREIGYBĖS SPECIALIZACIJA</w:t>
                  </w:r>
                  <w:r w:rsidRPr="005A5107">
                    <w:rPr>
                      <w:color w:val="FFFFFF"/>
                      <w:sz w:val="24"/>
                      <w:lang w:val="lt-LT"/>
                    </w:rPr>
                    <w:t>0</w:t>
                  </w:r>
                </w:p>
              </w:tc>
            </w:tr>
            <w:tr w:rsidR="006242A1" w:rsidRPr="005A510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4. Seniūnijos veiklos organizavimas.</w:t>
                        </w:r>
                      </w:p>
                    </w:tc>
                  </w:tr>
                </w:tbl>
                <w:p w:rsidR="006242A1" w:rsidRPr="005A5107" w:rsidRDefault="006242A1">
                  <w:pPr>
                    <w:rPr>
                      <w:lang w:val="lt-LT"/>
                    </w:rPr>
                  </w:pPr>
                </w:p>
              </w:tc>
            </w:tr>
          </w:tbl>
          <w:p w:rsidR="006242A1" w:rsidRPr="005A5107" w:rsidRDefault="006242A1">
            <w:pPr>
              <w:rPr>
                <w:lang w:val="lt-LT"/>
              </w:rPr>
            </w:pPr>
          </w:p>
        </w:tc>
      </w:tr>
      <w:tr w:rsidR="006242A1" w:rsidRPr="005A5107">
        <w:trPr>
          <w:trHeight w:val="100"/>
        </w:trPr>
        <w:tc>
          <w:tcPr>
            <w:tcW w:w="13"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9055" w:type="dxa"/>
          </w:tcPr>
          <w:p w:rsidR="006242A1" w:rsidRPr="005A5107" w:rsidRDefault="006242A1">
            <w:pPr>
              <w:pStyle w:val="EmptyLayoutCell"/>
              <w:rPr>
                <w:lang w:val="lt-LT"/>
              </w:rPr>
            </w:pPr>
          </w:p>
        </w:tc>
        <w:tc>
          <w:tcPr>
            <w:tcW w:w="13" w:type="dxa"/>
          </w:tcPr>
          <w:p w:rsidR="006242A1" w:rsidRPr="005A5107" w:rsidRDefault="006242A1">
            <w:pPr>
              <w:pStyle w:val="EmptyLayoutCell"/>
              <w:rPr>
                <w:lang w:val="lt-LT"/>
              </w:rPr>
            </w:pPr>
          </w:p>
        </w:tc>
      </w:tr>
      <w:tr w:rsidR="00C1219B" w:rsidRPr="005A5107" w:rsidTr="00C1219B">
        <w:tc>
          <w:tcPr>
            <w:tcW w:w="13"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6242A1" w:rsidRPr="005A5107">
              <w:trPr>
                <w:trHeight w:val="600"/>
              </w:trPr>
              <w:tc>
                <w:tcPr>
                  <w:tcW w:w="9070" w:type="dxa"/>
                  <w:tcMar>
                    <w:top w:w="40" w:type="dxa"/>
                    <w:left w:w="40" w:type="dxa"/>
                    <w:bottom w:w="40" w:type="dxa"/>
                    <w:right w:w="40" w:type="dxa"/>
                  </w:tcMar>
                </w:tcPr>
                <w:p w:rsidR="006242A1" w:rsidRPr="005A5107" w:rsidRDefault="00000000">
                  <w:pPr>
                    <w:jc w:val="center"/>
                    <w:rPr>
                      <w:lang w:val="lt-LT"/>
                    </w:rPr>
                  </w:pPr>
                  <w:r w:rsidRPr="005A5107">
                    <w:rPr>
                      <w:b/>
                      <w:color w:val="000000"/>
                      <w:sz w:val="24"/>
                      <w:lang w:val="lt-LT"/>
                    </w:rPr>
                    <w:t>IV SKYRIUS</w:t>
                  </w:r>
                </w:p>
                <w:p w:rsidR="006242A1" w:rsidRPr="005A5107" w:rsidRDefault="00000000">
                  <w:pPr>
                    <w:jc w:val="center"/>
                    <w:rPr>
                      <w:lang w:val="lt-LT"/>
                    </w:rPr>
                  </w:pPr>
                  <w:r w:rsidRPr="005A5107">
                    <w:rPr>
                      <w:b/>
                      <w:color w:val="000000"/>
                      <w:sz w:val="24"/>
                      <w:lang w:val="lt-LT"/>
                    </w:rPr>
                    <w:t>FUNKCIJOS</w:t>
                  </w:r>
                </w:p>
              </w:tc>
            </w:tr>
          </w:tbl>
          <w:p w:rsidR="006242A1" w:rsidRPr="005A5107" w:rsidRDefault="006242A1">
            <w:pPr>
              <w:rPr>
                <w:lang w:val="lt-LT"/>
              </w:rPr>
            </w:pPr>
          </w:p>
        </w:tc>
      </w:tr>
      <w:tr w:rsidR="006242A1" w:rsidRPr="005A5107">
        <w:trPr>
          <w:trHeight w:val="39"/>
        </w:trPr>
        <w:tc>
          <w:tcPr>
            <w:tcW w:w="13"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9055" w:type="dxa"/>
          </w:tcPr>
          <w:p w:rsidR="006242A1" w:rsidRPr="005A5107" w:rsidRDefault="006242A1">
            <w:pPr>
              <w:pStyle w:val="EmptyLayoutCell"/>
              <w:rPr>
                <w:lang w:val="lt-LT"/>
              </w:rPr>
            </w:pPr>
          </w:p>
        </w:tc>
        <w:tc>
          <w:tcPr>
            <w:tcW w:w="13" w:type="dxa"/>
          </w:tcPr>
          <w:p w:rsidR="006242A1" w:rsidRPr="005A5107" w:rsidRDefault="006242A1">
            <w:pPr>
              <w:pStyle w:val="EmptyLayoutCell"/>
              <w:rPr>
                <w:lang w:val="lt-LT"/>
              </w:rPr>
            </w:pPr>
          </w:p>
        </w:tc>
      </w:tr>
      <w:tr w:rsidR="00C1219B" w:rsidRPr="005A5107" w:rsidTr="00C1219B">
        <w:tc>
          <w:tcPr>
            <w:tcW w:w="13" w:type="dxa"/>
          </w:tcPr>
          <w:p w:rsidR="006242A1" w:rsidRPr="005A5107" w:rsidRDefault="006242A1">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6242A1" w:rsidRPr="005A5107">
              <w:trPr>
                <w:trHeight w:val="260"/>
              </w:trPr>
              <w:tc>
                <w:tcPr>
                  <w:tcW w:w="9070" w:type="dxa"/>
                  <w:tcMar>
                    <w:top w:w="40" w:type="dxa"/>
                    <w:left w:w="40" w:type="dxa"/>
                    <w:bottom w:w="40" w:type="dxa"/>
                    <w:right w:w="40" w:type="dxa"/>
                  </w:tcMar>
                </w:tcPr>
                <w:p w:rsidR="006242A1" w:rsidRPr="005A5107" w:rsidRDefault="00000000" w:rsidP="005A5107">
                  <w:pPr>
                    <w:jc w:val="both"/>
                    <w:rPr>
                      <w:lang w:val="lt-LT"/>
                    </w:rPr>
                  </w:pPr>
                  <w:r w:rsidRPr="005A5107">
                    <w:rPr>
                      <w:color w:val="000000"/>
                      <w:sz w:val="24"/>
                      <w:lang w:val="lt-LT"/>
                    </w:rPr>
                    <w:t>5. Apdoroja su administracinių paslaugų teikimu susijusią informaciją arba prireikus koordinuoja su paslaugų teikimu susijusios informacijos apdorojimą.</w:t>
                  </w:r>
                </w:p>
              </w:tc>
            </w:tr>
            <w:tr w:rsidR="006242A1" w:rsidRPr="005A5107">
              <w:trPr>
                <w:trHeight w:val="260"/>
              </w:trPr>
              <w:tc>
                <w:tcPr>
                  <w:tcW w:w="9070" w:type="dxa"/>
                  <w:tcMar>
                    <w:top w:w="40" w:type="dxa"/>
                    <w:left w:w="40" w:type="dxa"/>
                    <w:bottom w:w="40" w:type="dxa"/>
                    <w:right w:w="40" w:type="dxa"/>
                  </w:tcMar>
                </w:tcPr>
                <w:p w:rsidR="006242A1" w:rsidRPr="005A5107" w:rsidRDefault="00000000" w:rsidP="005A5107">
                  <w:pPr>
                    <w:jc w:val="both"/>
                    <w:rPr>
                      <w:lang w:val="lt-LT"/>
                    </w:rPr>
                  </w:pPr>
                  <w:r w:rsidRPr="005A5107">
                    <w:rPr>
                      <w:color w:val="000000"/>
                      <w:sz w:val="24"/>
                      <w:lang w:val="lt-LT"/>
                    </w:rPr>
                    <w:t>6. Konsultuoja priskirtos srities klausimais.</w:t>
                  </w:r>
                </w:p>
              </w:tc>
            </w:tr>
            <w:tr w:rsidR="006242A1" w:rsidRPr="005A5107">
              <w:trPr>
                <w:trHeight w:val="260"/>
              </w:trPr>
              <w:tc>
                <w:tcPr>
                  <w:tcW w:w="9070" w:type="dxa"/>
                  <w:tcMar>
                    <w:top w:w="40" w:type="dxa"/>
                    <w:left w:w="40" w:type="dxa"/>
                    <w:bottom w:w="40" w:type="dxa"/>
                    <w:right w:w="40" w:type="dxa"/>
                  </w:tcMar>
                </w:tcPr>
                <w:p w:rsidR="006242A1" w:rsidRPr="005A5107" w:rsidRDefault="00000000" w:rsidP="005A5107">
                  <w:pPr>
                    <w:jc w:val="both"/>
                    <w:rPr>
                      <w:lang w:val="lt-LT"/>
                    </w:rPr>
                  </w:pPr>
                  <w:r w:rsidRPr="005A5107">
                    <w:rPr>
                      <w:color w:val="000000"/>
                      <w:sz w:val="24"/>
                      <w:lang w:val="lt-LT"/>
                    </w:rPr>
                    <w:t>7. Koordinuoja asmenų priėmimą ir aptarnavimą.</w:t>
                  </w:r>
                </w:p>
              </w:tc>
            </w:tr>
            <w:tr w:rsidR="006242A1" w:rsidRPr="005A5107">
              <w:trPr>
                <w:trHeight w:val="260"/>
              </w:trPr>
              <w:tc>
                <w:tcPr>
                  <w:tcW w:w="9070" w:type="dxa"/>
                  <w:tcMar>
                    <w:top w:w="40" w:type="dxa"/>
                    <w:left w:w="40" w:type="dxa"/>
                    <w:bottom w:w="40" w:type="dxa"/>
                    <w:right w:w="40" w:type="dxa"/>
                  </w:tcMar>
                </w:tcPr>
                <w:p w:rsidR="006242A1" w:rsidRPr="005A5107" w:rsidRDefault="00000000" w:rsidP="005A5107">
                  <w:pPr>
                    <w:jc w:val="both"/>
                    <w:rPr>
                      <w:lang w:val="lt-LT"/>
                    </w:rPr>
                  </w:pPr>
                  <w:r w:rsidRPr="005A5107">
                    <w:rPr>
                      <w:color w:val="000000"/>
                      <w:sz w:val="24"/>
                      <w:lang w:val="lt-LT"/>
                    </w:rPr>
                    <w:t>8. Nagrinėja prašymus ir kitus dokumentus sudėtingais klausimais dėl administracinių paslaugų teikimo veiklų vykdymo arba prireikus koordinuoja prašymų ir kitų dokumentų sudėtingais klausimais dėl paslaugų teikimo veiklų vykdymo nagrinėjimą, rengia sprendimus ir atsakymus arba prireikus koordinuoja sprendimų ir atsakymų rengimą.</w:t>
                  </w:r>
                </w:p>
              </w:tc>
            </w:tr>
            <w:tr w:rsidR="006242A1" w:rsidRPr="005A5107">
              <w:trPr>
                <w:trHeight w:val="260"/>
              </w:trPr>
              <w:tc>
                <w:tcPr>
                  <w:tcW w:w="9070" w:type="dxa"/>
                  <w:tcMar>
                    <w:top w:w="40" w:type="dxa"/>
                    <w:left w:w="40" w:type="dxa"/>
                    <w:bottom w:w="40" w:type="dxa"/>
                    <w:right w:w="40" w:type="dxa"/>
                  </w:tcMar>
                </w:tcPr>
                <w:p w:rsidR="006242A1" w:rsidRPr="005A5107" w:rsidRDefault="00000000" w:rsidP="005A5107">
                  <w:pPr>
                    <w:jc w:val="both"/>
                    <w:rPr>
                      <w:lang w:val="lt-LT"/>
                    </w:rPr>
                  </w:pPr>
                  <w:r w:rsidRPr="005A5107">
                    <w:rPr>
                      <w:color w:val="000000"/>
                      <w:sz w:val="24"/>
                      <w:lang w:val="lt-LT"/>
                    </w:rPr>
                    <w:t>9. Organizuoja administracinių paslaugų teikimą arba prireikus koordinuoja paslaugų teikimo organizavimą.</w:t>
                  </w:r>
                </w:p>
              </w:tc>
            </w:tr>
            <w:tr w:rsidR="006242A1" w:rsidRPr="005A5107">
              <w:trPr>
                <w:trHeight w:val="260"/>
              </w:trPr>
              <w:tc>
                <w:tcPr>
                  <w:tcW w:w="9070" w:type="dxa"/>
                  <w:tcMar>
                    <w:top w:w="40" w:type="dxa"/>
                    <w:left w:w="40" w:type="dxa"/>
                    <w:bottom w:w="40" w:type="dxa"/>
                    <w:right w:w="40" w:type="dxa"/>
                  </w:tcMar>
                </w:tcPr>
                <w:p w:rsidR="006242A1" w:rsidRPr="005A5107" w:rsidRDefault="00000000" w:rsidP="005A5107">
                  <w:pPr>
                    <w:jc w:val="both"/>
                    <w:rPr>
                      <w:lang w:val="lt-LT"/>
                    </w:rPr>
                  </w:pPr>
                  <w:r w:rsidRPr="005A5107">
                    <w:rPr>
                      <w:color w:val="000000"/>
                      <w:sz w:val="24"/>
                      <w:lang w:val="lt-LT"/>
                    </w:rPr>
                    <w:t>10. Rengia ir teikia informaciją su administracinių paslaugų teikimu ir susijusiais sudėtingais klausimais arba prireikus koordinuoja informacijos su paslaugų teikimu susijusiais sudėtingais klausimais rengimą ir teikimą.</w:t>
                  </w:r>
                </w:p>
              </w:tc>
            </w:tr>
            <w:tr w:rsidR="006242A1" w:rsidRPr="005A5107">
              <w:trPr>
                <w:trHeight w:val="260"/>
              </w:trPr>
              <w:tc>
                <w:tcPr>
                  <w:tcW w:w="9070" w:type="dxa"/>
                  <w:tcMar>
                    <w:top w:w="40" w:type="dxa"/>
                    <w:left w:w="40" w:type="dxa"/>
                    <w:bottom w:w="40" w:type="dxa"/>
                    <w:right w:w="40" w:type="dxa"/>
                  </w:tcMar>
                </w:tcPr>
                <w:p w:rsidR="006242A1" w:rsidRPr="005A5107" w:rsidRDefault="00000000" w:rsidP="005A5107">
                  <w:pPr>
                    <w:jc w:val="both"/>
                    <w:rPr>
                      <w:lang w:val="lt-LT"/>
                    </w:rPr>
                  </w:pPr>
                  <w:r w:rsidRPr="005A5107">
                    <w:rPr>
                      <w:color w:val="000000"/>
                      <w:sz w:val="24"/>
                      <w:lang w:val="lt-LT"/>
                    </w:rPr>
                    <w:t>11. Rengia ir teikia pasiūlymus su administracinių paslaugų teikimu susijusiais klausimais.</w:t>
                  </w:r>
                </w:p>
              </w:tc>
            </w:tr>
            <w:tr w:rsidR="006242A1" w:rsidRPr="005A5107">
              <w:trPr>
                <w:trHeight w:val="260"/>
              </w:trPr>
              <w:tc>
                <w:tcPr>
                  <w:tcW w:w="9070" w:type="dxa"/>
                  <w:tcMar>
                    <w:top w:w="40" w:type="dxa"/>
                    <w:left w:w="40" w:type="dxa"/>
                    <w:bottom w:w="40" w:type="dxa"/>
                    <w:right w:w="40" w:type="dxa"/>
                  </w:tcMar>
                </w:tcPr>
                <w:p w:rsidR="006242A1" w:rsidRPr="005A5107" w:rsidRDefault="00000000" w:rsidP="005A5107">
                  <w:pPr>
                    <w:jc w:val="both"/>
                    <w:rPr>
                      <w:lang w:val="lt-LT"/>
                    </w:rPr>
                  </w:pPr>
                  <w:r w:rsidRPr="005A5107">
                    <w:rPr>
                      <w:color w:val="000000"/>
                      <w:sz w:val="24"/>
                      <w:lang w:val="lt-LT"/>
                    </w:rPr>
                    <w:t>12. Rengia teisės aktų projektus ir kitus susijusius dokumentus dėl administracinių paslaugų teikimo arba prireikus koordinuoja teisės aktų projektų ir kitų susijusių dokumentų dėl paslaugų teikimo rengimą.</w:t>
                  </w:r>
                </w:p>
              </w:tc>
            </w:tr>
          </w:tbl>
          <w:p w:rsidR="006242A1" w:rsidRPr="005A5107" w:rsidRDefault="006242A1" w:rsidP="005A5107">
            <w:pPr>
              <w:jc w:val="both"/>
              <w:rPr>
                <w:lang w:val="lt-LT"/>
              </w:rPr>
            </w:pPr>
          </w:p>
        </w:tc>
      </w:tr>
      <w:tr w:rsidR="006242A1" w:rsidRPr="005A5107">
        <w:trPr>
          <w:trHeight w:val="20"/>
        </w:trPr>
        <w:tc>
          <w:tcPr>
            <w:tcW w:w="13" w:type="dxa"/>
          </w:tcPr>
          <w:p w:rsidR="006242A1" w:rsidRPr="005A5107" w:rsidRDefault="006242A1">
            <w:pPr>
              <w:pStyle w:val="EmptyLayoutCell"/>
              <w:rPr>
                <w:lang w:val="lt-LT"/>
              </w:rPr>
            </w:pPr>
          </w:p>
        </w:tc>
        <w:tc>
          <w:tcPr>
            <w:tcW w:w="1" w:type="dxa"/>
          </w:tcPr>
          <w:p w:rsidR="006242A1" w:rsidRPr="005A5107" w:rsidRDefault="006242A1" w:rsidP="005A5107">
            <w:pPr>
              <w:pStyle w:val="EmptyLayoutCell"/>
              <w:jc w:val="both"/>
              <w:rPr>
                <w:lang w:val="lt-LT"/>
              </w:rPr>
            </w:pPr>
          </w:p>
        </w:tc>
        <w:tc>
          <w:tcPr>
            <w:tcW w:w="1" w:type="dxa"/>
          </w:tcPr>
          <w:p w:rsidR="006242A1" w:rsidRPr="005A5107" w:rsidRDefault="006242A1" w:rsidP="005A5107">
            <w:pPr>
              <w:pStyle w:val="EmptyLayoutCell"/>
              <w:jc w:val="both"/>
              <w:rPr>
                <w:lang w:val="lt-LT"/>
              </w:rPr>
            </w:pPr>
          </w:p>
        </w:tc>
        <w:tc>
          <w:tcPr>
            <w:tcW w:w="9055" w:type="dxa"/>
          </w:tcPr>
          <w:p w:rsidR="006242A1" w:rsidRPr="005A5107" w:rsidRDefault="006242A1" w:rsidP="005A5107">
            <w:pPr>
              <w:pStyle w:val="EmptyLayoutCell"/>
              <w:jc w:val="both"/>
              <w:rPr>
                <w:lang w:val="lt-LT"/>
              </w:rPr>
            </w:pPr>
          </w:p>
        </w:tc>
        <w:tc>
          <w:tcPr>
            <w:tcW w:w="13" w:type="dxa"/>
          </w:tcPr>
          <w:p w:rsidR="006242A1" w:rsidRPr="005A5107" w:rsidRDefault="006242A1" w:rsidP="005A5107">
            <w:pPr>
              <w:pStyle w:val="EmptyLayoutCell"/>
              <w:jc w:val="both"/>
              <w:rPr>
                <w:lang w:val="lt-LT"/>
              </w:rPr>
            </w:pPr>
          </w:p>
        </w:tc>
      </w:tr>
      <w:tr w:rsidR="00C1219B" w:rsidRPr="005A5107" w:rsidTr="00C1219B">
        <w:tc>
          <w:tcPr>
            <w:tcW w:w="13" w:type="dxa"/>
          </w:tcPr>
          <w:p w:rsidR="006242A1" w:rsidRPr="005A5107" w:rsidRDefault="006242A1">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6242A1" w:rsidRPr="005A5107">
              <w:trPr>
                <w:trHeight w:val="260"/>
              </w:trPr>
              <w:tc>
                <w:tcPr>
                  <w:tcW w:w="9070" w:type="dxa"/>
                  <w:tcMar>
                    <w:top w:w="40" w:type="dxa"/>
                    <w:left w:w="40" w:type="dxa"/>
                    <w:bottom w:w="40" w:type="dxa"/>
                    <w:right w:w="40" w:type="dxa"/>
                  </w:tcMar>
                </w:tcPr>
                <w:p w:rsidR="006242A1" w:rsidRPr="005A5107" w:rsidRDefault="00000000" w:rsidP="005A5107">
                  <w:pPr>
                    <w:jc w:val="both"/>
                    <w:rPr>
                      <w:lang w:val="lt-LT"/>
                    </w:rPr>
                  </w:pPr>
                  <w:r w:rsidRPr="005A5107">
                    <w:rPr>
                      <w:color w:val="000000"/>
                      <w:sz w:val="24"/>
                      <w:lang w:val="lt-LT"/>
                    </w:rPr>
                    <w:t>13. Skirsto darbus darbuotojams, dirbantiems pagal Užimtumo programą ir viešųjų darbų programą, kontroliuoja jų atlikimą, supažindina darbuotojus su įvadine darbuotojų saugos ir sveikatos instrukcija, veda darbuotojų saugos ir sveikatos registracijos žurnalą.</w:t>
                  </w:r>
                </w:p>
              </w:tc>
            </w:tr>
            <w:tr w:rsidR="006242A1" w:rsidRPr="005A5107">
              <w:trPr>
                <w:trHeight w:val="260"/>
              </w:trPr>
              <w:tc>
                <w:tcPr>
                  <w:tcW w:w="9070" w:type="dxa"/>
                  <w:tcMar>
                    <w:top w:w="40" w:type="dxa"/>
                    <w:left w:w="40" w:type="dxa"/>
                    <w:bottom w:w="40" w:type="dxa"/>
                    <w:right w:w="40" w:type="dxa"/>
                  </w:tcMar>
                </w:tcPr>
                <w:p w:rsidR="006242A1" w:rsidRPr="005A5107" w:rsidRDefault="00000000" w:rsidP="005A5107">
                  <w:pPr>
                    <w:jc w:val="both"/>
                    <w:rPr>
                      <w:lang w:val="lt-LT"/>
                    </w:rPr>
                  </w:pPr>
                  <w:r w:rsidRPr="005A5107">
                    <w:rPr>
                      <w:color w:val="000000"/>
                      <w:sz w:val="24"/>
                      <w:lang w:val="lt-LT"/>
                    </w:rPr>
                    <w:lastRenderedPageBreak/>
                    <w:t>14. Rengia dokumentus, reglamentuojančius darbo santykius (dirbantiems pagal Užimtumo programą), pildo Seniūnijos darbuotojų ir darbuotojų, dirbančių pagal viešųjų darbų programą, darbo laiko apskaitos žiniaraščius.</w:t>
                  </w:r>
                </w:p>
              </w:tc>
            </w:tr>
            <w:tr w:rsidR="006242A1" w:rsidRPr="005A5107">
              <w:trPr>
                <w:trHeight w:val="260"/>
              </w:trPr>
              <w:tc>
                <w:tcPr>
                  <w:tcW w:w="9070" w:type="dxa"/>
                  <w:tcMar>
                    <w:top w:w="40" w:type="dxa"/>
                    <w:left w:w="40" w:type="dxa"/>
                    <w:bottom w:w="40" w:type="dxa"/>
                    <w:right w:w="40" w:type="dxa"/>
                  </w:tcMar>
                </w:tcPr>
                <w:p w:rsidR="006242A1" w:rsidRPr="005A5107" w:rsidRDefault="00000000" w:rsidP="005A5107">
                  <w:pPr>
                    <w:jc w:val="both"/>
                    <w:rPr>
                      <w:lang w:val="lt-LT"/>
                    </w:rPr>
                  </w:pPr>
                  <w:r w:rsidRPr="005A5107">
                    <w:rPr>
                      <w:color w:val="000000"/>
                      <w:sz w:val="24"/>
                      <w:lang w:val="lt-LT"/>
                    </w:rPr>
                    <w:t>15. Tvarko Seniūnijos dokumentus pagal dokumentų rengimo taisykles bei juos archyvuoja (registruoja gaunamus ir siunčiamus raštus, kontroliuoja jų vykdymą, tvarko bylų dokumentaciją, perduoda bylas archyvui ir kt.) bei vykdo gyvenamosios vietos deklaravimo duomenų ir gyvenamosios vietos nedeklaravusių asmenų duomenų apskaitos tvarkymą seniūnijos aptarnaujamos teritorijos gyventojams.</w:t>
                  </w:r>
                </w:p>
              </w:tc>
            </w:tr>
            <w:tr w:rsidR="006242A1" w:rsidRPr="005A5107">
              <w:trPr>
                <w:trHeight w:val="260"/>
              </w:trPr>
              <w:tc>
                <w:tcPr>
                  <w:tcW w:w="9070" w:type="dxa"/>
                  <w:tcMar>
                    <w:top w:w="40" w:type="dxa"/>
                    <w:left w:w="40" w:type="dxa"/>
                    <w:bottom w:w="40" w:type="dxa"/>
                    <w:right w:w="40" w:type="dxa"/>
                  </w:tcMar>
                </w:tcPr>
                <w:p w:rsidR="006242A1" w:rsidRPr="005A5107" w:rsidRDefault="00000000" w:rsidP="005A5107">
                  <w:pPr>
                    <w:jc w:val="both"/>
                    <w:rPr>
                      <w:lang w:val="lt-LT"/>
                    </w:rPr>
                  </w:pPr>
                  <w:r w:rsidRPr="005A5107">
                    <w:rPr>
                      <w:color w:val="000000"/>
                      <w:sz w:val="24"/>
                      <w:lang w:val="lt-LT"/>
                    </w:rPr>
                    <w:t>16. Pradeda administracinę teiseną, atlieka administracinių nusižengimų ar įstatymų pažeidimų tyrimus, surašo administracinių nusižengimų ar įstatymų pažeidimų protokolus, nagrinėja administracinių nusižengimų bylas ar įstatymų pažeidimus, pavestus seniūnijai administracijos direktoriaus įsakymu ar mero potvarkiu.</w:t>
                  </w:r>
                </w:p>
              </w:tc>
            </w:tr>
            <w:tr w:rsidR="006242A1" w:rsidRPr="005A5107">
              <w:trPr>
                <w:trHeight w:val="260"/>
              </w:trPr>
              <w:tc>
                <w:tcPr>
                  <w:tcW w:w="9070" w:type="dxa"/>
                  <w:tcMar>
                    <w:top w:w="40" w:type="dxa"/>
                    <w:left w:w="40" w:type="dxa"/>
                    <w:bottom w:w="40" w:type="dxa"/>
                    <w:right w:w="40" w:type="dxa"/>
                  </w:tcMar>
                </w:tcPr>
                <w:p w:rsidR="006242A1" w:rsidRPr="005A5107" w:rsidRDefault="00000000" w:rsidP="005A5107">
                  <w:pPr>
                    <w:jc w:val="both"/>
                    <w:rPr>
                      <w:lang w:val="lt-LT"/>
                    </w:rPr>
                  </w:pPr>
                  <w:r w:rsidRPr="005A5107">
                    <w:rPr>
                      <w:color w:val="000000"/>
                      <w:sz w:val="24"/>
                      <w:lang w:val="lt-LT"/>
                    </w:rPr>
                    <w:t>17. Dalyvauja rengiant Seniūnijos metinį viešųjų pirkimų planą, vykdo mažos vertės pirkimus.</w:t>
                  </w:r>
                </w:p>
              </w:tc>
            </w:tr>
            <w:tr w:rsidR="006242A1" w:rsidRPr="005A5107">
              <w:trPr>
                <w:trHeight w:val="260"/>
              </w:trPr>
              <w:tc>
                <w:tcPr>
                  <w:tcW w:w="9070" w:type="dxa"/>
                  <w:tcMar>
                    <w:top w:w="40" w:type="dxa"/>
                    <w:left w:w="40" w:type="dxa"/>
                    <w:bottom w:w="40" w:type="dxa"/>
                    <w:right w:w="40" w:type="dxa"/>
                  </w:tcMar>
                </w:tcPr>
                <w:p w:rsidR="006242A1" w:rsidRPr="005A5107" w:rsidRDefault="00000000" w:rsidP="005A5107">
                  <w:pPr>
                    <w:jc w:val="both"/>
                    <w:rPr>
                      <w:lang w:val="lt-LT"/>
                    </w:rPr>
                  </w:pPr>
                  <w:r w:rsidRPr="005A5107">
                    <w:rPr>
                      <w:color w:val="000000"/>
                      <w:sz w:val="24"/>
                      <w:lang w:val="lt-LT"/>
                    </w:rPr>
                    <w:t>18. Pavaduoja seniūną jam nesant.</w:t>
                  </w:r>
                </w:p>
              </w:tc>
            </w:tr>
          </w:tbl>
          <w:p w:rsidR="006242A1" w:rsidRPr="005A5107" w:rsidRDefault="006242A1" w:rsidP="005A5107">
            <w:pPr>
              <w:jc w:val="both"/>
              <w:rPr>
                <w:lang w:val="lt-LT"/>
              </w:rPr>
            </w:pPr>
          </w:p>
        </w:tc>
      </w:tr>
      <w:tr w:rsidR="006242A1" w:rsidRPr="005A5107">
        <w:trPr>
          <w:trHeight w:val="20"/>
        </w:trPr>
        <w:tc>
          <w:tcPr>
            <w:tcW w:w="13"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9055" w:type="dxa"/>
          </w:tcPr>
          <w:p w:rsidR="006242A1" w:rsidRPr="005A5107" w:rsidRDefault="006242A1">
            <w:pPr>
              <w:pStyle w:val="EmptyLayoutCell"/>
              <w:rPr>
                <w:lang w:val="lt-LT"/>
              </w:rPr>
            </w:pPr>
          </w:p>
        </w:tc>
        <w:tc>
          <w:tcPr>
            <w:tcW w:w="13" w:type="dxa"/>
          </w:tcPr>
          <w:p w:rsidR="006242A1" w:rsidRPr="005A5107" w:rsidRDefault="006242A1">
            <w:pPr>
              <w:pStyle w:val="EmptyLayoutCell"/>
              <w:rPr>
                <w:lang w:val="lt-LT"/>
              </w:rPr>
            </w:pPr>
          </w:p>
        </w:tc>
      </w:tr>
      <w:tr w:rsidR="00C1219B" w:rsidRPr="005A5107" w:rsidTr="00C1219B">
        <w:tc>
          <w:tcPr>
            <w:tcW w:w="13" w:type="dxa"/>
          </w:tcPr>
          <w:p w:rsidR="006242A1" w:rsidRPr="005A5107" w:rsidRDefault="006242A1">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19. Vykdo kitus nenuolatinio pobūdžio su struktūrinio padalinio veikla susijusius pavedimus.</w:t>
                  </w:r>
                </w:p>
              </w:tc>
            </w:tr>
          </w:tbl>
          <w:p w:rsidR="006242A1" w:rsidRPr="005A5107" w:rsidRDefault="006242A1">
            <w:pPr>
              <w:rPr>
                <w:lang w:val="lt-LT"/>
              </w:rPr>
            </w:pPr>
          </w:p>
        </w:tc>
      </w:tr>
      <w:tr w:rsidR="006242A1" w:rsidRPr="005A5107">
        <w:trPr>
          <w:trHeight w:val="139"/>
        </w:trPr>
        <w:tc>
          <w:tcPr>
            <w:tcW w:w="13"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9055" w:type="dxa"/>
          </w:tcPr>
          <w:p w:rsidR="006242A1" w:rsidRPr="005A5107" w:rsidRDefault="006242A1">
            <w:pPr>
              <w:pStyle w:val="EmptyLayoutCell"/>
              <w:rPr>
                <w:lang w:val="lt-LT"/>
              </w:rPr>
            </w:pPr>
          </w:p>
        </w:tc>
        <w:tc>
          <w:tcPr>
            <w:tcW w:w="13" w:type="dxa"/>
          </w:tcPr>
          <w:p w:rsidR="006242A1" w:rsidRPr="005A5107" w:rsidRDefault="006242A1">
            <w:pPr>
              <w:pStyle w:val="EmptyLayoutCell"/>
              <w:rPr>
                <w:lang w:val="lt-LT"/>
              </w:rPr>
            </w:pPr>
          </w:p>
        </w:tc>
      </w:tr>
      <w:tr w:rsidR="00C1219B" w:rsidRPr="005A5107" w:rsidTr="00C1219B">
        <w:tc>
          <w:tcPr>
            <w:tcW w:w="13"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70"/>
            </w:tblGrid>
            <w:tr w:rsidR="006242A1" w:rsidRPr="005A5107">
              <w:trPr>
                <w:trHeight w:val="600"/>
              </w:trPr>
              <w:tc>
                <w:tcPr>
                  <w:tcW w:w="9070" w:type="dxa"/>
                  <w:tcMar>
                    <w:top w:w="40" w:type="dxa"/>
                    <w:left w:w="40" w:type="dxa"/>
                    <w:bottom w:w="40" w:type="dxa"/>
                    <w:right w:w="40" w:type="dxa"/>
                  </w:tcMar>
                </w:tcPr>
                <w:p w:rsidR="006242A1" w:rsidRPr="005A5107" w:rsidRDefault="00000000">
                  <w:pPr>
                    <w:jc w:val="center"/>
                    <w:rPr>
                      <w:lang w:val="lt-LT"/>
                    </w:rPr>
                  </w:pPr>
                  <w:r w:rsidRPr="005A5107">
                    <w:rPr>
                      <w:b/>
                      <w:color w:val="000000"/>
                      <w:sz w:val="24"/>
                      <w:lang w:val="lt-LT"/>
                    </w:rPr>
                    <w:t>V SKYRIUS</w:t>
                  </w:r>
                </w:p>
                <w:p w:rsidR="006242A1" w:rsidRPr="005A5107" w:rsidRDefault="00000000">
                  <w:pPr>
                    <w:jc w:val="center"/>
                    <w:rPr>
                      <w:lang w:val="lt-LT"/>
                    </w:rPr>
                  </w:pPr>
                  <w:r w:rsidRPr="005A5107">
                    <w:rPr>
                      <w:b/>
                      <w:color w:val="000000"/>
                      <w:sz w:val="24"/>
                      <w:lang w:val="lt-LT"/>
                    </w:rPr>
                    <w:t>SPECIALIEJI REIKALAVIMAI</w:t>
                  </w:r>
                </w:p>
              </w:tc>
            </w:tr>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20. Išsilavinimo ir darbo patirties reikalavimai:</w:t>
                  </w:r>
                  <w:r w:rsidRPr="005A5107">
                    <w:rPr>
                      <w:color w:val="FFFFFF"/>
                      <w:sz w:val="24"/>
                      <w:lang w:val="lt-LT"/>
                    </w:rPr>
                    <w:t>0</w:t>
                  </w:r>
                </w:p>
              </w:tc>
            </w:tr>
            <w:tr w:rsidR="006242A1" w:rsidRPr="005A5107">
              <w:trPr>
                <w:trHeight w:val="306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6242A1" w:rsidRPr="005A5107">
                    <w:trPr>
                      <w:trHeight w:val="20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 xml:space="preserve">20.1. išsilavinimas – aukštasis universitetinis išsilavinimas (bakalauro kvalifikacinis laipsnis) arba jam lygiavertė aukštojo mokslo kvalifikacija; </w:t>
                              </w:r>
                            </w:p>
                          </w:tc>
                        </w:tr>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20.2. studijų kryptis – edukologija (arba);</w:t>
                              </w:r>
                            </w:p>
                          </w:tc>
                        </w:tr>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20.3. studijų kryptis – teisė;</w:t>
                              </w:r>
                            </w:p>
                          </w:tc>
                        </w:tr>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20.4. studijų kryptis – vadyba (arba);</w:t>
                              </w:r>
                            </w:p>
                          </w:tc>
                        </w:tr>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20.5. studijų kryptis – viešasis administravimas (arba);</w:t>
                              </w:r>
                            </w:p>
                          </w:tc>
                        </w:tr>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arba:</w:t>
                              </w:r>
                            </w:p>
                          </w:tc>
                        </w:tr>
                      </w:tbl>
                      <w:p w:rsidR="006242A1" w:rsidRPr="005A5107" w:rsidRDefault="006242A1">
                        <w:pPr>
                          <w:rPr>
                            <w:lang w:val="lt-LT"/>
                          </w:rPr>
                        </w:pPr>
                      </w:p>
                    </w:tc>
                  </w:tr>
                  <w:tr w:rsidR="006242A1" w:rsidRPr="005A510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 xml:space="preserve">20.6. išsilavinimas – aukštasis universitetinis išsilavinimas (bakalauro kvalifikacinis laipsnis) arba jam lygiavertė aukštojo mokslo kvalifikacija; </w:t>
                              </w:r>
                            </w:p>
                          </w:tc>
                        </w:tr>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20.7. darbo patirtis – miesto tvarkymo patirtis;</w:t>
                              </w:r>
                            </w:p>
                          </w:tc>
                        </w:tr>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 xml:space="preserve">20.8. darbo patirties trukmė – 1 metai. </w:t>
                              </w:r>
                            </w:p>
                          </w:tc>
                        </w:tr>
                      </w:tbl>
                      <w:p w:rsidR="006242A1" w:rsidRPr="005A5107" w:rsidRDefault="006242A1">
                        <w:pPr>
                          <w:rPr>
                            <w:lang w:val="lt-LT"/>
                          </w:rPr>
                        </w:pPr>
                      </w:p>
                    </w:tc>
                  </w:tr>
                </w:tbl>
                <w:p w:rsidR="006242A1" w:rsidRPr="005A5107" w:rsidRDefault="006242A1">
                  <w:pPr>
                    <w:rPr>
                      <w:lang w:val="lt-LT"/>
                    </w:rPr>
                  </w:pPr>
                </w:p>
              </w:tc>
            </w:tr>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21. Transporto priemonių pažymėjimai:</w:t>
                  </w:r>
                  <w:r w:rsidRPr="005A5107">
                    <w:rPr>
                      <w:color w:val="FFFFFF"/>
                      <w:sz w:val="24"/>
                      <w:lang w:val="lt-LT"/>
                    </w:rPr>
                    <w:t>0</w:t>
                  </w:r>
                </w:p>
              </w:tc>
            </w:tr>
            <w:tr w:rsidR="006242A1" w:rsidRPr="005A510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21.1. turėti vairuotojo pažymėjimą (B kategorija).</w:t>
                        </w:r>
                      </w:p>
                    </w:tc>
                  </w:tr>
                </w:tbl>
                <w:p w:rsidR="006242A1" w:rsidRPr="005A5107" w:rsidRDefault="006242A1">
                  <w:pPr>
                    <w:rPr>
                      <w:lang w:val="lt-LT"/>
                    </w:rPr>
                  </w:pPr>
                </w:p>
              </w:tc>
            </w:tr>
          </w:tbl>
          <w:p w:rsidR="006242A1" w:rsidRPr="005A5107" w:rsidRDefault="006242A1">
            <w:pPr>
              <w:rPr>
                <w:lang w:val="lt-LT"/>
              </w:rPr>
            </w:pPr>
          </w:p>
        </w:tc>
      </w:tr>
      <w:tr w:rsidR="006242A1" w:rsidRPr="005A5107">
        <w:trPr>
          <w:trHeight w:val="62"/>
        </w:trPr>
        <w:tc>
          <w:tcPr>
            <w:tcW w:w="13"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9055" w:type="dxa"/>
          </w:tcPr>
          <w:p w:rsidR="006242A1" w:rsidRPr="005A5107" w:rsidRDefault="006242A1">
            <w:pPr>
              <w:pStyle w:val="EmptyLayoutCell"/>
              <w:rPr>
                <w:lang w:val="lt-LT"/>
              </w:rPr>
            </w:pPr>
          </w:p>
        </w:tc>
        <w:tc>
          <w:tcPr>
            <w:tcW w:w="13" w:type="dxa"/>
          </w:tcPr>
          <w:p w:rsidR="006242A1" w:rsidRPr="005A5107" w:rsidRDefault="006242A1">
            <w:pPr>
              <w:pStyle w:val="EmptyLayoutCell"/>
              <w:rPr>
                <w:lang w:val="lt-LT"/>
              </w:rPr>
            </w:pPr>
          </w:p>
        </w:tc>
      </w:tr>
      <w:tr w:rsidR="00C1219B" w:rsidRPr="005A5107" w:rsidTr="00C1219B">
        <w:tc>
          <w:tcPr>
            <w:tcW w:w="13"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70"/>
            </w:tblGrid>
            <w:tr w:rsidR="006242A1" w:rsidRPr="005A5107">
              <w:trPr>
                <w:trHeight w:val="600"/>
              </w:trPr>
              <w:tc>
                <w:tcPr>
                  <w:tcW w:w="9070" w:type="dxa"/>
                  <w:tcMar>
                    <w:top w:w="40" w:type="dxa"/>
                    <w:left w:w="40" w:type="dxa"/>
                    <w:bottom w:w="40" w:type="dxa"/>
                    <w:right w:w="40" w:type="dxa"/>
                  </w:tcMar>
                </w:tcPr>
                <w:p w:rsidR="006242A1" w:rsidRPr="005A5107" w:rsidRDefault="00000000">
                  <w:pPr>
                    <w:jc w:val="center"/>
                    <w:rPr>
                      <w:lang w:val="lt-LT"/>
                    </w:rPr>
                  </w:pPr>
                  <w:r w:rsidRPr="005A5107">
                    <w:rPr>
                      <w:b/>
                      <w:color w:val="000000"/>
                      <w:sz w:val="24"/>
                      <w:lang w:val="lt-LT"/>
                    </w:rPr>
                    <w:t>VI SKYRIUS</w:t>
                  </w:r>
                </w:p>
                <w:p w:rsidR="006242A1" w:rsidRPr="005A5107" w:rsidRDefault="00000000">
                  <w:pPr>
                    <w:jc w:val="center"/>
                    <w:rPr>
                      <w:lang w:val="lt-LT"/>
                    </w:rPr>
                  </w:pPr>
                  <w:r w:rsidRPr="005A5107">
                    <w:rPr>
                      <w:b/>
                      <w:color w:val="000000"/>
                      <w:sz w:val="24"/>
                      <w:lang w:val="lt-LT"/>
                    </w:rPr>
                    <w:t>KOMPETENCIJOS</w:t>
                  </w:r>
                </w:p>
              </w:tc>
            </w:tr>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22. Bendrosios kompetencijos ir jų pakankami lygiai:</w:t>
                  </w:r>
                  <w:r w:rsidRPr="005A5107">
                    <w:rPr>
                      <w:color w:val="FFFFFF"/>
                      <w:sz w:val="24"/>
                      <w:lang w:val="lt-LT"/>
                    </w:rPr>
                    <w:t>0</w:t>
                  </w:r>
                </w:p>
              </w:tc>
            </w:tr>
            <w:tr w:rsidR="006242A1" w:rsidRPr="005A510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22.1. komunikacija – 4;</w:t>
                        </w:r>
                      </w:p>
                    </w:tc>
                  </w:tr>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22.2. analizė ir pagrindimas – 3;</w:t>
                        </w:r>
                      </w:p>
                    </w:tc>
                  </w:tr>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22.3. patikimumas ir atsakingumas – 3;</w:t>
                        </w:r>
                      </w:p>
                    </w:tc>
                  </w:tr>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22.4. organizuotumas – 3;</w:t>
                        </w:r>
                      </w:p>
                    </w:tc>
                  </w:tr>
                  <w:tr w:rsidR="006242A1" w:rsidRPr="005A5107">
                    <w:trPr>
                      <w:trHeight w:val="260"/>
                    </w:trPr>
                    <w:tc>
                      <w:tcPr>
                        <w:tcW w:w="9070"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22.5. vertės visuomenei kūrimas – 3.</w:t>
                        </w:r>
                      </w:p>
                    </w:tc>
                  </w:tr>
                </w:tbl>
                <w:p w:rsidR="006242A1" w:rsidRPr="005A5107" w:rsidRDefault="006242A1">
                  <w:pPr>
                    <w:rPr>
                      <w:lang w:val="lt-LT"/>
                    </w:rPr>
                  </w:pPr>
                </w:p>
              </w:tc>
            </w:tr>
            <w:tr w:rsidR="006242A1" w:rsidRPr="005A5107">
              <w:trPr>
                <w:trHeight w:val="260"/>
              </w:trPr>
              <w:tc>
                <w:tcPr>
                  <w:tcW w:w="9070" w:type="dxa"/>
                  <w:tcMar>
                    <w:top w:w="40" w:type="dxa"/>
                    <w:left w:w="40" w:type="dxa"/>
                    <w:bottom w:w="40" w:type="dxa"/>
                    <w:right w:w="40" w:type="dxa"/>
                  </w:tcMar>
                </w:tcPr>
                <w:p w:rsidR="005A5107" w:rsidRDefault="005A5107">
                  <w:pPr>
                    <w:rPr>
                      <w:color w:val="000000"/>
                      <w:sz w:val="24"/>
                      <w:lang w:val="lt-LT"/>
                    </w:rPr>
                  </w:pPr>
                </w:p>
                <w:p w:rsidR="005A5107" w:rsidRDefault="005A5107">
                  <w:pPr>
                    <w:rPr>
                      <w:color w:val="000000"/>
                      <w:sz w:val="24"/>
                      <w:lang w:val="lt-LT"/>
                    </w:rPr>
                  </w:pPr>
                </w:p>
                <w:p w:rsidR="005A5107" w:rsidRDefault="005A5107">
                  <w:pPr>
                    <w:rPr>
                      <w:color w:val="000000"/>
                      <w:sz w:val="24"/>
                      <w:lang w:val="lt-LT"/>
                    </w:rPr>
                  </w:pPr>
                </w:p>
                <w:p w:rsidR="005A5107" w:rsidRDefault="005A5107">
                  <w:pPr>
                    <w:rPr>
                      <w:color w:val="000000"/>
                      <w:sz w:val="24"/>
                      <w:lang w:val="lt-LT"/>
                    </w:rPr>
                  </w:pPr>
                </w:p>
                <w:p w:rsidR="006242A1" w:rsidRPr="005A5107" w:rsidRDefault="00000000">
                  <w:pPr>
                    <w:rPr>
                      <w:lang w:val="lt-LT"/>
                    </w:rPr>
                  </w:pPr>
                  <w:r w:rsidRPr="005A5107">
                    <w:rPr>
                      <w:color w:val="000000"/>
                      <w:sz w:val="24"/>
                      <w:lang w:val="lt-LT"/>
                    </w:rPr>
                    <w:lastRenderedPageBreak/>
                    <w:t>23. Specifinės kompetencijos ir jų pakankami lygiai:</w:t>
                  </w:r>
                  <w:r w:rsidRPr="005A5107">
                    <w:rPr>
                      <w:color w:val="FFFFFF"/>
                      <w:sz w:val="24"/>
                      <w:lang w:val="lt-LT"/>
                    </w:rPr>
                    <w:t>0</w:t>
                  </w:r>
                </w:p>
              </w:tc>
            </w:tr>
            <w:tr w:rsidR="006242A1" w:rsidRPr="005A510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6242A1" w:rsidRPr="005A5107" w:rsidTr="005A5107">
                    <w:trPr>
                      <w:trHeight w:val="260"/>
                    </w:trPr>
                    <w:tc>
                      <w:tcPr>
                        <w:tcW w:w="9068" w:type="dxa"/>
                        <w:tcMar>
                          <w:top w:w="40" w:type="dxa"/>
                          <w:left w:w="40" w:type="dxa"/>
                          <w:bottom w:w="40" w:type="dxa"/>
                          <w:right w:w="40" w:type="dxa"/>
                        </w:tcMar>
                      </w:tcPr>
                      <w:p w:rsidR="006242A1" w:rsidRPr="005A5107" w:rsidRDefault="00000000">
                        <w:pPr>
                          <w:rPr>
                            <w:lang w:val="lt-LT"/>
                          </w:rPr>
                        </w:pPr>
                        <w:r w:rsidRPr="005A5107">
                          <w:rPr>
                            <w:color w:val="000000"/>
                            <w:sz w:val="24"/>
                            <w:lang w:val="lt-LT"/>
                          </w:rPr>
                          <w:lastRenderedPageBreak/>
                          <w:t>23.1. konfliktų valdymas – 3;</w:t>
                        </w:r>
                      </w:p>
                    </w:tc>
                  </w:tr>
                  <w:tr w:rsidR="006242A1" w:rsidRPr="005A5107" w:rsidTr="005A5107">
                    <w:trPr>
                      <w:trHeight w:val="260"/>
                    </w:trPr>
                    <w:tc>
                      <w:tcPr>
                        <w:tcW w:w="9068"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23.2. orientacija į aptarnaujamą asmenį – 3;</w:t>
                        </w:r>
                      </w:p>
                    </w:tc>
                  </w:tr>
                  <w:tr w:rsidR="006242A1" w:rsidRPr="005A5107" w:rsidTr="005A5107">
                    <w:trPr>
                      <w:trHeight w:val="260"/>
                    </w:trPr>
                    <w:tc>
                      <w:tcPr>
                        <w:tcW w:w="9068"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23.3. įžvalgumas – 3.</w:t>
                        </w:r>
                      </w:p>
                    </w:tc>
                  </w:tr>
                </w:tbl>
                <w:p w:rsidR="006242A1" w:rsidRPr="005A5107" w:rsidRDefault="006242A1">
                  <w:pPr>
                    <w:rPr>
                      <w:lang w:val="lt-LT"/>
                    </w:rPr>
                  </w:pPr>
                </w:p>
              </w:tc>
            </w:tr>
          </w:tbl>
          <w:p w:rsidR="006242A1" w:rsidRPr="005A5107" w:rsidRDefault="006242A1">
            <w:pPr>
              <w:rPr>
                <w:lang w:val="lt-LT"/>
              </w:rPr>
            </w:pPr>
          </w:p>
        </w:tc>
      </w:tr>
      <w:tr w:rsidR="006242A1" w:rsidRPr="005A5107">
        <w:trPr>
          <w:trHeight w:val="517"/>
        </w:trPr>
        <w:tc>
          <w:tcPr>
            <w:tcW w:w="13"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9055" w:type="dxa"/>
          </w:tcPr>
          <w:p w:rsidR="006242A1" w:rsidRPr="005A5107" w:rsidRDefault="006242A1">
            <w:pPr>
              <w:pStyle w:val="EmptyLayoutCell"/>
              <w:rPr>
                <w:lang w:val="lt-LT"/>
              </w:rPr>
            </w:pPr>
          </w:p>
        </w:tc>
        <w:tc>
          <w:tcPr>
            <w:tcW w:w="13" w:type="dxa"/>
          </w:tcPr>
          <w:p w:rsidR="006242A1" w:rsidRPr="005A5107" w:rsidRDefault="006242A1">
            <w:pPr>
              <w:pStyle w:val="EmptyLayoutCell"/>
              <w:rPr>
                <w:lang w:val="lt-LT"/>
              </w:rPr>
            </w:pPr>
          </w:p>
        </w:tc>
      </w:tr>
      <w:tr w:rsidR="00C1219B" w:rsidRPr="005A5107" w:rsidTr="00C1219B">
        <w:tc>
          <w:tcPr>
            <w:tcW w:w="13"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1"/>
              <w:gridCol w:w="5669"/>
            </w:tblGrid>
            <w:tr w:rsidR="006242A1" w:rsidRPr="005A5107">
              <w:trPr>
                <w:trHeight w:val="260"/>
              </w:trPr>
              <w:tc>
                <w:tcPr>
                  <w:tcW w:w="3401" w:type="dxa"/>
                  <w:tcMar>
                    <w:top w:w="40" w:type="dxa"/>
                    <w:left w:w="40" w:type="dxa"/>
                    <w:bottom w:w="40" w:type="dxa"/>
                    <w:right w:w="40" w:type="dxa"/>
                  </w:tcMar>
                </w:tcPr>
                <w:p w:rsidR="006242A1" w:rsidRPr="005A5107" w:rsidRDefault="00000000">
                  <w:pPr>
                    <w:rPr>
                      <w:lang w:val="lt-LT"/>
                    </w:rPr>
                  </w:pPr>
                  <w:r w:rsidRPr="005A5107">
                    <w:rPr>
                      <w:color w:val="000000"/>
                      <w:sz w:val="24"/>
                      <w:lang w:val="lt-LT"/>
                    </w:rPr>
                    <w:t>Susipažinau</w:t>
                  </w:r>
                </w:p>
              </w:tc>
              <w:tc>
                <w:tcPr>
                  <w:tcW w:w="5669" w:type="dxa"/>
                  <w:tcMar>
                    <w:top w:w="40" w:type="dxa"/>
                    <w:left w:w="40" w:type="dxa"/>
                    <w:bottom w:w="40" w:type="dxa"/>
                    <w:right w:w="40" w:type="dxa"/>
                  </w:tcMar>
                </w:tcPr>
                <w:p w:rsidR="006242A1" w:rsidRPr="005A5107" w:rsidRDefault="006242A1">
                  <w:pPr>
                    <w:rPr>
                      <w:lang w:val="lt-LT"/>
                    </w:rPr>
                  </w:pPr>
                </w:p>
              </w:tc>
            </w:tr>
            <w:tr w:rsidR="006242A1" w:rsidRPr="005A5107">
              <w:trPr>
                <w:trHeight w:val="260"/>
              </w:trPr>
              <w:tc>
                <w:tcPr>
                  <w:tcW w:w="3401" w:type="dxa"/>
                  <w:tcBorders>
                    <w:bottom w:val="single" w:sz="2" w:space="0" w:color="000000"/>
                  </w:tcBorders>
                  <w:tcMar>
                    <w:top w:w="40" w:type="dxa"/>
                    <w:left w:w="40" w:type="dxa"/>
                    <w:bottom w:w="40" w:type="dxa"/>
                    <w:right w:w="40" w:type="dxa"/>
                  </w:tcMar>
                </w:tcPr>
                <w:p w:rsidR="006242A1" w:rsidRPr="005A5107" w:rsidRDefault="006242A1">
                  <w:pPr>
                    <w:rPr>
                      <w:lang w:val="lt-LT"/>
                    </w:rPr>
                  </w:pPr>
                </w:p>
              </w:tc>
              <w:tc>
                <w:tcPr>
                  <w:tcW w:w="5669" w:type="dxa"/>
                  <w:tcMar>
                    <w:top w:w="40" w:type="dxa"/>
                    <w:left w:w="40" w:type="dxa"/>
                    <w:bottom w:w="40" w:type="dxa"/>
                    <w:right w:w="40" w:type="dxa"/>
                  </w:tcMar>
                </w:tcPr>
                <w:p w:rsidR="006242A1" w:rsidRPr="005A5107" w:rsidRDefault="006242A1">
                  <w:pPr>
                    <w:rPr>
                      <w:lang w:val="lt-LT"/>
                    </w:rPr>
                  </w:pPr>
                </w:p>
              </w:tc>
            </w:tr>
            <w:tr w:rsidR="006242A1" w:rsidRPr="005A5107">
              <w:trPr>
                <w:trHeight w:val="260"/>
              </w:trPr>
              <w:tc>
                <w:tcPr>
                  <w:tcW w:w="3401" w:type="dxa"/>
                  <w:tcMar>
                    <w:top w:w="40" w:type="dxa"/>
                    <w:left w:w="40" w:type="dxa"/>
                    <w:bottom w:w="40" w:type="dxa"/>
                    <w:right w:w="40" w:type="dxa"/>
                  </w:tcMar>
                </w:tcPr>
                <w:p w:rsidR="006242A1" w:rsidRPr="005A5107" w:rsidRDefault="00000000">
                  <w:pPr>
                    <w:rPr>
                      <w:lang w:val="lt-LT"/>
                    </w:rPr>
                  </w:pPr>
                  <w:r w:rsidRPr="005A5107">
                    <w:rPr>
                      <w:color w:val="000000"/>
                      <w:lang w:val="lt-LT"/>
                    </w:rPr>
                    <w:t>(Parašas)</w:t>
                  </w:r>
                </w:p>
              </w:tc>
              <w:tc>
                <w:tcPr>
                  <w:tcW w:w="5669" w:type="dxa"/>
                  <w:tcMar>
                    <w:top w:w="40" w:type="dxa"/>
                    <w:left w:w="40" w:type="dxa"/>
                    <w:bottom w:w="40" w:type="dxa"/>
                    <w:right w:w="40" w:type="dxa"/>
                  </w:tcMar>
                </w:tcPr>
                <w:p w:rsidR="006242A1" w:rsidRPr="005A5107" w:rsidRDefault="006242A1">
                  <w:pPr>
                    <w:rPr>
                      <w:lang w:val="lt-LT"/>
                    </w:rPr>
                  </w:pPr>
                </w:p>
              </w:tc>
            </w:tr>
            <w:tr w:rsidR="006242A1" w:rsidRPr="005A5107">
              <w:trPr>
                <w:trHeight w:val="260"/>
              </w:trPr>
              <w:tc>
                <w:tcPr>
                  <w:tcW w:w="3401" w:type="dxa"/>
                  <w:tcBorders>
                    <w:bottom w:val="single" w:sz="2" w:space="0" w:color="000000"/>
                  </w:tcBorders>
                  <w:tcMar>
                    <w:top w:w="40" w:type="dxa"/>
                    <w:left w:w="40" w:type="dxa"/>
                    <w:bottom w:w="40" w:type="dxa"/>
                    <w:right w:w="40" w:type="dxa"/>
                  </w:tcMar>
                </w:tcPr>
                <w:p w:rsidR="006242A1" w:rsidRPr="005A5107" w:rsidRDefault="006242A1">
                  <w:pPr>
                    <w:rPr>
                      <w:lang w:val="lt-LT"/>
                    </w:rPr>
                  </w:pPr>
                </w:p>
              </w:tc>
              <w:tc>
                <w:tcPr>
                  <w:tcW w:w="5669" w:type="dxa"/>
                  <w:tcMar>
                    <w:top w:w="40" w:type="dxa"/>
                    <w:left w:w="40" w:type="dxa"/>
                    <w:bottom w:w="40" w:type="dxa"/>
                    <w:right w:w="40" w:type="dxa"/>
                  </w:tcMar>
                </w:tcPr>
                <w:p w:rsidR="006242A1" w:rsidRPr="005A5107" w:rsidRDefault="006242A1">
                  <w:pPr>
                    <w:rPr>
                      <w:lang w:val="lt-LT"/>
                    </w:rPr>
                  </w:pPr>
                </w:p>
              </w:tc>
            </w:tr>
            <w:tr w:rsidR="006242A1" w:rsidRPr="005A5107">
              <w:trPr>
                <w:trHeight w:val="260"/>
              </w:trPr>
              <w:tc>
                <w:tcPr>
                  <w:tcW w:w="3401" w:type="dxa"/>
                  <w:tcMar>
                    <w:top w:w="40" w:type="dxa"/>
                    <w:left w:w="40" w:type="dxa"/>
                    <w:bottom w:w="40" w:type="dxa"/>
                    <w:right w:w="40" w:type="dxa"/>
                  </w:tcMar>
                </w:tcPr>
                <w:p w:rsidR="006242A1" w:rsidRPr="005A5107" w:rsidRDefault="00000000">
                  <w:pPr>
                    <w:rPr>
                      <w:lang w:val="lt-LT"/>
                    </w:rPr>
                  </w:pPr>
                  <w:r w:rsidRPr="005A5107">
                    <w:rPr>
                      <w:color w:val="000000"/>
                      <w:lang w:val="lt-LT"/>
                    </w:rPr>
                    <w:t>(Vardas ir pavardė)</w:t>
                  </w:r>
                </w:p>
              </w:tc>
              <w:tc>
                <w:tcPr>
                  <w:tcW w:w="5669" w:type="dxa"/>
                  <w:tcMar>
                    <w:top w:w="40" w:type="dxa"/>
                    <w:left w:w="40" w:type="dxa"/>
                    <w:bottom w:w="40" w:type="dxa"/>
                    <w:right w:w="40" w:type="dxa"/>
                  </w:tcMar>
                </w:tcPr>
                <w:p w:rsidR="006242A1" w:rsidRPr="005A5107" w:rsidRDefault="006242A1">
                  <w:pPr>
                    <w:rPr>
                      <w:lang w:val="lt-LT"/>
                    </w:rPr>
                  </w:pPr>
                </w:p>
              </w:tc>
            </w:tr>
            <w:tr w:rsidR="006242A1" w:rsidRPr="005A5107">
              <w:trPr>
                <w:trHeight w:val="260"/>
              </w:trPr>
              <w:tc>
                <w:tcPr>
                  <w:tcW w:w="3401" w:type="dxa"/>
                  <w:tcBorders>
                    <w:bottom w:val="single" w:sz="2" w:space="0" w:color="000000"/>
                  </w:tcBorders>
                  <w:tcMar>
                    <w:top w:w="40" w:type="dxa"/>
                    <w:left w:w="40" w:type="dxa"/>
                    <w:bottom w:w="40" w:type="dxa"/>
                    <w:right w:w="40" w:type="dxa"/>
                  </w:tcMar>
                </w:tcPr>
                <w:p w:rsidR="006242A1" w:rsidRPr="005A5107" w:rsidRDefault="006242A1">
                  <w:pPr>
                    <w:rPr>
                      <w:lang w:val="lt-LT"/>
                    </w:rPr>
                  </w:pPr>
                </w:p>
              </w:tc>
              <w:tc>
                <w:tcPr>
                  <w:tcW w:w="5669" w:type="dxa"/>
                  <w:tcMar>
                    <w:top w:w="40" w:type="dxa"/>
                    <w:left w:w="40" w:type="dxa"/>
                    <w:bottom w:w="40" w:type="dxa"/>
                    <w:right w:w="40" w:type="dxa"/>
                  </w:tcMar>
                </w:tcPr>
                <w:p w:rsidR="006242A1" w:rsidRPr="005A5107" w:rsidRDefault="006242A1">
                  <w:pPr>
                    <w:rPr>
                      <w:lang w:val="lt-LT"/>
                    </w:rPr>
                  </w:pPr>
                </w:p>
              </w:tc>
            </w:tr>
            <w:tr w:rsidR="006242A1" w:rsidRPr="005A5107">
              <w:trPr>
                <w:trHeight w:val="260"/>
              </w:trPr>
              <w:tc>
                <w:tcPr>
                  <w:tcW w:w="3401" w:type="dxa"/>
                  <w:tcMar>
                    <w:top w:w="40" w:type="dxa"/>
                    <w:left w:w="40" w:type="dxa"/>
                    <w:bottom w:w="40" w:type="dxa"/>
                    <w:right w:w="40" w:type="dxa"/>
                  </w:tcMar>
                </w:tcPr>
                <w:p w:rsidR="006242A1" w:rsidRPr="005A5107" w:rsidRDefault="00000000">
                  <w:pPr>
                    <w:rPr>
                      <w:lang w:val="lt-LT"/>
                    </w:rPr>
                  </w:pPr>
                  <w:r w:rsidRPr="005A5107">
                    <w:rPr>
                      <w:color w:val="000000"/>
                      <w:lang w:val="lt-LT"/>
                    </w:rPr>
                    <w:t>(Data)</w:t>
                  </w:r>
                </w:p>
              </w:tc>
              <w:tc>
                <w:tcPr>
                  <w:tcW w:w="5669" w:type="dxa"/>
                  <w:tcMar>
                    <w:top w:w="40" w:type="dxa"/>
                    <w:left w:w="40" w:type="dxa"/>
                    <w:bottom w:w="40" w:type="dxa"/>
                    <w:right w:w="40" w:type="dxa"/>
                  </w:tcMar>
                </w:tcPr>
                <w:p w:rsidR="006242A1" w:rsidRPr="005A5107" w:rsidRDefault="006242A1">
                  <w:pPr>
                    <w:rPr>
                      <w:lang w:val="lt-LT"/>
                    </w:rPr>
                  </w:pPr>
                </w:p>
              </w:tc>
            </w:tr>
            <w:tr w:rsidR="006242A1" w:rsidRPr="005A5107">
              <w:trPr>
                <w:trHeight w:val="260"/>
              </w:trPr>
              <w:tc>
                <w:tcPr>
                  <w:tcW w:w="3401" w:type="dxa"/>
                  <w:tcMar>
                    <w:top w:w="40" w:type="dxa"/>
                    <w:left w:w="40" w:type="dxa"/>
                    <w:bottom w:w="40" w:type="dxa"/>
                    <w:right w:w="40" w:type="dxa"/>
                  </w:tcMar>
                </w:tcPr>
                <w:p w:rsidR="006242A1" w:rsidRPr="005A5107" w:rsidRDefault="006242A1">
                  <w:pPr>
                    <w:rPr>
                      <w:lang w:val="lt-LT"/>
                    </w:rPr>
                  </w:pPr>
                </w:p>
              </w:tc>
              <w:tc>
                <w:tcPr>
                  <w:tcW w:w="5669" w:type="dxa"/>
                  <w:tcMar>
                    <w:top w:w="40" w:type="dxa"/>
                    <w:left w:w="40" w:type="dxa"/>
                    <w:bottom w:w="40" w:type="dxa"/>
                    <w:right w:w="40" w:type="dxa"/>
                  </w:tcMar>
                </w:tcPr>
                <w:p w:rsidR="006242A1" w:rsidRPr="005A5107" w:rsidRDefault="006242A1">
                  <w:pPr>
                    <w:rPr>
                      <w:lang w:val="lt-LT"/>
                    </w:rPr>
                  </w:pPr>
                </w:p>
              </w:tc>
            </w:tr>
          </w:tbl>
          <w:p w:rsidR="006242A1" w:rsidRPr="005A5107" w:rsidRDefault="006242A1">
            <w:pPr>
              <w:rPr>
                <w:lang w:val="lt-LT"/>
              </w:rPr>
            </w:pPr>
          </w:p>
        </w:tc>
      </w:tr>
      <w:tr w:rsidR="006242A1" w:rsidRPr="005A5107">
        <w:trPr>
          <w:trHeight w:val="41"/>
        </w:trPr>
        <w:tc>
          <w:tcPr>
            <w:tcW w:w="13"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1" w:type="dxa"/>
          </w:tcPr>
          <w:p w:rsidR="006242A1" w:rsidRPr="005A5107" w:rsidRDefault="006242A1">
            <w:pPr>
              <w:pStyle w:val="EmptyLayoutCell"/>
              <w:rPr>
                <w:lang w:val="lt-LT"/>
              </w:rPr>
            </w:pPr>
          </w:p>
        </w:tc>
        <w:tc>
          <w:tcPr>
            <w:tcW w:w="9055" w:type="dxa"/>
          </w:tcPr>
          <w:p w:rsidR="006242A1" w:rsidRPr="005A5107" w:rsidRDefault="006242A1">
            <w:pPr>
              <w:pStyle w:val="EmptyLayoutCell"/>
              <w:rPr>
                <w:lang w:val="lt-LT"/>
              </w:rPr>
            </w:pPr>
          </w:p>
        </w:tc>
        <w:tc>
          <w:tcPr>
            <w:tcW w:w="13" w:type="dxa"/>
          </w:tcPr>
          <w:p w:rsidR="006242A1" w:rsidRPr="005A5107" w:rsidRDefault="006242A1">
            <w:pPr>
              <w:pStyle w:val="EmptyLayoutCell"/>
              <w:rPr>
                <w:lang w:val="lt-LT"/>
              </w:rPr>
            </w:pPr>
          </w:p>
        </w:tc>
      </w:tr>
    </w:tbl>
    <w:p w:rsidR="00C716C7" w:rsidRPr="005A5107" w:rsidRDefault="00C716C7">
      <w:pPr>
        <w:rPr>
          <w:lang w:val="lt-LT"/>
        </w:rPr>
      </w:pPr>
    </w:p>
    <w:sectPr w:rsidR="00C716C7" w:rsidRPr="005A5107">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9B"/>
    <w:rsid w:val="00426377"/>
    <w:rsid w:val="005A5107"/>
    <w:rsid w:val="006242A1"/>
    <w:rsid w:val="008C64CA"/>
    <w:rsid w:val="00C1219B"/>
    <w:rsid w:val="00C7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BDD0E"/>
  <w15:chartTrackingRefBased/>
  <w15:docId w15:val="{AA2725E2-F040-4D01-9AC2-33721978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2886</Words>
  <Characters>1646</Characters>
  <Application>Microsoft Office Word</Application>
  <DocSecurity>0</DocSecurity>
  <Lines>13</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cp:keywords/>
  <cp:lastModifiedBy>Janina Noraitienė</cp:lastModifiedBy>
  <cp:revision>5</cp:revision>
  <dcterms:created xsi:type="dcterms:W3CDTF">2023-03-16T06:58:00Z</dcterms:created>
  <dcterms:modified xsi:type="dcterms:W3CDTF">2023-03-16T14:24:00Z</dcterms:modified>
</cp:coreProperties>
</file>