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6365" w14:textId="42F95758" w:rsidR="00152B56" w:rsidRPr="00C90A0A" w:rsidRDefault="00396015" w:rsidP="003960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A0A">
        <w:rPr>
          <w:rFonts w:ascii="Times New Roman" w:hAnsi="Times New Roman" w:cs="Times New Roman"/>
          <w:b/>
          <w:bCs/>
          <w:sz w:val="24"/>
          <w:szCs w:val="24"/>
        </w:rPr>
        <w:t>ŠIAULIŲ MIESTO SAVIVALDYBĖS TARYBA</w:t>
      </w:r>
    </w:p>
    <w:p w14:paraId="5473711B" w14:textId="77777777" w:rsidR="00152B56" w:rsidRPr="00C90A0A" w:rsidRDefault="00152B56" w:rsidP="00152B56">
      <w:pPr>
        <w:rPr>
          <w:rFonts w:ascii="Times New Roman" w:hAnsi="Times New Roman" w:cs="Times New Roman"/>
          <w:sz w:val="24"/>
          <w:szCs w:val="24"/>
        </w:rPr>
      </w:pPr>
    </w:p>
    <w:p w14:paraId="4C1AE7AC" w14:textId="4CEB3105" w:rsidR="00152B56" w:rsidRPr="00C90A0A" w:rsidRDefault="00152B56" w:rsidP="00DE29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A0A">
        <w:rPr>
          <w:rFonts w:ascii="Times New Roman" w:hAnsi="Times New Roman" w:cs="Times New Roman"/>
          <w:b/>
          <w:bCs/>
          <w:sz w:val="24"/>
          <w:szCs w:val="24"/>
        </w:rPr>
        <w:t>KREIPIMASIS</w:t>
      </w:r>
    </w:p>
    <w:p w14:paraId="4560B63B" w14:textId="77777777" w:rsidR="00247159" w:rsidRPr="00C90A0A" w:rsidRDefault="00247159" w:rsidP="00DE29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9CEB2" w14:textId="2AD35011" w:rsidR="00152B56" w:rsidRPr="00C90A0A" w:rsidRDefault="00152B56" w:rsidP="00152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0A0A">
        <w:rPr>
          <w:rFonts w:ascii="Times New Roman" w:hAnsi="Times New Roman" w:cs="Times New Roman"/>
          <w:b/>
          <w:bCs/>
          <w:sz w:val="24"/>
          <w:szCs w:val="24"/>
        </w:rPr>
        <w:t>Į Lietuvos Respublikos Ministrę Pirmininkę</w:t>
      </w:r>
    </w:p>
    <w:p w14:paraId="531B9C3C" w14:textId="4634F773" w:rsidR="00396015" w:rsidRPr="00C90A0A" w:rsidRDefault="00396015" w:rsidP="00396015">
      <w:pPr>
        <w:rPr>
          <w:rFonts w:ascii="Times New Roman" w:hAnsi="Times New Roman" w:cs="Times New Roman"/>
          <w:sz w:val="24"/>
          <w:szCs w:val="24"/>
        </w:rPr>
      </w:pPr>
      <w:r w:rsidRPr="00C90A0A">
        <w:rPr>
          <w:rFonts w:ascii="Times New Roman" w:hAnsi="Times New Roman" w:cs="Times New Roman"/>
          <w:sz w:val="24"/>
          <w:szCs w:val="24"/>
        </w:rPr>
        <w:t>2023-07-1</w:t>
      </w:r>
      <w:r w:rsidR="00103CB1" w:rsidRPr="00C90A0A">
        <w:rPr>
          <w:rFonts w:ascii="Times New Roman" w:hAnsi="Times New Roman" w:cs="Times New Roman"/>
          <w:sz w:val="24"/>
          <w:szCs w:val="24"/>
        </w:rPr>
        <w:t>3</w:t>
      </w:r>
      <w:r w:rsidRPr="00C90A0A">
        <w:rPr>
          <w:rFonts w:ascii="Times New Roman" w:hAnsi="Times New Roman" w:cs="Times New Roman"/>
          <w:sz w:val="24"/>
          <w:szCs w:val="24"/>
        </w:rPr>
        <w:t>, Šiauliai</w:t>
      </w:r>
    </w:p>
    <w:p w14:paraId="498C4B77" w14:textId="77777777" w:rsidR="00152B56" w:rsidRPr="00C90A0A" w:rsidRDefault="00152B56" w:rsidP="00152B56">
      <w:pPr>
        <w:rPr>
          <w:rFonts w:ascii="Times New Roman" w:hAnsi="Times New Roman" w:cs="Times New Roman"/>
          <w:sz w:val="24"/>
          <w:szCs w:val="24"/>
        </w:rPr>
      </w:pPr>
    </w:p>
    <w:p w14:paraId="6F49F21B" w14:textId="48F9B399" w:rsidR="004E50B8" w:rsidRPr="00C90A0A" w:rsidRDefault="00152B56" w:rsidP="00103CB1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90A0A">
        <w:rPr>
          <w:rFonts w:ascii="Times New Roman" w:hAnsi="Times New Roman" w:cs="Times New Roman"/>
          <w:sz w:val="24"/>
          <w:szCs w:val="24"/>
        </w:rPr>
        <w:t xml:space="preserve">Šiaulių </w:t>
      </w:r>
      <w:r w:rsidR="008B769A" w:rsidRPr="00C90A0A">
        <w:rPr>
          <w:rFonts w:ascii="Times New Roman" w:hAnsi="Times New Roman" w:cs="Times New Roman"/>
          <w:sz w:val="24"/>
          <w:szCs w:val="24"/>
        </w:rPr>
        <w:t xml:space="preserve">miesto </w:t>
      </w:r>
      <w:r w:rsidRPr="00C90A0A">
        <w:rPr>
          <w:rFonts w:ascii="Times New Roman" w:hAnsi="Times New Roman" w:cs="Times New Roman"/>
          <w:sz w:val="24"/>
          <w:szCs w:val="24"/>
        </w:rPr>
        <w:t>savivaldybė toliau kuria visam regionui svarbų ekonominį mazgą. Bendradarbiaujant su įvairiomis ministerijomis</w:t>
      </w:r>
      <w:r w:rsidR="00921E5A" w:rsidRPr="00C90A0A">
        <w:rPr>
          <w:rFonts w:ascii="Times New Roman" w:hAnsi="Times New Roman" w:cs="Times New Roman"/>
          <w:sz w:val="24"/>
          <w:szCs w:val="24"/>
        </w:rPr>
        <w:t>,</w:t>
      </w:r>
      <w:r w:rsidRPr="00C90A0A">
        <w:rPr>
          <w:rFonts w:ascii="Times New Roman" w:hAnsi="Times New Roman" w:cs="Times New Roman"/>
          <w:sz w:val="24"/>
          <w:szCs w:val="24"/>
        </w:rPr>
        <w:t xml:space="preserve"> buvo įrengta Šiaulių pramoninio parko ir laisvosios ekonominės zonos</w:t>
      </w:r>
      <w:r w:rsidR="00DD6735" w:rsidRPr="00C90A0A">
        <w:rPr>
          <w:rFonts w:ascii="Times New Roman" w:hAnsi="Times New Roman" w:cs="Times New Roman"/>
          <w:sz w:val="24"/>
          <w:szCs w:val="24"/>
        </w:rPr>
        <w:t xml:space="preserve"> (toliau – LEZ)</w:t>
      </w:r>
      <w:r w:rsidRPr="00C90A0A">
        <w:rPr>
          <w:rFonts w:ascii="Times New Roman" w:hAnsi="Times New Roman" w:cs="Times New Roman"/>
          <w:sz w:val="24"/>
          <w:szCs w:val="24"/>
        </w:rPr>
        <w:t xml:space="preserve"> infrastruktūra, rekonstruotas orlaivių kilimo takas ir įrengtas naujas peronas Šiaulių oro uosto teritorijoje.</w:t>
      </w:r>
      <w:r w:rsidR="004E50B8" w:rsidRPr="00C90A0A">
        <w:rPr>
          <w:rFonts w:ascii="Times New Roman" w:hAnsi="Times New Roman" w:cs="Times New Roman"/>
          <w:sz w:val="24"/>
          <w:szCs w:val="24"/>
        </w:rPr>
        <w:t xml:space="preserve"> Ši LEZ ir p</w:t>
      </w:r>
      <w:r w:rsidR="008B769A" w:rsidRPr="00C90A0A">
        <w:rPr>
          <w:rFonts w:ascii="Times New Roman" w:hAnsi="Times New Roman" w:cs="Times New Roman"/>
          <w:sz w:val="24"/>
          <w:szCs w:val="24"/>
        </w:rPr>
        <w:t xml:space="preserve">ramoninio parko teritorija </w:t>
      </w:r>
      <w:r w:rsidR="008B769A" w:rsidRPr="00CA4427">
        <w:rPr>
          <w:rFonts w:ascii="Times New Roman" w:hAnsi="Times New Roman" w:cs="Times New Roman"/>
          <w:sz w:val="24"/>
          <w:szCs w:val="24"/>
        </w:rPr>
        <w:t>kuria</w:t>
      </w:r>
      <w:r w:rsidR="004E50B8" w:rsidRPr="00CA4427">
        <w:rPr>
          <w:rFonts w:ascii="Times New Roman" w:hAnsi="Times New Roman" w:cs="Times New Roman"/>
          <w:sz w:val="24"/>
          <w:szCs w:val="24"/>
        </w:rPr>
        <w:t xml:space="preserve"> dideles pajamas</w:t>
      </w:r>
      <w:r w:rsidR="004E50B8" w:rsidRPr="00C90A0A">
        <w:rPr>
          <w:rFonts w:ascii="Times New Roman" w:hAnsi="Times New Roman" w:cs="Times New Roman"/>
          <w:sz w:val="24"/>
          <w:szCs w:val="24"/>
        </w:rPr>
        <w:t xml:space="preserve"> valstybės biudžetui  </w:t>
      </w:r>
      <w:r w:rsidR="00921E5A" w:rsidRPr="00C90A0A">
        <w:rPr>
          <w:rFonts w:ascii="Times New Roman" w:hAnsi="Times New Roman" w:cs="Times New Roman"/>
          <w:sz w:val="24"/>
          <w:szCs w:val="24"/>
        </w:rPr>
        <w:t xml:space="preserve">ir </w:t>
      </w:r>
      <w:r w:rsidR="004E50B8" w:rsidRPr="00C90A0A">
        <w:rPr>
          <w:rFonts w:ascii="Times New Roman" w:hAnsi="Times New Roman" w:cs="Times New Roman"/>
          <w:sz w:val="24"/>
          <w:szCs w:val="24"/>
        </w:rPr>
        <w:t xml:space="preserve">yra svarbi ne tik verslo bendruomenei, bet ir Lietuvos </w:t>
      </w:r>
      <w:r w:rsidR="008B769A" w:rsidRPr="00C90A0A">
        <w:rPr>
          <w:rFonts w:ascii="Times New Roman" w:hAnsi="Times New Roman" w:cs="Times New Roman"/>
          <w:sz w:val="24"/>
          <w:szCs w:val="24"/>
        </w:rPr>
        <w:t xml:space="preserve">krašto apsaugos </w:t>
      </w:r>
      <w:r w:rsidR="004E50B8" w:rsidRPr="00C90A0A">
        <w:rPr>
          <w:rFonts w:ascii="Times New Roman" w:hAnsi="Times New Roman" w:cs="Times New Roman"/>
          <w:sz w:val="24"/>
          <w:szCs w:val="24"/>
        </w:rPr>
        <w:t>infrastruktūrai.</w:t>
      </w:r>
    </w:p>
    <w:p w14:paraId="203AB812" w14:textId="4C5BDB64" w:rsidR="00152B56" w:rsidRPr="00C90A0A" w:rsidRDefault="00152B56" w:rsidP="00103CB1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90A0A">
        <w:rPr>
          <w:rFonts w:ascii="Times New Roman" w:hAnsi="Times New Roman" w:cs="Times New Roman"/>
          <w:sz w:val="24"/>
          <w:szCs w:val="24"/>
        </w:rPr>
        <w:t>Dalis darbų jau yra atlikta, tačiau</w:t>
      </w:r>
      <w:r w:rsidR="00921E5A" w:rsidRPr="00C90A0A">
        <w:rPr>
          <w:rFonts w:ascii="Times New Roman" w:hAnsi="Times New Roman" w:cs="Times New Roman"/>
          <w:sz w:val="24"/>
          <w:szCs w:val="24"/>
        </w:rPr>
        <w:t>,</w:t>
      </w:r>
      <w:r w:rsidRPr="00C90A0A">
        <w:rPr>
          <w:rFonts w:ascii="Times New Roman" w:hAnsi="Times New Roman" w:cs="Times New Roman"/>
          <w:sz w:val="24"/>
          <w:szCs w:val="24"/>
        </w:rPr>
        <w:t xml:space="preserve"> neužbaigus krovos infrastruktūros įrengimo darbų, ligšiolinės investicijos į geležinkelį yra bevertės – investuotojams ir Lietuvos kariuomenei vis dar nėra galimybių pakrauti ar iškrauti krovinius.</w:t>
      </w:r>
    </w:p>
    <w:p w14:paraId="217CA1A9" w14:textId="04DD827D" w:rsidR="004E50B8" w:rsidRPr="00C90A0A" w:rsidRDefault="004E50B8" w:rsidP="00103CB1">
      <w:pPr>
        <w:ind w:firstLine="1296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Tai tęstinis projektas, kurio ištakos siekia dar 2010-uosius metus.</w:t>
      </w:r>
    </w:p>
    <w:p w14:paraId="3626CC74" w14:textId="46032779" w:rsidR="00DE2967" w:rsidRPr="00C90A0A" w:rsidRDefault="00152B56" w:rsidP="00103CB1">
      <w:pPr>
        <w:ind w:firstLine="1296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Šiaulių miesto savivaldybė yra pasiruošusi šiemet užbaigti geležinkelio vėžės ir krovai reikalingos infrastuktūros įrengimą. Tai leistų geležinkeli</w:t>
      </w:r>
      <w:r w:rsidR="00DD6735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 gabenti žaliavas ir produkciją verslams, įsikūrusiems Šiaulių pramonės parke ir Šiaulių </w:t>
      </w:r>
      <w:r w:rsidR="00DD6735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LEZ</w:t>
      </w: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, taip pat – civilinius ir karinius krovinius, kurie </w:t>
      </w:r>
      <w:r w:rsidR="00DD6735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kraidinami orlaiviais į Šiaulių oro uostą</w:t>
      </w:r>
      <w:r w:rsidR="00921E5A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 ir iš jo</w:t>
      </w: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6527C3FB" w14:textId="74C33D81" w:rsidR="00152B56" w:rsidRPr="00C90A0A" w:rsidRDefault="00152B56" w:rsidP="00103CB1">
      <w:pPr>
        <w:ind w:firstLine="1296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Šiauli</w:t>
      </w:r>
      <w:r w:rsidR="004E50B8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ų miesto savivaldybės taryba</w:t>
      </w: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 šiam svarbiam projektui Vyriausybės prašo skirti 5 mln. </w:t>
      </w:r>
      <w:r w:rsidR="00EA0418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urų</w:t>
      </w:r>
      <w:r w:rsidR="004E50B8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. T</w:t>
      </w: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iek pat jau skyrė pati Savivaldybė</w:t>
      </w:r>
      <w:r w:rsidR="008C5ED1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21E5A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ir </w:t>
      </w: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 taip išnaudoj</w:t>
      </w:r>
      <w:r w:rsidR="00921E5A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 visus įmanomus </w:t>
      </w:r>
      <w:r w:rsidR="004E50B8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savivaldybės </w:t>
      </w: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resursus. </w:t>
      </w:r>
    </w:p>
    <w:p w14:paraId="19F00CA0" w14:textId="58CBBE74" w:rsidR="008C5ED1" w:rsidRPr="00C90A0A" w:rsidRDefault="008C5ED1" w:rsidP="00103CB1">
      <w:pPr>
        <w:ind w:firstLine="1296"/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Tikimės glaudaus bendradarbiavimo stiprinant Šiaulių regiono ir visos valstybės ekonominį ir </w:t>
      </w:r>
      <w:r w:rsidR="007F4F97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krašto apsaugos</w:t>
      </w: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 potencialą.</w:t>
      </w:r>
    </w:p>
    <w:p w14:paraId="496C6CEE" w14:textId="77777777" w:rsidR="00B4266B" w:rsidRPr="00C90A0A" w:rsidRDefault="00B4266B" w:rsidP="00247159">
      <w:pPr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9A2B38" w14:textId="3BC69FEC" w:rsidR="00B4266B" w:rsidRPr="00C90A0A" w:rsidRDefault="00B4266B" w:rsidP="00247159">
      <w:pPr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</w:pPr>
      <w:r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>Šiaulių miesto savivaldybės Taryba</w:t>
      </w:r>
      <w:r w:rsidR="00EA0418" w:rsidRPr="00C90A0A">
        <w:rPr>
          <w:rStyle w:val="Grietas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C63DB29" w14:textId="77777777" w:rsidR="00152B56" w:rsidRPr="00C90A0A" w:rsidRDefault="00152B56">
      <w:pPr>
        <w:rPr>
          <w:rFonts w:ascii="Times New Roman" w:hAnsi="Times New Roman" w:cs="Times New Roman"/>
          <w:sz w:val="24"/>
          <w:szCs w:val="24"/>
        </w:rPr>
      </w:pPr>
    </w:p>
    <w:p w14:paraId="0F4E63A1" w14:textId="77777777" w:rsidR="00152B56" w:rsidRPr="00C90A0A" w:rsidRDefault="00152B5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2B56" w:rsidRPr="00C90A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56"/>
    <w:rsid w:val="00103CB1"/>
    <w:rsid w:val="00152B56"/>
    <w:rsid w:val="00247159"/>
    <w:rsid w:val="002C134A"/>
    <w:rsid w:val="00396015"/>
    <w:rsid w:val="004E50B8"/>
    <w:rsid w:val="007F4F97"/>
    <w:rsid w:val="008B769A"/>
    <w:rsid w:val="008C5ED1"/>
    <w:rsid w:val="00921E5A"/>
    <w:rsid w:val="00B4266B"/>
    <w:rsid w:val="00C90A0A"/>
    <w:rsid w:val="00CA4427"/>
    <w:rsid w:val="00DD6735"/>
    <w:rsid w:val="00DE2967"/>
    <w:rsid w:val="00E4344A"/>
    <w:rsid w:val="00E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A734"/>
  <w15:chartTrackingRefBased/>
  <w15:docId w15:val="{7DEDE13F-E772-4246-81BA-36B77D03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152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Arnas Ilgauskas</dc:creator>
  <cp:keywords/>
  <dc:description/>
  <cp:lastModifiedBy>Jūratė Lašė</cp:lastModifiedBy>
  <cp:revision>2</cp:revision>
  <cp:lastPrinted>2023-07-13T08:03:00Z</cp:lastPrinted>
  <dcterms:created xsi:type="dcterms:W3CDTF">2023-07-13T08:38:00Z</dcterms:created>
  <dcterms:modified xsi:type="dcterms:W3CDTF">2023-07-13T08:38:00Z</dcterms:modified>
</cp:coreProperties>
</file>