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6"/>
        <w:gridCol w:w="6"/>
        <w:gridCol w:w="20"/>
        <w:gridCol w:w="13"/>
        <w:gridCol w:w="13"/>
        <w:gridCol w:w="9575"/>
        <w:gridCol w:w="6"/>
      </w:tblGrid>
      <w:tr w:rsidR="00264A36" w14:paraId="008356F8" w14:textId="77777777" w:rsidTr="00264A36">
        <w:tc>
          <w:tcPr>
            <w:tcW w:w="5" w:type="dxa"/>
          </w:tcPr>
          <w:p w14:paraId="0EEF004F" w14:textId="77777777" w:rsidR="00CA2268" w:rsidRDefault="00CA2268">
            <w:pPr>
              <w:pStyle w:val="EmptyLayoutCell"/>
            </w:pPr>
          </w:p>
        </w:tc>
        <w:tc>
          <w:tcPr>
            <w:tcW w:w="1" w:type="dxa"/>
          </w:tcPr>
          <w:p w14:paraId="01EB7D71" w14:textId="77777777" w:rsidR="00CA2268" w:rsidRDefault="00CA2268">
            <w:pPr>
              <w:pStyle w:val="EmptyLayoutCell"/>
            </w:pPr>
          </w:p>
        </w:tc>
        <w:tc>
          <w:tcPr>
            <w:tcW w:w="9063" w:type="dxa"/>
            <w:gridSpan w:val="4"/>
          </w:tcPr>
          <w:tbl>
            <w:tblPr>
              <w:tblW w:w="9629" w:type="dxa"/>
              <w:tblCellMar>
                <w:left w:w="0" w:type="dxa"/>
                <w:right w:w="0" w:type="dxa"/>
              </w:tblCellMar>
              <w:tblLook w:val="0000" w:firstRow="0" w:lastRow="0" w:firstColumn="0" w:lastColumn="0" w:noHBand="0" w:noVBand="0"/>
            </w:tblPr>
            <w:tblGrid>
              <w:gridCol w:w="5091"/>
              <w:gridCol w:w="4538"/>
            </w:tblGrid>
            <w:tr w:rsidR="00264A36" w14:paraId="26FBAC15" w14:textId="77777777" w:rsidTr="00264A36">
              <w:trPr>
                <w:trHeight w:val="260"/>
              </w:trPr>
              <w:tc>
                <w:tcPr>
                  <w:tcW w:w="5091" w:type="dxa"/>
                  <w:tcMar>
                    <w:top w:w="40" w:type="dxa"/>
                    <w:left w:w="40" w:type="dxa"/>
                    <w:bottom w:w="40" w:type="dxa"/>
                    <w:right w:w="40" w:type="dxa"/>
                  </w:tcMar>
                </w:tcPr>
                <w:p w14:paraId="42380801" w14:textId="77777777" w:rsidR="00CA2268" w:rsidRDefault="00CA2268"/>
              </w:tc>
              <w:tc>
                <w:tcPr>
                  <w:tcW w:w="4538" w:type="dxa"/>
                  <w:tcMar>
                    <w:top w:w="40" w:type="dxa"/>
                    <w:left w:w="40" w:type="dxa"/>
                    <w:bottom w:w="40" w:type="dxa"/>
                    <w:right w:w="40" w:type="dxa"/>
                  </w:tcMar>
                </w:tcPr>
                <w:p w14:paraId="7A97F1CB" w14:textId="77777777" w:rsidR="00CA2268" w:rsidRDefault="00000000">
                  <w:r>
                    <w:rPr>
                      <w:color w:val="000000"/>
                      <w:sz w:val="24"/>
                    </w:rPr>
                    <w:t>PATVIRTINTA</w:t>
                  </w:r>
                </w:p>
              </w:tc>
            </w:tr>
            <w:tr w:rsidR="00264A36" w14:paraId="07FA1CBF" w14:textId="77777777" w:rsidTr="00264A36">
              <w:trPr>
                <w:trHeight w:val="260"/>
              </w:trPr>
              <w:tc>
                <w:tcPr>
                  <w:tcW w:w="5091" w:type="dxa"/>
                  <w:tcMar>
                    <w:top w:w="40" w:type="dxa"/>
                    <w:left w:w="40" w:type="dxa"/>
                    <w:bottom w:w="40" w:type="dxa"/>
                    <w:right w:w="40" w:type="dxa"/>
                  </w:tcMar>
                </w:tcPr>
                <w:p w14:paraId="20055AE0" w14:textId="77777777" w:rsidR="00264A36" w:rsidRDefault="00264A36" w:rsidP="00264A36"/>
              </w:tc>
              <w:tc>
                <w:tcPr>
                  <w:tcW w:w="4538" w:type="dxa"/>
                  <w:tcMar>
                    <w:top w:w="40" w:type="dxa"/>
                    <w:left w:w="40" w:type="dxa"/>
                    <w:bottom w:w="40" w:type="dxa"/>
                    <w:right w:w="40" w:type="dxa"/>
                  </w:tcMar>
                </w:tcPr>
                <w:p w14:paraId="087C1487" w14:textId="5600ABBF" w:rsidR="00264A36" w:rsidRDefault="00264A36" w:rsidP="00264A36">
                  <w:r>
                    <w:rPr>
                      <w:color w:val="000000"/>
                      <w:sz w:val="24"/>
                      <w:lang w:val="lt-LT"/>
                    </w:rPr>
                    <w:t>Šiaulių miesto savivaldybės administracijos</w:t>
                  </w:r>
                </w:p>
              </w:tc>
            </w:tr>
            <w:tr w:rsidR="00264A36" w14:paraId="13DA80B4" w14:textId="77777777" w:rsidTr="00264A36">
              <w:trPr>
                <w:trHeight w:val="260"/>
              </w:trPr>
              <w:tc>
                <w:tcPr>
                  <w:tcW w:w="5091" w:type="dxa"/>
                  <w:tcMar>
                    <w:top w:w="40" w:type="dxa"/>
                    <w:left w:w="40" w:type="dxa"/>
                    <w:bottom w:w="40" w:type="dxa"/>
                    <w:right w:w="40" w:type="dxa"/>
                  </w:tcMar>
                </w:tcPr>
                <w:p w14:paraId="212D6E28" w14:textId="77777777" w:rsidR="00264A36" w:rsidRDefault="00264A36" w:rsidP="00264A36"/>
              </w:tc>
              <w:tc>
                <w:tcPr>
                  <w:tcW w:w="4538" w:type="dxa"/>
                  <w:tcMar>
                    <w:top w:w="40" w:type="dxa"/>
                    <w:left w:w="40" w:type="dxa"/>
                    <w:bottom w:w="40" w:type="dxa"/>
                    <w:right w:w="40" w:type="dxa"/>
                  </w:tcMar>
                </w:tcPr>
                <w:p w14:paraId="66E7B2CB" w14:textId="70733F1F" w:rsidR="00264A36" w:rsidRDefault="00264A36" w:rsidP="00264A36">
                  <w:r>
                    <w:rPr>
                      <w:sz w:val="24"/>
                      <w:szCs w:val="24"/>
                      <w:lang w:val="lt-LT"/>
                    </w:rPr>
                    <w:t xml:space="preserve">direktoriaus 2024 m.  rugpjūčio </w:t>
                  </w:r>
                  <w:r w:rsidR="0022416A">
                    <w:rPr>
                      <w:sz w:val="24"/>
                      <w:szCs w:val="24"/>
                      <w:lang w:val="lt-LT"/>
                    </w:rPr>
                    <w:t>23</w:t>
                  </w:r>
                  <w:r>
                    <w:rPr>
                      <w:sz w:val="24"/>
                      <w:szCs w:val="24"/>
                      <w:lang w:val="lt-LT"/>
                    </w:rPr>
                    <w:t xml:space="preserve"> d.</w:t>
                  </w:r>
                </w:p>
              </w:tc>
            </w:tr>
            <w:tr w:rsidR="00264A36" w14:paraId="0DAA26B0" w14:textId="77777777" w:rsidTr="00264A36">
              <w:trPr>
                <w:trHeight w:val="260"/>
              </w:trPr>
              <w:tc>
                <w:tcPr>
                  <w:tcW w:w="5091" w:type="dxa"/>
                  <w:tcMar>
                    <w:top w:w="40" w:type="dxa"/>
                    <w:left w:w="40" w:type="dxa"/>
                    <w:bottom w:w="40" w:type="dxa"/>
                    <w:right w:w="40" w:type="dxa"/>
                  </w:tcMar>
                </w:tcPr>
                <w:p w14:paraId="408830D6" w14:textId="77777777" w:rsidR="00264A36" w:rsidRDefault="00264A36" w:rsidP="00264A36"/>
              </w:tc>
              <w:tc>
                <w:tcPr>
                  <w:tcW w:w="4538" w:type="dxa"/>
                  <w:tcMar>
                    <w:top w:w="40" w:type="dxa"/>
                    <w:left w:w="40" w:type="dxa"/>
                    <w:bottom w:w="40" w:type="dxa"/>
                    <w:right w:w="40" w:type="dxa"/>
                  </w:tcMar>
                </w:tcPr>
                <w:p w14:paraId="43C66B77" w14:textId="69A940F5" w:rsidR="00264A36" w:rsidRDefault="00264A36" w:rsidP="00264A36">
                  <w:r>
                    <w:rPr>
                      <w:color w:val="000000"/>
                      <w:sz w:val="24"/>
                      <w:szCs w:val="24"/>
                      <w:lang w:val="lt-LT"/>
                    </w:rPr>
                    <w:t>įsakymu Nr. AP</w:t>
                  </w:r>
                  <w:r>
                    <w:rPr>
                      <w:color w:val="000000"/>
                      <w:sz w:val="24"/>
                      <w:lang w:val="lt-LT"/>
                    </w:rPr>
                    <w:t>–</w:t>
                  </w:r>
                  <w:r w:rsidR="0022416A">
                    <w:rPr>
                      <w:color w:val="000000"/>
                      <w:sz w:val="24"/>
                      <w:lang w:val="lt-LT"/>
                    </w:rPr>
                    <w:t>903</w:t>
                  </w:r>
                </w:p>
              </w:tc>
            </w:tr>
            <w:tr w:rsidR="00264A36" w14:paraId="32332AB1" w14:textId="77777777" w:rsidTr="00264A36">
              <w:trPr>
                <w:trHeight w:val="260"/>
              </w:trPr>
              <w:tc>
                <w:tcPr>
                  <w:tcW w:w="9629" w:type="dxa"/>
                  <w:gridSpan w:val="2"/>
                  <w:tcMar>
                    <w:top w:w="40" w:type="dxa"/>
                    <w:left w:w="40" w:type="dxa"/>
                    <w:bottom w:w="40" w:type="dxa"/>
                    <w:right w:w="40" w:type="dxa"/>
                  </w:tcMar>
                </w:tcPr>
                <w:p w14:paraId="539AD87F" w14:textId="77777777" w:rsidR="00CA2268" w:rsidRDefault="00CA2268"/>
              </w:tc>
            </w:tr>
            <w:tr w:rsidR="00264A36" w14:paraId="592F8DDC" w14:textId="77777777" w:rsidTr="00264A36">
              <w:trPr>
                <w:trHeight w:val="260"/>
              </w:trPr>
              <w:tc>
                <w:tcPr>
                  <w:tcW w:w="9629" w:type="dxa"/>
                  <w:gridSpan w:val="2"/>
                  <w:tcMar>
                    <w:top w:w="40" w:type="dxa"/>
                    <w:left w:w="40" w:type="dxa"/>
                    <w:bottom w:w="40" w:type="dxa"/>
                    <w:right w:w="40" w:type="dxa"/>
                  </w:tcMar>
                </w:tcPr>
                <w:p w14:paraId="6FF99F11" w14:textId="77777777" w:rsidR="00CA2268" w:rsidRDefault="00000000">
                  <w:pPr>
                    <w:jc w:val="center"/>
                  </w:pPr>
                  <w:r>
                    <w:rPr>
                      <w:b/>
                      <w:color w:val="000000"/>
                      <w:sz w:val="24"/>
                    </w:rPr>
                    <w:t>ŠIAULIŲ MIESTO SAVIVALDYBĖS ADMINISTRACIJOS</w:t>
                  </w:r>
                </w:p>
              </w:tc>
            </w:tr>
            <w:tr w:rsidR="00264A36" w14:paraId="2B57276B" w14:textId="77777777" w:rsidTr="00264A36">
              <w:trPr>
                <w:trHeight w:val="260"/>
              </w:trPr>
              <w:tc>
                <w:tcPr>
                  <w:tcW w:w="9629" w:type="dxa"/>
                  <w:gridSpan w:val="2"/>
                  <w:tcMar>
                    <w:top w:w="40" w:type="dxa"/>
                    <w:left w:w="40" w:type="dxa"/>
                    <w:bottom w:w="40" w:type="dxa"/>
                    <w:right w:w="40" w:type="dxa"/>
                  </w:tcMar>
                </w:tcPr>
                <w:p w14:paraId="106215DA" w14:textId="77777777" w:rsidR="00CA2268" w:rsidRDefault="00000000">
                  <w:pPr>
                    <w:jc w:val="center"/>
                  </w:pPr>
                  <w:r>
                    <w:rPr>
                      <w:b/>
                      <w:color w:val="000000"/>
                      <w:sz w:val="24"/>
                    </w:rPr>
                    <w:t>EKONOMIKOS SKYRIAUS</w:t>
                  </w:r>
                </w:p>
              </w:tc>
            </w:tr>
            <w:tr w:rsidR="00264A36" w14:paraId="74DD3505" w14:textId="77777777" w:rsidTr="00264A36">
              <w:trPr>
                <w:trHeight w:val="260"/>
              </w:trPr>
              <w:tc>
                <w:tcPr>
                  <w:tcW w:w="9629" w:type="dxa"/>
                  <w:gridSpan w:val="2"/>
                  <w:tcMar>
                    <w:top w:w="40" w:type="dxa"/>
                    <w:left w:w="40" w:type="dxa"/>
                    <w:bottom w:w="40" w:type="dxa"/>
                    <w:right w:w="40" w:type="dxa"/>
                  </w:tcMar>
                </w:tcPr>
                <w:p w14:paraId="49900F82" w14:textId="77777777" w:rsidR="00CA2268" w:rsidRDefault="00000000">
                  <w:pPr>
                    <w:jc w:val="center"/>
                  </w:pPr>
                  <w:r>
                    <w:rPr>
                      <w:b/>
                      <w:color w:val="000000"/>
                      <w:sz w:val="24"/>
                    </w:rPr>
                    <w:t>VYRIAUSIOJO SPECIALISTO</w:t>
                  </w:r>
                </w:p>
              </w:tc>
            </w:tr>
            <w:tr w:rsidR="00264A36" w14:paraId="4FBB1761" w14:textId="77777777" w:rsidTr="00264A36">
              <w:trPr>
                <w:trHeight w:val="260"/>
              </w:trPr>
              <w:tc>
                <w:tcPr>
                  <w:tcW w:w="9629" w:type="dxa"/>
                  <w:gridSpan w:val="2"/>
                  <w:tcMar>
                    <w:top w:w="40" w:type="dxa"/>
                    <w:left w:w="40" w:type="dxa"/>
                    <w:bottom w:w="40" w:type="dxa"/>
                    <w:right w:w="40" w:type="dxa"/>
                  </w:tcMar>
                </w:tcPr>
                <w:p w14:paraId="6547EB23" w14:textId="77777777" w:rsidR="00CA2268" w:rsidRDefault="00000000">
                  <w:pPr>
                    <w:jc w:val="center"/>
                  </w:pPr>
                  <w:r>
                    <w:rPr>
                      <w:b/>
                      <w:color w:val="000000"/>
                      <w:sz w:val="24"/>
                    </w:rPr>
                    <w:t>PAREIGYBĖS APRAŠYMAS</w:t>
                  </w:r>
                </w:p>
              </w:tc>
            </w:tr>
          </w:tbl>
          <w:p w14:paraId="577CCF3C" w14:textId="77777777" w:rsidR="00CA2268" w:rsidRDefault="00CA2268"/>
        </w:tc>
        <w:tc>
          <w:tcPr>
            <w:tcW w:w="13" w:type="dxa"/>
          </w:tcPr>
          <w:p w14:paraId="5806309A" w14:textId="77777777" w:rsidR="00CA2268" w:rsidRDefault="00CA2268">
            <w:pPr>
              <w:pStyle w:val="EmptyLayoutCell"/>
            </w:pPr>
          </w:p>
        </w:tc>
      </w:tr>
      <w:tr w:rsidR="00CA2268" w14:paraId="3677CC07" w14:textId="77777777">
        <w:trPr>
          <w:trHeight w:val="349"/>
        </w:trPr>
        <w:tc>
          <w:tcPr>
            <w:tcW w:w="5" w:type="dxa"/>
          </w:tcPr>
          <w:p w14:paraId="49AC2576" w14:textId="77777777" w:rsidR="00CA2268" w:rsidRDefault="00CA2268">
            <w:pPr>
              <w:pStyle w:val="EmptyLayoutCell"/>
            </w:pPr>
          </w:p>
        </w:tc>
        <w:tc>
          <w:tcPr>
            <w:tcW w:w="1" w:type="dxa"/>
          </w:tcPr>
          <w:p w14:paraId="6C25F0A4" w14:textId="77777777" w:rsidR="00CA2268" w:rsidRDefault="00CA2268">
            <w:pPr>
              <w:pStyle w:val="EmptyLayoutCell"/>
            </w:pPr>
          </w:p>
        </w:tc>
        <w:tc>
          <w:tcPr>
            <w:tcW w:w="13" w:type="dxa"/>
          </w:tcPr>
          <w:p w14:paraId="068DA18B" w14:textId="77777777" w:rsidR="00CA2268" w:rsidRDefault="00CA2268">
            <w:pPr>
              <w:pStyle w:val="EmptyLayoutCell"/>
            </w:pPr>
          </w:p>
        </w:tc>
        <w:tc>
          <w:tcPr>
            <w:tcW w:w="1" w:type="dxa"/>
          </w:tcPr>
          <w:p w14:paraId="027AFC95" w14:textId="77777777" w:rsidR="00CA2268" w:rsidRDefault="00CA2268">
            <w:pPr>
              <w:pStyle w:val="EmptyLayoutCell"/>
            </w:pPr>
          </w:p>
        </w:tc>
        <w:tc>
          <w:tcPr>
            <w:tcW w:w="1" w:type="dxa"/>
          </w:tcPr>
          <w:p w14:paraId="4338A49D" w14:textId="77777777" w:rsidR="00CA2268" w:rsidRDefault="00CA2268">
            <w:pPr>
              <w:pStyle w:val="EmptyLayoutCell"/>
            </w:pPr>
          </w:p>
        </w:tc>
        <w:tc>
          <w:tcPr>
            <w:tcW w:w="9048" w:type="dxa"/>
          </w:tcPr>
          <w:p w14:paraId="6F0FF5A0" w14:textId="77777777" w:rsidR="00CA2268" w:rsidRDefault="00CA2268">
            <w:pPr>
              <w:pStyle w:val="EmptyLayoutCell"/>
            </w:pPr>
          </w:p>
        </w:tc>
        <w:tc>
          <w:tcPr>
            <w:tcW w:w="13" w:type="dxa"/>
          </w:tcPr>
          <w:p w14:paraId="524EDCC1" w14:textId="77777777" w:rsidR="00CA2268" w:rsidRDefault="00CA2268">
            <w:pPr>
              <w:pStyle w:val="EmptyLayoutCell"/>
            </w:pPr>
          </w:p>
        </w:tc>
      </w:tr>
      <w:tr w:rsidR="00264A36" w14:paraId="5FF5A0AD" w14:textId="77777777" w:rsidTr="00264A36">
        <w:tc>
          <w:tcPr>
            <w:tcW w:w="5" w:type="dxa"/>
          </w:tcPr>
          <w:p w14:paraId="2CDB024F" w14:textId="77777777" w:rsidR="00CA2268" w:rsidRDefault="00CA2268">
            <w:pPr>
              <w:pStyle w:val="EmptyLayoutCell"/>
            </w:pPr>
          </w:p>
        </w:tc>
        <w:tc>
          <w:tcPr>
            <w:tcW w:w="1" w:type="dxa"/>
          </w:tcPr>
          <w:p w14:paraId="68F45B67" w14:textId="77777777" w:rsidR="00CA2268" w:rsidRDefault="00CA2268">
            <w:pPr>
              <w:pStyle w:val="EmptyLayoutCell"/>
            </w:pPr>
          </w:p>
        </w:tc>
        <w:tc>
          <w:tcPr>
            <w:tcW w:w="13" w:type="dxa"/>
          </w:tcPr>
          <w:p w14:paraId="01635BEF" w14:textId="77777777" w:rsidR="00CA2268" w:rsidRDefault="00CA2268">
            <w:pPr>
              <w:pStyle w:val="EmptyLayoutCell"/>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CA2268" w:rsidRPr="00264A36" w14:paraId="7212EA49" w14:textId="77777777">
              <w:trPr>
                <w:trHeight w:val="720"/>
              </w:trPr>
              <w:tc>
                <w:tcPr>
                  <w:tcW w:w="9070" w:type="dxa"/>
                  <w:tcMar>
                    <w:top w:w="40" w:type="dxa"/>
                    <w:left w:w="40" w:type="dxa"/>
                    <w:bottom w:w="40" w:type="dxa"/>
                    <w:right w:w="40" w:type="dxa"/>
                  </w:tcMar>
                </w:tcPr>
                <w:p w14:paraId="5BCA874F" w14:textId="77777777" w:rsidR="00CA2268" w:rsidRPr="00264A36" w:rsidRDefault="00000000">
                  <w:pPr>
                    <w:jc w:val="center"/>
                    <w:rPr>
                      <w:lang w:val="lt-LT"/>
                    </w:rPr>
                  </w:pPr>
                  <w:r w:rsidRPr="00264A36">
                    <w:rPr>
                      <w:b/>
                      <w:color w:val="000000"/>
                      <w:sz w:val="24"/>
                      <w:lang w:val="lt-LT"/>
                    </w:rPr>
                    <w:t>I SKYRIUS</w:t>
                  </w:r>
                </w:p>
                <w:p w14:paraId="03B5D758" w14:textId="77777777" w:rsidR="00CA2268" w:rsidRPr="00264A36" w:rsidRDefault="00000000">
                  <w:pPr>
                    <w:jc w:val="center"/>
                    <w:rPr>
                      <w:lang w:val="lt-LT"/>
                    </w:rPr>
                  </w:pPr>
                  <w:r w:rsidRPr="00264A36">
                    <w:rPr>
                      <w:b/>
                      <w:color w:val="000000"/>
                      <w:sz w:val="24"/>
                      <w:lang w:val="lt-LT"/>
                    </w:rPr>
                    <w:t>PAREIGYBĖS CHARAKTERISTIKA</w:t>
                  </w:r>
                </w:p>
              </w:tc>
            </w:tr>
            <w:tr w:rsidR="00CA2268" w:rsidRPr="00264A36" w14:paraId="1DA939DF" w14:textId="77777777">
              <w:trPr>
                <w:trHeight w:val="260"/>
              </w:trPr>
              <w:tc>
                <w:tcPr>
                  <w:tcW w:w="9070" w:type="dxa"/>
                  <w:tcMar>
                    <w:top w:w="40" w:type="dxa"/>
                    <w:left w:w="40" w:type="dxa"/>
                    <w:bottom w:w="40" w:type="dxa"/>
                    <w:right w:w="40" w:type="dxa"/>
                  </w:tcMar>
                </w:tcPr>
                <w:p w14:paraId="5AB2EFE0" w14:textId="77777777" w:rsidR="00CA2268" w:rsidRPr="00264A36" w:rsidRDefault="00000000">
                  <w:pPr>
                    <w:rPr>
                      <w:lang w:val="lt-LT"/>
                    </w:rPr>
                  </w:pPr>
                  <w:r w:rsidRPr="00264A36">
                    <w:rPr>
                      <w:color w:val="000000"/>
                      <w:sz w:val="24"/>
                      <w:lang w:val="lt-LT"/>
                    </w:rPr>
                    <w:t>1. Pareigybės lygmuo – IX pareigybės lygmuo.</w:t>
                  </w:r>
                </w:p>
              </w:tc>
            </w:tr>
            <w:tr w:rsidR="00CA2268" w:rsidRPr="00264A36" w14:paraId="14BA0367" w14:textId="77777777">
              <w:trPr>
                <w:trHeight w:val="260"/>
              </w:trPr>
              <w:tc>
                <w:tcPr>
                  <w:tcW w:w="9070" w:type="dxa"/>
                  <w:tcMar>
                    <w:top w:w="40" w:type="dxa"/>
                    <w:left w:w="40" w:type="dxa"/>
                    <w:bottom w:w="40" w:type="dxa"/>
                    <w:right w:w="40" w:type="dxa"/>
                  </w:tcMar>
                </w:tcPr>
                <w:p w14:paraId="001DDD28" w14:textId="77777777" w:rsidR="00CA2268" w:rsidRPr="00264A36" w:rsidRDefault="00000000">
                  <w:pPr>
                    <w:rPr>
                      <w:lang w:val="lt-LT"/>
                    </w:rPr>
                  </w:pPr>
                  <w:r w:rsidRPr="00264A36">
                    <w:rPr>
                      <w:color w:val="000000"/>
                      <w:sz w:val="24"/>
                      <w:lang w:val="lt-LT"/>
                    </w:rPr>
                    <w:t>2. Šias pareigas einantis valstybės tarnautojas tiesiogiai pavaldus skyriaus vedėjui.</w:t>
                  </w:r>
                </w:p>
              </w:tc>
            </w:tr>
          </w:tbl>
          <w:p w14:paraId="3F213EEA" w14:textId="77777777" w:rsidR="00CA2268" w:rsidRPr="00264A36" w:rsidRDefault="00CA2268">
            <w:pPr>
              <w:rPr>
                <w:lang w:val="lt-LT"/>
              </w:rPr>
            </w:pPr>
          </w:p>
        </w:tc>
      </w:tr>
      <w:tr w:rsidR="00CA2268" w14:paraId="25F2FED8" w14:textId="77777777">
        <w:trPr>
          <w:trHeight w:val="120"/>
        </w:trPr>
        <w:tc>
          <w:tcPr>
            <w:tcW w:w="5" w:type="dxa"/>
          </w:tcPr>
          <w:p w14:paraId="6D21EBA1" w14:textId="77777777" w:rsidR="00CA2268" w:rsidRDefault="00CA2268">
            <w:pPr>
              <w:pStyle w:val="EmptyLayoutCell"/>
            </w:pPr>
          </w:p>
        </w:tc>
        <w:tc>
          <w:tcPr>
            <w:tcW w:w="1" w:type="dxa"/>
          </w:tcPr>
          <w:p w14:paraId="49597713" w14:textId="77777777" w:rsidR="00CA2268" w:rsidRDefault="00CA2268">
            <w:pPr>
              <w:pStyle w:val="EmptyLayoutCell"/>
            </w:pPr>
          </w:p>
        </w:tc>
        <w:tc>
          <w:tcPr>
            <w:tcW w:w="13" w:type="dxa"/>
          </w:tcPr>
          <w:p w14:paraId="0839E9D9" w14:textId="77777777" w:rsidR="00CA2268" w:rsidRDefault="00CA2268">
            <w:pPr>
              <w:pStyle w:val="EmptyLayoutCell"/>
            </w:pPr>
          </w:p>
        </w:tc>
        <w:tc>
          <w:tcPr>
            <w:tcW w:w="1" w:type="dxa"/>
          </w:tcPr>
          <w:p w14:paraId="30CCEA6C" w14:textId="77777777" w:rsidR="00CA2268" w:rsidRPr="00264A36" w:rsidRDefault="00CA2268">
            <w:pPr>
              <w:pStyle w:val="EmptyLayoutCell"/>
              <w:rPr>
                <w:lang w:val="lt-LT"/>
              </w:rPr>
            </w:pPr>
          </w:p>
        </w:tc>
        <w:tc>
          <w:tcPr>
            <w:tcW w:w="1" w:type="dxa"/>
          </w:tcPr>
          <w:p w14:paraId="4049FABD" w14:textId="77777777" w:rsidR="00CA2268" w:rsidRPr="00264A36" w:rsidRDefault="00CA2268">
            <w:pPr>
              <w:pStyle w:val="EmptyLayoutCell"/>
              <w:rPr>
                <w:lang w:val="lt-LT"/>
              </w:rPr>
            </w:pPr>
          </w:p>
        </w:tc>
        <w:tc>
          <w:tcPr>
            <w:tcW w:w="9048" w:type="dxa"/>
          </w:tcPr>
          <w:p w14:paraId="712505C4" w14:textId="77777777" w:rsidR="00CA2268" w:rsidRPr="00264A36" w:rsidRDefault="00CA2268">
            <w:pPr>
              <w:pStyle w:val="EmptyLayoutCell"/>
              <w:rPr>
                <w:lang w:val="lt-LT"/>
              </w:rPr>
            </w:pPr>
          </w:p>
        </w:tc>
        <w:tc>
          <w:tcPr>
            <w:tcW w:w="13" w:type="dxa"/>
          </w:tcPr>
          <w:p w14:paraId="345B19A1" w14:textId="77777777" w:rsidR="00CA2268" w:rsidRPr="00264A36" w:rsidRDefault="00CA2268">
            <w:pPr>
              <w:pStyle w:val="EmptyLayoutCell"/>
              <w:rPr>
                <w:lang w:val="lt-LT"/>
              </w:rPr>
            </w:pPr>
          </w:p>
        </w:tc>
      </w:tr>
      <w:tr w:rsidR="00264A36" w14:paraId="5154DF6A" w14:textId="77777777" w:rsidTr="00264A36">
        <w:tc>
          <w:tcPr>
            <w:tcW w:w="5" w:type="dxa"/>
          </w:tcPr>
          <w:p w14:paraId="762777A3" w14:textId="77777777" w:rsidR="00CA2268" w:rsidRPr="00264A36" w:rsidRDefault="00CA2268">
            <w:pPr>
              <w:pStyle w:val="EmptyLayoutCell"/>
              <w:rPr>
                <w:lang w:val="lt-LT"/>
              </w:rPr>
            </w:pPr>
          </w:p>
        </w:tc>
        <w:tc>
          <w:tcPr>
            <w:tcW w:w="1" w:type="dxa"/>
          </w:tcPr>
          <w:p w14:paraId="632599E1" w14:textId="77777777" w:rsidR="00CA2268" w:rsidRPr="00264A36" w:rsidRDefault="00CA2268">
            <w:pPr>
              <w:pStyle w:val="EmptyLayoutCell"/>
              <w:rPr>
                <w:lang w:val="lt-LT"/>
              </w:rPr>
            </w:pPr>
          </w:p>
        </w:tc>
        <w:tc>
          <w:tcPr>
            <w:tcW w:w="13" w:type="dxa"/>
          </w:tcPr>
          <w:p w14:paraId="348D3BB5" w14:textId="77777777" w:rsidR="00CA2268" w:rsidRPr="00264A36" w:rsidRDefault="00CA2268">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CA2268" w:rsidRPr="00264A36" w14:paraId="011EF5AD" w14:textId="77777777">
              <w:trPr>
                <w:trHeight w:val="600"/>
              </w:trPr>
              <w:tc>
                <w:tcPr>
                  <w:tcW w:w="9070" w:type="dxa"/>
                  <w:tcMar>
                    <w:top w:w="40" w:type="dxa"/>
                    <w:left w:w="40" w:type="dxa"/>
                    <w:bottom w:w="40" w:type="dxa"/>
                    <w:right w:w="40" w:type="dxa"/>
                  </w:tcMar>
                </w:tcPr>
                <w:p w14:paraId="293868F8" w14:textId="77777777" w:rsidR="00CA2268" w:rsidRPr="00264A36" w:rsidRDefault="00000000">
                  <w:pPr>
                    <w:jc w:val="center"/>
                    <w:rPr>
                      <w:lang w:val="lt-LT"/>
                    </w:rPr>
                  </w:pPr>
                  <w:r w:rsidRPr="00264A36">
                    <w:rPr>
                      <w:b/>
                      <w:color w:val="000000"/>
                      <w:sz w:val="24"/>
                      <w:lang w:val="lt-LT"/>
                    </w:rPr>
                    <w:t>II SKYRIUS</w:t>
                  </w:r>
                </w:p>
                <w:p w14:paraId="741FC03E" w14:textId="77777777" w:rsidR="00CA2268" w:rsidRPr="00264A36" w:rsidRDefault="00000000">
                  <w:pPr>
                    <w:jc w:val="center"/>
                    <w:rPr>
                      <w:lang w:val="lt-LT"/>
                    </w:rPr>
                  </w:pPr>
                  <w:r w:rsidRPr="00264A36">
                    <w:rPr>
                      <w:b/>
                      <w:color w:val="000000"/>
                      <w:sz w:val="24"/>
                      <w:lang w:val="lt-LT"/>
                    </w:rPr>
                    <w:t>VEIKLOS SRITIS</w:t>
                  </w:r>
                  <w:r w:rsidRPr="00264A36">
                    <w:rPr>
                      <w:color w:val="FFFFFF"/>
                      <w:sz w:val="24"/>
                      <w:lang w:val="lt-LT"/>
                    </w:rPr>
                    <w:t>0</w:t>
                  </w:r>
                </w:p>
              </w:tc>
            </w:tr>
            <w:tr w:rsidR="00CA2268" w:rsidRPr="00264A36" w14:paraId="39A0CF61" w14:textId="77777777">
              <w:trPr>
                <w:trHeight w:val="260"/>
              </w:trPr>
              <w:tc>
                <w:tcPr>
                  <w:tcW w:w="9070" w:type="dxa"/>
                  <w:tcMar>
                    <w:top w:w="40" w:type="dxa"/>
                    <w:left w:w="40" w:type="dxa"/>
                    <w:bottom w:w="40" w:type="dxa"/>
                    <w:right w:w="40" w:type="dxa"/>
                  </w:tcMar>
                </w:tcPr>
                <w:p w14:paraId="1BC397BC" w14:textId="77777777" w:rsidR="00CA2268" w:rsidRPr="00264A36" w:rsidRDefault="00000000">
                  <w:pPr>
                    <w:rPr>
                      <w:lang w:val="lt-LT"/>
                    </w:rPr>
                  </w:pPr>
                  <w:r w:rsidRPr="00264A36">
                    <w:rPr>
                      <w:color w:val="000000"/>
                      <w:sz w:val="24"/>
                      <w:lang w:val="lt-LT"/>
                    </w:rPr>
                    <w:t>3. Pagrindinė veiklos sritis:</w:t>
                  </w:r>
                  <w:r w:rsidRPr="00264A36">
                    <w:rPr>
                      <w:color w:val="FFFFFF"/>
                      <w:sz w:val="24"/>
                      <w:lang w:val="lt-LT"/>
                    </w:rPr>
                    <w:t>0</w:t>
                  </w:r>
                </w:p>
              </w:tc>
            </w:tr>
            <w:tr w:rsidR="00CA2268" w:rsidRPr="00264A36" w14:paraId="339F1AF7"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A2268" w:rsidRPr="00264A36" w14:paraId="6E025C73" w14:textId="77777777">
                    <w:trPr>
                      <w:trHeight w:val="260"/>
                    </w:trPr>
                    <w:tc>
                      <w:tcPr>
                        <w:tcW w:w="9070" w:type="dxa"/>
                        <w:tcMar>
                          <w:top w:w="40" w:type="dxa"/>
                          <w:left w:w="40" w:type="dxa"/>
                          <w:bottom w:w="40" w:type="dxa"/>
                          <w:right w:w="40" w:type="dxa"/>
                        </w:tcMar>
                      </w:tcPr>
                      <w:p w14:paraId="69409789" w14:textId="77777777" w:rsidR="00CA2268" w:rsidRPr="00264A36" w:rsidRDefault="00000000">
                        <w:pPr>
                          <w:rPr>
                            <w:lang w:val="lt-LT"/>
                          </w:rPr>
                        </w:pPr>
                        <w:r w:rsidRPr="00264A36">
                          <w:rPr>
                            <w:color w:val="000000"/>
                            <w:sz w:val="24"/>
                            <w:lang w:val="lt-LT"/>
                          </w:rPr>
                          <w:t>3.1. teisės aktų ir administracinių sprendimų įgyvendinimo ir laikymosi priežiūra.</w:t>
                        </w:r>
                      </w:p>
                    </w:tc>
                  </w:tr>
                </w:tbl>
                <w:p w14:paraId="6BA1A761" w14:textId="77777777" w:rsidR="00CA2268" w:rsidRPr="00264A36" w:rsidRDefault="00CA2268">
                  <w:pPr>
                    <w:rPr>
                      <w:lang w:val="lt-LT"/>
                    </w:rPr>
                  </w:pPr>
                </w:p>
              </w:tc>
            </w:tr>
            <w:tr w:rsidR="00CA2268" w:rsidRPr="00264A36" w14:paraId="475963A4" w14:textId="77777777">
              <w:trPr>
                <w:trHeight w:val="260"/>
              </w:trPr>
              <w:tc>
                <w:tcPr>
                  <w:tcW w:w="9070" w:type="dxa"/>
                  <w:tcMar>
                    <w:top w:w="40" w:type="dxa"/>
                    <w:left w:w="40" w:type="dxa"/>
                    <w:bottom w:w="40" w:type="dxa"/>
                    <w:right w:w="40" w:type="dxa"/>
                  </w:tcMar>
                </w:tcPr>
                <w:p w14:paraId="79DA50C4" w14:textId="77777777" w:rsidR="00CA2268" w:rsidRPr="00264A36" w:rsidRDefault="00000000">
                  <w:pPr>
                    <w:rPr>
                      <w:lang w:val="lt-LT"/>
                    </w:rPr>
                  </w:pPr>
                  <w:r w:rsidRPr="00264A36">
                    <w:rPr>
                      <w:color w:val="000000"/>
                      <w:sz w:val="24"/>
                      <w:lang w:val="lt-LT"/>
                    </w:rPr>
                    <w:t>4. Papildoma (-os) veiklos sritis (-ys):</w:t>
                  </w:r>
                  <w:r w:rsidRPr="00264A36">
                    <w:rPr>
                      <w:color w:val="FFFFFF"/>
                      <w:sz w:val="24"/>
                      <w:lang w:val="lt-LT"/>
                    </w:rPr>
                    <w:t>0</w:t>
                  </w:r>
                </w:p>
              </w:tc>
            </w:tr>
            <w:tr w:rsidR="00CA2268" w:rsidRPr="00264A36" w14:paraId="331FA614"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A2268" w:rsidRPr="00264A36" w14:paraId="67BB9C6F" w14:textId="77777777">
                    <w:trPr>
                      <w:trHeight w:val="260"/>
                    </w:trPr>
                    <w:tc>
                      <w:tcPr>
                        <w:tcW w:w="9070" w:type="dxa"/>
                        <w:tcMar>
                          <w:top w:w="40" w:type="dxa"/>
                          <w:left w:w="40" w:type="dxa"/>
                          <w:bottom w:w="40" w:type="dxa"/>
                          <w:right w:w="40" w:type="dxa"/>
                        </w:tcMar>
                      </w:tcPr>
                      <w:p w14:paraId="4B506EE8" w14:textId="77777777" w:rsidR="00CA2268" w:rsidRPr="00264A36" w:rsidRDefault="00000000">
                        <w:pPr>
                          <w:rPr>
                            <w:lang w:val="lt-LT"/>
                          </w:rPr>
                        </w:pPr>
                        <w:r w:rsidRPr="00264A36">
                          <w:rPr>
                            <w:color w:val="000000"/>
                            <w:sz w:val="24"/>
                            <w:lang w:val="lt-LT"/>
                          </w:rPr>
                          <w:t>4.1. administracinių paslaugų teikimas.</w:t>
                        </w:r>
                      </w:p>
                    </w:tc>
                  </w:tr>
                </w:tbl>
                <w:p w14:paraId="236D4C95" w14:textId="77777777" w:rsidR="00CA2268" w:rsidRPr="00264A36" w:rsidRDefault="00CA2268">
                  <w:pPr>
                    <w:rPr>
                      <w:lang w:val="lt-LT"/>
                    </w:rPr>
                  </w:pPr>
                </w:p>
              </w:tc>
            </w:tr>
          </w:tbl>
          <w:p w14:paraId="60331EB6" w14:textId="77777777" w:rsidR="00CA2268" w:rsidRPr="00264A36" w:rsidRDefault="00CA2268">
            <w:pPr>
              <w:rPr>
                <w:lang w:val="lt-LT"/>
              </w:rPr>
            </w:pPr>
          </w:p>
        </w:tc>
      </w:tr>
      <w:tr w:rsidR="00CA2268" w14:paraId="5F0569C7" w14:textId="77777777">
        <w:trPr>
          <w:trHeight w:val="126"/>
        </w:trPr>
        <w:tc>
          <w:tcPr>
            <w:tcW w:w="5" w:type="dxa"/>
          </w:tcPr>
          <w:p w14:paraId="400BB77B" w14:textId="77777777" w:rsidR="00CA2268" w:rsidRPr="00264A36" w:rsidRDefault="00CA2268">
            <w:pPr>
              <w:pStyle w:val="EmptyLayoutCell"/>
              <w:rPr>
                <w:lang w:val="lt-LT"/>
              </w:rPr>
            </w:pPr>
          </w:p>
        </w:tc>
        <w:tc>
          <w:tcPr>
            <w:tcW w:w="1" w:type="dxa"/>
          </w:tcPr>
          <w:p w14:paraId="1C8AB896" w14:textId="77777777" w:rsidR="00CA2268" w:rsidRPr="00264A36" w:rsidRDefault="00CA2268">
            <w:pPr>
              <w:pStyle w:val="EmptyLayoutCell"/>
              <w:rPr>
                <w:lang w:val="lt-LT"/>
              </w:rPr>
            </w:pPr>
          </w:p>
        </w:tc>
        <w:tc>
          <w:tcPr>
            <w:tcW w:w="13" w:type="dxa"/>
          </w:tcPr>
          <w:p w14:paraId="10D8103C" w14:textId="77777777" w:rsidR="00CA2268" w:rsidRPr="00264A36" w:rsidRDefault="00CA2268">
            <w:pPr>
              <w:pStyle w:val="EmptyLayoutCell"/>
              <w:rPr>
                <w:lang w:val="lt-LT"/>
              </w:rPr>
            </w:pPr>
          </w:p>
        </w:tc>
        <w:tc>
          <w:tcPr>
            <w:tcW w:w="1" w:type="dxa"/>
          </w:tcPr>
          <w:p w14:paraId="4BF39B0C" w14:textId="77777777" w:rsidR="00CA2268" w:rsidRPr="00264A36" w:rsidRDefault="00CA2268">
            <w:pPr>
              <w:pStyle w:val="EmptyLayoutCell"/>
              <w:rPr>
                <w:lang w:val="lt-LT"/>
              </w:rPr>
            </w:pPr>
          </w:p>
        </w:tc>
        <w:tc>
          <w:tcPr>
            <w:tcW w:w="1" w:type="dxa"/>
          </w:tcPr>
          <w:p w14:paraId="5B8FFF9D" w14:textId="77777777" w:rsidR="00CA2268" w:rsidRPr="00264A36" w:rsidRDefault="00CA2268">
            <w:pPr>
              <w:pStyle w:val="EmptyLayoutCell"/>
              <w:rPr>
                <w:lang w:val="lt-LT"/>
              </w:rPr>
            </w:pPr>
          </w:p>
        </w:tc>
        <w:tc>
          <w:tcPr>
            <w:tcW w:w="9048" w:type="dxa"/>
          </w:tcPr>
          <w:p w14:paraId="3E4E0539" w14:textId="77777777" w:rsidR="00CA2268" w:rsidRPr="00264A36" w:rsidRDefault="00CA2268">
            <w:pPr>
              <w:pStyle w:val="EmptyLayoutCell"/>
              <w:rPr>
                <w:lang w:val="lt-LT"/>
              </w:rPr>
            </w:pPr>
          </w:p>
        </w:tc>
        <w:tc>
          <w:tcPr>
            <w:tcW w:w="13" w:type="dxa"/>
          </w:tcPr>
          <w:p w14:paraId="522B37B8" w14:textId="77777777" w:rsidR="00CA2268" w:rsidRPr="00264A36" w:rsidRDefault="00CA2268">
            <w:pPr>
              <w:pStyle w:val="EmptyLayoutCell"/>
              <w:rPr>
                <w:lang w:val="lt-LT"/>
              </w:rPr>
            </w:pPr>
          </w:p>
        </w:tc>
      </w:tr>
      <w:tr w:rsidR="00264A36" w14:paraId="0FD19BF0" w14:textId="77777777" w:rsidTr="00264A36">
        <w:tc>
          <w:tcPr>
            <w:tcW w:w="5" w:type="dxa"/>
          </w:tcPr>
          <w:p w14:paraId="6DB7F29F" w14:textId="77777777" w:rsidR="00CA2268" w:rsidRPr="00264A36" w:rsidRDefault="00CA2268">
            <w:pPr>
              <w:pStyle w:val="EmptyLayoutCell"/>
              <w:rPr>
                <w:lang w:val="lt-LT"/>
              </w:rPr>
            </w:pPr>
          </w:p>
        </w:tc>
        <w:tc>
          <w:tcPr>
            <w:tcW w:w="1" w:type="dxa"/>
          </w:tcPr>
          <w:p w14:paraId="44E3BD37" w14:textId="77777777" w:rsidR="00CA2268" w:rsidRPr="00264A36" w:rsidRDefault="00CA2268">
            <w:pPr>
              <w:pStyle w:val="EmptyLayoutCell"/>
              <w:rPr>
                <w:lang w:val="lt-LT"/>
              </w:rPr>
            </w:pPr>
          </w:p>
        </w:tc>
        <w:tc>
          <w:tcPr>
            <w:tcW w:w="13" w:type="dxa"/>
          </w:tcPr>
          <w:p w14:paraId="6FDEBFC5" w14:textId="77777777" w:rsidR="00CA2268" w:rsidRPr="00264A36" w:rsidRDefault="00CA2268">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CA2268" w:rsidRPr="00264A36" w14:paraId="2314ACDD" w14:textId="77777777">
              <w:trPr>
                <w:trHeight w:val="600"/>
              </w:trPr>
              <w:tc>
                <w:tcPr>
                  <w:tcW w:w="9070" w:type="dxa"/>
                  <w:tcMar>
                    <w:top w:w="40" w:type="dxa"/>
                    <w:left w:w="40" w:type="dxa"/>
                    <w:bottom w:w="40" w:type="dxa"/>
                    <w:right w:w="40" w:type="dxa"/>
                  </w:tcMar>
                </w:tcPr>
                <w:p w14:paraId="4F6FCBC5" w14:textId="77777777" w:rsidR="00CA2268" w:rsidRPr="00264A36" w:rsidRDefault="00000000">
                  <w:pPr>
                    <w:jc w:val="center"/>
                    <w:rPr>
                      <w:lang w:val="lt-LT"/>
                    </w:rPr>
                  </w:pPr>
                  <w:r w:rsidRPr="00264A36">
                    <w:rPr>
                      <w:b/>
                      <w:color w:val="000000"/>
                      <w:sz w:val="24"/>
                      <w:lang w:val="lt-LT"/>
                    </w:rPr>
                    <w:t>III SKYRIUS</w:t>
                  </w:r>
                </w:p>
                <w:p w14:paraId="0EE9314A" w14:textId="77777777" w:rsidR="00CA2268" w:rsidRPr="00264A36" w:rsidRDefault="00000000">
                  <w:pPr>
                    <w:jc w:val="center"/>
                    <w:rPr>
                      <w:lang w:val="lt-LT"/>
                    </w:rPr>
                  </w:pPr>
                  <w:r w:rsidRPr="00264A36">
                    <w:rPr>
                      <w:b/>
                      <w:color w:val="000000"/>
                      <w:sz w:val="24"/>
                      <w:lang w:val="lt-LT"/>
                    </w:rPr>
                    <w:t>PAREIGYBĖS SPECIALIZACIJA</w:t>
                  </w:r>
                  <w:r w:rsidRPr="00264A36">
                    <w:rPr>
                      <w:color w:val="FFFFFF"/>
                      <w:sz w:val="24"/>
                      <w:lang w:val="lt-LT"/>
                    </w:rPr>
                    <w:t>0</w:t>
                  </w:r>
                </w:p>
              </w:tc>
            </w:tr>
            <w:tr w:rsidR="00CA2268" w:rsidRPr="00264A36" w14:paraId="6F5306BA" w14:textId="77777777">
              <w:trPr>
                <w:trHeight w:val="260"/>
              </w:trPr>
              <w:tc>
                <w:tcPr>
                  <w:tcW w:w="9070" w:type="dxa"/>
                  <w:tcMar>
                    <w:top w:w="40" w:type="dxa"/>
                    <w:left w:w="40" w:type="dxa"/>
                    <w:bottom w:w="40" w:type="dxa"/>
                    <w:right w:w="40" w:type="dxa"/>
                  </w:tcMar>
                </w:tcPr>
                <w:p w14:paraId="6B3870FA" w14:textId="77777777" w:rsidR="00CA2268" w:rsidRPr="00264A36" w:rsidRDefault="00000000">
                  <w:pPr>
                    <w:rPr>
                      <w:lang w:val="lt-LT"/>
                    </w:rPr>
                  </w:pPr>
                  <w:r w:rsidRPr="00264A36">
                    <w:rPr>
                      <w:color w:val="000000"/>
                      <w:sz w:val="24"/>
                      <w:lang w:val="lt-LT"/>
                    </w:rPr>
                    <w:t>5. Pagrindinės veiklos srities specializacija:</w:t>
                  </w:r>
                  <w:r w:rsidRPr="00264A36">
                    <w:rPr>
                      <w:color w:val="FFFFFF"/>
                      <w:sz w:val="24"/>
                      <w:lang w:val="lt-LT"/>
                    </w:rPr>
                    <w:t>0</w:t>
                  </w:r>
                </w:p>
              </w:tc>
            </w:tr>
            <w:tr w:rsidR="00CA2268" w:rsidRPr="00264A36" w14:paraId="31266673"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A2268" w:rsidRPr="00264A36" w14:paraId="34DB57C9" w14:textId="77777777">
                    <w:trPr>
                      <w:trHeight w:val="260"/>
                    </w:trPr>
                    <w:tc>
                      <w:tcPr>
                        <w:tcW w:w="9070" w:type="dxa"/>
                        <w:tcMar>
                          <w:top w:w="40" w:type="dxa"/>
                          <w:left w:w="40" w:type="dxa"/>
                          <w:bottom w:w="40" w:type="dxa"/>
                          <w:right w:w="40" w:type="dxa"/>
                        </w:tcMar>
                      </w:tcPr>
                      <w:p w14:paraId="5F35FA97" w14:textId="77777777" w:rsidR="00CA2268" w:rsidRPr="00264A36" w:rsidRDefault="00000000">
                        <w:pPr>
                          <w:rPr>
                            <w:lang w:val="lt-LT"/>
                          </w:rPr>
                        </w:pPr>
                        <w:r w:rsidRPr="00264A36">
                          <w:rPr>
                            <w:color w:val="000000"/>
                            <w:sz w:val="24"/>
                            <w:lang w:val="lt-LT"/>
                          </w:rPr>
                          <w:t>5.1. Priskirtų Savivaldybės valdomų įmonių ir įstaigų veiklos kontrolė.</w:t>
                        </w:r>
                      </w:p>
                    </w:tc>
                  </w:tr>
                </w:tbl>
                <w:p w14:paraId="5DC38732" w14:textId="77777777" w:rsidR="00CA2268" w:rsidRPr="00264A36" w:rsidRDefault="00CA2268">
                  <w:pPr>
                    <w:rPr>
                      <w:lang w:val="lt-LT"/>
                    </w:rPr>
                  </w:pPr>
                </w:p>
              </w:tc>
            </w:tr>
            <w:tr w:rsidR="00CA2268" w:rsidRPr="00264A36" w14:paraId="77760CA0" w14:textId="77777777">
              <w:trPr>
                <w:trHeight w:val="260"/>
              </w:trPr>
              <w:tc>
                <w:tcPr>
                  <w:tcW w:w="9070" w:type="dxa"/>
                  <w:tcMar>
                    <w:top w:w="40" w:type="dxa"/>
                    <w:left w:w="40" w:type="dxa"/>
                    <w:bottom w:w="40" w:type="dxa"/>
                    <w:right w:w="40" w:type="dxa"/>
                  </w:tcMar>
                </w:tcPr>
                <w:p w14:paraId="29352916" w14:textId="77777777" w:rsidR="00CA2268" w:rsidRPr="00264A36" w:rsidRDefault="00000000">
                  <w:pPr>
                    <w:rPr>
                      <w:lang w:val="lt-LT"/>
                    </w:rPr>
                  </w:pPr>
                  <w:r w:rsidRPr="00264A36">
                    <w:rPr>
                      <w:color w:val="000000"/>
                      <w:sz w:val="24"/>
                      <w:lang w:val="lt-LT"/>
                    </w:rPr>
                    <w:t>6. Papildomos (-ų) veiklos srities (-čių) specializacija:</w:t>
                  </w:r>
                  <w:r w:rsidRPr="00264A36">
                    <w:rPr>
                      <w:color w:val="FFFFFF"/>
                      <w:sz w:val="24"/>
                      <w:lang w:val="lt-LT"/>
                    </w:rPr>
                    <w:t>0</w:t>
                  </w:r>
                </w:p>
              </w:tc>
            </w:tr>
            <w:tr w:rsidR="00CA2268" w:rsidRPr="00264A36" w14:paraId="5ECFDE3A"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A2268" w:rsidRPr="00264A36" w14:paraId="5C073CA3" w14:textId="77777777">
                    <w:trPr>
                      <w:trHeight w:val="260"/>
                    </w:trPr>
                    <w:tc>
                      <w:tcPr>
                        <w:tcW w:w="9070" w:type="dxa"/>
                        <w:tcMar>
                          <w:top w:w="40" w:type="dxa"/>
                          <w:left w:w="40" w:type="dxa"/>
                          <w:bottom w:w="40" w:type="dxa"/>
                          <w:right w:w="40" w:type="dxa"/>
                        </w:tcMar>
                      </w:tcPr>
                      <w:p w14:paraId="06CF5BF3" w14:textId="77777777" w:rsidR="00CA2268" w:rsidRPr="00264A36" w:rsidRDefault="00000000">
                        <w:pPr>
                          <w:rPr>
                            <w:lang w:val="lt-LT"/>
                          </w:rPr>
                        </w:pPr>
                        <w:r w:rsidRPr="00264A36">
                          <w:rPr>
                            <w:color w:val="000000"/>
                            <w:sz w:val="24"/>
                            <w:lang w:val="lt-LT"/>
                          </w:rPr>
                          <w:t>6.1. Ekonomikos ir investicijų skatinimas, mokesčių lengvatų teikimo administravimas.</w:t>
                        </w:r>
                      </w:p>
                    </w:tc>
                  </w:tr>
                </w:tbl>
                <w:p w14:paraId="1CAE1E5F" w14:textId="77777777" w:rsidR="00CA2268" w:rsidRPr="00264A36" w:rsidRDefault="00CA2268">
                  <w:pPr>
                    <w:rPr>
                      <w:lang w:val="lt-LT"/>
                    </w:rPr>
                  </w:pPr>
                </w:p>
              </w:tc>
            </w:tr>
          </w:tbl>
          <w:p w14:paraId="678D4E5B" w14:textId="77777777" w:rsidR="00CA2268" w:rsidRPr="00264A36" w:rsidRDefault="00CA2268">
            <w:pPr>
              <w:rPr>
                <w:lang w:val="lt-LT"/>
              </w:rPr>
            </w:pPr>
          </w:p>
        </w:tc>
      </w:tr>
      <w:tr w:rsidR="00CA2268" w14:paraId="35FC1ABB" w14:textId="77777777">
        <w:trPr>
          <w:trHeight w:val="100"/>
        </w:trPr>
        <w:tc>
          <w:tcPr>
            <w:tcW w:w="5" w:type="dxa"/>
          </w:tcPr>
          <w:p w14:paraId="77580EF1" w14:textId="77777777" w:rsidR="00CA2268" w:rsidRPr="00264A36" w:rsidRDefault="00CA2268">
            <w:pPr>
              <w:pStyle w:val="EmptyLayoutCell"/>
              <w:rPr>
                <w:lang w:val="lt-LT"/>
              </w:rPr>
            </w:pPr>
          </w:p>
        </w:tc>
        <w:tc>
          <w:tcPr>
            <w:tcW w:w="1" w:type="dxa"/>
          </w:tcPr>
          <w:p w14:paraId="08421BB4" w14:textId="77777777" w:rsidR="00CA2268" w:rsidRPr="00264A36" w:rsidRDefault="00CA2268">
            <w:pPr>
              <w:pStyle w:val="EmptyLayoutCell"/>
              <w:rPr>
                <w:lang w:val="lt-LT"/>
              </w:rPr>
            </w:pPr>
          </w:p>
        </w:tc>
        <w:tc>
          <w:tcPr>
            <w:tcW w:w="13" w:type="dxa"/>
          </w:tcPr>
          <w:p w14:paraId="6B2D8E72" w14:textId="77777777" w:rsidR="00CA2268" w:rsidRPr="00264A36" w:rsidRDefault="00CA2268">
            <w:pPr>
              <w:pStyle w:val="EmptyLayoutCell"/>
              <w:rPr>
                <w:lang w:val="lt-LT"/>
              </w:rPr>
            </w:pPr>
          </w:p>
        </w:tc>
        <w:tc>
          <w:tcPr>
            <w:tcW w:w="1" w:type="dxa"/>
          </w:tcPr>
          <w:p w14:paraId="4DBEA53F" w14:textId="77777777" w:rsidR="00CA2268" w:rsidRPr="00264A36" w:rsidRDefault="00CA2268">
            <w:pPr>
              <w:pStyle w:val="EmptyLayoutCell"/>
              <w:rPr>
                <w:lang w:val="lt-LT"/>
              </w:rPr>
            </w:pPr>
          </w:p>
        </w:tc>
        <w:tc>
          <w:tcPr>
            <w:tcW w:w="1" w:type="dxa"/>
          </w:tcPr>
          <w:p w14:paraId="25D64937" w14:textId="77777777" w:rsidR="00CA2268" w:rsidRPr="00264A36" w:rsidRDefault="00CA2268">
            <w:pPr>
              <w:pStyle w:val="EmptyLayoutCell"/>
              <w:rPr>
                <w:lang w:val="lt-LT"/>
              </w:rPr>
            </w:pPr>
          </w:p>
        </w:tc>
        <w:tc>
          <w:tcPr>
            <w:tcW w:w="9048" w:type="dxa"/>
          </w:tcPr>
          <w:p w14:paraId="28C388F7" w14:textId="77777777" w:rsidR="00CA2268" w:rsidRPr="00264A36" w:rsidRDefault="00CA2268">
            <w:pPr>
              <w:pStyle w:val="EmptyLayoutCell"/>
              <w:rPr>
                <w:lang w:val="lt-LT"/>
              </w:rPr>
            </w:pPr>
          </w:p>
        </w:tc>
        <w:tc>
          <w:tcPr>
            <w:tcW w:w="13" w:type="dxa"/>
          </w:tcPr>
          <w:p w14:paraId="706A383B" w14:textId="77777777" w:rsidR="00CA2268" w:rsidRPr="00264A36" w:rsidRDefault="00CA2268">
            <w:pPr>
              <w:pStyle w:val="EmptyLayoutCell"/>
              <w:rPr>
                <w:lang w:val="lt-LT"/>
              </w:rPr>
            </w:pPr>
          </w:p>
        </w:tc>
      </w:tr>
      <w:tr w:rsidR="00264A36" w14:paraId="2A8D5773" w14:textId="77777777" w:rsidTr="00264A36">
        <w:tc>
          <w:tcPr>
            <w:tcW w:w="5" w:type="dxa"/>
          </w:tcPr>
          <w:p w14:paraId="239A55F8" w14:textId="77777777" w:rsidR="00CA2268" w:rsidRPr="00264A36" w:rsidRDefault="00CA2268">
            <w:pPr>
              <w:pStyle w:val="EmptyLayoutCell"/>
              <w:rPr>
                <w:lang w:val="lt-LT"/>
              </w:rPr>
            </w:pPr>
          </w:p>
        </w:tc>
        <w:tc>
          <w:tcPr>
            <w:tcW w:w="1" w:type="dxa"/>
          </w:tcPr>
          <w:p w14:paraId="72E0E35B" w14:textId="77777777" w:rsidR="00CA2268" w:rsidRPr="00264A36" w:rsidRDefault="00CA2268">
            <w:pPr>
              <w:pStyle w:val="EmptyLayoutCell"/>
              <w:rPr>
                <w:lang w:val="lt-LT"/>
              </w:rPr>
            </w:pPr>
          </w:p>
        </w:tc>
        <w:tc>
          <w:tcPr>
            <w:tcW w:w="13" w:type="dxa"/>
          </w:tcPr>
          <w:p w14:paraId="387F1936" w14:textId="77777777" w:rsidR="00CA2268" w:rsidRPr="00264A36" w:rsidRDefault="00CA2268">
            <w:pPr>
              <w:pStyle w:val="EmptyLayoutCell"/>
              <w:rPr>
                <w:lang w:val="lt-LT"/>
              </w:rPr>
            </w:pPr>
          </w:p>
        </w:tc>
        <w:tc>
          <w:tcPr>
            <w:tcW w:w="1" w:type="dxa"/>
          </w:tcPr>
          <w:p w14:paraId="7EF70FE5" w14:textId="77777777" w:rsidR="00CA2268" w:rsidRPr="00264A36" w:rsidRDefault="00CA2268">
            <w:pPr>
              <w:pStyle w:val="EmptyLayoutCell"/>
              <w:rPr>
                <w:lang w:val="lt-LT"/>
              </w:rPr>
            </w:pPr>
          </w:p>
        </w:tc>
        <w:tc>
          <w:tcPr>
            <w:tcW w:w="9062" w:type="dxa"/>
            <w:gridSpan w:val="3"/>
          </w:tcPr>
          <w:tbl>
            <w:tblPr>
              <w:tblW w:w="0" w:type="auto"/>
              <w:tblCellMar>
                <w:left w:w="0" w:type="dxa"/>
                <w:right w:w="0" w:type="dxa"/>
              </w:tblCellMar>
              <w:tblLook w:val="0000" w:firstRow="0" w:lastRow="0" w:firstColumn="0" w:lastColumn="0" w:noHBand="0" w:noVBand="0"/>
            </w:tblPr>
            <w:tblGrid>
              <w:gridCol w:w="9070"/>
            </w:tblGrid>
            <w:tr w:rsidR="00CA2268" w:rsidRPr="00264A36" w14:paraId="0BA5C989"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A2268" w:rsidRPr="00264A36" w14:paraId="3C0A3D6F" w14:textId="77777777">
                    <w:trPr>
                      <w:trHeight w:val="600"/>
                    </w:trPr>
                    <w:tc>
                      <w:tcPr>
                        <w:tcW w:w="9070" w:type="dxa"/>
                        <w:tcMar>
                          <w:top w:w="40" w:type="dxa"/>
                          <w:left w:w="40" w:type="dxa"/>
                          <w:bottom w:w="40" w:type="dxa"/>
                          <w:right w:w="40" w:type="dxa"/>
                        </w:tcMar>
                      </w:tcPr>
                      <w:p w14:paraId="6729B7E1" w14:textId="77777777" w:rsidR="00CA2268" w:rsidRPr="00264A36" w:rsidRDefault="00000000">
                        <w:pPr>
                          <w:jc w:val="center"/>
                          <w:rPr>
                            <w:lang w:val="lt-LT"/>
                          </w:rPr>
                        </w:pPr>
                        <w:r w:rsidRPr="00264A36">
                          <w:rPr>
                            <w:b/>
                            <w:color w:val="000000"/>
                            <w:sz w:val="24"/>
                            <w:lang w:val="lt-LT"/>
                          </w:rPr>
                          <w:t xml:space="preserve">IV SKYRIUS </w:t>
                        </w:r>
                      </w:p>
                      <w:p w14:paraId="46801DF6" w14:textId="77777777" w:rsidR="00CA2268" w:rsidRPr="00264A36" w:rsidRDefault="00000000">
                        <w:pPr>
                          <w:jc w:val="center"/>
                          <w:rPr>
                            <w:lang w:val="lt-LT"/>
                          </w:rPr>
                        </w:pPr>
                        <w:r w:rsidRPr="00264A36">
                          <w:rPr>
                            <w:b/>
                            <w:color w:val="000000"/>
                            <w:sz w:val="24"/>
                            <w:lang w:val="lt-LT"/>
                          </w:rPr>
                          <w:t>FUNKCIJOS</w:t>
                        </w:r>
                      </w:p>
                    </w:tc>
                  </w:tr>
                </w:tbl>
                <w:p w14:paraId="6FE3A7B5" w14:textId="77777777" w:rsidR="00CA2268" w:rsidRPr="00264A36" w:rsidRDefault="00CA2268">
                  <w:pPr>
                    <w:rPr>
                      <w:lang w:val="lt-LT"/>
                    </w:rPr>
                  </w:pPr>
                </w:p>
              </w:tc>
            </w:tr>
          </w:tbl>
          <w:p w14:paraId="72314D21" w14:textId="77777777" w:rsidR="00CA2268" w:rsidRPr="00264A36" w:rsidRDefault="00CA2268">
            <w:pPr>
              <w:rPr>
                <w:lang w:val="lt-LT"/>
              </w:rPr>
            </w:pPr>
          </w:p>
        </w:tc>
      </w:tr>
      <w:tr w:rsidR="00CA2268" w14:paraId="06BD14FB" w14:textId="77777777">
        <w:trPr>
          <w:trHeight w:val="20"/>
        </w:trPr>
        <w:tc>
          <w:tcPr>
            <w:tcW w:w="5" w:type="dxa"/>
          </w:tcPr>
          <w:p w14:paraId="0B60A262" w14:textId="77777777" w:rsidR="00CA2268" w:rsidRPr="00264A36" w:rsidRDefault="00CA2268">
            <w:pPr>
              <w:pStyle w:val="EmptyLayoutCell"/>
              <w:rPr>
                <w:lang w:val="lt-LT"/>
              </w:rPr>
            </w:pPr>
          </w:p>
        </w:tc>
        <w:tc>
          <w:tcPr>
            <w:tcW w:w="1" w:type="dxa"/>
          </w:tcPr>
          <w:p w14:paraId="154247A5" w14:textId="77777777" w:rsidR="00CA2268" w:rsidRPr="00264A36" w:rsidRDefault="00CA2268">
            <w:pPr>
              <w:pStyle w:val="EmptyLayoutCell"/>
              <w:rPr>
                <w:lang w:val="lt-LT"/>
              </w:rPr>
            </w:pPr>
          </w:p>
        </w:tc>
        <w:tc>
          <w:tcPr>
            <w:tcW w:w="13" w:type="dxa"/>
          </w:tcPr>
          <w:p w14:paraId="2AC347B4" w14:textId="77777777" w:rsidR="00CA2268" w:rsidRPr="00264A36" w:rsidRDefault="00CA2268">
            <w:pPr>
              <w:pStyle w:val="EmptyLayoutCell"/>
              <w:rPr>
                <w:lang w:val="lt-LT"/>
              </w:rPr>
            </w:pPr>
          </w:p>
        </w:tc>
        <w:tc>
          <w:tcPr>
            <w:tcW w:w="1" w:type="dxa"/>
          </w:tcPr>
          <w:p w14:paraId="20A2982A" w14:textId="77777777" w:rsidR="00CA2268" w:rsidRPr="00264A36" w:rsidRDefault="00CA2268">
            <w:pPr>
              <w:pStyle w:val="EmptyLayoutCell"/>
              <w:rPr>
                <w:lang w:val="lt-LT"/>
              </w:rPr>
            </w:pPr>
          </w:p>
        </w:tc>
        <w:tc>
          <w:tcPr>
            <w:tcW w:w="1" w:type="dxa"/>
          </w:tcPr>
          <w:p w14:paraId="18B43995" w14:textId="77777777" w:rsidR="00CA2268" w:rsidRPr="00264A36" w:rsidRDefault="00CA2268">
            <w:pPr>
              <w:pStyle w:val="EmptyLayoutCell"/>
              <w:rPr>
                <w:lang w:val="lt-LT"/>
              </w:rPr>
            </w:pPr>
          </w:p>
        </w:tc>
        <w:tc>
          <w:tcPr>
            <w:tcW w:w="9048" w:type="dxa"/>
          </w:tcPr>
          <w:p w14:paraId="5511D70E" w14:textId="77777777" w:rsidR="00CA2268" w:rsidRPr="00264A36" w:rsidRDefault="00CA2268">
            <w:pPr>
              <w:pStyle w:val="EmptyLayoutCell"/>
              <w:rPr>
                <w:lang w:val="lt-LT"/>
              </w:rPr>
            </w:pPr>
          </w:p>
        </w:tc>
        <w:tc>
          <w:tcPr>
            <w:tcW w:w="13" w:type="dxa"/>
          </w:tcPr>
          <w:p w14:paraId="28740A55" w14:textId="77777777" w:rsidR="00CA2268" w:rsidRPr="00264A36" w:rsidRDefault="00CA2268">
            <w:pPr>
              <w:pStyle w:val="EmptyLayoutCell"/>
              <w:rPr>
                <w:lang w:val="lt-LT"/>
              </w:rPr>
            </w:pPr>
          </w:p>
        </w:tc>
      </w:tr>
      <w:tr w:rsidR="00264A36" w14:paraId="1307E3FF" w14:textId="77777777" w:rsidTr="00264A36">
        <w:tc>
          <w:tcPr>
            <w:tcW w:w="5" w:type="dxa"/>
          </w:tcPr>
          <w:p w14:paraId="1EDA9A35" w14:textId="77777777" w:rsidR="00CA2268" w:rsidRPr="00264A36" w:rsidRDefault="00CA2268">
            <w:pPr>
              <w:pStyle w:val="EmptyLayoutCell"/>
              <w:rPr>
                <w:lang w:val="lt-LT"/>
              </w:rPr>
            </w:pPr>
          </w:p>
        </w:tc>
        <w:tc>
          <w:tcPr>
            <w:tcW w:w="1" w:type="dxa"/>
          </w:tcPr>
          <w:p w14:paraId="435A9F7F" w14:textId="77777777" w:rsidR="00CA2268" w:rsidRPr="00264A36" w:rsidRDefault="00CA2268">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69"/>
            </w:tblGrid>
            <w:tr w:rsidR="00CA2268" w:rsidRPr="00264A36" w14:paraId="1BF059E8" w14:textId="77777777">
              <w:trPr>
                <w:trHeight w:val="260"/>
              </w:trPr>
              <w:tc>
                <w:tcPr>
                  <w:tcW w:w="9069" w:type="dxa"/>
                  <w:tcMar>
                    <w:top w:w="40" w:type="dxa"/>
                    <w:left w:w="40" w:type="dxa"/>
                    <w:bottom w:w="40" w:type="dxa"/>
                    <w:right w:w="40" w:type="dxa"/>
                  </w:tcMar>
                </w:tcPr>
                <w:p w14:paraId="06A5A67A" w14:textId="77777777" w:rsidR="00CA2268" w:rsidRPr="00264A36" w:rsidRDefault="00000000" w:rsidP="00264A36">
                  <w:pPr>
                    <w:jc w:val="both"/>
                    <w:rPr>
                      <w:lang w:val="lt-LT"/>
                    </w:rPr>
                  </w:pPr>
                  <w:r w:rsidRPr="00264A36">
                    <w:rPr>
                      <w:color w:val="000000"/>
                      <w:sz w:val="24"/>
                      <w:lang w:val="lt-LT"/>
                    </w:rPr>
                    <w:t>7. Apdoroja su teisės aktų ir administracinių sprendimų įgyvendinimo ir laikymosi priežiūra susijusią informaciją arba prireikus koordinuoja susijusios informacijos apdorojimą.</w:t>
                  </w:r>
                </w:p>
              </w:tc>
            </w:tr>
            <w:tr w:rsidR="00CA2268" w:rsidRPr="00264A36" w14:paraId="5451088A" w14:textId="77777777">
              <w:trPr>
                <w:trHeight w:val="260"/>
              </w:trPr>
              <w:tc>
                <w:tcPr>
                  <w:tcW w:w="9069" w:type="dxa"/>
                  <w:tcMar>
                    <w:top w:w="40" w:type="dxa"/>
                    <w:left w:w="40" w:type="dxa"/>
                    <w:bottom w:w="40" w:type="dxa"/>
                    <w:right w:w="40" w:type="dxa"/>
                  </w:tcMar>
                </w:tcPr>
                <w:p w14:paraId="6EB5ECF9" w14:textId="77777777" w:rsidR="00CA2268" w:rsidRPr="00264A36" w:rsidRDefault="00000000" w:rsidP="00264A36">
                  <w:pPr>
                    <w:jc w:val="both"/>
                    <w:rPr>
                      <w:lang w:val="lt-LT"/>
                    </w:rPr>
                  </w:pPr>
                  <w:r w:rsidRPr="00264A36">
                    <w:rPr>
                      <w:color w:val="000000"/>
                      <w:sz w:val="24"/>
                      <w:lang w:val="lt-LT"/>
                    </w:rPr>
                    <w:t>8. Nagrinėja skundus ir kitus dokumentus sudėtingais klausimais dėl teisės aktų ir administracinių sprendimų įgyvendinimo ir laikymosi priežiūros vykdymo arba prireikus koordinuoja skundų ir dokumentų sudėtingais klausimais dėl teisės aktų ir administracinių sprendimų įgyvendinimo ir laikymosi priežiūros vykdymo nagrinėjimą, rengia atsakymus prireikus koordinuoja atsakymų rengimą.</w:t>
                  </w:r>
                </w:p>
              </w:tc>
            </w:tr>
            <w:tr w:rsidR="00CA2268" w:rsidRPr="00264A36" w14:paraId="6DC68294" w14:textId="77777777">
              <w:trPr>
                <w:trHeight w:val="260"/>
              </w:trPr>
              <w:tc>
                <w:tcPr>
                  <w:tcW w:w="9069" w:type="dxa"/>
                  <w:tcMar>
                    <w:top w:w="40" w:type="dxa"/>
                    <w:left w:w="40" w:type="dxa"/>
                    <w:bottom w:w="40" w:type="dxa"/>
                    <w:right w:w="40" w:type="dxa"/>
                  </w:tcMar>
                </w:tcPr>
                <w:p w14:paraId="43C1682E" w14:textId="77777777" w:rsidR="00CA2268" w:rsidRPr="00264A36" w:rsidRDefault="00000000" w:rsidP="00264A36">
                  <w:pPr>
                    <w:jc w:val="both"/>
                    <w:rPr>
                      <w:lang w:val="lt-LT"/>
                    </w:rPr>
                  </w:pPr>
                  <w:r w:rsidRPr="00264A36">
                    <w:rPr>
                      <w:color w:val="000000"/>
                      <w:sz w:val="24"/>
                      <w:lang w:val="lt-LT"/>
                    </w:rPr>
                    <w:t>9. Planuoja teisės aktų ir administracinių sprendimų įgyvendinimo ir laikymosi priežiūros veiklas arba prireikus koordinuoja teisės aktų ir administracinių sprendimų įgyvendinimo ir laikymosi priežiūros veiklų planavimą.</w:t>
                  </w:r>
                </w:p>
              </w:tc>
            </w:tr>
            <w:tr w:rsidR="00CA2268" w:rsidRPr="00264A36" w14:paraId="67A95E73" w14:textId="77777777">
              <w:trPr>
                <w:trHeight w:val="260"/>
              </w:trPr>
              <w:tc>
                <w:tcPr>
                  <w:tcW w:w="9069" w:type="dxa"/>
                  <w:tcMar>
                    <w:top w:w="40" w:type="dxa"/>
                    <w:left w:w="40" w:type="dxa"/>
                    <w:bottom w:w="40" w:type="dxa"/>
                    <w:right w:w="40" w:type="dxa"/>
                  </w:tcMar>
                </w:tcPr>
                <w:p w14:paraId="738C47BF" w14:textId="77777777" w:rsidR="00CA2268" w:rsidRPr="00264A36" w:rsidRDefault="00000000" w:rsidP="00264A36">
                  <w:pPr>
                    <w:jc w:val="both"/>
                    <w:rPr>
                      <w:lang w:val="lt-LT"/>
                    </w:rPr>
                  </w:pPr>
                  <w:r w:rsidRPr="00264A36">
                    <w:rPr>
                      <w:color w:val="000000"/>
                      <w:sz w:val="24"/>
                      <w:lang w:val="lt-LT"/>
                    </w:rPr>
                    <w:t>10. Apdoroja su administracinių paslaugų teikimu susijusią informaciją arba prireikus koordinuoja su paslaugų teikimu susijusios informacijos apdorojimą.</w:t>
                  </w:r>
                </w:p>
              </w:tc>
            </w:tr>
            <w:tr w:rsidR="00CA2268" w:rsidRPr="00264A36" w14:paraId="7EA79603" w14:textId="77777777">
              <w:trPr>
                <w:trHeight w:val="260"/>
              </w:trPr>
              <w:tc>
                <w:tcPr>
                  <w:tcW w:w="9069" w:type="dxa"/>
                  <w:tcMar>
                    <w:top w:w="40" w:type="dxa"/>
                    <w:left w:w="40" w:type="dxa"/>
                    <w:bottom w:w="40" w:type="dxa"/>
                    <w:right w:w="40" w:type="dxa"/>
                  </w:tcMar>
                </w:tcPr>
                <w:p w14:paraId="6799498D" w14:textId="77777777" w:rsidR="00CA2268" w:rsidRPr="00264A36" w:rsidRDefault="00000000" w:rsidP="00264A36">
                  <w:pPr>
                    <w:jc w:val="both"/>
                    <w:rPr>
                      <w:lang w:val="lt-LT"/>
                    </w:rPr>
                  </w:pPr>
                  <w:r w:rsidRPr="00264A36">
                    <w:rPr>
                      <w:color w:val="000000"/>
                      <w:sz w:val="24"/>
                      <w:lang w:val="lt-LT"/>
                    </w:rPr>
                    <w:t xml:space="preserve">11. Nagrinėja prašymus ir kitus dokumentus sudėtingais klausimais dėl administracinių paslaugų teikimo veiklų vykdymo arba prireikus koordinuoja prašymų ir kitų dokumentų </w:t>
                  </w:r>
                  <w:r w:rsidRPr="00264A36">
                    <w:rPr>
                      <w:color w:val="000000"/>
                      <w:sz w:val="24"/>
                      <w:lang w:val="lt-LT"/>
                    </w:rPr>
                    <w:lastRenderedPageBreak/>
                    <w:t>sudėtingais klausimais dėl paslaugų teikimo veiklų vykdymo nagrinėjimą, rengia sprendimus ir atsakymus arba prireikus koordinuoja sprendimų ir atsakymų rengimą.</w:t>
                  </w:r>
                </w:p>
              </w:tc>
            </w:tr>
            <w:tr w:rsidR="00CA2268" w:rsidRPr="00264A36" w14:paraId="036B1B7B" w14:textId="77777777">
              <w:trPr>
                <w:trHeight w:val="260"/>
              </w:trPr>
              <w:tc>
                <w:tcPr>
                  <w:tcW w:w="9069" w:type="dxa"/>
                  <w:tcMar>
                    <w:top w:w="40" w:type="dxa"/>
                    <w:left w:w="40" w:type="dxa"/>
                    <w:bottom w:w="40" w:type="dxa"/>
                    <w:right w:w="40" w:type="dxa"/>
                  </w:tcMar>
                </w:tcPr>
                <w:p w14:paraId="7E32F197" w14:textId="77777777" w:rsidR="00CA2268" w:rsidRPr="00264A36" w:rsidRDefault="00000000" w:rsidP="00264A36">
                  <w:pPr>
                    <w:jc w:val="both"/>
                    <w:rPr>
                      <w:lang w:val="lt-LT"/>
                    </w:rPr>
                  </w:pPr>
                  <w:r w:rsidRPr="00264A36">
                    <w:rPr>
                      <w:color w:val="000000"/>
                      <w:sz w:val="24"/>
                      <w:lang w:val="lt-LT"/>
                    </w:rPr>
                    <w:lastRenderedPageBreak/>
                    <w:t>12. Organizuoja administracinių paslaugų teikimą arba prireikus koordinuoja paslaugų teikimo organizavimą.</w:t>
                  </w:r>
                </w:p>
              </w:tc>
            </w:tr>
            <w:tr w:rsidR="00CA2268" w:rsidRPr="00264A36" w14:paraId="79FA14A2" w14:textId="77777777">
              <w:trPr>
                <w:trHeight w:val="260"/>
              </w:trPr>
              <w:tc>
                <w:tcPr>
                  <w:tcW w:w="9069" w:type="dxa"/>
                  <w:tcMar>
                    <w:top w:w="40" w:type="dxa"/>
                    <w:left w:w="40" w:type="dxa"/>
                    <w:bottom w:w="40" w:type="dxa"/>
                    <w:right w:w="40" w:type="dxa"/>
                  </w:tcMar>
                </w:tcPr>
                <w:p w14:paraId="3F09E745" w14:textId="77777777" w:rsidR="00CA2268" w:rsidRPr="00264A36" w:rsidRDefault="00000000" w:rsidP="00264A36">
                  <w:pPr>
                    <w:jc w:val="both"/>
                    <w:rPr>
                      <w:lang w:val="lt-LT"/>
                    </w:rPr>
                  </w:pPr>
                  <w:r w:rsidRPr="00264A36">
                    <w:rPr>
                      <w:color w:val="000000"/>
                      <w:sz w:val="24"/>
                      <w:lang w:val="lt-LT"/>
                    </w:rPr>
                    <w:t>13. Analizuoja priskirtų Savivaldybės valdomų įmonių ir įstaigų veiklos organizavimą, finansinę būklę, faktinius ir prognozuojamus ūkinės veiklos rodiklius, pajamų ir išlaidų sąmatas, metines finansines ataskaitas, sistemina informaciją, teikia siūlymus dėl veiklos efektyvumo didinimo, plėtotės ar reorganizavimo.</w:t>
                  </w:r>
                </w:p>
              </w:tc>
            </w:tr>
            <w:tr w:rsidR="00CA2268" w:rsidRPr="00264A36" w14:paraId="53389EB6" w14:textId="77777777">
              <w:trPr>
                <w:trHeight w:val="260"/>
              </w:trPr>
              <w:tc>
                <w:tcPr>
                  <w:tcW w:w="9069" w:type="dxa"/>
                  <w:tcMar>
                    <w:top w:w="40" w:type="dxa"/>
                    <w:left w:w="40" w:type="dxa"/>
                    <w:bottom w:w="40" w:type="dxa"/>
                    <w:right w:w="40" w:type="dxa"/>
                  </w:tcMar>
                </w:tcPr>
                <w:p w14:paraId="09F69180" w14:textId="77777777" w:rsidR="00CA2268" w:rsidRPr="00264A36" w:rsidRDefault="00000000" w:rsidP="00264A36">
                  <w:pPr>
                    <w:jc w:val="both"/>
                    <w:rPr>
                      <w:lang w:val="lt-LT"/>
                    </w:rPr>
                  </w:pPr>
                  <w:r w:rsidRPr="00264A36">
                    <w:rPr>
                      <w:color w:val="000000"/>
                      <w:sz w:val="24"/>
                      <w:lang w:val="lt-LT"/>
                    </w:rPr>
                    <w:t>14. Rengia dokumentus dėl nuomos mokesčio už valstybinę žemę tarifų, žemės mokesčio, nekilnojamojo turto mokesčio dydžių nustatymui, pasiūlymus dėl lengvatų taikymo Šiaulių miesto savivaldybės biudžeto sąskaita.</w:t>
                  </w:r>
                </w:p>
              </w:tc>
            </w:tr>
            <w:tr w:rsidR="00CA2268" w:rsidRPr="00264A36" w14:paraId="73143E33" w14:textId="77777777">
              <w:trPr>
                <w:trHeight w:val="260"/>
              </w:trPr>
              <w:tc>
                <w:tcPr>
                  <w:tcW w:w="9069" w:type="dxa"/>
                  <w:tcMar>
                    <w:top w:w="40" w:type="dxa"/>
                    <w:left w:w="40" w:type="dxa"/>
                    <w:bottom w:w="40" w:type="dxa"/>
                    <w:right w:w="40" w:type="dxa"/>
                  </w:tcMar>
                </w:tcPr>
                <w:p w14:paraId="3E2D8356" w14:textId="77777777" w:rsidR="00CA2268" w:rsidRPr="00264A36" w:rsidRDefault="00000000" w:rsidP="00264A36">
                  <w:pPr>
                    <w:jc w:val="both"/>
                    <w:rPr>
                      <w:lang w:val="lt-LT"/>
                    </w:rPr>
                  </w:pPr>
                  <w:r w:rsidRPr="00264A36">
                    <w:rPr>
                      <w:color w:val="000000"/>
                      <w:sz w:val="24"/>
                      <w:lang w:val="lt-LT"/>
                    </w:rPr>
                    <w:t>15. Organizuoja informacijos apie Šiaulių miesto savivaldybės suteiktą valstybės pagalbą rinkimą ir sisteminimą, konsultuoja valstybės pagalbos ir nereikšmingos (de minimis) pagalbos klausimais bei užtikrina duomenų užregistravimą Suteiktos valstybės pagalbos ir nereikšmingos (de minimis) pagalbos registre teisės aktų nustatyta tvarka.</w:t>
                  </w:r>
                </w:p>
              </w:tc>
            </w:tr>
            <w:tr w:rsidR="00CA2268" w:rsidRPr="00264A36" w14:paraId="0F384A71" w14:textId="77777777">
              <w:trPr>
                <w:trHeight w:val="260"/>
              </w:trPr>
              <w:tc>
                <w:tcPr>
                  <w:tcW w:w="9069" w:type="dxa"/>
                  <w:tcMar>
                    <w:top w:w="40" w:type="dxa"/>
                    <w:left w:w="40" w:type="dxa"/>
                    <w:bottom w:w="40" w:type="dxa"/>
                    <w:right w:w="40" w:type="dxa"/>
                  </w:tcMar>
                </w:tcPr>
                <w:p w14:paraId="6AA32110" w14:textId="77777777" w:rsidR="00CA2268" w:rsidRPr="00264A36" w:rsidRDefault="00000000" w:rsidP="00264A36">
                  <w:pPr>
                    <w:jc w:val="both"/>
                    <w:rPr>
                      <w:lang w:val="lt-LT"/>
                    </w:rPr>
                  </w:pPr>
                  <w:r w:rsidRPr="00264A36">
                    <w:rPr>
                      <w:color w:val="000000"/>
                      <w:sz w:val="24"/>
                      <w:lang w:val="lt-LT"/>
                    </w:rPr>
                    <w:t>16. Vykdo Šiaulių miesto savivaldybės administracijos Finansų kontrolės taisyklėse nustatytas finansų kontrolės funkcijas.</w:t>
                  </w:r>
                </w:p>
              </w:tc>
            </w:tr>
            <w:tr w:rsidR="00CA2268" w:rsidRPr="00264A36" w14:paraId="13F892E1" w14:textId="77777777">
              <w:trPr>
                <w:trHeight w:val="260"/>
              </w:trPr>
              <w:tc>
                <w:tcPr>
                  <w:tcW w:w="9069" w:type="dxa"/>
                  <w:tcMar>
                    <w:top w:w="40" w:type="dxa"/>
                    <w:left w:w="40" w:type="dxa"/>
                    <w:bottom w:w="40" w:type="dxa"/>
                    <w:right w:w="40" w:type="dxa"/>
                  </w:tcMar>
                </w:tcPr>
                <w:p w14:paraId="7D8C8C8A" w14:textId="77777777" w:rsidR="00CA2268" w:rsidRPr="00264A36" w:rsidRDefault="00000000" w:rsidP="00264A36">
                  <w:pPr>
                    <w:jc w:val="both"/>
                    <w:rPr>
                      <w:lang w:val="lt-LT"/>
                    </w:rPr>
                  </w:pPr>
                  <w:r w:rsidRPr="00264A36">
                    <w:rPr>
                      <w:color w:val="000000"/>
                      <w:sz w:val="24"/>
                      <w:lang w:val="lt-LT"/>
                    </w:rPr>
                    <w:t>17. Dalyvauja rengiant ir koreguojant Savivaldybės strateginį plėtros ir strateginį veiklos planus bei Savivaldybės biudžetą, rengia kuruojamų sričių programų ir (arba) priemonių projektus, suveda Skyriaus kuruojamos srities strateginio planavimo priemonių duomenis į strateginio planavimo programą STRAPIS.</w:t>
                  </w:r>
                </w:p>
              </w:tc>
            </w:tr>
            <w:tr w:rsidR="00CA2268" w:rsidRPr="00264A36" w14:paraId="01A2AFCF" w14:textId="77777777">
              <w:trPr>
                <w:trHeight w:val="260"/>
              </w:trPr>
              <w:tc>
                <w:tcPr>
                  <w:tcW w:w="9069" w:type="dxa"/>
                  <w:tcMar>
                    <w:top w:w="40" w:type="dxa"/>
                    <w:left w:w="40" w:type="dxa"/>
                    <w:bottom w:w="40" w:type="dxa"/>
                    <w:right w:w="40" w:type="dxa"/>
                  </w:tcMar>
                </w:tcPr>
                <w:p w14:paraId="4227883F" w14:textId="77777777" w:rsidR="00CA2268" w:rsidRPr="00264A36" w:rsidRDefault="00000000" w:rsidP="00264A36">
                  <w:pPr>
                    <w:jc w:val="both"/>
                    <w:rPr>
                      <w:lang w:val="lt-LT"/>
                    </w:rPr>
                  </w:pPr>
                  <w:r w:rsidRPr="00264A36">
                    <w:rPr>
                      <w:color w:val="000000"/>
                      <w:sz w:val="24"/>
                      <w:lang w:val="lt-LT"/>
                    </w:rPr>
                    <w:t>18. Pradeda administracinę teiseną, atlieka administracinių nusižengimų ar įstatymų pažeidimų tyrimus, surašo administracinių nusižengimų ar įstatymų pažeidimų protokolus, nagrinėja administracinių nusižengimų bylas ar įstatymų pažeidimus, pavestus skyriui Administracijos direktoriaus įsakymu.</w:t>
                  </w:r>
                </w:p>
              </w:tc>
            </w:tr>
            <w:tr w:rsidR="00CA2268" w:rsidRPr="00264A36" w14:paraId="6A92112D" w14:textId="77777777">
              <w:trPr>
                <w:trHeight w:val="260"/>
              </w:trPr>
              <w:tc>
                <w:tcPr>
                  <w:tcW w:w="9069" w:type="dxa"/>
                  <w:tcMar>
                    <w:top w:w="40" w:type="dxa"/>
                    <w:left w:w="40" w:type="dxa"/>
                    <w:bottom w:w="40" w:type="dxa"/>
                    <w:right w:w="40" w:type="dxa"/>
                  </w:tcMar>
                </w:tcPr>
                <w:p w14:paraId="593F4049" w14:textId="77777777" w:rsidR="00CA2268" w:rsidRPr="00264A36" w:rsidRDefault="00000000" w:rsidP="00264A36">
                  <w:pPr>
                    <w:jc w:val="both"/>
                    <w:rPr>
                      <w:lang w:val="lt-LT"/>
                    </w:rPr>
                  </w:pPr>
                  <w:r w:rsidRPr="00264A36">
                    <w:rPr>
                      <w:color w:val="000000"/>
                      <w:sz w:val="24"/>
                      <w:lang w:val="lt-LT"/>
                    </w:rPr>
                    <w:t>19. Vykdo kitus nenuolatinio pobūdžio su struktūrinio padalinio veikla susijusius pavedimus.</w:t>
                  </w:r>
                </w:p>
              </w:tc>
            </w:tr>
          </w:tbl>
          <w:p w14:paraId="00A9DCCB" w14:textId="77777777" w:rsidR="00CA2268" w:rsidRPr="00264A36" w:rsidRDefault="00CA2268">
            <w:pPr>
              <w:rPr>
                <w:lang w:val="lt-LT"/>
              </w:rPr>
            </w:pPr>
          </w:p>
        </w:tc>
        <w:tc>
          <w:tcPr>
            <w:tcW w:w="13" w:type="dxa"/>
          </w:tcPr>
          <w:p w14:paraId="60E6D861" w14:textId="77777777" w:rsidR="00CA2268" w:rsidRPr="00264A36" w:rsidRDefault="00CA2268">
            <w:pPr>
              <w:pStyle w:val="EmptyLayoutCell"/>
              <w:rPr>
                <w:lang w:val="lt-LT"/>
              </w:rPr>
            </w:pPr>
          </w:p>
        </w:tc>
      </w:tr>
      <w:tr w:rsidR="00CA2268" w14:paraId="6FF73DF1" w14:textId="77777777">
        <w:trPr>
          <w:trHeight w:val="100"/>
        </w:trPr>
        <w:tc>
          <w:tcPr>
            <w:tcW w:w="5" w:type="dxa"/>
          </w:tcPr>
          <w:p w14:paraId="30C2708D" w14:textId="77777777" w:rsidR="00CA2268" w:rsidRPr="00264A36" w:rsidRDefault="00CA2268">
            <w:pPr>
              <w:pStyle w:val="EmptyLayoutCell"/>
              <w:rPr>
                <w:lang w:val="lt-LT"/>
              </w:rPr>
            </w:pPr>
          </w:p>
        </w:tc>
        <w:tc>
          <w:tcPr>
            <w:tcW w:w="1" w:type="dxa"/>
          </w:tcPr>
          <w:p w14:paraId="2E648C91" w14:textId="77777777" w:rsidR="00CA2268" w:rsidRPr="00264A36" w:rsidRDefault="00CA2268">
            <w:pPr>
              <w:pStyle w:val="EmptyLayoutCell"/>
              <w:rPr>
                <w:lang w:val="lt-LT"/>
              </w:rPr>
            </w:pPr>
          </w:p>
        </w:tc>
        <w:tc>
          <w:tcPr>
            <w:tcW w:w="13" w:type="dxa"/>
          </w:tcPr>
          <w:p w14:paraId="62716B1E" w14:textId="77777777" w:rsidR="00CA2268" w:rsidRPr="00264A36" w:rsidRDefault="00CA2268">
            <w:pPr>
              <w:pStyle w:val="EmptyLayoutCell"/>
              <w:rPr>
                <w:lang w:val="lt-LT"/>
              </w:rPr>
            </w:pPr>
          </w:p>
        </w:tc>
        <w:tc>
          <w:tcPr>
            <w:tcW w:w="1" w:type="dxa"/>
          </w:tcPr>
          <w:p w14:paraId="342752F0" w14:textId="77777777" w:rsidR="00CA2268" w:rsidRPr="00264A36" w:rsidRDefault="00CA2268">
            <w:pPr>
              <w:pStyle w:val="EmptyLayoutCell"/>
              <w:rPr>
                <w:lang w:val="lt-LT"/>
              </w:rPr>
            </w:pPr>
          </w:p>
        </w:tc>
        <w:tc>
          <w:tcPr>
            <w:tcW w:w="1" w:type="dxa"/>
          </w:tcPr>
          <w:p w14:paraId="63A59063" w14:textId="77777777" w:rsidR="00CA2268" w:rsidRPr="00264A36" w:rsidRDefault="00CA2268">
            <w:pPr>
              <w:pStyle w:val="EmptyLayoutCell"/>
              <w:rPr>
                <w:lang w:val="lt-LT"/>
              </w:rPr>
            </w:pPr>
          </w:p>
        </w:tc>
        <w:tc>
          <w:tcPr>
            <w:tcW w:w="9048" w:type="dxa"/>
          </w:tcPr>
          <w:p w14:paraId="61A0FF94" w14:textId="77777777" w:rsidR="00CA2268" w:rsidRPr="00264A36" w:rsidRDefault="00CA2268">
            <w:pPr>
              <w:pStyle w:val="EmptyLayoutCell"/>
              <w:rPr>
                <w:lang w:val="lt-LT"/>
              </w:rPr>
            </w:pPr>
          </w:p>
        </w:tc>
        <w:tc>
          <w:tcPr>
            <w:tcW w:w="13" w:type="dxa"/>
          </w:tcPr>
          <w:p w14:paraId="7879B3E5" w14:textId="77777777" w:rsidR="00CA2268" w:rsidRPr="00264A36" w:rsidRDefault="00CA2268">
            <w:pPr>
              <w:pStyle w:val="EmptyLayoutCell"/>
              <w:rPr>
                <w:lang w:val="lt-LT"/>
              </w:rPr>
            </w:pPr>
          </w:p>
        </w:tc>
      </w:tr>
      <w:tr w:rsidR="00264A36" w14:paraId="3A439B92" w14:textId="77777777" w:rsidTr="00264A36">
        <w:tc>
          <w:tcPr>
            <w:tcW w:w="5" w:type="dxa"/>
          </w:tcPr>
          <w:p w14:paraId="7B103A29" w14:textId="77777777" w:rsidR="00CA2268" w:rsidRPr="00264A36" w:rsidRDefault="00CA2268">
            <w:pPr>
              <w:pStyle w:val="EmptyLayoutCell"/>
              <w:rPr>
                <w:lang w:val="lt-LT"/>
              </w:rPr>
            </w:pPr>
          </w:p>
        </w:tc>
        <w:tc>
          <w:tcPr>
            <w:tcW w:w="1" w:type="dxa"/>
          </w:tcPr>
          <w:p w14:paraId="38944196" w14:textId="77777777" w:rsidR="00CA2268" w:rsidRPr="00264A36" w:rsidRDefault="00CA2268">
            <w:pPr>
              <w:pStyle w:val="EmptyLayoutCell"/>
              <w:rPr>
                <w:lang w:val="lt-LT"/>
              </w:rPr>
            </w:pPr>
          </w:p>
        </w:tc>
        <w:tc>
          <w:tcPr>
            <w:tcW w:w="13" w:type="dxa"/>
          </w:tcPr>
          <w:p w14:paraId="2AA4F9BA" w14:textId="77777777" w:rsidR="00CA2268" w:rsidRPr="00264A36" w:rsidRDefault="00CA2268">
            <w:pPr>
              <w:pStyle w:val="EmptyLayoutCell"/>
              <w:rPr>
                <w:lang w:val="lt-LT"/>
              </w:rPr>
            </w:pPr>
          </w:p>
        </w:tc>
        <w:tc>
          <w:tcPr>
            <w:tcW w:w="1" w:type="dxa"/>
          </w:tcPr>
          <w:p w14:paraId="160D0D12" w14:textId="77777777" w:rsidR="00CA2268" w:rsidRPr="00264A36" w:rsidRDefault="00CA2268">
            <w:pPr>
              <w:pStyle w:val="EmptyLayoutCell"/>
              <w:rPr>
                <w:lang w:val="lt-LT"/>
              </w:rPr>
            </w:pPr>
          </w:p>
        </w:tc>
        <w:tc>
          <w:tcPr>
            <w:tcW w:w="1" w:type="dxa"/>
          </w:tcPr>
          <w:p w14:paraId="0DBB1D5F" w14:textId="77777777" w:rsidR="00CA2268" w:rsidRPr="00264A36" w:rsidRDefault="00CA2268">
            <w:pPr>
              <w:pStyle w:val="EmptyLayoutCell"/>
              <w:rPr>
                <w:lang w:val="lt-LT"/>
              </w:rPr>
            </w:pPr>
          </w:p>
        </w:tc>
        <w:tc>
          <w:tcPr>
            <w:tcW w:w="9061" w:type="dxa"/>
            <w:gridSpan w:val="2"/>
          </w:tcPr>
          <w:tbl>
            <w:tblPr>
              <w:tblW w:w="0" w:type="auto"/>
              <w:tblCellMar>
                <w:left w:w="0" w:type="dxa"/>
                <w:right w:w="0" w:type="dxa"/>
              </w:tblCellMar>
              <w:tblLook w:val="0000" w:firstRow="0" w:lastRow="0" w:firstColumn="0" w:lastColumn="0" w:noHBand="0" w:noVBand="0"/>
            </w:tblPr>
            <w:tblGrid>
              <w:gridCol w:w="9070"/>
            </w:tblGrid>
            <w:tr w:rsidR="00CA2268" w:rsidRPr="00264A36" w14:paraId="42CD1238" w14:textId="77777777">
              <w:trPr>
                <w:trHeight w:val="600"/>
              </w:trPr>
              <w:tc>
                <w:tcPr>
                  <w:tcW w:w="9070" w:type="dxa"/>
                  <w:tcMar>
                    <w:top w:w="40" w:type="dxa"/>
                    <w:left w:w="40" w:type="dxa"/>
                    <w:bottom w:w="40" w:type="dxa"/>
                    <w:right w:w="40" w:type="dxa"/>
                  </w:tcMar>
                </w:tcPr>
                <w:p w14:paraId="5E6270F8" w14:textId="77777777" w:rsidR="00CA2268" w:rsidRPr="00264A36" w:rsidRDefault="00000000">
                  <w:pPr>
                    <w:jc w:val="center"/>
                    <w:rPr>
                      <w:lang w:val="lt-LT"/>
                    </w:rPr>
                  </w:pPr>
                  <w:r w:rsidRPr="00264A36">
                    <w:rPr>
                      <w:b/>
                      <w:color w:val="000000"/>
                      <w:sz w:val="24"/>
                      <w:lang w:val="lt-LT"/>
                    </w:rPr>
                    <w:t>V SKYRIUS</w:t>
                  </w:r>
                </w:p>
                <w:p w14:paraId="0194C16D" w14:textId="77777777" w:rsidR="00CA2268" w:rsidRPr="00264A36" w:rsidRDefault="00000000">
                  <w:pPr>
                    <w:jc w:val="center"/>
                    <w:rPr>
                      <w:lang w:val="lt-LT"/>
                    </w:rPr>
                  </w:pPr>
                  <w:r w:rsidRPr="00264A36">
                    <w:rPr>
                      <w:b/>
                      <w:color w:val="000000"/>
                      <w:sz w:val="24"/>
                      <w:lang w:val="lt-LT"/>
                    </w:rPr>
                    <w:t>SPECIALIEJI REIKALAVIMAI</w:t>
                  </w:r>
                </w:p>
              </w:tc>
            </w:tr>
            <w:tr w:rsidR="00CA2268" w:rsidRPr="00264A36" w14:paraId="5E4CE73B" w14:textId="77777777">
              <w:trPr>
                <w:trHeight w:val="260"/>
              </w:trPr>
              <w:tc>
                <w:tcPr>
                  <w:tcW w:w="9070" w:type="dxa"/>
                  <w:tcMar>
                    <w:top w:w="40" w:type="dxa"/>
                    <w:left w:w="40" w:type="dxa"/>
                    <w:bottom w:w="40" w:type="dxa"/>
                    <w:right w:w="40" w:type="dxa"/>
                  </w:tcMar>
                </w:tcPr>
                <w:p w14:paraId="5040BAD9" w14:textId="77777777" w:rsidR="00CA2268" w:rsidRPr="00264A36" w:rsidRDefault="00000000">
                  <w:pPr>
                    <w:rPr>
                      <w:lang w:val="lt-LT"/>
                    </w:rPr>
                  </w:pPr>
                  <w:r w:rsidRPr="00264A36">
                    <w:rPr>
                      <w:color w:val="000000"/>
                      <w:sz w:val="24"/>
                      <w:lang w:val="lt-LT"/>
                    </w:rPr>
                    <w:t>20. Išsilavinimo ir darbo patirties reikalavimai:</w:t>
                  </w:r>
                  <w:r w:rsidRPr="00264A36">
                    <w:rPr>
                      <w:color w:val="FFFFFF"/>
                      <w:sz w:val="24"/>
                      <w:lang w:val="lt-LT"/>
                    </w:rPr>
                    <w:t>0</w:t>
                  </w:r>
                </w:p>
              </w:tc>
            </w:tr>
            <w:tr w:rsidR="00CA2268" w:rsidRPr="00264A36" w14:paraId="1C64FC8E" w14:textId="77777777">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A2268" w:rsidRPr="00264A36" w14:paraId="49594849" w14:textId="77777777">
                    <w:trPr>
                      <w:trHeight w:val="1697"/>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A2268" w:rsidRPr="00264A36" w14:paraId="539861B2" w14:textId="77777777">
                          <w:trPr>
                            <w:trHeight w:val="259"/>
                          </w:trPr>
                          <w:tc>
                            <w:tcPr>
                              <w:tcW w:w="9070" w:type="dxa"/>
                              <w:tcMar>
                                <w:top w:w="40" w:type="dxa"/>
                                <w:left w:w="40" w:type="dxa"/>
                                <w:bottom w:w="40" w:type="dxa"/>
                                <w:right w:w="40" w:type="dxa"/>
                              </w:tcMar>
                            </w:tcPr>
                            <w:p w14:paraId="474F9873" w14:textId="77777777" w:rsidR="00CA2268" w:rsidRPr="00264A36" w:rsidRDefault="00000000">
                              <w:pPr>
                                <w:rPr>
                                  <w:lang w:val="lt-LT"/>
                                </w:rPr>
                              </w:pPr>
                              <w:r w:rsidRPr="00264A36">
                                <w:rPr>
                                  <w:color w:val="000000"/>
                                  <w:sz w:val="24"/>
                                  <w:lang w:val="lt-LT"/>
                                </w:rPr>
                                <w:t xml:space="preserve">20.1. išsilavinimas – aukštasis universitetinis išsilavinimas (bakalauro kvalifikacinis laipsnis) arba jam lygiavertė aukštojo mokslo kvalifikacija; </w:t>
                              </w:r>
                            </w:p>
                          </w:tc>
                        </w:tr>
                        <w:tr w:rsidR="00CA2268" w:rsidRPr="00264A36" w14:paraId="5A4FFEA0" w14:textId="77777777">
                          <w:trPr>
                            <w:trHeight w:val="259"/>
                          </w:trPr>
                          <w:tc>
                            <w:tcPr>
                              <w:tcW w:w="9070" w:type="dxa"/>
                              <w:tcMar>
                                <w:top w:w="40" w:type="dxa"/>
                                <w:left w:w="40" w:type="dxa"/>
                                <w:bottom w:w="40" w:type="dxa"/>
                                <w:right w:w="40" w:type="dxa"/>
                              </w:tcMar>
                            </w:tcPr>
                            <w:p w14:paraId="17E8D56A" w14:textId="77777777" w:rsidR="00CA2268" w:rsidRPr="00264A36" w:rsidRDefault="00000000">
                              <w:pPr>
                                <w:rPr>
                                  <w:lang w:val="lt-LT"/>
                                </w:rPr>
                              </w:pPr>
                              <w:r w:rsidRPr="00264A36">
                                <w:rPr>
                                  <w:color w:val="000000"/>
                                  <w:sz w:val="24"/>
                                  <w:lang w:val="lt-LT"/>
                                </w:rPr>
                                <w:t>20.2. studijų kryptis – ekonomika (arba);</w:t>
                              </w:r>
                            </w:p>
                          </w:tc>
                        </w:tr>
                        <w:tr w:rsidR="00CA2268" w:rsidRPr="00264A36" w14:paraId="6A07B594" w14:textId="77777777">
                          <w:trPr>
                            <w:trHeight w:val="259"/>
                          </w:trPr>
                          <w:tc>
                            <w:tcPr>
                              <w:tcW w:w="9070" w:type="dxa"/>
                              <w:tcMar>
                                <w:top w:w="40" w:type="dxa"/>
                                <w:left w:w="40" w:type="dxa"/>
                                <w:bottom w:w="40" w:type="dxa"/>
                                <w:right w:w="40" w:type="dxa"/>
                              </w:tcMar>
                            </w:tcPr>
                            <w:p w14:paraId="49E82607" w14:textId="77777777" w:rsidR="00CA2268" w:rsidRPr="00264A36" w:rsidRDefault="00000000">
                              <w:pPr>
                                <w:rPr>
                                  <w:lang w:val="lt-LT"/>
                                </w:rPr>
                              </w:pPr>
                              <w:r w:rsidRPr="00264A36">
                                <w:rPr>
                                  <w:color w:val="000000"/>
                                  <w:sz w:val="24"/>
                                  <w:lang w:val="lt-LT"/>
                                </w:rPr>
                                <w:t>20.3. studijų kryptis – viešasis administravimas (arba);</w:t>
                              </w:r>
                            </w:p>
                          </w:tc>
                        </w:tr>
                        <w:tr w:rsidR="00CA2268" w:rsidRPr="00264A36" w14:paraId="29922612" w14:textId="77777777">
                          <w:trPr>
                            <w:trHeight w:val="259"/>
                          </w:trPr>
                          <w:tc>
                            <w:tcPr>
                              <w:tcW w:w="9070" w:type="dxa"/>
                              <w:tcMar>
                                <w:top w:w="40" w:type="dxa"/>
                                <w:left w:w="40" w:type="dxa"/>
                                <w:bottom w:w="40" w:type="dxa"/>
                                <w:right w:w="40" w:type="dxa"/>
                              </w:tcMar>
                            </w:tcPr>
                            <w:p w14:paraId="44CDE334" w14:textId="77777777" w:rsidR="00CA2268" w:rsidRPr="00264A36" w:rsidRDefault="00000000">
                              <w:pPr>
                                <w:rPr>
                                  <w:lang w:val="lt-LT"/>
                                </w:rPr>
                              </w:pPr>
                              <w:r w:rsidRPr="00264A36">
                                <w:rPr>
                                  <w:color w:val="000000"/>
                                  <w:sz w:val="24"/>
                                  <w:lang w:val="lt-LT"/>
                                </w:rPr>
                                <w:t>20.4. studijų kryptis – verslas (arba);</w:t>
                              </w:r>
                            </w:p>
                          </w:tc>
                        </w:tr>
                        <w:tr w:rsidR="00CA2268" w:rsidRPr="00264A36" w14:paraId="217F769D" w14:textId="77777777">
                          <w:trPr>
                            <w:trHeight w:val="259"/>
                          </w:trPr>
                          <w:tc>
                            <w:tcPr>
                              <w:tcW w:w="9070" w:type="dxa"/>
                              <w:tcMar>
                                <w:top w:w="40" w:type="dxa"/>
                                <w:left w:w="40" w:type="dxa"/>
                                <w:bottom w:w="40" w:type="dxa"/>
                                <w:right w:w="40" w:type="dxa"/>
                              </w:tcMar>
                            </w:tcPr>
                            <w:p w14:paraId="66CB54C2" w14:textId="77777777" w:rsidR="00CA2268" w:rsidRPr="00264A36" w:rsidRDefault="00000000">
                              <w:pPr>
                                <w:rPr>
                                  <w:lang w:val="lt-LT"/>
                                </w:rPr>
                              </w:pPr>
                              <w:r w:rsidRPr="00264A36">
                                <w:rPr>
                                  <w:color w:val="000000"/>
                                  <w:sz w:val="24"/>
                                  <w:lang w:val="lt-LT"/>
                                </w:rPr>
                                <w:t>20.5. studijų kryptis – vadyba (arba);</w:t>
                              </w:r>
                            </w:p>
                          </w:tc>
                        </w:tr>
                      </w:tbl>
                      <w:p w14:paraId="31F61A3C" w14:textId="77777777" w:rsidR="00CA2268" w:rsidRPr="00264A36" w:rsidRDefault="00CA2268">
                        <w:pPr>
                          <w:rPr>
                            <w:lang w:val="lt-LT"/>
                          </w:rPr>
                        </w:pPr>
                      </w:p>
                    </w:tc>
                  </w:tr>
                  <w:tr w:rsidR="00CA2268" w:rsidRPr="00264A36" w14:paraId="36F642D3" w14:textId="77777777">
                    <w:trPr>
                      <w:trHeight w:val="265"/>
                    </w:trPr>
                    <w:tc>
                      <w:tcPr>
                        <w:tcW w:w="9070" w:type="dxa"/>
                        <w:tcMar>
                          <w:top w:w="40" w:type="dxa"/>
                          <w:left w:w="40" w:type="dxa"/>
                          <w:bottom w:w="40" w:type="dxa"/>
                          <w:right w:w="40" w:type="dxa"/>
                        </w:tcMar>
                      </w:tcPr>
                      <w:p w14:paraId="01370638" w14:textId="77777777" w:rsidR="00CA2268" w:rsidRPr="00264A36" w:rsidRDefault="00000000">
                        <w:pPr>
                          <w:rPr>
                            <w:lang w:val="lt-LT"/>
                          </w:rPr>
                        </w:pPr>
                        <w:r w:rsidRPr="00264A36">
                          <w:rPr>
                            <w:rFonts w:ascii="Arial" w:eastAsia="Arial" w:hAnsi="Arial"/>
                            <w:color w:val="000000"/>
                            <w:lang w:val="lt-LT"/>
                          </w:rPr>
                          <w:t>arba:</w:t>
                        </w:r>
                      </w:p>
                    </w:tc>
                  </w:tr>
                  <w:tr w:rsidR="00CA2268" w:rsidRPr="00264A36" w14:paraId="3EBACD4A"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A2268" w:rsidRPr="00264A36" w14:paraId="456AE898" w14:textId="77777777">
                          <w:trPr>
                            <w:trHeight w:val="259"/>
                          </w:trPr>
                          <w:tc>
                            <w:tcPr>
                              <w:tcW w:w="9070" w:type="dxa"/>
                              <w:tcMar>
                                <w:top w:w="40" w:type="dxa"/>
                                <w:left w:w="40" w:type="dxa"/>
                                <w:bottom w:w="40" w:type="dxa"/>
                                <w:right w:w="40" w:type="dxa"/>
                              </w:tcMar>
                            </w:tcPr>
                            <w:p w14:paraId="206E6023" w14:textId="77777777" w:rsidR="00CA2268" w:rsidRPr="00264A36" w:rsidRDefault="00000000">
                              <w:pPr>
                                <w:rPr>
                                  <w:lang w:val="lt-LT"/>
                                </w:rPr>
                              </w:pPr>
                              <w:r w:rsidRPr="00264A36">
                                <w:rPr>
                                  <w:color w:val="000000"/>
                                  <w:sz w:val="24"/>
                                  <w:lang w:val="lt-LT"/>
                                </w:rPr>
                                <w:t xml:space="preserve">20.6. išsilavinimas – aukštasis universitetinis išsilavinimas (bakalauro kvalifikacinis laipsnis) arba jam lygiavertė aukštojo mokslo kvalifikacija; </w:t>
                              </w:r>
                            </w:p>
                          </w:tc>
                        </w:tr>
                        <w:tr w:rsidR="00CA2268" w:rsidRPr="00264A36" w14:paraId="47AE6FA8" w14:textId="77777777">
                          <w:trPr>
                            <w:trHeight w:val="259"/>
                          </w:trPr>
                          <w:tc>
                            <w:tcPr>
                              <w:tcW w:w="9070" w:type="dxa"/>
                              <w:tcMar>
                                <w:top w:w="40" w:type="dxa"/>
                                <w:left w:w="40" w:type="dxa"/>
                                <w:bottom w:w="40" w:type="dxa"/>
                                <w:right w:w="40" w:type="dxa"/>
                              </w:tcMar>
                            </w:tcPr>
                            <w:p w14:paraId="3169ECCE" w14:textId="77777777" w:rsidR="00CA2268" w:rsidRPr="00264A36" w:rsidRDefault="00000000">
                              <w:pPr>
                                <w:rPr>
                                  <w:lang w:val="lt-LT"/>
                                </w:rPr>
                              </w:pPr>
                              <w:r w:rsidRPr="00264A36">
                                <w:rPr>
                                  <w:color w:val="000000"/>
                                  <w:sz w:val="24"/>
                                  <w:lang w:val="lt-LT"/>
                                </w:rPr>
                                <w:t>20.7. darbo patirtis – ekonomikos srityje;</w:t>
                              </w:r>
                            </w:p>
                          </w:tc>
                        </w:tr>
                        <w:tr w:rsidR="00CA2268" w:rsidRPr="00264A36" w14:paraId="7B972B07" w14:textId="77777777">
                          <w:trPr>
                            <w:trHeight w:val="259"/>
                          </w:trPr>
                          <w:tc>
                            <w:tcPr>
                              <w:tcW w:w="9070" w:type="dxa"/>
                              <w:tcMar>
                                <w:top w:w="40" w:type="dxa"/>
                                <w:left w:w="40" w:type="dxa"/>
                                <w:bottom w:w="40" w:type="dxa"/>
                                <w:right w:w="40" w:type="dxa"/>
                              </w:tcMar>
                            </w:tcPr>
                            <w:p w14:paraId="556CB7E6" w14:textId="77777777" w:rsidR="00CA2268" w:rsidRDefault="00000000">
                              <w:pPr>
                                <w:rPr>
                                  <w:color w:val="000000"/>
                                  <w:sz w:val="24"/>
                                  <w:lang w:val="lt-LT"/>
                                </w:rPr>
                              </w:pPr>
                              <w:r w:rsidRPr="00264A36">
                                <w:rPr>
                                  <w:color w:val="000000"/>
                                  <w:sz w:val="24"/>
                                  <w:lang w:val="lt-LT"/>
                                </w:rPr>
                                <w:t xml:space="preserve">20.8. darbo patirties trukmė – 1 metai; </w:t>
                              </w:r>
                            </w:p>
                            <w:p w14:paraId="09FE4B30" w14:textId="49B0644A" w:rsidR="00264A36" w:rsidRPr="00264A36" w:rsidRDefault="00264A36">
                              <w:pPr>
                                <w:rPr>
                                  <w:lang w:val="lt-LT"/>
                                </w:rPr>
                              </w:pPr>
                            </w:p>
                          </w:tc>
                        </w:tr>
                      </w:tbl>
                      <w:p w14:paraId="715AAD64" w14:textId="77777777" w:rsidR="00CA2268" w:rsidRPr="00264A36" w:rsidRDefault="00CA2268">
                        <w:pPr>
                          <w:rPr>
                            <w:lang w:val="lt-LT"/>
                          </w:rPr>
                        </w:pPr>
                      </w:p>
                    </w:tc>
                  </w:tr>
                </w:tbl>
                <w:p w14:paraId="1F626262" w14:textId="77777777" w:rsidR="00CA2268" w:rsidRPr="00264A36" w:rsidRDefault="00CA2268">
                  <w:pPr>
                    <w:rPr>
                      <w:lang w:val="lt-LT"/>
                    </w:rPr>
                  </w:pPr>
                </w:p>
              </w:tc>
            </w:tr>
          </w:tbl>
          <w:p w14:paraId="69399AD7" w14:textId="77777777" w:rsidR="00CA2268" w:rsidRPr="00264A36" w:rsidRDefault="00CA2268">
            <w:pPr>
              <w:rPr>
                <w:lang w:val="lt-LT"/>
              </w:rPr>
            </w:pPr>
          </w:p>
        </w:tc>
      </w:tr>
      <w:tr w:rsidR="00CA2268" w14:paraId="3C2558C2" w14:textId="77777777">
        <w:trPr>
          <w:trHeight w:val="40"/>
        </w:trPr>
        <w:tc>
          <w:tcPr>
            <w:tcW w:w="5" w:type="dxa"/>
          </w:tcPr>
          <w:p w14:paraId="4EB41471" w14:textId="77777777" w:rsidR="00CA2268" w:rsidRPr="00264A36" w:rsidRDefault="00CA2268">
            <w:pPr>
              <w:pStyle w:val="EmptyLayoutCell"/>
              <w:rPr>
                <w:lang w:val="lt-LT"/>
              </w:rPr>
            </w:pPr>
          </w:p>
        </w:tc>
        <w:tc>
          <w:tcPr>
            <w:tcW w:w="1" w:type="dxa"/>
          </w:tcPr>
          <w:p w14:paraId="6D811C2C" w14:textId="77777777" w:rsidR="00CA2268" w:rsidRPr="00264A36" w:rsidRDefault="00CA2268">
            <w:pPr>
              <w:pStyle w:val="EmptyLayoutCell"/>
              <w:rPr>
                <w:lang w:val="lt-LT"/>
              </w:rPr>
            </w:pPr>
          </w:p>
        </w:tc>
        <w:tc>
          <w:tcPr>
            <w:tcW w:w="13" w:type="dxa"/>
          </w:tcPr>
          <w:p w14:paraId="0D22BE1F" w14:textId="77777777" w:rsidR="00CA2268" w:rsidRPr="00264A36" w:rsidRDefault="00CA2268">
            <w:pPr>
              <w:pStyle w:val="EmptyLayoutCell"/>
              <w:rPr>
                <w:lang w:val="lt-LT"/>
              </w:rPr>
            </w:pPr>
          </w:p>
        </w:tc>
        <w:tc>
          <w:tcPr>
            <w:tcW w:w="1" w:type="dxa"/>
          </w:tcPr>
          <w:p w14:paraId="08E461BD" w14:textId="77777777" w:rsidR="00CA2268" w:rsidRPr="00264A36" w:rsidRDefault="00CA2268">
            <w:pPr>
              <w:pStyle w:val="EmptyLayoutCell"/>
              <w:rPr>
                <w:lang w:val="lt-LT"/>
              </w:rPr>
            </w:pPr>
          </w:p>
        </w:tc>
        <w:tc>
          <w:tcPr>
            <w:tcW w:w="1" w:type="dxa"/>
          </w:tcPr>
          <w:p w14:paraId="3C864529" w14:textId="77777777" w:rsidR="00CA2268" w:rsidRPr="00264A36" w:rsidRDefault="00CA2268">
            <w:pPr>
              <w:pStyle w:val="EmptyLayoutCell"/>
              <w:rPr>
                <w:lang w:val="lt-LT"/>
              </w:rPr>
            </w:pPr>
          </w:p>
        </w:tc>
        <w:tc>
          <w:tcPr>
            <w:tcW w:w="9048" w:type="dxa"/>
          </w:tcPr>
          <w:p w14:paraId="061803E6" w14:textId="77777777" w:rsidR="00CA2268" w:rsidRPr="00264A36" w:rsidRDefault="00CA2268">
            <w:pPr>
              <w:pStyle w:val="EmptyLayoutCell"/>
              <w:rPr>
                <w:lang w:val="lt-LT"/>
              </w:rPr>
            </w:pPr>
          </w:p>
        </w:tc>
        <w:tc>
          <w:tcPr>
            <w:tcW w:w="13" w:type="dxa"/>
          </w:tcPr>
          <w:p w14:paraId="625A4567" w14:textId="77777777" w:rsidR="00CA2268" w:rsidRPr="00264A36" w:rsidRDefault="00CA2268">
            <w:pPr>
              <w:pStyle w:val="EmptyLayoutCell"/>
              <w:rPr>
                <w:lang w:val="lt-LT"/>
              </w:rPr>
            </w:pPr>
          </w:p>
        </w:tc>
      </w:tr>
      <w:tr w:rsidR="00264A36" w14:paraId="30497502" w14:textId="77777777" w:rsidTr="00264A36">
        <w:tc>
          <w:tcPr>
            <w:tcW w:w="9069" w:type="dxa"/>
            <w:gridSpan w:val="6"/>
          </w:tcPr>
          <w:tbl>
            <w:tblPr>
              <w:tblW w:w="0" w:type="auto"/>
              <w:tblCellMar>
                <w:left w:w="0" w:type="dxa"/>
                <w:right w:w="0" w:type="dxa"/>
              </w:tblCellMar>
              <w:tblLook w:val="0000" w:firstRow="0" w:lastRow="0" w:firstColumn="0" w:lastColumn="0" w:noHBand="0" w:noVBand="0"/>
            </w:tblPr>
            <w:tblGrid>
              <w:gridCol w:w="9070"/>
            </w:tblGrid>
            <w:tr w:rsidR="00CA2268" w:rsidRPr="00264A36" w14:paraId="6BDB4AE8" w14:textId="77777777">
              <w:trPr>
                <w:trHeight w:val="600"/>
              </w:trPr>
              <w:tc>
                <w:tcPr>
                  <w:tcW w:w="9070" w:type="dxa"/>
                  <w:tcMar>
                    <w:top w:w="40" w:type="dxa"/>
                    <w:left w:w="40" w:type="dxa"/>
                    <w:bottom w:w="40" w:type="dxa"/>
                    <w:right w:w="40" w:type="dxa"/>
                  </w:tcMar>
                </w:tcPr>
                <w:p w14:paraId="7FCAEA3B" w14:textId="77777777" w:rsidR="00CA2268" w:rsidRPr="00264A36" w:rsidRDefault="00000000">
                  <w:pPr>
                    <w:jc w:val="center"/>
                    <w:rPr>
                      <w:lang w:val="lt-LT"/>
                    </w:rPr>
                  </w:pPr>
                  <w:r w:rsidRPr="00264A36">
                    <w:rPr>
                      <w:b/>
                      <w:color w:val="000000"/>
                      <w:sz w:val="24"/>
                      <w:lang w:val="lt-LT"/>
                    </w:rPr>
                    <w:t>VI SKYRIUS</w:t>
                  </w:r>
                </w:p>
                <w:p w14:paraId="2688DEE2" w14:textId="77777777" w:rsidR="00CA2268" w:rsidRPr="00264A36" w:rsidRDefault="00000000">
                  <w:pPr>
                    <w:jc w:val="center"/>
                    <w:rPr>
                      <w:lang w:val="lt-LT"/>
                    </w:rPr>
                  </w:pPr>
                  <w:r w:rsidRPr="00264A36">
                    <w:rPr>
                      <w:b/>
                      <w:color w:val="000000"/>
                      <w:sz w:val="24"/>
                      <w:lang w:val="lt-LT"/>
                    </w:rPr>
                    <w:t>KOMPETENCIJOS</w:t>
                  </w:r>
                </w:p>
              </w:tc>
            </w:tr>
            <w:tr w:rsidR="00CA2268" w:rsidRPr="00264A36" w14:paraId="5B5E2BDE" w14:textId="77777777">
              <w:trPr>
                <w:trHeight w:val="260"/>
              </w:trPr>
              <w:tc>
                <w:tcPr>
                  <w:tcW w:w="9070" w:type="dxa"/>
                  <w:tcMar>
                    <w:top w:w="40" w:type="dxa"/>
                    <w:left w:w="40" w:type="dxa"/>
                    <w:bottom w:w="40" w:type="dxa"/>
                    <w:right w:w="40" w:type="dxa"/>
                  </w:tcMar>
                </w:tcPr>
                <w:p w14:paraId="56D59912" w14:textId="77777777" w:rsidR="00CA2268" w:rsidRPr="00264A36" w:rsidRDefault="00000000">
                  <w:pPr>
                    <w:rPr>
                      <w:lang w:val="lt-LT"/>
                    </w:rPr>
                  </w:pPr>
                  <w:r w:rsidRPr="00264A36">
                    <w:rPr>
                      <w:color w:val="000000"/>
                      <w:sz w:val="24"/>
                      <w:lang w:val="lt-LT"/>
                    </w:rPr>
                    <w:t>21. Bendrosios kompetencijos ir jų pakankami lygiai:</w:t>
                  </w:r>
                  <w:r w:rsidRPr="00264A36">
                    <w:rPr>
                      <w:color w:val="FFFFFF"/>
                      <w:sz w:val="24"/>
                      <w:lang w:val="lt-LT"/>
                    </w:rPr>
                    <w:t>0</w:t>
                  </w:r>
                </w:p>
              </w:tc>
            </w:tr>
            <w:tr w:rsidR="00CA2268" w:rsidRPr="00264A36" w14:paraId="14F05C6F"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A2268" w:rsidRPr="00264A36" w14:paraId="2C4247BA" w14:textId="77777777">
                    <w:trPr>
                      <w:trHeight w:val="260"/>
                    </w:trPr>
                    <w:tc>
                      <w:tcPr>
                        <w:tcW w:w="9070" w:type="dxa"/>
                        <w:tcMar>
                          <w:top w:w="40" w:type="dxa"/>
                          <w:left w:w="40" w:type="dxa"/>
                          <w:bottom w:w="40" w:type="dxa"/>
                          <w:right w:w="40" w:type="dxa"/>
                        </w:tcMar>
                      </w:tcPr>
                      <w:p w14:paraId="46C5C5CE" w14:textId="77777777" w:rsidR="00CA2268" w:rsidRPr="00264A36" w:rsidRDefault="00000000">
                        <w:pPr>
                          <w:rPr>
                            <w:lang w:val="lt-LT"/>
                          </w:rPr>
                        </w:pPr>
                        <w:r w:rsidRPr="00264A36">
                          <w:rPr>
                            <w:color w:val="000000"/>
                            <w:sz w:val="24"/>
                            <w:lang w:val="lt-LT"/>
                          </w:rPr>
                          <w:lastRenderedPageBreak/>
                          <w:t>21.1. komunikacija – 3;</w:t>
                        </w:r>
                      </w:p>
                    </w:tc>
                  </w:tr>
                  <w:tr w:rsidR="00CA2268" w:rsidRPr="00264A36" w14:paraId="2C315D8D" w14:textId="77777777">
                    <w:trPr>
                      <w:trHeight w:val="260"/>
                    </w:trPr>
                    <w:tc>
                      <w:tcPr>
                        <w:tcW w:w="9070" w:type="dxa"/>
                        <w:tcMar>
                          <w:top w:w="40" w:type="dxa"/>
                          <w:left w:w="40" w:type="dxa"/>
                          <w:bottom w:w="40" w:type="dxa"/>
                          <w:right w:w="40" w:type="dxa"/>
                        </w:tcMar>
                      </w:tcPr>
                      <w:p w14:paraId="05C686E3" w14:textId="77777777" w:rsidR="00CA2268" w:rsidRPr="00264A36" w:rsidRDefault="00000000">
                        <w:pPr>
                          <w:rPr>
                            <w:lang w:val="lt-LT"/>
                          </w:rPr>
                        </w:pPr>
                        <w:r w:rsidRPr="00264A36">
                          <w:rPr>
                            <w:color w:val="000000"/>
                            <w:sz w:val="24"/>
                            <w:lang w:val="lt-LT"/>
                          </w:rPr>
                          <w:t>21.2. analizė ir pagrindimas – 4;</w:t>
                        </w:r>
                      </w:p>
                    </w:tc>
                  </w:tr>
                  <w:tr w:rsidR="00CA2268" w:rsidRPr="00264A36" w14:paraId="05E13059" w14:textId="77777777">
                    <w:trPr>
                      <w:trHeight w:val="260"/>
                    </w:trPr>
                    <w:tc>
                      <w:tcPr>
                        <w:tcW w:w="9070" w:type="dxa"/>
                        <w:tcMar>
                          <w:top w:w="40" w:type="dxa"/>
                          <w:left w:w="40" w:type="dxa"/>
                          <w:bottom w:w="40" w:type="dxa"/>
                          <w:right w:w="40" w:type="dxa"/>
                        </w:tcMar>
                      </w:tcPr>
                      <w:p w14:paraId="7CDEAEB4" w14:textId="77777777" w:rsidR="00CA2268" w:rsidRPr="00264A36" w:rsidRDefault="00000000">
                        <w:pPr>
                          <w:rPr>
                            <w:lang w:val="lt-LT"/>
                          </w:rPr>
                        </w:pPr>
                        <w:r w:rsidRPr="00264A36">
                          <w:rPr>
                            <w:color w:val="000000"/>
                            <w:sz w:val="24"/>
                            <w:lang w:val="lt-LT"/>
                          </w:rPr>
                          <w:t>21.3. patikimumas ir atsakingumas – 3;</w:t>
                        </w:r>
                      </w:p>
                    </w:tc>
                  </w:tr>
                  <w:tr w:rsidR="00CA2268" w:rsidRPr="00264A36" w14:paraId="7CF125FE" w14:textId="77777777">
                    <w:trPr>
                      <w:trHeight w:val="260"/>
                    </w:trPr>
                    <w:tc>
                      <w:tcPr>
                        <w:tcW w:w="9070" w:type="dxa"/>
                        <w:tcMar>
                          <w:top w:w="40" w:type="dxa"/>
                          <w:left w:w="40" w:type="dxa"/>
                          <w:bottom w:w="40" w:type="dxa"/>
                          <w:right w:w="40" w:type="dxa"/>
                        </w:tcMar>
                      </w:tcPr>
                      <w:p w14:paraId="2B086AAD" w14:textId="77777777" w:rsidR="00CA2268" w:rsidRPr="00264A36" w:rsidRDefault="00000000">
                        <w:pPr>
                          <w:rPr>
                            <w:lang w:val="lt-LT"/>
                          </w:rPr>
                        </w:pPr>
                        <w:r w:rsidRPr="00264A36">
                          <w:rPr>
                            <w:color w:val="000000"/>
                            <w:sz w:val="24"/>
                            <w:lang w:val="lt-LT"/>
                          </w:rPr>
                          <w:t>21.4. organizuotumas – 3;</w:t>
                        </w:r>
                      </w:p>
                    </w:tc>
                  </w:tr>
                  <w:tr w:rsidR="00CA2268" w:rsidRPr="00264A36" w14:paraId="4BE70BC2" w14:textId="77777777">
                    <w:trPr>
                      <w:trHeight w:val="260"/>
                    </w:trPr>
                    <w:tc>
                      <w:tcPr>
                        <w:tcW w:w="9070" w:type="dxa"/>
                        <w:tcMar>
                          <w:top w:w="40" w:type="dxa"/>
                          <w:left w:w="40" w:type="dxa"/>
                          <w:bottom w:w="40" w:type="dxa"/>
                          <w:right w:w="40" w:type="dxa"/>
                        </w:tcMar>
                      </w:tcPr>
                      <w:p w14:paraId="4A4B757D" w14:textId="77777777" w:rsidR="00CA2268" w:rsidRPr="00264A36" w:rsidRDefault="00000000">
                        <w:pPr>
                          <w:rPr>
                            <w:lang w:val="lt-LT"/>
                          </w:rPr>
                        </w:pPr>
                        <w:r w:rsidRPr="00264A36">
                          <w:rPr>
                            <w:color w:val="000000"/>
                            <w:sz w:val="24"/>
                            <w:lang w:val="lt-LT"/>
                          </w:rPr>
                          <w:t>21.5. vertės visuomenei kūrimas – 3.</w:t>
                        </w:r>
                      </w:p>
                    </w:tc>
                  </w:tr>
                </w:tbl>
                <w:p w14:paraId="79BAF906" w14:textId="77777777" w:rsidR="00CA2268" w:rsidRPr="00264A36" w:rsidRDefault="00CA2268">
                  <w:pPr>
                    <w:rPr>
                      <w:lang w:val="lt-LT"/>
                    </w:rPr>
                  </w:pPr>
                </w:p>
              </w:tc>
            </w:tr>
            <w:tr w:rsidR="00CA2268" w:rsidRPr="00264A36" w14:paraId="59FE5128" w14:textId="77777777">
              <w:trPr>
                <w:trHeight w:val="260"/>
              </w:trPr>
              <w:tc>
                <w:tcPr>
                  <w:tcW w:w="9070" w:type="dxa"/>
                  <w:tcMar>
                    <w:top w:w="40" w:type="dxa"/>
                    <w:left w:w="40" w:type="dxa"/>
                    <w:bottom w:w="40" w:type="dxa"/>
                    <w:right w:w="40" w:type="dxa"/>
                  </w:tcMar>
                </w:tcPr>
                <w:p w14:paraId="6416CE89" w14:textId="77777777" w:rsidR="00CA2268" w:rsidRPr="00264A36" w:rsidRDefault="00000000">
                  <w:pPr>
                    <w:rPr>
                      <w:lang w:val="lt-LT"/>
                    </w:rPr>
                  </w:pPr>
                  <w:r w:rsidRPr="00264A36">
                    <w:rPr>
                      <w:color w:val="000000"/>
                      <w:sz w:val="24"/>
                      <w:lang w:val="lt-LT"/>
                    </w:rPr>
                    <w:t>22. Specifinės kompetencijos ir jų pakankami lygiai:</w:t>
                  </w:r>
                  <w:r w:rsidRPr="00264A36">
                    <w:rPr>
                      <w:color w:val="FFFFFF"/>
                      <w:sz w:val="24"/>
                      <w:lang w:val="lt-LT"/>
                    </w:rPr>
                    <w:t>0</w:t>
                  </w:r>
                </w:p>
              </w:tc>
            </w:tr>
            <w:tr w:rsidR="00CA2268" w:rsidRPr="00264A36" w14:paraId="32D17698"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A2268" w:rsidRPr="00264A36" w14:paraId="1AAB6F14" w14:textId="77777777">
                    <w:trPr>
                      <w:trHeight w:val="260"/>
                    </w:trPr>
                    <w:tc>
                      <w:tcPr>
                        <w:tcW w:w="9070" w:type="dxa"/>
                        <w:tcMar>
                          <w:top w:w="40" w:type="dxa"/>
                          <w:left w:w="40" w:type="dxa"/>
                          <w:bottom w:w="40" w:type="dxa"/>
                          <w:right w:w="40" w:type="dxa"/>
                        </w:tcMar>
                      </w:tcPr>
                      <w:p w14:paraId="0C7C613F" w14:textId="77777777" w:rsidR="00CA2268" w:rsidRPr="00264A36" w:rsidRDefault="00000000">
                        <w:pPr>
                          <w:rPr>
                            <w:lang w:val="lt-LT"/>
                          </w:rPr>
                        </w:pPr>
                        <w:r w:rsidRPr="00264A36">
                          <w:rPr>
                            <w:color w:val="000000"/>
                            <w:sz w:val="24"/>
                            <w:lang w:val="lt-LT"/>
                          </w:rPr>
                          <w:t>22.1. informacijos valdymas – 3;</w:t>
                        </w:r>
                      </w:p>
                    </w:tc>
                  </w:tr>
                  <w:tr w:rsidR="00CA2268" w:rsidRPr="00264A36" w14:paraId="16FE59E3" w14:textId="77777777">
                    <w:trPr>
                      <w:trHeight w:val="260"/>
                    </w:trPr>
                    <w:tc>
                      <w:tcPr>
                        <w:tcW w:w="9070" w:type="dxa"/>
                        <w:tcMar>
                          <w:top w:w="40" w:type="dxa"/>
                          <w:left w:w="40" w:type="dxa"/>
                          <w:bottom w:w="40" w:type="dxa"/>
                          <w:right w:w="40" w:type="dxa"/>
                        </w:tcMar>
                      </w:tcPr>
                      <w:p w14:paraId="3DD106CA" w14:textId="77777777" w:rsidR="00CA2268" w:rsidRPr="00264A36" w:rsidRDefault="00000000">
                        <w:pPr>
                          <w:rPr>
                            <w:lang w:val="lt-LT"/>
                          </w:rPr>
                        </w:pPr>
                        <w:r w:rsidRPr="00264A36">
                          <w:rPr>
                            <w:color w:val="000000"/>
                            <w:sz w:val="24"/>
                            <w:lang w:val="lt-LT"/>
                          </w:rPr>
                          <w:t>22.2. įžvalgumas – 3;</w:t>
                        </w:r>
                      </w:p>
                    </w:tc>
                  </w:tr>
                  <w:tr w:rsidR="00CA2268" w:rsidRPr="00264A36" w14:paraId="29852B27" w14:textId="77777777">
                    <w:trPr>
                      <w:trHeight w:val="260"/>
                    </w:trPr>
                    <w:tc>
                      <w:tcPr>
                        <w:tcW w:w="9070" w:type="dxa"/>
                        <w:tcMar>
                          <w:top w:w="40" w:type="dxa"/>
                          <w:left w:w="40" w:type="dxa"/>
                          <w:bottom w:w="40" w:type="dxa"/>
                          <w:right w:w="40" w:type="dxa"/>
                        </w:tcMar>
                      </w:tcPr>
                      <w:p w14:paraId="36CB1F86" w14:textId="77777777" w:rsidR="00CA2268" w:rsidRPr="00264A36" w:rsidRDefault="00000000">
                        <w:pPr>
                          <w:rPr>
                            <w:lang w:val="lt-LT"/>
                          </w:rPr>
                        </w:pPr>
                        <w:r w:rsidRPr="00264A36">
                          <w:rPr>
                            <w:color w:val="000000"/>
                            <w:sz w:val="24"/>
                            <w:lang w:val="lt-LT"/>
                          </w:rPr>
                          <w:t>22.3. kontrolės ir priežiūros proceso valdymas – 3.</w:t>
                        </w:r>
                      </w:p>
                    </w:tc>
                  </w:tr>
                </w:tbl>
                <w:p w14:paraId="74D537FA" w14:textId="77777777" w:rsidR="00CA2268" w:rsidRPr="00264A36" w:rsidRDefault="00CA2268">
                  <w:pPr>
                    <w:rPr>
                      <w:lang w:val="lt-LT"/>
                    </w:rPr>
                  </w:pPr>
                </w:p>
              </w:tc>
            </w:tr>
          </w:tbl>
          <w:p w14:paraId="28BF79F7" w14:textId="77777777" w:rsidR="00CA2268" w:rsidRPr="00264A36" w:rsidRDefault="00CA2268">
            <w:pPr>
              <w:rPr>
                <w:lang w:val="lt-LT"/>
              </w:rPr>
            </w:pPr>
          </w:p>
        </w:tc>
        <w:tc>
          <w:tcPr>
            <w:tcW w:w="13" w:type="dxa"/>
          </w:tcPr>
          <w:p w14:paraId="04C26280" w14:textId="77777777" w:rsidR="00CA2268" w:rsidRPr="00264A36" w:rsidRDefault="00CA2268">
            <w:pPr>
              <w:pStyle w:val="EmptyLayoutCell"/>
              <w:rPr>
                <w:lang w:val="lt-LT"/>
              </w:rPr>
            </w:pPr>
          </w:p>
        </w:tc>
      </w:tr>
      <w:tr w:rsidR="00CA2268" w14:paraId="53073174" w14:textId="77777777">
        <w:trPr>
          <w:trHeight w:val="450"/>
        </w:trPr>
        <w:tc>
          <w:tcPr>
            <w:tcW w:w="5" w:type="dxa"/>
          </w:tcPr>
          <w:p w14:paraId="0D1AA386" w14:textId="77777777" w:rsidR="00CA2268" w:rsidRDefault="00CA2268">
            <w:pPr>
              <w:pStyle w:val="EmptyLayoutCell"/>
            </w:pPr>
          </w:p>
        </w:tc>
        <w:tc>
          <w:tcPr>
            <w:tcW w:w="1" w:type="dxa"/>
          </w:tcPr>
          <w:p w14:paraId="51FFFE55" w14:textId="77777777" w:rsidR="00CA2268" w:rsidRDefault="00CA2268">
            <w:pPr>
              <w:pStyle w:val="EmptyLayoutCell"/>
            </w:pPr>
          </w:p>
        </w:tc>
        <w:tc>
          <w:tcPr>
            <w:tcW w:w="13" w:type="dxa"/>
          </w:tcPr>
          <w:p w14:paraId="64CCD4A0" w14:textId="77777777" w:rsidR="00CA2268" w:rsidRDefault="00CA2268">
            <w:pPr>
              <w:pStyle w:val="EmptyLayoutCell"/>
            </w:pPr>
          </w:p>
        </w:tc>
        <w:tc>
          <w:tcPr>
            <w:tcW w:w="1" w:type="dxa"/>
          </w:tcPr>
          <w:p w14:paraId="2105DE7C" w14:textId="77777777" w:rsidR="00CA2268" w:rsidRDefault="00CA2268">
            <w:pPr>
              <w:pStyle w:val="EmptyLayoutCell"/>
            </w:pPr>
          </w:p>
        </w:tc>
        <w:tc>
          <w:tcPr>
            <w:tcW w:w="1" w:type="dxa"/>
          </w:tcPr>
          <w:p w14:paraId="79350526" w14:textId="77777777" w:rsidR="00CA2268" w:rsidRDefault="00CA2268">
            <w:pPr>
              <w:pStyle w:val="EmptyLayoutCell"/>
            </w:pPr>
          </w:p>
        </w:tc>
        <w:tc>
          <w:tcPr>
            <w:tcW w:w="9048" w:type="dxa"/>
          </w:tcPr>
          <w:p w14:paraId="0213754D" w14:textId="77777777" w:rsidR="00CA2268" w:rsidRDefault="00CA2268">
            <w:pPr>
              <w:pStyle w:val="EmptyLayoutCell"/>
            </w:pPr>
          </w:p>
        </w:tc>
        <w:tc>
          <w:tcPr>
            <w:tcW w:w="13" w:type="dxa"/>
          </w:tcPr>
          <w:p w14:paraId="3F87AD11" w14:textId="77777777" w:rsidR="00CA2268" w:rsidRDefault="00CA2268">
            <w:pPr>
              <w:pStyle w:val="EmptyLayoutCell"/>
            </w:pPr>
          </w:p>
        </w:tc>
      </w:tr>
      <w:tr w:rsidR="00264A36" w14:paraId="7FAD3581" w14:textId="77777777" w:rsidTr="00264A36">
        <w:tc>
          <w:tcPr>
            <w:tcW w:w="5" w:type="dxa"/>
          </w:tcPr>
          <w:p w14:paraId="56011C89" w14:textId="77777777" w:rsidR="00CA2268" w:rsidRDefault="00CA2268">
            <w:pPr>
              <w:pStyle w:val="EmptyLayoutCell"/>
            </w:pPr>
          </w:p>
        </w:tc>
        <w:tc>
          <w:tcPr>
            <w:tcW w:w="9064"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CA2268" w14:paraId="5AE5456C" w14:textId="77777777">
              <w:trPr>
                <w:trHeight w:val="260"/>
              </w:trPr>
              <w:tc>
                <w:tcPr>
                  <w:tcW w:w="3401" w:type="dxa"/>
                  <w:tcMar>
                    <w:top w:w="40" w:type="dxa"/>
                    <w:left w:w="40" w:type="dxa"/>
                    <w:bottom w:w="40" w:type="dxa"/>
                    <w:right w:w="40" w:type="dxa"/>
                  </w:tcMar>
                </w:tcPr>
                <w:p w14:paraId="03B0951B" w14:textId="77777777" w:rsidR="00CA2268" w:rsidRPr="00264A36" w:rsidRDefault="00000000">
                  <w:pPr>
                    <w:rPr>
                      <w:lang w:val="lt-LT"/>
                    </w:rPr>
                  </w:pPr>
                  <w:r w:rsidRPr="00264A36">
                    <w:rPr>
                      <w:color w:val="000000"/>
                      <w:sz w:val="24"/>
                      <w:lang w:val="lt-LT"/>
                    </w:rPr>
                    <w:t>Susipažinau</w:t>
                  </w:r>
                </w:p>
              </w:tc>
              <w:tc>
                <w:tcPr>
                  <w:tcW w:w="5669" w:type="dxa"/>
                  <w:tcMar>
                    <w:top w:w="40" w:type="dxa"/>
                    <w:left w:w="40" w:type="dxa"/>
                    <w:bottom w:w="40" w:type="dxa"/>
                    <w:right w:w="40" w:type="dxa"/>
                  </w:tcMar>
                </w:tcPr>
                <w:p w14:paraId="2854DE6A" w14:textId="77777777" w:rsidR="00CA2268" w:rsidRDefault="00CA2268"/>
              </w:tc>
            </w:tr>
            <w:tr w:rsidR="00CA2268" w14:paraId="13C7C113" w14:textId="77777777">
              <w:trPr>
                <w:trHeight w:val="260"/>
              </w:trPr>
              <w:tc>
                <w:tcPr>
                  <w:tcW w:w="3401" w:type="dxa"/>
                  <w:tcBorders>
                    <w:bottom w:val="single" w:sz="2" w:space="0" w:color="000000"/>
                  </w:tcBorders>
                  <w:tcMar>
                    <w:top w:w="40" w:type="dxa"/>
                    <w:left w:w="40" w:type="dxa"/>
                    <w:bottom w:w="40" w:type="dxa"/>
                    <w:right w:w="40" w:type="dxa"/>
                  </w:tcMar>
                </w:tcPr>
                <w:p w14:paraId="28A533ED" w14:textId="77777777" w:rsidR="00CA2268" w:rsidRPr="00264A36" w:rsidRDefault="00CA2268">
                  <w:pPr>
                    <w:rPr>
                      <w:lang w:val="lt-LT"/>
                    </w:rPr>
                  </w:pPr>
                </w:p>
              </w:tc>
              <w:tc>
                <w:tcPr>
                  <w:tcW w:w="5669" w:type="dxa"/>
                  <w:tcMar>
                    <w:top w:w="40" w:type="dxa"/>
                    <w:left w:w="40" w:type="dxa"/>
                    <w:bottom w:w="40" w:type="dxa"/>
                    <w:right w:w="40" w:type="dxa"/>
                  </w:tcMar>
                </w:tcPr>
                <w:p w14:paraId="64C5CFF4" w14:textId="77777777" w:rsidR="00CA2268" w:rsidRDefault="00CA2268"/>
              </w:tc>
            </w:tr>
            <w:tr w:rsidR="00CA2268" w14:paraId="5B153751" w14:textId="77777777">
              <w:trPr>
                <w:trHeight w:val="260"/>
              </w:trPr>
              <w:tc>
                <w:tcPr>
                  <w:tcW w:w="3401" w:type="dxa"/>
                  <w:tcMar>
                    <w:top w:w="40" w:type="dxa"/>
                    <w:left w:w="40" w:type="dxa"/>
                    <w:bottom w:w="40" w:type="dxa"/>
                    <w:right w:w="40" w:type="dxa"/>
                  </w:tcMar>
                </w:tcPr>
                <w:p w14:paraId="7146ABEC" w14:textId="77777777" w:rsidR="00CA2268" w:rsidRPr="00264A36" w:rsidRDefault="00000000">
                  <w:pPr>
                    <w:rPr>
                      <w:lang w:val="lt-LT"/>
                    </w:rPr>
                  </w:pPr>
                  <w:r w:rsidRPr="00264A36">
                    <w:rPr>
                      <w:color w:val="000000"/>
                      <w:lang w:val="lt-LT"/>
                    </w:rPr>
                    <w:t>(Parašas)</w:t>
                  </w:r>
                </w:p>
              </w:tc>
              <w:tc>
                <w:tcPr>
                  <w:tcW w:w="5669" w:type="dxa"/>
                  <w:tcMar>
                    <w:top w:w="40" w:type="dxa"/>
                    <w:left w:w="40" w:type="dxa"/>
                    <w:bottom w:w="40" w:type="dxa"/>
                    <w:right w:w="40" w:type="dxa"/>
                  </w:tcMar>
                </w:tcPr>
                <w:p w14:paraId="3F3E7B83" w14:textId="77777777" w:rsidR="00CA2268" w:rsidRDefault="00CA2268"/>
              </w:tc>
            </w:tr>
            <w:tr w:rsidR="00CA2268" w14:paraId="7EACE29F" w14:textId="77777777">
              <w:trPr>
                <w:trHeight w:val="260"/>
              </w:trPr>
              <w:tc>
                <w:tcPr>
                  <w:tcW w:w="3401" w:type="dxa"/>
                  <w:tcBorders>
                    <w:bottom w:val="single" w:sz="2" w:space="0" w:color="000000"/>
                  </w:tcBorders>
                  <w:tcMar>
                    <w:top w:w="40" w:type="dxa"/>
                    <w:left w:w="40" w:type="dxa"/>
                    <w:bottom w:w="40" w:type="dxa"/>
                    <w:right w:w="40" w:type="dxa"/>
                  </w:tcMar>
                </w:tcPr>
                <w:p w14:paraId="57F7F963" w14:textId="77777777" w:rsidR="00CA2268" w:rsidRPr="00264A36" w:rsidRDefault="00CA2268">
                  <w:pPr>
                    <w:rPr>
                      <w:lang w:val="lt-LT"/>
                    </w:rPr>
                  </w:pPr>
                </w:p>
              </w:tc>
              <w:tc>
                <w:tcPr>
                  <w:tcW w:w="5669" w:type="dxa"/>
                  <w:tcMar>
                    <w:top w:w="40" w:type="dxa"/>
                    <w:left w:w="40" w:type="dxa"/>
                    <w:bottom w:w="40" w:type="dxa"/>
                    <w:right w:w="40" w:type="dxa"/>
                  </w:tcMar>
                </w:tcPr>
                <w:p w14:paraId="5F27386F" w14:textId="77777777" w:rsidR="00CA2268" w:rsidRDefault="00CA2268"/>
              </w:tc>
            </w:tr>
            <w:tr w:rsidR="00CA2268" w14:paraId="2877876D" w14:textId="77777777">
              <w:trPr>
                <w:trHeight w:val="260"/>
              </w:trPr>
              <w:tc>
                <w:tcPr>
                  <w:tcW w:w="3401" w:type="dxa"/>
                  <w:tcMar>
                    <w:top w:w="40" w:type="dxa"/>
                    <w:left w:w="40" w:type="dxa"/>
                    <w:bottom w:w="40" w:type="dxa"/>
                    <w:right w:w="40" w:type="dxa"/>
                  </w:tcMar>
                </w:tcPr>
                <w:p w14:paraId="497EE7F8" w14:textId="77777777" w:rsidR="00CA2268" w:rsidRPr="00264A36" w:rsidRDefault="00000000">
                  <w:pPr>
                    <w:rPr>
                      <w:lang w:val="lt-LT"/>
                    </w:rPr>
                  </w:pPr>
                  <w:r w:rsidRPr="00264A36">
                    <w:rPr>
                      <w:color w:val="000000"/>
                      <w:lang w:val="lt-LT"/>
                    </w:rPr>
                    <w:t>(Vardas ir pavardė)</w:t>
                  </w:r>
                </w:p>
              </w:tc>
              <w:tc>
                <w:tcPr>
                  <w:tcW w:w="5669" w:type="dxa"/>
                  <w:tcMar>
                    <w:top w:w="40" w:type="dxa"/>
                    <w:left w:w="40" w:type="dxa"/>
                    <w:bottom w:w="40" w:type="dxa"/>
                    <w:right w:w="40" w:type="dxa"/>
                  </w:tcMar>
                </w:tcPr>
                <w:p w14:paraId="2495F8D3" w14:textId="77777777" w:rsidR="00CA2268" w:rsidRDefault="00CA2268"/>
              </w:tc>
            </w:tr>
            <w:tr w:rsidR="00CA2268" w14:paraId="7A2D9586" w14:textId="77777777">
              <w:trPr>
                <w:trHeight w:val="260"/>
              </w:trPr>
              <w:tc>
                <w:tcPr>
                  <w:tcW w:w="3401" w:type="dxa"/>
                  <w:tcBorders>
                    <w:bottom w:val="single" w:sz="2" w:space="0" w:color="000000"/>
                  </w:tcBorders>
                  <w:tcMar>
                    <w:top w:w="40" w:type="dxa"/>
                    <w:left w:w="40" w:type="dxa"/>
                    <w:bottom w:w="40" w:type="dxa"/>
                    <w:right w:w="40" w:type="dxa"/>
                  </w:tcMar>
                </w:tcPr>
                <w:p w14:paraId="0C933319" w14:textId="77777777" w:rsidR="00CA2268" w:rsidRPr="00264A36" w:rsidRDefault="00CA2268">
                  <w:pPr>
                    <w:rPr>
                      <w:lang w:val="lt-LT"/>
                    </w:rPr>
                  </w:pPr>
                </w:p>
              </w:tc>
              <w:tc>
                <w:tcPr>
                  <w:tcW w:w="5669" w:type="dxa"/>
                  <w:tcMar>
                    <w:top w:w="40" w:type="dxa"/>
                    <w:left w:w="40" w:type="dxa"/>
                    <w:bottom w:w="40" w:type="dxa"/>
                    <w:right w:w="40" w:type="dxa"/>
                  </w:tcMar>
                </w:tcPr>
                <w:p w14:paraId="061BF90A" w14:textId="77777777" w:rsidR="00CA2268" w:rsidRDefault="00CA2268"/>
              </w:tc>
            </w:tr>
            <w:tr w:rsidR="00CA2268" w14:paraId="1193719B" w14:textId="77777777">
              <w:trPr>
                <w:trHeight w:val="260"/>
              </w:trPr>
              <w:tc>
                <w:tcPr>
                  <w:tcW w:w="3401" w:type="dxa"/>
                  <w:tcMar>
                    <w:top w:w="40" w:type="dxa"/>
                    <w:left w:w="40" w:type="dxa"/>
                    <w:bottom w:w="40" w:type="dxa"/>
                    <w:right w:w="40" w:type="dxa"/>
                  </w:tcMar>
                </w:tcPr>
                <w:p w14:paraId="41CE2BEB" w14:textId="77777777" w:rsidR="00CA2268" w:rsidRPr="00264A36" w:rsidRDefault="00000000">
                  <w:pPr>
                    <w:rPr>
                      <w:lang w:val="lt-LT"/>
                    </w:rPr>
                  </w:pPr>
                  <w:r w:rsidRPr="00264A36">
                    <w:rPr>
                      <w:color w:val="000000"/>
                      <w:lang w:val="lt-LT"/>
                    </w:rPr>
                    <w:t>(Data)</w:t>
                  </w:r>
                </w:p>
              </w:tc>
              <w:tc>
                <w:tcPr>
                  <w:tcW w:w="5669" w:type="dxa"/>
                  <w:tcMar>
                    <w:top w:w="40" w:type="dxa"/>
                    <w:left w:w="40" w:type="dxa"/>
                    <w:bottom w:w="40" w:type="dxa"/>
                    <w:right w:w="40" w:type="dxa"/>
                  </w:tcMar>
                </w:tcPr>
                <w:p w14:paraId="1D77A220" w14:textId="77777777" w:rsidR="00CA2268" w:rsidRDefault="00CA2268"/>
              </w:tc>
            </w:tr>
            <w:tr w:rsidR="00CA2268" w14:paraId="2A92BB6A" w14:textId="77777777">
              <w:trPr>
                <w:trHeight w:val="260"/>
              </w:trPr>
              <w:tc>
                <w:tcPr>
                  <w:tcW w:w="3401" w:type="dxa"/>
                  <w:tcMar>
                    <w:top w:w="40" w:type="dxa"/>
                    <w:left w:w="40" w:type="dxa"/>
                    <w:bottom w:w="40" w:type="dxa"/>
                    <w:right w:w="40" w:type="dxa"/>
                  </w:tcMar>
                </w:tcPr>
                <w:p w14:paraId="607A01D3" w14:textId="77777777" w:rsidR="00CA2268" w:rsidRDefault="00CA2268"/>
              </w:tc>
              <w:tc>
                <w:tcPr>
                  <w:tcW w:w="5669" w:type="dxa"/>
                  <w:tcMar>
                    <w:top w:w="40" w:type="dxa"/>
                    <w:left w:w="40" w:type="dxa"/>
                    <w:bottom w:w="40" w:type="dxa"/>
                    <w:right w:w="40" w:type="dxa"/>
                  </w:tcMar>
                </w:tcPr>
                <w:p w14:paraId="43A4F689" w14:textId="77777777" w:rsidR="00CA2268" w:rsidRDefault="00CA2268"/>
              </w:tc>
            </w:tr>
          </w:tbl>
          <w:p w14:paraId="5A2C9C96" w14:textId="77777777" w:rsidR="00CA2268" w:rsidRDefault="00CA2268"/>
        </w:tc>
        <w:tc>
          <w:tcPr>
            <w:tcW w:w="13" w:type="dxa"/>
          </w:tcPr>
          <w:p w14:paraId="7F5875D4" w14:textId="77777777" w:rsidR="00CA2268" w:rsidRDefault="00CA2268">
            <w:pPr>
              <w:pStyle w:val="EmptyLayoutCell"/>
            </w:pPr>
          </w:p>
        </w:tc>
      </w:tr>
      <w:tr w:rsidR="00CA2268" w14:paraId="6E256F9E" w14:textId="77777777">
        <w:trPr>
          <w:trHeight w:val="911"/>
        </w:trPr>
        <w:tc>
          <w:tcPr>
            <w:tcW w:w="5" w:type="dxa"/>
          </w:tcPr>
          <w:p w14:paraId="32EAA0DB" w14:textId="77777777" w:rsidR="00CA2268" w:rsidRDefault="00CA2268">
            <w:pPr>
              <w:pStyle w:val="EmptyLayoutCell"/>
            </w:pPr>
          </w:p>
        </w:tc>
        <w:tc>
          <w:tcPr>
            <w:tcW w:w="1" w:type="dxa"/>
          </w:tcPr>
          <w:p w14:paraId="6E29C94C" w14:textId="77777777" w:rsidR="00CA2268" w:rsidRDefault="00CA2268">
            <w:pPr>
              <w:pStyle w:val="EmptyLayoutCell"/>
            </w:pPr>
          </w:p>
        </w:tc>
        <w:tc>
          <w:tcPr>
            <w:tcW w:w="13" w:type="dxa"/>
          </w:tcPr>
          <w:p w14:paraId="541C5D59" w14:textId="77777777" w:rsidR="00CA2268" w:rsidRDefault="00CA2268">
            <w:pPr>
              <w:pStyle w:val="EmptyLayoutCell"/>
            </w:pPr>
          </w:p>
        </w:tc>
        <w:tc>
          <w:tcPr>
            <w:tcW w:w="1" w:type="dxa"/>
          </w:tcPr>
          <w:p w14:paraId="5F35F92B" w14:textId="77777777" w:rsidR="00CA2268" w:rsidRDefault="00CA2268">
            <w:pPr>
              <w:pStyle w:val="EmptyLayoutCell"/>
            </w:pPr>
          </w:p>
        </w:tc>
        <w:tc>
          <w:tcPr>
            <w:tcW w:w="1" w:type="dxa"/>
          </w:tcPr>
          <w:p w14:paraId="34A4DEA8" w14:textId="77777777" w:rsidR="00CA2268" w:rsidRDefault="00CA2268">
            <w:pPr>
              <w:pStyle w:val="EmptyLayoutCell"/>
            </w:pPr>
          </w:p>
        </w:tc>
        <w:tc>
          <w:tcPr>
            <w:tcW w:w="9048" w:type="dxa"/>
          </w:tcPr>
          <w:p w14:paraId="33FEAC6C" w14:textId="77777777" w:rsidR="00CA2268" w:rsidRDefault="00CA2268">
            <w:pPr>
              <w:pStyle w:val="EmptyLayoutCell"/>
            </w:pPr>
          </w:p>
        </w:tc>
        <w:tc>
          <w:tcPr>
            <w:tcW w:w="13" w:type="dxa"/>
          </w:tcPr>
          <w:p w14:paraId="4C297976" w14:textId="77777777" w:rsidR="00CA2268" w:rsidRDefault="00CA2268">
            <w:pPr>
              <w:pStyle w:val="EmptyLayoutCell"/>
            </w:pPr>
          </w:p>
        </w:tc>
      </w:tr>
    </w:tbl>
    <w:p w14:paraId="2D37F2BE" w14:textId="77777777" w:rsidR="00E12BD1" w:rsidRDefault="00E12BD1"/>
    <w:sectPr w:rsidR="00E12BD1" w:rsidSect="00355323">
      <w:pgSz w:w="11905" w:h="16837"/>
      <w:pgMar w:top="851"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14F"/>
    <w:rsid w:val="0022416A"/>
    <w:rsid w:val="00264A36"/>
    <w:rsid w:val="00355323"/>
    <w:rsid w:val="0040414F"/>
    <w:rsid w:val="00C25300"/>
    <w:rsid w:val="00CA2268"/>
    <w:rsid w:val="00E12BD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26CE1"/>
  <w15:chartTrackingRefBased/>
  <w15:docId w15:val="{5D642A04-1653-4565-9A1B-ACCCF1B07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3390</Words>
  <Characters>1933</Characters>
  <Application>Microsoft Office Word</Application>
  <DocSecurity>0</DocSecurity>
  <Lines>16</Lines>
  <Paragraphs>10</Paragraphs>
  <ScaleCrop>false</ScaleCrop>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4</cp:revision>
  <dcterms:created xsi:type="dcterms:W3CDTF">2024-08-19T09:45:00Z</dcterms:created>
  <dcterms:modified xsi:type="dcterms:W3CDTF">2024-09-03T12:20:00Z</dcterms:modified>
</cp:coreProperties>
</file>