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DF3AC1" w:rsidRPr="007400EB" w14:paraId="536C0BB0" w14:textId="77777777" w:rsidTr="00DF3AC1">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DF3AC1" w:rsidRPr="007400EB" w14:paraId="4E39D9D9" w14:textId="77777777" w:rsidTr="00DF3AC1">
              <w:trPr>
                <w:trHeight w:val="260"/>
              </w:trPr>
              <w:tc>
                <w:tcPr>
                  <w:tcW w:w="5091" w:type="dxa"/>
                  <w:tcMar>
                    <w:top w:w="40" w:type="dxa"/>
                    <w:left w:w="40" w:type="dxa"/>
                    <w:bottom w:w="40" w:type="dxa"/>
                    <w:right w:w="40" w:type="dxa"/>
                  </w:tcMar>
                </w:tcPr>
                <w:p w14:paraId="269F3486" w14:textId="77777777" w:rsidR="002A06A2" w:rsidRPr="007400EB" w:rsidRDefault="002A06A2">
                  <w:pPr>
                    <w:rPr>
                      <w:lang w:val="lt-LT"/>
                    </w:rPr>
                  </w:pPr>
                </w:p>
              </w:tc>
              <w:tc>
                <w:tcPr>
                  <w:tcW w:w="4548" w:type="dxa"/>
                  <w:tcMar>
                    <w:top w:w="40" w:type="dxa"/>
                    <w:left w:w="40" w:type="dxa"/>
                    <w:bottom w:w="40" w:type="dxa"/>
                    <w:right w:w="40" w:type="dxa"/>
                  </w:tcMar>
                </w:tcPr>
                <w:p w14:paraId="44AEB60C" w14:textId="77777777" w:rsidR="002A06A2" w:rsidRPr="007400EB" w:rsidRDefault="00000000">
                  <w:pPr>
                    <w:rPr>
                      <w:lang w:val="lt-LT"/>
                    </w:rPr>
                  </w:pPr>
                  <w:r w:rsidRPr="007400EB">
                    <w:rPr>
                      <w:color w:val="000000"/>
                      <w:sz w:val="24"/>
                      <w:lang w:val="lt-LT"/>
                    </w:rPr>
                    <w:t>PATVIRTINTA</w:t>
                  </w:r>
                </w:p>
              </w:tc>
            </w:tr>
            <w:tr w:rsidR="002959AC" w:rsidRPr="007400EB" w14:paraId="1789BCBF" w14:textId="77777777" w:rsidTr="00DF3AC1">
              <w:trPr>
                <w:trHeight w:val="260"/>
              </w:trPr>
              <w:tc>
                <w:tcPr>
                  <w:tcW w:w="5091" w:type="dxa"/>
                  <w:tcMar>
                    <w:top w:w="40" w:type="dxa"/>
                    <w:left w:w="40" w:type="dxa"/>
                    <w:bottom w:w="40" w:type="dxa"/>
                    <w:right w:w="40" w:type="dxa"/>
                  </w:tcMar>
                </w:tcPr>
                <w:p w14:paraId="1C673339" w14:textId="77777777" w:rsidR="002959AC" w:rsidRPr="007400EB" w:rsidRDefault="002959AC" w:rsidP="002959AC">
                  <w:pPr>
                    <w:rPr>
                      <w:lang w:val="lt-LT"/>
                    </w:rPr>
                  </w:pPr>
                </w:p>
              </w:tc>
              <w:tc>
                <w:tcPr>
                  <w:tcW w:w="4548" w:type="dxa"/>
                  <w:tcMar>
                    <w:top w:w="40" w:type="dxa"/>
                    <w:left w:w="40" w:type="dxa"/>
                    <w:bottom w:w="40" w:type="dxa"/>
                    <w:right w:w="40" w:type="dxa"/>
                  </w:tcMar>
                </w:tcPr>
                <w:p w14:paraId="3E24DFEF" w14:textId="0B6FF476" w:rsidR="002959AC" w:rsidRPr="007400EB" w:rsidRDefault="002959AC" w:rsidP="002959AC">
                  <w:pPr>
                    <w:rPr>
                      <w:lang w:val="lt-LT"/>
                    </w:rPr>
                  </w:pPr>
                  <w:r>
                    <w:rPr>
                      <w:color w:val="000000"/>
                      <w:sz w:val="24"/>
                      <w:lang w:val="lt-LT"/>
                    </w:rPr>
                    <w:t>Šiaulių miesto savivaldybės administracijos</w:t>
                  </w:r>
                </w:p>
              </w:tc>
            </w:tr>
            <w:tr w:rsidR="002959AC" w:rsidRPr="007400EB" w14:paraId="26FB70FA" w14:textId="77777777" w:rsidTr="00DF3AC1">
              <w:trPr>
                <w:trHeight w:val="260"/>
              </w:trPr>
              <w:tc>
                <w:tcPr>
                  <w:tcW w:w="5091" w:type="dxa"/>
                  <w:tcMar>
                    <w:top w:w="40" w:type="dxa"/>
                    <w:left w:w="40" w:type="dxa"/>
                    <w:bottom w:w="40" w:type="dxa"/>
                    <w:right w:w="40" w:type="dxa"/>
                  </w:tcMar>
                </w:tcPr>
                <w:p w14:paraId="1A1AA5E9" w14:textId="77777777" w:rsidR="002959AC" w:rsidRPr="007400EB" w:rsidRDefault="002959AC" w:rsidP="002959AC">
                  <w:pPr>
                    <w:rPr>
                      <w:lang w:val="lt-LT"/>
                    </w:rPr>
                  </w:pPr>
                </w:p>
              </w:tc>
              <w:tc>
                <w:tcPr>
                  <w:tcW w:w="4548" w:type="dxa"/>
                  <w:tcMar>
                    <w:top w:w="40" w:type="dxa"/>
                    <w:left w:w="40" w:type="dxa"/>
                    <w:bottom w:w="40" w:type="dxa"/>
                    <w:right w:w="40" w:type="dxa"/>
                  </w:tcMar>
                </w:tcPr>
                <w:p w14:paraId="0B5B89CE" w14:textId="246615DB" w:rsidR="002959AC" w:rsidRPr="007400EB" w:rsidRDefault="002959AC" w:rsidP="002959AC">
                  <w:pPr>
                    <w:rPr>
                      <w:lang w:val="lt-LT"/>
                    </w:rPr>
                  </w:pPr>
                  <w:r>
                    <w:rPr>
                      <w:sz w:val="24"/>
                      <w:szCs w:val="24"/>
                      <w:lang w:val="lt-LT"/>
                    </w:rPr>
                    <w:t xml:space="preserve">direktoriaus 2024 m. </w:t>
                  </w:r>
                  <w:r w:rsidR="006D2310">
                    <w:rPr>
                      <w:sz w:val="24"/>
                      <w:szCs w:val="24"/>
                      <w:lang w:val="lt-LT"/>
                    </w:rPr>
                    <w:t xml:space="preserve">birželio </w:t>
                  </w:r>
                  <w:r w:rsidR="008173A9">
                    <w:rPr>
                      <w:sz w:val="24"/>
                      <w:szCs w:val="24"/>
                      <w:lang w:val="lt-LT"/>
                    </w:rPr>
                    <w:t>12</w:t>
                  </w:r>
                  <w:r>
                    <w:rPr>
                      <w:sz w:val="24"/>
                      <w:szCs w:val="24"/>
                      <w:lang w:val="lt-LT"/>
                    </w:rPr>
                    <w:t xml:space="preserve">  d.</w:t>
                  </w:r>
                </w:p>
              </w:tc>
            </w:tr>
            <w:tr w:rsidR="002959AC" w:rsidRPr="007400EB" w14:paraId="1866E74F" w14:textId="77777777" w:rsidTr="00DF3AC1">
              <w:trPr>
                <w:trHeight w:val="260"/>
              </w:trPr>
              <w:tc>
                <w:tcPr>
                  <w:tcW w:w="5091" w:type="dxa"/>
                  <w:tcMar>
                    <w:top w:w="40" w:type="dxa"/>
                    <w:left w:w="40" w:type="dxa"/>
                    <w:bottom w:w="40" w:type="dxa"/>
                    <w:right w:w="40" w:type="dxa"/>
                  </w:tcMar>
                </w:tcPr>
                <w:p w14:paraId="172A00D0" w14:textId="77777777" w:rsidR="002959AC" w:rsidRPr="007400EB" w:rsidRDefault="002959AC" w:rsidP="002959AC">
                  <w:pPr>
                    <w:rPr>
                      <w:lang w:val="lt-LT"/>
                    </w:rPr>
                  </w:pPr>
                </w:p>
              </w:tc>
              <w:tc>
                <w:tcPr>
                  <w:tcW w:w="4548" w:type="dxa"/>
                  <w:tcMar>
                    <w:top w:w="40" w:type="dxa"/>
                    <w:left w:w="40" w:type="dxa"/>
                    <w:bottom w:w="40" w:type="dxa"/>
                    <w:right w:w="40" w:type="dxa"/>
                  </w:tcMar>
                </w:tcPr>
                <w:p w14:paraId="416DE4CF" w14:textId="6D409264" w:rsidR="002959AC" w:rsidRPr="007400EB" w:rsidRDefault="002959AC" w:rsidP="002959AC">
                  <w:pPr>
                    <w:rPr>
                      <w:lang w:val="lt-LT"/>
                    </w:rPr>
                  </w:pPr>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8173A9">
                    <w:rPr>
                      <w:color w:val="000000"/>
                      <w:sz w:val="24"/>
                      <w:szCs w:val="24"/>
                      <w:lang w:val="lt-LT"/>
                    </w:rPr>
                    <w:t>710</w:t>
                  </w:r>
                </w:p>
              </w:tc>
            </w:tr>
            <w:tr w:rsidR="00DF3AC1" w:rsidRPr="007400EB" w14:paraId="3235BC1E" w14:textId="77777777" w:rsidTr="00DF3AC1">
              <w:trPr>
                <w:trHeight w:val="260"/>
              </w:trPr>
              <w:tc>
                <w:tcPr>
                  <w:tcW w:w="9639" w:type="dxa"/>
                  <w:gridSpan w:val="2"/>
                  <w:tcMar>
                    <w:top w:w="40" w:type="dxa"/>
                    <w:left w:w="40" w:type="dxa"/>
                    <w:bottom w:w="40" w:type="dxa"/>
                    <w:right w:w="40" w:type="dxa"/>
                  </w:tcMar>
                </w:tcPr>
                <w:p w14:paraId="3EC48669" w14:textId="77777777" w:rsidR="002A06A2" w:rsidRPr="007400EB" w:rsidRDefault="002A06A2">
                  <w:pPr>
                    <w:rPr>
                      <w:lang w:val="lt-LT"/>
                    </w:rPr>
                  </w:pPr>
                </w:p>
              </w:tc>
            </w:tr>
            <w:tr w:rsidR="00DF3AC1" w:rsidRPr="007400EB" w14:paraId="5BCC0969" w14:textId="77777777" w:rsidTr="00DF3AC1">
              <w:trPr>
                <w:trHeight w:val="260"/>
              </w:trPr>
              <w:tc>
                <w:tcPr>
                  <w:tcW w:w="9639" w:type="dxa"/>
                  <w:gridSpan w:val="2"/>
                  <w:tcMar>
                    <w:top w:w="40" w:type="dxa"/>
                    <w:left w:w="40" w:type="dxa"/>
                    <w:bottom w:w="40" w:type="dxa"/>
                    <w:right w:w="40" w:type="dxa"/>
                  </w:tcMar>
                </w:tcPr>
                <w:p w14:paraId="527E924E" w14:textId="77777777" w:rsidR="002A06A2" w:rsidRPr="007400EB" w:rsidRDefault="00000000">
                  <w:pPr>
                    <w:jc w:val="center"/>
                    <w:rPr>
                      <w:lang w:val="lt-LT"/>
                    </w:rPr>
                  </w:pPr>
                  <w:r w:rsidRPr="007400EB">
                    <w:rPr>
                      <w:b/>
                      <w:color w:val="000000"/>
                      <w:sz w:val="24"/>
                      <w:lang w:val="lt-LT"/>
                    </w:rPr>
                    <w:t>ŠIAULIŲ MIESTO SAVIVALDYBĖS ADMINISTRACIJOS</w:t>
                  </w:r>
                </w:p>
              </w:tc>
            </w:tr>
            <w:tr w:rsidR="00DF3AC1" w:rsidRPr="007400EB" w14:paraId="3599D8D4" w14:textId="77777777" w:rsidTr="00DF3AC1">
              <w:trPr>
                <w:trHeight w:val="260"/>
              </w:trPr>
              <w:tc>
                <w:tcPr>
                  <w:tcW w:w="9639" w:type="dxa"/>
                  <w:gridSpan w:val="2"/>
                  <w:tcMar>
                    <w:top w:w="40" w:type="dxa"/>
                    <w:left w:w="40" w:type="dxa"/>
                    <w:bottom w:w="40" w:type="dxa"/>
                    <w:right w:w="40" w:type="dxa"/>
                  </w:tcMar>
                </w:tcPr>
                <w:p w14:paraId="3D91E33A" w14:textId="77777777" w:rsidR="002A06A2" w:rsidRPr="007400EB" w:rsidRDefault="00000000">
                  <w:pPr>
                    <w:jc w:val="center"/>
                    <w:rPr>
                      <w:lang w:val="lt-LT"/>
                    </w:rPr>
                  </w:pPr>
                  <w:r w:rsidRPr="007400EB">
                    <w:rPr>
                      <w:b/>
                      <w:color w:val="000000"/>
                      <w:sz w:val="24"/>
                      <w:lang w:val="lt-LT"/>
                    </w:rPr>
                    <w:t>MIESTO KOORDINAVIMO SKYRIAUS</w:t>
                  </w:r>
                </w:p>
              </w:tc>
            </w:tr>
            <w:tr w:rsidR="00DF3AC1" w:rsidRPr="007400EB" w14:paraId="043735A0" w14:textId="77777777" w:rsidTr="00DF3AC1">
              <w:trPr>
                <w:trHeight w:val="260"/>
              </w:trPr>
              <w:tc>
                <w:tcPr>
                  <w:tcW w:w="9639" w:type="dxa"/>
                  <w:gridSpan w:val="2"/>
                  <w:tcMar>
                    <w:top w:w="40" w:type="dxa"/>
                    <w:left w:w="40" w:type="dxa"/>
                    <w:bottom w:w="40" w:type="dxa"/>
                    <w:right w:w="40" w:type="dxa"/>
                  </w:tcMar>
                </w:tcPr>
                <w:p w14:paraId="6A200505" w14:textId="77777777" w:rsidR="002A06A2" w:rsidRPr="007400EB" w:rsidRDefault="00000000">
                  <w:pPr>
                    <w:jc w:val="center"/>
                    <w:rPr>
                      <w:lang w:val="lt-LT"/>
                    </w:rPr>
                  </w:pPr>
                  <w:r w:rsidRPr="007400EB">
                    <w:rPr>
                      <w:b/>
                      <w:color w:val="000000"/>
                      <w:sz w:val="24"/>
                      <w:lang w:val="lt-LT"/>
                    </w:rPr>
                    <w:t>VYRIAUSIOJO SPECIALISTO</w:t>
                  </w:r>
                </w:p>
              </w:tc>
            </w:tr>
            <w:tr w:rsidR="00DF3AC1" w:rsidRPr="007400EB" w14:paraId="2D8CDEAD" w14:textId="77777777" w:rsidTr="00DF3AC1">
              <w:trPr>
                <w:trHeight w:val="260"/>
              </w:trPr>
              <w:tc>
                <w:tcPr>
                  <w:tcW w:w="9639" w:type="dxa"/>
                  <w:gridSpan w:val="2"/>
                  <w:tcMar>
                    <w:top w:w="40" w:type="dxa"/>
                    <w:left w:w="40" w:type="dxa"/>
                    <w:bottom w:w="40" w:type="dxa"/>
                    <w:right w:w="40" w:type="dxa"/>
                  </w:tcMar>
                </w:tcPr>
                <w:p w14:paraId="5510DAAB" w14:textId="77777777" w:rsidR="002A06A2" w:rsidRPr="007400EB" w:rsidRDefault="00000000">
                  <w:pPr>
                    <w:jc w:val="center"/>
                    <w:rPr>
                      <w:lang w:val="lt-LT"/>
                    </w:rPr>
                  </w:pPr>
                  <w:r w:rsidRPr="007400EB">
                    <w:rPr>
                      <w:b/>
                      <w:color w:val="000000"/>
                      <w:sz w:val="24"/>
                      <w:lang w:val="lt-LT"/>
                    </w:rPr>
                    <w:t>PAREIGYBĖS APRAŠYMAS</w:t>
                  </w:r>
                </w:p>
              </w:tc>
            </w:tr>
          </w:tbl>
          <w:p w14:paraId="10475F47" w14:textId="77777777" w:rsidR="002A06A2" w:rsidRPr="007400EB" w:rsidRDefault="002A06A2">
            <w:pPr>
              <w:rPr>
                <w:lang w:val="lt-LT"/>
              </w:rPr>
            </w:pPr>
          </w:p>
        </w:tc>
        <w:tc>
          <w:tcPr>
            <w:tcW w:w="13" w:type="dxa"/>
          </w:tcPr>
          <w:p w14:paraId="72E84355" w14:textId="77777777" w:rsidR="002A06A2" w:rsidRPr="007400EB" w:rsidRDefault="002A06A2">
            <w:pPr>
              <w:pStyle w:val="EmptyLayoutCell"/>
              <w:rPr>
                <w:lang w:val="lt-LT"/>
              </w:rPr>
            </w:pPr>
          </w:p>
        </w:tc>
      </w:tr>
      <w:tr w:rsidR="002A06A2" w:rsidRPr="007400EB" w14:paraId="428BA00D" w14:textId="77777777">
        <w:trPr>
          <w:trHeight w:val="349"/>
        </w:trPr>
        <w:tc>
          <w:tcPr>
            <w:tcW w:w="13" w:type="dxa"/>
          </w:tcPr>
          <w:p w14:paraId="730949DB" w14:textId="77777777" w:rsidR="002A06A2" w:rsidRPr="007400EB" w:rsidRDefault="002A06A2">
            <w:pPr>
              <w:pStyle w:val="EmptyLayoutCell"/>
              <w:rPr>
                <w:lang w:val="lt-LT"/>
              </w:rPr>
            </w:pPr>
          </w:p>
        </w:tc>
        <w:tc>
          <w:tcPr>
            <w:tcW w:w="1" w:type="dxa"/>
          </w:tcPr>
          <w:p w14:paraId="46635E7A" w14:textId="77777777" w:rsidR="002A06A2" w:rsidRPr="007400EB" w:rsidRDefault="002A06A2">
            <w:pPr>
              <w:pStyle w:val="EmptyLayoutCell"/>
              <w:rPr>
                <w:lang w:val="lt-LT"/>
              </w:rPr>
            </w:pPr>
          </w:p>
        </w:tc>
        <w:tc>
          <w:tcPr>
            <w:tcW w:w="1" w:type="dxa"/>
          </w:tcPr>
          <w:p w14:paraId="6D2C5B57" w14:textId="77777777" w:rsidR="002A06A2" w:rsidRPr="007400EB" w:rsidRDefault="002A06A2">
            <w:pPr>
              <w:pStyle w:val="EmptyLayoutCell"/>
              <w:rPr>
                <w:lang w:val="lt-LT"/>
              </w:rPr>
            </w:pPr>
          </w:p>
        </w:tc>
        <w:tc>
          <w:tcPr>
            <w:tcW w:w="9055" w:type="dxa"/>
          </w:tcPr>
          <w:p w14:paraId="59B8FD75" w14:textId="77777777" w:rsidR="002A06A2" w:rsidRPr="007400EB" w:rsidRDefault="002A06A2">
            <w:pPr>
              <w:pStyle w:val="EmptyLayoutCell"/>
              <w:rPr>
                <w:lang w:val="lt-LT"/>
              </w:rPr>
            </w:pPr>
          </w:p>
        </w:tc>
        <w:tc>
          <w:tcPr>
            <w:tcW w:w="13" w:type="dxa"/>
          </w:tcPr>
          <w:p w14:paraId="28E05E3A" w14:textId="77777777" w:rsidR="002A06A2" w:rsidRPr="007400EB" w:rsidRDefault="002A06A2">
            <w:pPr>
              <w:pStyle w:val="EmptyLayoutCell"/>
              <w:rPr>
                <w:lang w:val="lt-LT"/>
              </w:rPr>
            </w:pPr>
          </w:p>
        </w:tc>
      </w:tr>
      <w:tr w:rsidR="00DF3AC1" w:rsidRPr="007400EB" w14:paraId="1DA11FA7" w14:textId="77777777" w:rsidTr="00DF3AC1">
        <w:tc>
          <w:tcPr>
            <w:tcW w:w="13" w:type="dxa"/>
          </w:tcPr>
          <w:p w14:paraId="0187E96B" w14:textId="77777777" w:rsidR="002A06A2" w:rsidRPr="007400EB" w:rsidRDefault="002A06A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06A2" w:rsidRPr="007400EB" w14:paraId="3ED03D5C" w14:textId="77777777">
              <w:trPr>
                <w:trHeight w:val="720"/>
              </w:trPr>
              <w:tc>
                <w:tcPr>
                  <w:tcW w:w="9070" w:type="dxa"/>
                  <w:tcMar>
                    <w:top w:w="40" w:type="dxa"/>
                    <w:left w:w="40" w:type="dxa"/>
                    <w:bottom w:w="40" w:type="dxa"/>
                    <w:right w:w="40" w:type="dxa"/>
                  </w:tcMar>
                </w:tcPr>
                <w:p w14:paraId="5612676A" w14:textId="77777777" w:rsidR="002A06A2" w:rsidRPr="007400EB" w:rsidRDefault="00000000">
                  <w:pPr>
                    <w:jc w:val="center"/>
                    <w:rPr>
                      <w:lang w:val="lt-LT"/>
                    </w:rPr>
                  </w:pPr>
                  <w:r w:rsidRPr="007400EB">
                    <w:rPr>
                      <w:b/>
                      <w:color w:val="000000"/>
                      <w:sz w:val="24"/>
                      <w:lang w:val="lt-LT"/>
                    </w:rPr>
                    <w:t>I SKYRIUS</w:t>
                  </w:r>
                </w:p>
                <w:p w14:paraId="1B163A88" w14:textId="77777777" w:rsidR="002A06A2" w:rsidRPr="007400EB" w:rsidRDefault="00000000">
                  <w:pPr>
                    <w:jc w:val="center"/>
                    <w:rPr>
                      <w:lang w:val="lt-LT"/>
                    </w:rPr>
                  </w:pPr>
                  <w:r w:rsidRPr="007400EB">
                    <w:rPr>
                      <w:b/>
                      <w:color w:val="000000"/>
                      <w:sz w:val="24"/>
                      <w:lang w:val="lt-LT"/>
                    </w:rPr>
                    <w:t>PAREIGYBĖS CHARAKTERISTIKA</w:t>
                  </w:r>
                </w:p>
              </w:tc>
            </w:tr>
            <w:tr w:rsidR="002A06A2" w:rsidRPr="007400EB" w14:paraId="7B1A0584" w14:textId="77777777">
              <w:trPr>
                <w:trHeight w:val="260"/>
              </w:trPr>
              <w:tc>
                <w:tcPr>
                  <w:tcW w:w="9070" w:type="dxa"/>
                  <w:tcMar>
                    <w:top w:w="40" w:type="dxa"/>
                    <w:left w:w="40" w:type="dxa"/>
                    <w:bottom w:w="40" w:type="dxa"/>
                    <w:right w:w="40" w:type="dxa"/>
                  </w:tcMar>
                </w:tcPr>
                <w:p w14:paraId="55CED6FA" w14:textId="77777777" w:rsidR="002A06A2" w:rsidRPr="007400EB" w:rsidRDefault="00000000">
                  <w:pPr>
                    <w:rPr>
                      <w:lang w:val="lt-LT"/>
                    </w:rPr>
                  </w:pPr>
                  <w:r w:rsidRPr="007400EB">
                    <w:rPr>
                      <w:color w:val="000000"/>
                      <w:sz w:val="24"/>
                      <w:lang w:val="lt-LT"/>
                    </w:rPr>
                    <w:t>1. Pareigybės lygmuo – IX pareigybės lygmuo.</w:t>
                  </w:r>
                </w:p>
              </w:tc>
            </w:tr>
            <w:tr w:rsidR="002A06A2" w:rsidRPr="007400EB" w14:paraId="69A55DE7" w14:textId="77777777">
              <w:trPr>
                <w:trHeight w:val="260"/>
              </w:trPr>
              <w:tc>
                <w:tcPr>
                  <w:tcW w:w="9070" w:type="dxa"/>
                  <w:tcMar>
                    <w:top w:w="40" w:type="dxa"/>
                    <w:left w:w="40" w:type="dxa"/>
                    <w:bottom w:w="40" w:type="dxa"/>
                    <w:right w:w="40" w:type="dxa"/>
                  </w:tcMar>
                </w:tcPr>
                <w:p w14:paraId="30528AD8" w14:textId="77777777" w:rsidR="002A06A2" w:rsidRPr="007400EB" w:rsidRDefault="00000000">
                  <w:pPr>
                    <w:rPr>
                      <w:lang w:val="lt-LT"/>
                    </w:rPr>
                  </w:pPr>
                  <w:r w:rsidRPr="007400EB">
                    <w:rPr>
                      <w:color w:val="000000"/>
                      <w:sz w:val="24"/>
                      <w:lang w:val="lt-LT"/>
                    </w:rPr>
                    <w:t>2. Šias pareigas einantis valstybės tarnautojas tiesiogiai pavaldus skyriaus vedėjui.</w:t>
                  </w:r>
                </w:p>
              </w:tc>
            </w:tr>
          </w:tbl>
          <w:p w14:paraId="0810542B" w14:textId="77777777" w:rsidR="002A06A2" w:rsidRPr="007400EB" w:rsidRDefault="002A06A2">
            <w:pPr>
              <w:rPr>
                <w:lang w:val="lt-LT"/>
              </w:rPr>
            </w:pPr>
          </w:p>
        </w:tc>
      </w:tr>
      <w:tr w:rsidR="002A06A2" w:rsidRPr="007400EB" w14:paraId="61FBFCB3" w14:textId="77777777">
        <w:trPr>
          <w:trHeight w:val="120"/>
        </w:trPr>
        <w:tc>
          <w:tcPr>
            <w:tcW w:w="13" w:type="dxa"/>
          </w:tcPr>
          <w:p w14:paraId="49481186" w14:textId="77777777" w:rsidR="002A06A2" w:rsidRPr="007400EB" w:rsidRDefault="002A06A2">
            <w:pPr>
              <w:pStyle w:val="EmptyLayoutCell"/>
              <w:rPr>
                <w:lang w:val="lt-LT"/>
              </w:rPr>
            </w:pPr>
          </w:p>
        </w:tc>
        <w:tc>
          <w:tcPr>
            <w:tcW w:w="1" w:type="dxa"/>
          </w:tcPr>
          <w:p w14:paraId="6CD522EF" w14:textId="77777777" w:rsidR="002A06A2" w:rsidRPr="007400EB" w:rsidRDefault="002A06A2">
            <w:pPr>
              <w:pStyle w:val="EmptyLayoutCell"/>
              <w:rPr>
                <w:lang w:val="lt-LT"/>
              </w:rPr>
            </w:pPr>
          </w:p>
        </w:tc>
        <w:tc>
          <w:tcPr>
            <w:tcW w:w="1" w:type="dxa"/>
          </w:tcPr>
          <w:p w14:paraId="47AA222F" w14:textId="77777777" w:rsidR="002A06A2" w:rsidRPr="007400EB" w:rsidRDefault="002A06A2">
            <w:pPr>
              <w:pStyle w:val="EmptyLayoutCell"/>
              <w:rPr>
                <w:lang w:val="lt-LT"/>
              </w:rPr>
            </w:pPr>
          </w:p>
        </w:tc>
        <w:tc>
          <w:tcPr>
            <w:tcW w:w="9055" w:type="dxa"/>
          </w:tcPr>
          <w:p w14:paraId="64EE4C8C" w14:textId="77777777" w:rsidR="002A06A2" w:rsidRPr="007400EB" w:rsidRDefault="002A06A2">
            <w:pPr>
              <w:pStyle w:val="EmptyLayoutCell"/>
              <w:rPr>
                <w:lang w:val="lt-LT"/>
              </w:rPr>
            </w:pPr>
          </w:p>
        </w:tc>
        <w:tc>
          <w:tcPr>
            <w:tcW w:w="13" w:type="dxa"/>
          </w:tcPr>
          <w:p w14:paraId="24FB9125" w14:textId="77777777" w:rsidR="002A06A2" w:rsidRPr="007400EB" w:rsidRDefault="002A06A2">
            <w:pPr>
              <w:pStyle w:val="EmptyLayoutCell"/>
              <w:rPr>
                <w:lang w:val="lt-LT"/>
              </w:rPr>
            </w:pPr>
          </w:p>
        </w:tc>
      </w:tr>
      <w:tr w:rsidR="00DF3AC1" w:rsidRPr="007400EB" w14:paraId="3A3DEC5C" w14:textId="77777777" w:rsidTr="00DF3AC1">
        <w:tc>
          <w:tcPr>
            <w:tcW w:w="13" w:type="dxa"/>
          </w:tcPr>
          <w:p w14:paraId="1B1A4B14" w14:textId="77777777" w:rsidR="002A06A2" w:rsidRPr="007400EB" w:rsidRDefault="002A06A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06A2" w:rsidRPr="007400EB" w14:paraId="4287E935" w14:textId="77777777">
              <w:trPr>
                <w:trHeight w:val="600"/>
              </w:trPr>
              <w:tc>
                <w:tcPr>
                  <w:tcW w:w="9070" w:type="dxa"/>
                  <w:tcMar>
                    <w:top w:w="40" w:type="dxa"/>
                    <w:left w:w="40" w:type="dxa"/>
                    <w:bottom w:w="40" w:type="dxa"/>
                    <w:right w:w="40" w:type="dxa"/>
                  </w:tcMar>
                </w:tcPr>
                <w:p w14:paraId="5ABEEEE5" w14:textId="77777777" w:rsidR="002A06A2" w:rsidRPr="007400EB" w:rsidRDefault="00000000">
                  <w:pPr>
                    <w:jc w:val="center"/>
                    <w:rPr>
                      <w:lang w:val="lt-LT"/>
                    </w:rPr>
                  </w:pPr>
                  <w:r w:rsidRPr="007400EB">
                    <w:rPr>
                      <w:b/>
                      <w:color w:val="000000"/>
                      <w:sz w:val="24"/>
                      <w:lang w:val="lt-LT"/>
                    </w:rPr>
                    <w:t>II SKYRIUS</w:t>
                  </w:r>
                </w:p>
                <w:p w14:paraId="69DF9C9C" w14:textId="77777777" w:rsidR="002A06A2" w:rsidRPr="007400EB" w:rsidRDefault="00000000">
                  <w:pPr>
                    <w:jc w:val="center"/>
                    <w:rPr>
                      <w:lang w:val="lt-LT"/>
                    </w:rPr>
                  </w:pPr>
                  <w:r w:rsidRPr="007400EB">
                    <w:rPr>
                      <w:b/>
                      <w:color w:val="000000"/>
                      <w:sz w:val="24"/>
                      <w:lang w:val="lt-LT"/>
                    </w:rPr>
                    <w:t>VEIKLOS SRITIS</w:t>
                  </w:r>
                  <w:r w:rsidRPr="007400EB">
                    <w:rPr>
                      <w:color w:val="FFFFFF"/>
                      <w:sz w:val="24"/>
                      <w:lang w:val="lt-LT"/>
                    </w:rPr>
                    <w:t>0</w:t>
                  </w:r>
                </w:p>
              </w:tc>
            </w:tr>
            <w:tr w:rsidR="002A06A2" w:rsidRPr="007400EB" w14:paraId="745B24CA" w14:textId="77777777">
              <w:trPr>
                <w:trHeight w:val="260"/>
              </w:trPr>
              <w:tc>
                <w:tcPr>
                  <w:tcW w:w="9070" w:type="dxa"/>
                  <w:tcMar>
                    <w:top w:w="40" w:type="dxa"/>
                    <w:left w:w="40" w:type="dxa"/>
                    <w:bottom w:w="40" w:type="dxa"/>
                    <w:right w:w="40" w:type="dxa"/>
                  </w:tcMar>
                </w:tcPr>
                <w:p w14:paraId="730A7C9A" w14:textId="77777777" w:rsidR="002A06A2" w:rsidRPr="007400EB" w:rsidRDefault="00000000">
                  <w:pPr>
                    <w:rPr>
                      <w:lang w:val="lt-LT"/>
                    </w:rPr>
                  </w:pPr>
                  <w:r w:rsidRPr="007400EB">
                    <w:rPr>
                      <w:color w:val="000000"/>
                      <w:sz w:val="24"/>
                      <w:lang w:val="lt-LT"/>
                    </w:rPr>
                    <w:t>3. Pagrindinė veiklos sritis:</w:t>
                  </w:r>
                  <w:r w:rsidRPr="007400EB">
                    <w:rPr>
                      <w:color w:val="FFFFFF"/>
                      <w:sz w:val="24"/>
                      <w:lang w:val="lt-LT"/>
                    </w:rPr>
                    <w:t>0</w:t>
                  </w:r>
                </w:p>
              </w:tc>
            </w:tr>
            <w:tr w:rsidR="002A06A2" w:rsidRPr="007400EB" w14:paraId="7CEFBAB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06A2" w:rsidRPr="007400EB" w14:paraId="67875DE0" w14:textId="77777777">
                    <w:trPr>
                      <w:trHeight w:val="260"/>
                    </w:trPr>
                    <w:tc>
                      <w:tcPr>
                        <w:tcW w:w="9070" w:type="dxa"/>
                        <w:tcMar>
                          <w:top w:w="40" w:type="dxa"/>
                          <w:left w:w="40" w:type="dxa"/>
                          <w:bottom w:w="40" w:type="dxa"/>
                          <w:right w:w="40" w:type="dxa"/>
                        </w:tcMar>
                      </w:tcPr>
                      <w:p w14:paraId="679F5B88" w14:textId="77777777" w:rsidR="002A06A2" w:rsidRPr="007400EB" w:rsidRDefault="00000000">
                        <w:pPr>
                          <w:rPr>
                            <w:lang w:val="lt-LT"/>
                          </w:rPr>
                        </w:pPr>
                        <w:r w:rsidRPr="007400EB">
                          <w:rPr>
                            <w:color w:val="000000"/>
                            <w:sz w:val="24"/>
                            <w:lang w:val="lt-LT"/>
                          </w:rPr>
                          <w:t>3.1. viešųjų paslaugų teikimo administravimas.</w:t>
                        </w:r>
                      </w:p>
                    </w:tc>
                  </w:tr>
                </w:tbl>
                <w:p w14:paraId="4F2942AD" w14:textId="77777777" w:rsidR="002A06A2" w:rsidRPr="007400EB" w:rsidRDefault="002A06A2">
                  <w:pPr>
                    <w:rPr>
                      <w:lang w:val="lt-LT"/>
                    </w:rPr>
                  </w:pPr>
                </w:p>
              </w:tc>
            </w:tr>
            <w:tr w:rsidR="002A06A2" w:rsidRPr="007400EB" w14:paraId="2CA3AFF6" w14:textId="77777777">
              <w:trPr>
                <w:trHeight w:val="260"/>
              </w:trPr>
              <w:tc>
                <w:tcPr>
                  <w:tcW w:w="9070" w:type="dxa"/>
                  <w:tcMar>
                    <w:top w:w="40" w:type="dxa"/>
                    <w:left w:w="40" w:type="dxa"/>
                    <w:bottom w:w="40" w:type="dxa"/>
                    <w:right w:w="40" w:type="dxa"/>
                  </w:tcMar>
                </w:tcPr>
                <w:p w14:paraId="13D9FBF5" w14:textId="77777777" w:rsidR="002A06A2" w:rsidRPr="007400EB" w:rsidRDefault="00000000">
                  <w:pPr>
                    <w:rPr>
                      <w:lang w:val="lt-LT"/>
                    </w:rPr>
                  </w:pPr>
                  <w:r w:rsidRPr="007400EB">
                    <w:rPr>
                      <w:color w:val="000000"/>
                      <w:sz w:val="24"/>
                      <w:lang w:val="lt-LT"/>
                    </w:rPr>
                    <w:t>4. Papildoma (-os) veiklos sritis (-ys):</w:t>
                  </w:r>
                  <w:r w:rsidRPr="007400EB">
                    <w:rPr>
                      <w:color w:val="FFFFFF"/>
                      <w:sz w:val="24"/>
                      <w:lang w:val="lt-LT"/>
                    </w:rPr>
                    <w:t>0</w:t>
                  </w:r>
                </w:p>
              </w:tc>
            </w:tr>
            <w:tr w:rsidR="002A06A2" w:rsidRPr="007400EB" w14:paraId="1E017BD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06A2" w:rsidRPr="007400EB" w14:paraId="4EE0F4A5" w14:textId="77777777">
                    <w:trPr>
                      <w:trHeight w:val="260"/>
                    </w:trPr>
                    <w:tc>
                      <w:tcPr>
                        <w:tcW w:w="9070" w:type="dxa"/>
                        <w:tcMar>
                          <w:top w:w="40" w:type="dxa"/>
                          <w:left w:w="40" w:type="dxa"/>
                          <w:bottom w:w="40" w:type="dxa"/>
                          <w:right w:w="40" w:type="dxa"/>
                        </w:tcMar>
                      </w:tcPr>
                      <w:p w14:paraId="1EA22E8F" w14:textId="77777777" w:rsidR="002A06A2" w:rsidRPr="007400EB" w:rsidRDefault="00000000">
                        <w:pPr>
                          <w:rPr>
                            <w:lang w:val="lt-LT"/>
                          </w:rPr>
                        </w:pPr>
                        <w:r w:rsidRPr="007400EB">
                          <w:rPr>
                            <w:color w:val="000000"/>
                            <w:sz w:val="24"/>
                            <w:lang w:val="lt-LT"/>
                          </w:rPr>
                          <w:t>4.1. administracinių paslaugų teikimas.</w:t>
                        </w:r>
                      </w:p>
                    </w:tc>
                  </w:tr>
                </w:tbl>
                <w:p w14:paraId="27164FD6" w14:textId="77777777" w:rsidR="002A06A2" w:rsidRPr="007400EB" w:rsidRDefault="002A06A2">
                  <w:pPr>
                    <w:rPr>
                      <w:lang w:val="lt-LT"/>
                    </w:rPr>
                  </w:pPr>
                </w:p>
              </w:tc>
            </w:tr>
          </w:tbl>
          <w:p w14:paraId="39F7C7CF" w14:textId="77777777" w:rsidR="002A06A2" w:rsidRPr="007400EB" w:rsidRDefault="002A06A2">
            <w:pPr>
              <w:rPr>
                <w:lang w:val="lt-LT"/>
              </w:rPr>
            </w:pPr>
          </w:p>
        </w:tc>
      </w:tr>
      <w:tr w:rsidR="002A06A2" w:rsidRPr="007400EB" w14:paraId="18DB8491" w14:textId="77777777">
        <w:trPr>
          <w:trHeight w:val="126"/>
        </w:trPr>
        <w:tc>
          <w:tcPr>
            <w:tcW w:w="13" w:type="dxa"/>
          </w:tcPr>
          <w:p w14:paraId="74A14D20" w14:textId="77777777" w:rsidR="002A06A2" w:rsidRPr="007400EB" w:rsidRDefault="002A06A2">
            <w:pPr>
              <w:pStyle w:val="EmptyLayoutCell"/>
              <w:rPr>
                <w:lang w:val="lt-LT"/>
              </w:rPr>
            </w:pPr>
          </w:p>
        </w:tc>
        <w:tc>
          <w:tcPr>
            <w:tcW w:w="1" w:type="dxa"/>
          </w:tcPr>
          <w:p w14:paraId="6B18BE4E" w14:textId="77777777" w:rsidR="002A06A2" w:rsidRPr="007400EB" w:rsidRDefault="002A06A2">
            <w:pPr>
              <w:pStyle w:val="EmptyLayoutCell"/>
              <w:rPr>
                <w:lang w:val="lt-LT"/>
              </w:rPr>
            </w:pPr>
          </w:p>
        </w:tc>
        <w:tc>
          <w:tcPr>
            <w:tcW w:w="1" w:type="dxa"/>
          </w:tcPr>
          <w:p w14:paraId="2F49B5F1" w14:textId="77777777" w:rsidR="002A06A2" w:rsidRPr="007400EB" w:rsidRDefault="002A06A2">
            <w:pPr>
              <w:pStyle w:val="EmptyLayoutCell"/>
              <w:rPr>
                <w:lang w:val="lt-LT"/>
              </w:rPr>
            </w:pPr>
          </w:p>
        </w:tc>
        <w:tc>
          <w:tcPr>
            <w:tcW w:w="9055" w:type="dxa"/>
          </w:tcPr>
          <w:p w14:paraId="39D59EEA" w14:textId="77777777" w:rsidR="002A06A2" w:rsidRPr="007400EB" w:rsidRDefault="002A06A2">
            <w:pPr>
              <w:pStyle w:val="EmptyLayoutCell"/>
              <w:rPr>
                <w:lang w:val="lt-LT"/>
              </w:rPr>
            </w:pPr>
          </w:p>
        </w:tc>
        <w:tc>
          <w:tcPr>
            <w:tcW w:w="13" w:type="dxa"/>
          </w:tcPr>
          <w:p w14:paraId="533E51F8" w14:textId="77777777" w:rsidR="002A06A2" w:rsidRPr="007400EB" w:rsidRDefault="002A06A2">
            <w:pPr>
              <w:pStyle w:val="EmptyLayoutCell"/>
              <w:rPr>
                <w:lang w:val="lt-LT"/>
              </w:rPr>
            </w:pPr>
          </w:p>
        </w:tc>
      </w:tr>
      <w:tr w:rsidR="00DF3AC1" w:rsidRPr="007400EB" w14:paraId="17AB43D4" w14:textId="77777777" w:rsidTr="00DF3AC1">
        <w:tc>
          <w:tcPr>
            <w:tcW w:w="13" w:type="dxa"/>
          </w:tcPr>
          <w:p w14:paraId="3879709D" w14:textId="77777777" w:rsidR="002A06A2" w:rsidRPr="007400EB" w:rsidRDefault="002A06A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06A2" w:rsidRPr="007400EB" w14:paraId="7BE8157E" w14:textId="77777777">
              <w:trPr>
                <w:trHeight w:val="600"/>
              </w:trPr>
              <w:tc>
                <w:tcPr>
                  <w:tcW w:w="9070" w:type="dxa"/>
                  <w:tcMar>
                    <w:top w:w="40" w:type="dxa"/>
                    <w:left w:w="40" w:type="dxa"/>
                    <w:bottom w:w="40" w:type="dxa"/>
                    <w:right w:w="40" w:type="dxa"/>
                  </w:tcMar>
                </w:tcPr>
                <w:p w14:paraId="25E20AE2" w14:textId="77777777" w:rsidR="002A06A2" w:rsidRPr="007400EB" w:rsidRDefault="00000000">
                  <w:pPr>
                    <w:jc w:val="center"/>
                    <w:rPr>
                      <w:lang w:val="lt-LT"/>
                    </w:rPr>
                  </w:pPr>
                  <w:r w:rsidRPr="007400EB">
                    <w:rPr>
                      <w:b/>
                      <w:color w:val="000000"/>
                      <w:sz w:val="24"/>
                      <w:lang w:val="lt-LT"/>
                    </w:rPr>
                    <w:t>III SKYRIUS</w:t>
                  </w:r>
                </w:p>
                <w:p w14:paraId="6BC83D64" w14:textId="77777777" w:rsidR="002A06A2" w:rsidRPr="007400EB" w:rsidRDefault="00000000">
                  <w:pPr>
                    <w:jc w:val="center"/>
                    <w:rPr>
                      <w:lang w:val="lt-LT"/>
                    </w:rPr>
                  </w:pPr>
                  <w:r w:rsidRPr="007400EB">
                    <w:rPr>
                      <w:b/>
                      <w:color w:val="000000"/>
                      <w:sz w:val="24"/>
                      <w:lang w:val="lt-LT"/>
                    </w:rPr>
                    <w:t>PAREIGYBĖS SPECIALIZACIJA</w:t>
                  </w:r>
                  <w:r w:rsidRPr="007400EB">
                    <w:rPr>
                      <w:color w:val="FFFFFF"/>
                      <w:sz w:val="24"/>
                      <w:lang w:val="lt-LT"/>
                    </w:rPr>
                    <w:t>0</w:t>
                  </w:r>
                </w:p>
              </w:tc>
            </w:tr>
            <w:tr w:rsidR="002A06A2" w:rsidRPr="007400EB" w14:paraId="7C6DC7FF" w14:textId="77777777">
              <w:trPr>
                <w:trHeight w:val="260"/>
              </w:trPr>
              <w:tc>
                <w:tcPr>
                  <w:tcW w:w="9070" w:type="dxa"/>
                  <w:tcMar>
                    <w:top w:w="40" w:type="dxa"/>
                    <w:left w:w="40" w:type="dxa"/>
                    <w:bottom w:w="40" w:type="dxa"/>
                    <w:right w:w="40" w:type="dxa"/>
                  </w:tcMar>
                </w:tcPr>
                <w:p w14:paraId="118D7FD5" w14:textId="77777777" w:rsidR="002A06A2" w:rsidRPr="007400EB" w:rsidRDefault="00000000">
                  <w:pPr>
                    <w:rPr>
                      <w:lang w:val="lt-LT"/>
                    </w:rPr>
                  </w:pPr>
                  <w:r w:rsidRPr="007400EB">
                    <w:rPr>
                      <w:color w:val="000000"/>
                      <w:sz w:val="24"/>
                      <w:lang w:val="lt-LT"/>
                    </w:rPr>
                    <w:t>5. Pagrindinės veiklos srities specializacija:</w:t>
                  </w:r>
                  <w:r w:rsidRPr="007400EB">
                    <w:rPr>
                      <w:color w:val="FFFFFF"/>
                      <w:sz w:val="24"/>
                      <w:lang w:val="lt-LT"/>
                    </w:rPr>
                    <w:t>0</w:t>
                  </w:r>
                </w:p>
              </w:tc>
            </w:tr>
            <w:tr w:rsidR="002A06A2" w:rsidRPr="007400EB" w14:paraId="2F53ABC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06A2" w:rsidRPr="007400EB" w14:paraId="4C135BDB" w14:textId="77777777">
                    <w:trPr>
                      <w:trHeight w:val="260"/>
                    </w:trPr>
                    <w:tc>
                      <w:tcPr>
                        <w:tcW w:w="9070" w:type="dxa"/>
                        <w:tcMar>
                          <w:top w:w="40" w:type="dxa"/>
                          <w:left w:w="40" w:type="dxa"/>
                          <w:bottom w:w="40" w:type="dxa"/>
                          <w:right w:w="40" w:type="dxa"/>
                        </w:tcMar>
                      </w:tcPr>
                      <w:p w14:paraId="1A9E75A1" w14:textId="77777777" w:rsidR="002A06A2" w:rsidRPr="007400EB" w:rsidRDefault="00000000">
                        <w:pPr>
                          <w:rPr>
                            <w:lang w:val="lt-LT"/>
                          </w:rPr>
                        </w:pPr>
                        <w:r w:rsidRPr="007400EB">
                          <w:rPr>
                            <w:color w:val="000000"/>
                            <w:sz w:val="24"/>
                            <w:lang w:val="lt-LT"/>
                          </w:rPr>
                          <w:t>5.1. Viešųjų paslaugų teikimo priežiūra pagal sutartis.</w:t>
                        </w:r>
                      </w:p>
                    </w:tc>
                  </w:tr>
                </w:tbl>
                <w:p w14:paraId="1DB7CD82" w14:textId="77777777" w:rsidR="002A06A2" w:rsidRPr="007400EB" w:rsidRDefault="002A06A2">
                  <w:pPr>
                    <w:rPr>
                      <w:lang w:val="lt-LT"/>
                    </w:rPr>
                  </w:pPr>
                </w:p>
              </w:tc>
            </w:tr>
            <w:tr w:rsidR="002A06A2" w:rsidRPr="007400EB" w14:paraId="2779734D" w14:textId="77777777">
              <w:trPr>
                <w:trHeight w:val="260"/>
              </w:trPr>
              <w:tc>
                <w:tcPr>
                  <w:tcW w:w="9070" w:type="dxa"/>
                  <w:tcMar>
                    <w:top w:w="40" w:type="dxa"/>
                    <w:left w:w="40" w:type="dxa"/>
                    <w:bottom w:w="40" w:type="dxa"/>
                    <w:right w:w="40" w:type="dxa"/>
                  </w:tcMar>
                </w:tcPr>
                <w:p w14:paraId="37F0AF14" w14:textId="77777777" w:rsidR="002A06A2" w:rsidRPr="007400EB" w:rsidRDefault="00000000">
                  <w:pPr>
                    <w:rPr>
                      <w:lang w:val="lt-LT"/>
                    </w:rPr>
                  </w:pPr>
                  <w:r w:rsidRPr="007400EB">
                    <w:rPr>
                      <w:color w:val="000000"/>
                      <w:sz w:val="24"/>
                      <w:lang w:val="lt-LT"/>
                    </w:rPr>
                    <w:t>6. Papildomos (-ų) veiklos srities (-čių) specializacija:</w:t>
                  </w:r>
                  <w:r w:rsidRPr="007400EB">
                    <w:rPr>
                      <w:color w:val="FFFFFF"/>
                      <w:sz w:val="24"/>
                      <w:lang w:val="lt-LT"/>
                    </w:rPr>
                    <w:t>0</w:t>
                  </w:r>
                </w:p>
              </w:tc>
            </w:tr>
            <w:tr w:rsidR="002A06A2" w:rsidRPr="007400EB" w14:paraId="4A28110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06A2" w:rsidRPr="007400EB" w14:paraId="02871295" w14:textId="77777777">
                    <w:trPr>
                      <w:trHeight w:val="260"/>
                    </w:trPr>
                    <w:tc>
                      <w:tcPr>
                        <w:tcW w:w="9070" w:type="dxa"/>
                        <w:tcMar>
                          <w:top w:w="40" w:type="dxa"/>
                          <w:left w:w="40" w:type="dxa"/>
                          <w:bottom w:w="40" w:type="dxa"/>
                          <w:right w:w="40" w:type="dxa"/>
                        </w:tcMar>
                      </w:tcPr>
                      <w:p w14:paraId="79490D10" w14:textId="73D5DA45" w:rsidR="002A06A2" w:rsidRPr="007400EB" w:rsidRDefault="00000000" w:rsidP="002959AC">
                        <w:pPr>
                          <w:jc w:val="both"/>
                          <w:rPr>
                            <w:lang w:val="lt-LT"/>
                          </w:rPr>
                        </w:pPr>
                        <w:r w:rsidRPr="007400EB">
                          <w:rPr>
                            <w:color w:val="000000"/>
                            <w:sz w:val="24"/>
                            <w:lang w:val="lt-LT"/>
                          </w:rPr>
                          <w:t>6.1. Prieštaravimų dėl tabako, tabako gaminių ir su jais susijusių gaminių vartojimo daugiabučių namų balkonuose, terasose ir lodžijose pranešimų apie triukšmo šaltinio valdytojo planuojamus statybos, remonto, montavimo darbus ir kt., administravimas.</w:t>
                        </w:r>
                      </w:p>
                    </w:tc>
                  </w:tr>
                </w:tbl>
                <w:p w14:paraId="12E083AC" w14:textId="77777777" w:rsidR="002A06A2" w:rsidRPr="007400EB" w:rsidRDefault="002A06A2">
                  <w:pPr>
                    <w:rPr>
                      <w:lang w:val="lt-LT"/>
                    </w:rPr>
                  </w:pPr>
                </w:p>
              </w:tc>
            </w:tr>
          </w:tbl>
          <w:p w14:paraId="7E2275E9" w14:textId="77777777" w:rsidR="002A06A2" w:rsidRPr="007400EB" w:rsidRDefault="002A06A2">
            <w:pPr>
              <w:rPr>
                <w:lang w:val="lt-LT"/>
              </w:rPr>
            </w:pPr>
          </w:p>
        </w:tc>
      </w:tr>
      <w:tr w:rsidR="002A06A2" w:rsidRPr="007400EB" w14:paraId="3EB89FD0" w14:textId="77777777">
        <w:trPr>
          <w:trHeight w:val="100"/>
        </w:trPr>
        <w:tc>
          <w:tcPr>
            <w:tcW w:w="13" w:type="dxa"/>
          </w:tcPr>
          <w:p w14:paraId="2055DCFB" w14:textId="77777777" w:rsidR="002A06A2" w:rsidRPr="007400EB" w:rsidRDefault="002A06A2">
            <w:pPr>
              <w:pStyle w:val="EmptyLayoutCell"/>
              <w:rPr>
                <w:lang w:val="lt-LT"/>
              </w:rPr>
            </w:pPr>
          </w:p>
        </w:tc>
        <w:tc>
          <w:tcPr>
            <w:tcW w:w="1" w:type="dxa"/>
          </w:tcPr>
          <w:p w14:paraId="190B4F2B" w14:textId="77777777" w:rsidR="002A06A2" w:rsidRPr="007400EB" w:rsidRDefault="002A06A2">
            <w:pPr>
              <w:pStyle w:val="EmptyLayoutCell"/>
              <w:rPr>
                <w:lang w:val="lt-LT"/>
              </w:rPr>
            </w:pPr>
          </w:p>
        </w:tc>
        <w:tc>
          <w:tcPr>
            <w:tcW w:w="1" w:type="dxa"/>
          </w:tcPr>
          <w:p w14:paraId="61E8F11F" w14:textId="77777777" w:rsidR="002A06A2" w:rsidRPr="007400EB" w:rsidRDefault="002A06A2">
            <w:pPr>
              <w:pStyle w:val="EmptyLayoutCell"/>
              <w:rPr>
                <w:lang w:val="lt-LT"/>
              </w:rPr>
            </w:pPr>
          </w:p>
        </w:tc>
        <w:tc>
          <w:tcPr>
            <w:tcW w:w="9055" w:type="dxa"/>
          </w:tcPr>
          <w:p w14:paraId="40771D8F" w14:textId="77777777" w:rsidR="002A06A2" w:rsidRPr="007400EB" w:rsidRDefault="002A06A2">
            <w:pPr>
              <w:pStyle w:val="EmptyLayoutCell"/>
              <w:rPr>
                <w:lang w:val="lt-LT"/>
              </w:rPr>
            </w:pPr>
          </w:p>
        </w:tc>
        <w:tc>
          <w:tcPr>
            <w:tcW w:w="13" w:type="dxa"/>
          </w:tcPr>
          <w:p w14:paraId="34B5D4FC" w14:textId="77777777" w:rsidR="002A06A2" w:rsidRPr="007400EB" w:rsidRDefault="002A06A2">
            <w:pPr>
              <w:pStyle w:val="EmptyLayoutCell"/>
              <w:rPr>
                <w:lang w:val="lt-LT"/>
              </w:rPr>
            </w:pPr>
          </w:p>
        </w:tc>
      </w:tr>
      <w:tr w:rsidR="00DF3AC1" w:rsidRPr="007400EB" w14:paraId="019403E8" w14:textId="77777777" w:rsidTr="00DF3AC1">
        <w:tc>
          <w:tcPr>
            <w:tcW w:w="13" w:type="dxa"/>
          </w:tcPr>
          <w:p w14:paraId="4BD7C75A" w14:textId="77777777" w:rsidR="002A06A2" w:rsidRPr="007400EB" w:rsidRDefault="002A06A2">
            <w:pPr>
              <w:pStyle w:val="EmptyLayoutCell"/>
              <w:rPr>
                <w:lang w:val="lt-LT"/>
              </w:rPr>
            </w:pPr>
          </w:p>
        </w:tc>
        <w:tc>
          <w:tcPr>
            <w:tcW w:w="1" w:type="dxa"/>
          </w:tcPr>
          <w:p w14:paraId="3007AAE7" w14:textId="77777777" w:rsidR="002A06A2" w:rsidRPr="007400EB" w:rsidRDefault="002A06A2">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2A06A2" w:rsidRPr="007400EB" w14:paraId="68B4949F" w14:textId="77777777">
              <w:trPr>
                <w:trHeight w:val="600"/>
              </w:trPr>
              <w:tc>
                <w:tcPr>
                  <w:tcW w:w="9070" w:type="dxa"/>
                  <w:tcMar>
                    <w:top w:w="40" w:type="dxa"/>
                    <w:left w:w="40" w:type="dxa"/>
                    <w:bottom w:w="40" w:type="dxa"/>
                    <w:right w:w="40" w:type="dxa"/>
                  </w:tcMar>
                </w:tcPr>
                <w:p w14:paraId="31342647" w14:textId="77777777" w:rsidR="002A06A2" w:rsidRPr="007400EB" w:rsidRDefault="00000000">
                  <w:pPr>
                    <w:jc w:val="center"/>
                    <w:rPr>
                      <w:lang w:val="lt-LT"/>
                    </w:rPr>
                  </w:pPr>
                  <w:r w:rsidRPr="007400EB">
                    <w:rPr>
                      <w:b/>
                      <w:color w:val="000000"/>
                      <w:sz w:val="24"/>
                      <w:lang w:val="lt-LT"/>
                    </w:rPr>
                    <w:t>IV SKYRIUS</w:t>
                  </w:r>
                </w:p>
                <w:p w14:paraId="38AD3AC6" w14:textId="77777777" w:rsidR="002A06A2" w:rsidRPr="007400EB" w:rsidRDefault="00000000">
                  <w:pPr>
                    <w:jc w:val="center"/>
                    <w:rPr>
                      <w:lang w:val="lt-LT"/>
                    </w:rPr>
                  </w:pPr>
                  <w:r w:rsidRPr="007400EB">
                    <w:rPr>
                      <w:b/>
                      <w:color w:val="000000"/>
                      <w:sz w:val="24"/>
                      <w:lang w:val="lt-LT"/>
                    </w:rPr>
                    <w:t>FUNKCIJOS</w:t>
                  </w:r>
                </w:p>
              </w:tc>
            </w:tr>
          </w:tbl>
          <w:p w14:paraId="72B677AB" w14:textId="77777777" w:rsidR="002A06A2" w:rsidRPr="007400EB" w:rsidRDefault="002A06A2">
            <w:pPr>
              <w:rPr>
                <w:lang w:val="lt-LT"/>
              </w:rPr>
            </w:pPr>
          </w:p>
        </w:tc>
      </w:tr>
      <w:tr w:rsidR="002A06A2" w:rsidRPr="007400EB" w14:paraId="78C5E85F" w14:textId="77777777">
        <w:trPr>
          <w:trHeight w:val="39"/>
        </w:trPr>
        <w:tc>
          <w:tcPr>
            <w:tcW w:w="13" w:type="dxa"/>
          </w:tcPr>
          <w:p w14:paraId="26669235" w14:textId="77777777" w:rsidR="002A06A2" w:rsidRPr="007400EB" w:rsidRDefault="002A06A2">
            <w:pPr>
              <w:pStyle w:val="EmptyLayoutCell"/>
              <w:rPr>
                <w:lang w:val="lt-LT"/>
              </w:rPr>
            </w:pPr>
          </w:p>
        </w:tc>
        <w:tc>
          <w:tcPr>
            <w:tcW w:w="1" w:type="dxa"/>
          </w:tcPr>
          <w:p w14:paraId="4803B433" w14:textId="77777777" w:rsidR="002A06A2" w:rsidRPr="007400EB" w:rsidRDefault="002A06A2">
            <w:pPr>
              <w:pStyle w:val="EmptyLayoutCell"/>
              <w:rPr>
                <w:lang w:val="lt-LT"/>
              </w:rPr>
            </w:pPr>
          </w:p>
        </w:tc>
        <w:tc>
          <w:tcPr>
            <w:tcW w:w="1" w:type="dxa"/>
          </w:tcPr>
          <w:p w14:paraId="5124EFAA" w14:textId="77777777" w:rsidR="002A06A2" w:rsidRPr="007400EB" w:rsidRDefault="002A06A2">
            <w:pPr>
              <w:pStyle w:val="EmptyLayoutCell"/>
              <w:rPr>
                <w:lang w:val="lt-LT"/>
              </w:rPr>
            </w:pPr>
          </w:p>
        </w:tc>
        <w:tc>
          <w:tcPr>
            <w:tcW w:w="9055" w:type="dxa"/>
          </w:tcPr>
          <w:p w14:paraId="110B3AE8" w14:textId="77777777" w:rsidR="002A06A2" w:rsidRPr="007400EB" w:rsidRDefault="002A06A2">
            <w:pPr>
              <w:pStyle w:val="EmptyLayoutCell"/>
              <w:rPr>
                <w:lang w:val="lt-LT"/>
              </w:rPr>
            </w:pPr>
          </w:p>
        </w:tc>
        <w:tc>
          <w:tcPr>
            <w:tcW w:w="13" w:type="dxa"/>
          </w:tcPr>
          <w:p w14:paraId="76DF8A34" w14:textId="77777777" w:rsidR="002A06A2" w:rsidRPr="007400EB" w:rsidRDefault="002A06A2">
            <w:pPr>
              <w:pStyle w:val="EmptyLayoutCell"/>
              <w:rPr>
                <w:lang w:val="lt-LT"/>
              </w:rPr>
            </w:pPr>
          </w:p>
        </w:tc>
      </w:tr>
      <w:tr w:rsidR="00DF3AC1" w:rsidRPr="007400EB" w14:paraId="387A7B1E" w14:textId="77777777" w:rsidTr="00DF3AC1">
        <w:tc>
          <w:tcPr>
            <w:tcW w:w="13" w:type="dxa"/>
          </w:tcPr>
          <w:p w14:paraId="5B706B89" w14:textId="77777777" w:rsidR="002A06A2" w:rsidRPr="007400EB" w:rsidRDefault="002A06A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06A2" w:rsidRPr="007400EB" w14:paraId="0E48C02B" w14:textId="77777777">
              <w:trPr>
                <w:trHeight w:val="260"/>
              </w:trPr>
              <w:tc>
                <w:tcPr>
                  <w:tcW w:w="9070" w:type="dxa"/>
                  <w:tcMar>
                    <w:top w:w="40" w:type="dxa"/>
                    <w:left w:w="40" w:type="dxa"/>
                    <w:bottom w:w="40" w:type="dxa"/>
                    <w:right w:w="40" w:type="dxa"/>
                  </w:tcMar>
                </w:tcPr>
                <w:p w14:paraId="02DA5DAF" w14:textId="77777777" w:rsidR="002A06A2" w:rsidRPr="007400EB" w:rsidRDefault="00000000" w:rsidP="006D2310">
                  <w:pPr>
                    <w:jc w:val="both"/>
                    <w:rPr>
                      <w:lang w:val="lt-LT"/>
                    </w:rPr>
                  </w:pPr>
                  <w:r w:rsidRPr="007400EB">
                    <w:rPr>
                      <w:color w:val="000000"/>
                      <w:sz w:val="24"/>
                      <w:lang w:val="lt-LT"/>
                    </w:rPr>
                    <w:t>7. Rengia teisės aktų projektus ir kitus susijusius dokumentus dėl administracinių paslaugų teikimo arba prireikus koordinuoja teisės aktų projektų ir kitų susijusių dokumentų dėl paslaugų teikimo rengimą.</w:t>
                  </w:r>
                </w:p>
              </w:tc>
            </w:tr>
            <w:tr w:rsidR="002A06A2" w:rsidRPr="007400EB" w14:paraId="77280452" w14:textId="77777777">
              <w:trPr>
                <w:trHeight w:val="260"/>
              </w:trPr>
              <w:tc>
                <w:tcPr>
                  <w:tcW w:w="9070" w:type="dxa"/>
                  <w:tcMar>
                    <w:top w:w="40" w:type="dxa"/>
                    <w:left w:w="40" w:type="dxa"/>
                    <w:bottom w:w="40" w:type="dxa"/>
                    <w:right w:w="40" w:type="dxa"/>
                  </w:tcMar>
                </w:tcPr>
                <w:p w14:paraId="1800F0F1" w14:textId="77777777" w:rsidR="002A06A2" w:rsidRPr="007400EB" w:rsidRDefault="00000000" w:rsidP="006D2310">
                  <w:pPr>
                    <w:jc w:val="both"/>
                    <w:rPr>
                      <w:lang w:val="lt-LT"/>
                    </w:rPr>
                  </w:pPr>
                  <w:r w:rsidRPr="007400EB">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2A06A2" w:rsidRPr="007400EB" w14:paraId="4852B9B5" w14:textId="77777777">
              <w:trPr>
                <w:trHeight w:val="260"/>
              </w:trPr>
              <w:tc>
                <w:tcPr>
                  <w:tcW w:w="9070" w:type="dxa"/>
                  <w:tcMar>
                    <w:top w:w="40" w:type="dxa"/>
                    <w:left w:w="40" w:type="dxa"/>
                    <w:bottom w:w="40" w:type="dxa"/>
                    <w:right w:w="40" w:type="dxa"/>
                  </w:tcMar>
                </w:tcPr>
                <w:p w14:paraId="553AB586" w14:textId="77777777" w:rsidR="002A06A2" w:rsidRPr="007400EB" w:rsidRDefault="00000000" w:rsidP="006D2310">
                  <w:pPr>
                    <w:jc w:val="both"/>
                    <w:rPr>
                      <w:lang w:val="lt-LT"/>
                    </w:rPr>
                  </w:pPr>
                  <w:r w:rsidRPr="007400EB">
                    <w:rPr>
                      <w:color w:val="000000"/>
                      <w:sz w:val="24"/>
                      <w:lang w:val="lt-LT"/>
                    </w:rPr>
                    <w:t>9. Apdoroja su administracinių paslaugų teikimu susijusią informaciją arba prireikus koordinuoja su paslaugų teikimu susijusios informacijos apdorojimą.</w:t>
                  </w:r>
                </w:p>
              </w:tc>
            </w:tr>
            <w:tr w:rsidR="002A06A2" w:rsidRPr="007400EB" w14:paraId="4CF8CE6E" w14:textId="77777777">
              <w:trPr>
                <w:trHeight w:val="260"/>
              </w:trPr>
              <w:tc>
                <w:tcPr>
                  <w:tcW w:w="9070" w:type="dxa"/>
                  <w:tcMar>
                    <w:top w:w="40" w:type="dxa"/>
                    <w:left w:w="40" w:type="dxa"/>
                    <w:bottom w:w="40" w:type="dxa"/>
                    <w:right w:w="40" w:type="dxa"/>
                  </w:tcMar>
                </w:tcPr>
                <w:p w14:paraId="28AB4167" w14:textId="77777777" w:rsidR="002A06A2" w:rsidRPr="007400EB" w:rsidRDefault="00000000" w:rsidP="006D2310">
                  <w:pPr>
                    <w:jc w:val="both"/>
                    <w:rPr>
                      <w:lang w:val="lt-LT"/>
                    </w:rPr>
                  </w:pPr>
                  <w:r w:rsidRPr="007400EB">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2A06A2" w:rsidRPr="007400EB" w14:paraId="21068777" w14:textId="77777777">
              <w:trPr>
                <w:trHeight w:val="260"/>
              </w:trPr>
              <w:tc>
                <w:tcPr>
                  <w:tcW w:w="9070" w:type="dxa"/>
                  <w:tcMar>
                    <w:top w:w="40" w:type="dxa"/>
                    <w:left w:w="40" w:type="dxa"/>
                    <w:bottom w:w="40" w:type="dxa"/>
                    <w:right w:w="40" w:type="dxa"/>
                  </w:tcMar>
                </w:tcPr>
                <w:p w14:paraId="00142CC7" w14:textId="77777777" w:rsidR="002A06A2" w:rsidRPr="007400EB" w:rsidRDefault="00000000" w:rsidP="006D2310">
                  <w:pPr>
                    <w:jc w:val="both"/>
                    <w:rPr>
                      <w:lang w:val="lt-LT"/>
                    </w:rPr>
                  </w:pPr>
                  <w:r w:rsidRPr="007400EB">
                    <w:rPr>
                      <w:color w:val="000000"/>
                      <w:sz w:val="24"/>
                      <w:lang w:val="lt-LT"/>
                    </w:rPr>
                    <w:lastRenderedPageBreak/>
                    <w:t>11. Konsultuoja priskirtos srities klausimais.</w:t>
                  </w:r>
                </w:p>
              </w:tc>
            </w:tr>
            <w:tr w:rsidR="002A06A2" w:rsidRPr="007400EB" w14:paraId="79A15EE0" w14:textId="77777777">
              <w:trPr>
                <w:trHeight w:val="260"/>
              </w:trPr>
              <w:tc>
                <w:tcPr>
                  <w:tcW w:w="9070" w:type="dxa"/>
                  <w:tcMar>
                    <w:top w:w="40" w:type="dxa"/>
                    <w:left w:w="40" w:type="dxa"/>
                    <w:bottom w:w="40" w:type="dxa"/>
                    <w:right w:w="40" w:type="dxa"/>
                  </w:tcMar>
                </w:tcPr>
                <w:p w14:paraId="1287AA6A" w14:textId="77777777" w:rsidR="002A06A2" w:rsidRPr="007400EB" w:rsidRDefault="00000000" w:rsidP="006D2310">
                  <w:pPr>
                    <w:jc w:val="both"/>
                    <w:rPr>
                      <w:lang w:val="lt-LT"/>
                    </w:rPr>
                  </w:pPr>
                  <w:r w:rsidRPr="007400EB">
                    <w:rPr>
                      <w:color w:val="000000"/>
                      <w:sz w:val="24"/>
                      <w:lang w:val="lt-LT"/>
                    </w:rPr>
                    <w:t>12. Rengia ir teikia pasiūlymus su viešųjų paslaugų teikimo administravimu susijusiais klausimais.</w:t>
                  </w:r>
                </w:p>
              </w:tc>
            </w:tr>
            <w:tr w:rsidR="002A06A2" w:rsidRPr="007400EB" w14:paraId="25C9BBD3" w14:textId="77777777">
              <w:trPr>
                <w:trHeight w:val="260"/>
              </w:trPr>
              <w:tc>
                <w:tcPr>
                  <w:tcW w:w="9070" w:type="dxa"/>
                  <w:tcMar>
                    <w:top w:w="40" w:type="dxa"/>
                    <w:left w:w="40" w:type="dxa"/>
                    <w:bottom w:w="40" w:type="dxa"/>
                    <w:right w:w="40" w:type="dxa"/>
                  </w:tcMar>
                </w:tcPr>
                <w:p w14:paraId="3EC1A452" w14:textId="77777777" w:rsidR="002A06A2" w:rsidRPr="007400EB" w:rsidRDefault="00000000" w:rsidP="006D2310">
                  <w:pPr>
                    <w:jc w:val="both"/>
                    <w:rPr>
                      <w:lang w:val="lt-LT"/>
                    </w:rPr>
                  </w:pPr>
                  <w:r w:rsidRPr="007400EB">
                    <w:rPr>
                      <w:color w:val="000000"/>
                      <w:sz w:val="24"/>
                      <w:lang w:val="lt-LT"/>
                    </w:rPr>
                    <w:t>13. Rengia ir teikia pasiūlymus su administracinių paslaugų teikimu susijusiais klausimais.</w:t>
                  </w:r>
                </w:p>
              </w:tc>
            </w:tr>
            <w:tr w:rsidR="002A06A2" w:rsidRPr="007400EB" w14:paraId="334DC12A" w14:textId="77777777">
              <w:trPr>
                <w:trHeight w:val="260"/>
              </w:trPr>
              <w:tc>
                <w:tcPr>
                  <w:tcW w:w="9070" w:type="dxa"/>
                  <w:tcMar>
                    <w:top w:w="40" w:type="dxa"/>
                    <w:left w:w="40" w:type="dxa"/>
                    <w:bottom w:w="40" w:type="dxa"/>
                    <w:right w:w="40" w:type="dxa"/>
                  </w:tcMar>
                </w:tcPr>
                <w:p w14:paraId="473765EB" w14:textId="77777777" w:rsidR="002A06A2" w:rsidRPr="007400EB" w:rsidRDefault="00000000" w:rsidP="006D2310">
                  <w:pPr>
                    <w:jc w:val="both"/>
                    <w:rPr>
                      <w:lang w:val="lt-LT"/>
                    </w:rPr>
                  </w:pPr>
                  <w:r w:rsidRPr="007400EB">
                    <w:rPr>
                      <w:color w:val="000000"/>
                      <w:sz w:val="24"/>
                      <w:lang w:val="lt-LT"/>
                    </w:rPr>
                    <w:t>14. Apdoroja su viešųjų paslaugų teikimo administravimu susijusią informaciją arba prireikus koordinuoja su viešųjų paslaugų teikimo administravimu susijusios informacijos apdorojimą.</w:t>
                  </w:r>
                </w:p>
              </w:tc>
            </w:tr>
            <w:tr w:rsidR="002A06A2" w:rsidRPr="007400EB" w14:paraId="72B41CCD" w14:textId="77777777">
              <w:trPr>
                <w:trHeight w:val="260"/>
              </w:trPr>
              <w:tc>
                <w:tcPr>
                  <w:tcW w:w="9070" w:type="dxa"/>
                  <w:tcMar>
                    <w:top w:w="40" w:type="dxa"/>
                    <w:left w:w="40" w:type="dxa"/>
                    <w:bottom w:w="40" w:type="dxa"/>
                    <w:right w:w="40" w:type="dxa"/>
                  </w:tcMar>
                </w:tcPr>
                <w:p w14:paraId="48F82519" w14:textId="77777777" w:rsidR="002A06A2" w:rsidRPr="007400EB" w:rsidRDefault="00000000" w:rsidP="006D2310">
                  <w:pPr>
                    <w:jc w:val="both"/>
                    <w:rPr>
                      <w:lang w:val="lt-LT"/>
                    </w:rPr>
                  </w:pPr>
                  <w:r w:rsidRPr="007400EB">
                    <w:rPr>
                      <w:color w:val="000000"/>
                      <w:sz w:val="24"/>
                      <w:lang w:val="lt-LT"/>
                    </w:rPr>
                    <w:t>15. Priima ir aptarnauja asmenis arba prireikus koordinuoja asmenų priėmimą ir aptarnavimą.</w:t>
                  </w:r>
                </w:p>
              </w:tc>
            </w:tr>
            <w:tr w:rsidR="002A06A2" w:rsidRPr="007400EB" w14:paraId="60E7CFC4" w14:textId="77777777">
              <w:trPr>
                <w:trHeight w:val="260"/>
              </w:trPr>
              <w:tc>
                <w:tcPr>
                  <w:tcW w:w="9070" w:type="dxa"/>
                  <w:tcMar>
                    <w:top w:w="40" w:type="dxa"/>
                    <w:left w:w="40" w:type="dxa"/>
                    <w:bottom w:w="40" w:type="dxa"/>
                    <w:right w:w="40" w:type="dxa"/>
                  </w:tcMar>
                </w:tcPr>
                <w:p w14:paraId="02C1D3D2" w14:textId="77777777" w:rsidR="002A06A2" w:rsidRPr="007400EB" w:rsidRDefault="00000000" w:rsidP="006D2310">
                  <w:pPr>
                    <w:jc w:val="both"/>
                    <w:rPr>
                      <w:lang w:val="lt-LT"/>
                    </w:rPr>
                  </w:pPr>
                  <w:r w:rsidRPr="007400EB">
                    <w:rPr>
                      <w:color w:val="000000"/>
                      <w:sz w:val="24"/>
                      <w:lang w:val="lt-LT"/>
                    </w:rPr>
                    <w:t>16. Rengia ir teikia informaciją su viešųjų paslaugų teikimo administravimu susijusiais sudėtingais klausimais arba prireikus koordinuoja viešųjų paslaugų teikimo administravimu susijusiais sudėtingais klausimais rengimą ir teikimą.</w:t>
                  </w:r>
                </w:p>
              </w:tc>
            </w:tr>
            <w:tr w:rsidR="002A06A2" w:rsidRPr="007400EB" w14:paraId="6BAF4823" w14:textId="77777777">
              <w:trPr>
                <w:trHeight w:val="260"/>
              </w:trPr>
              <w:tc>
                <w:tcPr>
                  <w:tcW w:w="9070" w:type="dxa"/>
                  <w:tcMar>
                    <w:top w:w="40" w:type="dxa"/>
                    <w:left w:w="40" w:type="dxa"/>
                    <w:bottom w:w="40" w:type="dxa"/>
                    <w:right w:w="40" w:type="dxa"/>
                  </w:tcMar>
                </w:tcPr>
                <w:p w14:paraId="381A800D" w14:textId="77777777" w:rsidR="002A06A2" w:rsidRPr="007400EB" w:rsidRDefault="00000000" w:rsidP="006D2310">
                  <w:pPr>
                    <w:jc w:val="both"/>
                    <w:rPr>
                      <w:lang w:val="lt-LT"/>
                    </w:rPr>
                  </w:pPr>
                  <w:r w:rsidRPr="007400EB">
                    <w:rPr>
                      <w:color w:val="000000"/>
                      <w:sz w:val="24"/>
                      <w:lang w:val="lt-LT"/>
                    </w:rPr>
                    <w:t>17.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bl>
          <w:p w14:paraId="3E6F699D" w14:textId="77777777" w:rsidR="002A06A2" w:rsidRPr="007400EB" w:rsidRDefault="002A06A2" w:rsidP="006D2310">
            <w:pPr>
              <w:jc w:val="both"/>
              <w:rPr>
                <w:lang w:val="lt-LT"/>
              </w:rPr>
            </w:pPr>
          </w:p>
        </w:tc>
      </w:tr>
      <w:tr w:rsidR="002A06A2" w:rsidRPr="007400EB" w14:paraId="71B982F1" w14:textId="77777777">
        <w:trPr>
          <w:trHeight w:val="20"/>
        </w:trPr>
        <w:tc>
          <w:tcPr>
            <w:tcW w:w="13" w:type="dxa"/>
          </w:tcPr>
          <w:p w14:paraId="4DD1F06F" w14:textId="77777777" w:rsidR="002A06A2" w:rsidRPr="007400EB" w:rsidRDefault="002A06A2">
            <w:pPr>
              <w:pStyle w:val="EmptyLayoutCell"/>
              <w:rPr>
                <w:lang w:val="lt-LT"/>
              </w:rPr>
            </w:pPr>
          </w:p>
        </w:tc>
        <w:tc>
          <w:tcPr>
            <w:tcW w:w="1" w:type="dxa"/>
          </w:tcPr>
          <w:p w14:paraId="0A01B78E" w14:textId="77777777" w:rsidR="002A06A2" w:rsidRPr="007400EB" w:rsidRDefault="002A06A2" w:rsidP="006D2310">
            <w:pPr>
              <w:pStyle w:val="EmptyLayoutCell"/>
              <w:jc w:val="both"/>
              <w:rPr>
                <w:lang w:val="lt-LT"/>
              </w:rPr>
            </w:pPr>
          </w:p>
        </w:tc>
        <w:tc>
          <w:tcPr>
            <w:tcW w:w="1" w:type="dxa"/>
          </w:tcPr>
          <w:p w14:paraId="7EEB8545" w14:textId="77777777" w:rsidR="002A06A2" w:rsidRPr="007400EB" w:rsidRDefault="002A06A2" w:rsidP="006D2310">
            <w:pPr>
              <w:pStyle w:val="EmptyLayoutCell"/>
              <w:jc w:val="both"/>
              <w:rPr>
                <w:lang w:val="lt-LT"/>
              </w:rPr>
            </w:pPr>
          </w:p>
        </w:tc>
        <w:tc>
          <w:tcPr>
            <w:tcW w:w="9055" w:type="dxa"/>
          </w:tcPr>
          <w:p w14:paraId="2C649B3C" w14:textId="77777777" w:rsidR="002A06A2" w:rsidRPr="007400EB" w:rsidRDefault="002A06A2" w:rsidP="006D2310">
            <w:pPr>
              <w:pStyle w:val="EmptyLayoutCell"/>
              <w:jc w:val="both"/>
              <w:rPr>
                <w:lang w:val="lt-LT"/>
              </w:rPr>
            </w:pPr>
          </w:p>
        </w:tc>
        <w:tc>
          <w:tcPr>
            <w:tcW w:w="13" w:type="dxa"/>
          </w:tcPr>
          <w:p w14:paraId="2AA40751" w14:textId="77777777" w:rsidR="002A06A2" w:rsidRPr="007400EB" w:rsidRDefault="002A06A2" w:rsidP="006D2310">
            <w:pPr>
              <w:pStyle w:val="EmptyLayoutCell"/>
              <w:jc w:val="both"/>
              <w:rPr>
                <w:lang w:val="lt-LT"/>
              </w:rPr>
            </w:pPr>
          </w:p>
        </w:tc>
      </w:tr>
      <w:tr w:rsidR="00DF3AC1" w:rsidRPr="007400EB" w14:paraId="6DE7F692" w14:textId="77777777" w:rsidTr="00DF3AC1">
        <w:tc>
          <w:tcPr>
            <w:tcW w:w="13" w:type="dxa"/>
          </w:tcPr>
          <w:p w14:paraId="74E1538E" w14:textId="77777777" w:rsidR="002A06A2" w:rsidRPr="007400EB" w:rsidRDefault="002A06A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06A2" w:rsidRPr="007400EB" w14:paraId="1726A67B" w14:textId="77777777">
              <w:trPr>
                <w:trHeight w:val="260"/>
              </w:trPr>
              <w:tc>
                <w:tcPr>
                  <w:tcW w:w="9070" w:type="dxa"/>
                  <w:tcMar>
                    <w:top w:w="40" w:type="dxa"/>
                    <w:left w:w="40" w:type="dxa"/>
                    <w:bottom w:w="40" w:type="dxa"/>
                    <w:right w:w="40" w:type="dxa"/>
                  </w:tcMar>
                </w:tcPr>
                <w:p w14:paraId="034F601B" w14:textId="77777777" w:rsidR="002A06A2" w:rsidRPr="007400EB" w:rsidRDefault="00000000" w:rsidP="006D2310">
                  <w:pPr>
                    <w:jc w:val="both"/>
                    <w:rPr>
                      <w:lang w:val="lt-LT"/>
                    </w:rPr>
                  </w:pPr>
                  <w:r w:rsidRPr="007400EB">
                    <w:rPr>
                      <w:color w:val="000000"/>
                      <w:sz w:val="24"/>
                      <w:lang w:val="lt-LT"/>
                    </w:rPr>
                    <w:t>18. vertina suteiktų miesto aplinkos tvarkymo ir infrastruktūros priežiūros  paslaugų atitikimą teisės aktų, sutarčių reikalavimams, raštu teikia patikrinimo rezultatus, priima sprendimus dėl paslaugos kokybės, baudos (ne)skyrimo ir nustatytų trūkumų šalinimo, rašo baudos aktus.</w:t>
                  </w:r>
                </w:p>
              </w:tc>
            </w:tr>
            <w:tr w:rsidR="002A06A2" w:rsidRPr="007400EB" w14:paraId="259F4EB3" w14:textId="77777777">
              <w:trPr>
                <w:trHeight w:val="260"/>
              </w:trPr>
              <w:tc>
                <w:tcPr>
                  <w:tcW w:w="9070" w:type="dxa"/>
                  <w:tcMar>
                    <w:top w:w="40" w:type="dxa"/>
                    <w:left w:w="40" w:type="dxa"/>
                    <w:bottom w:w="40" w:type="dxa"/>
                    <w:right w:w="40" w:type="dxa"/>
                  </w:tcMar>
                </w:tcPr>
                <w:p w14:paraId="40CD78C7" w14:textId="77777777" w:rsidR="002A06A2" w:rsidRPr="007400EB" w:rsidRDefault="00000000" w:rsidP="006D2310">
                  <w:pPr>
                    <w:jc w:val="both"/>
                    <w:rPr>
                      <w:lang w:val="lt-LT"/>
                    </w:rPr>
                  </w:pPr>
                  <w:r w:rsidRPr="007400EB">
                    <w:rPr>
                      <w:color w:val="000000"/>
                      <w:sz w:val="24"/>
                      <w:lang w:val="lt-LT"/>
                    </w:rPr>
                    <w:t>19. Rengia sprendimą ir teikia išvadą dėl paslaugų atlikimo apimties, kokybės, tiekėjo pateikto paslaugų atlikimo akto tinkamumo apmokėjimui (Savivaldybės skyriams, sutarčių kuratoriams, teikia išvadą raštu ar tinkamas apmokėjimui paslaugų atlikimo aktas (už kiekvieną laikotarpį, pagal priskirtas sutartis), nustato su kokia atliktų paslaugų dalimi sutinkama/kuri netvirtinama).</w:t>
                  </w:r>
                </w:p>
              </w:tc>
            </w:tr>
            <w:tr w:rsidR="002A06A2" w:rsidRPr="007400EB" w14:paraId="31547827" w14:textId="77777777">
              <w:trPr>
                <w:trHeight w:val="260"/>
              </w:trPr>
              <w:tc>
                <w:tcPr>
                  <w:tcW w:w="9070" w:type="dxa"/>
                  <w:tcMar>
                    <w:top w:w="40" w:type="dxa"/>
                    <w:left w:w="40" w:type="dxa"/>
                    <w:bottom w:w="40" w:type="dxa"/>
                    <w:right w:w="40" w:type="dxa"/>
                  </w:tcMar>
                </w:tcPr>
                <w:p w14:paraId="6B9AEBC9" w14:textId="77777777" w:rsidR="002A06A2" w:rsidRPr="007400EB" w:rsidRDefault="00000000" w:rsidP="006D2310">
                  <w:pPr>
                    <w:jc w:val="both"/>
                    <w:rPr>
                      <w:lang w:val="lt-LT"/>
                    </w:rPr>
                  </w:pPr>
                  <w:r w:rsidRPr="007400EB">
                    <w:rPr>
                      <w:color w:val="000000"/>
                      <w:sz w:val="24"/>
                      <w:lang w:val="lt-LT"/>
                    </w:rPr>
                    <w:t>20. organizuoja miesto aplinkos tvarkymo ir infrastruktūros priežiūros veiksmus asmeniniame lygmenyje (priima sprendimą dėl teikimo priežiūros organizavimo (atlikimo viešosios paslaugos, pakartotino atlikimo būtinumo) pagal paskirtas priežiūros sritis, planuoja ir atlieka viešųjų paslaugų patikrinimus ir/ar nustatytų trūkumų šalinimą skyriuje naudojamomis sistemomis ir kt.).</w:t>
                  </w:r>
                </w:p>
              </w:tc>
            </w:tr>
            <w:tr w:rsidR="002A06A2" w:rsidRPr="007400EB" w14:paraId="57A0FB39" w14:textId="77777777">
              <w:trPr>
                <w:trHeight w:val="260"/>
              </w:trPr>
              <w:tc>
                <w:tcPr>
                  <w:tcW w:w="9070" w:type="dxa"/>
                  <w:tcMar>
                    <w:top w:w="40" w:type="dxa"/>
                    <w:left w:w="40" w:type="dxa"/>
                    <w:bottom w:w="40" w:type="dxa"/>
                    <w:right w:w="40" w:type="dxa"/>
                  </w:tcMar>
                </w:tcPr>
                <w:p w14:paraId="10924D02" w14:textId="77777777" w:rsidR="002A06A2" w:rsidRPr="007400EB" w:rsidRDefault="00000000" w:rsidP="006D2310">
                  <w:pPr>
                    <w:jc w:val="both"/>
                    <w:rPr>
                      <w:lang w:val="lt-LT"/>
                    </w:rPr>
                  </w:pPr>
                  <w:r w:rsidRPr="007400EB">
                    <w:rPr>
                      <w:color w:val="000000"/>
                      <w:sz w:val="24"/>
                      <w:lang w:val="lt-LT"/>
                    </w:rPr>
                    <w:t>21. Atlieka tiesiogines priežiūros ir (ar) kontrolės veiklas.</w:t>
                  </w:r>
                </w:p>
              </w:tc>
            </w:tr>
            <w:tr w:rsidR="002A06A2" w:rsidRPr="007400EB" w14:paraId="0E6CC5C1" w14:textId="77777777">
              <w:trPr>
                <w:trHeight w:val="260"/>
              </w:trPr>
              <w:tc>
                <w:tcPr>
                  <w:tcW w:w="9070" w:type="dxa"/>
                  <w:tcMar>
                    <w:top w:w="40" w:type="dxa"/>
                    <w:left w:w="40" w:type="dxa"/>
                    <w:bottom w:w="40" w:type="dxa"/>
                    <w:right w:w="40" w:type="dxa"/>
                  </w:tcMar>
                </w:tcPr>
                <w:p w14:paraId="55D2AE12" w14:textId="77777777" w:rsidR="002A06A2" w:rsidRPr="007400EB" w:rsidRDefault="00000000" w:rsidP="006D2310">
                  <w:pPr>
                    <w:jc w:val="both"/>
                    <w:rPr>
                      <w:lang w:val="lt-LT"/>
                    </w:rPr>
                  </w:pPr>
                  <w:r w:rsidRPr="007400EB">
                    <w:rPr>
                      <w:color w:val="000000"/>
                      <w:sz w:val="24"/>
                      <w:lang w:val="lt-LT"/>
                    </w:rPr>
                    <w:t>22. Priima, registruoja, nukreipia, koordinuoja Skyrių pasiekusius fizinių ir juridinių asmenų, Savivaldybės struktūrinių padalinių, Savivaldybės įmonių ir organizacijų ar paslaugų teikėjų (rangovų) pranešimus, užtikrina gautų pranešimų nukreipimą problemų šalinimui ar pažeidimų tyrimui.</w:t>
                  </w:r>
                </w:p>
              </w:tc>
            </w:tr>
            <w:tr w:rsidR="002A06A2" w:rsidRPr="007400EB" w14:paraId="427A651D" w14:textId="77777777">
              <w:trPr>
                <w:trHeight w:val="260"/>
              </w:trPr>
              <w:tc>
                <w:tcPr>
                  <w:tcW w:w="9070" w:type="dxa"/>
                  <w:tcMar>
                    <w:top w:w="40" w:type="dxa"/>
                    <w:left w:w="40" w:type="dxa"/>
                    <w:bottom w:w="40" w:type="dxa"/>
                    <w:right w:w="40" w:type="dxa"/>
                  </w:tcMar>
                </w:tcPr>
                <w:p w14:paraId="7DEB2F16" w14:textId="77777777" w:rsidR="002A06A2" w:rsidRPr="007400EB" w:rsidRDefault="00000000" w:rsidP="006D2310">
                  <w:pPr>
                    <w:jc w:val="both"/>
                    <w:rPr>
                      <w:lang w:val="lt-LT"/>
                    </w:rPr>
                  </w:pPr>
                  <w:r w:rsidRPr="007400EB">
                    <w:rPr>
                      <w:color w:val="000000"/>
                      <w:sz w:val="24"/>
                      <w:lang w:val="lt-LT"/>
                    </w:rPr>
                    <w:t>23. Tiesiogiai dirba su skyriuje naudojamomis informacinėmis sistemomis, platformomis, skirtomis pranešimų koordinavimui, operatyviam reagavimui, informavimui interesantų, gyventojų. Nustato tam tikrų sistemų veikimo (fontanų, garsiakalbių, Kintamo informacinio ženklo ir kt.) scenarijus, registruoja gedimus ir t.t.</w:t>
                  </w:r>
                </w:p>
              </w:tc>
            </w:tr>
          </w:tbl>
          <w:p w14:paraId="6C85E8C4" w14:textId="77777777" w:rsidR="002A06A2" w:rsidRPr="007400EB" w:rsidRDefault="002A06A2" w:rsidP="006D2310">
            <w:pPr>
              <w:jc w:val="both"/>
              <w:rPr>
                <w:lang w:val="lt-LT"/>
              </w:rPr>
            </w:pPr>
          </w:p>
        </w:tc>
      </w:tr>
      <w:tr w:rsidR="002A06A2" w:rsidRPr="007400EB" w14:paraId="55440080" w14:textId="77777777">
        <w:trPr>
          <w:trHeight w:val="19"/>
        </w:trPr>
        <w:tc>
          <w:tcPr>
            <w:tcW w:w="13" w:type="dxa"/>
          </w:tcPr>
          <w:p w14:paraId="76EB264A" w14:textId="77777777" w:rsidR="002A06A2" w:rsidRPr="007400EB" w:rsidRDefault="002A06A2">
            <w:pPr>
              <w:pStyle w:val="EmptyLayoutCell"/>
              <w:rPr>
                <w:lang w:val="lt-LT"/>
              </w:rPr>
            </w:pPr>
          </w:p>
        </w:tc>
        <w:tc>
          <w:tcPr>
            <w:tcW w:w="1" w:type="dxa"/>
          </w:tcPr>
          <w:p w14:paraId="3628CA69" w14:textId="77777777" w:rsidR="002A06A2" w:rsidRPr="007400EB" w:rsidRDefault="002A06A2" w:rsidP="006D2310">
            <w:pPr>
              <w:pStyle w:val="EmptyLayoutCell"/>
              <w:jc w:val="both"/>
              <w:rPr>
                <w:lang w:val="lt-LT"/>
              </w:rPr>
            </w:pPr>
          </w:p>
        </w:tc>
        <w:tc>
          <w:tcPr>
            <w:tcW w:w="1" w:type="dxa"/>
          </w:tcPr>
          <w:p w14:paraId="55E9FCC7" w14:textId="77777777" w:rsidR="002A06A2" w:rsidRPr="007400EB" w:rsidRDefault="002A06A2" w:rsidP="006D2310">
            <w:pPr>
              <w:pStyle w:val="EmptyLayoutCell"/>
              <w:jc w:val="both"/>
              <w:rPr>
                <w:lang w:val="lt-LT"/>
              </w:rPr>
            </w:pPr>
          </w:p>
        </w:tc>
        <w:tc>
          <w:tcPr>
            <w:tcW w:w="9055" w:type="dxa"/>
          </w:tcPr>
          <w:p w14:paraId="0C9347F2" w14:textId="77777777" w:rsidR="002A06A2" w:rsidRPr="007400EB" w:rsidRDefault="002A06A2" w:rsidP="006D2310">
            <w:pPr>
              <w:pStyle w:val="EmptyLayoutCell"/>
              <w:jc w:val="both"/>
              <w:rPr>
                <w:lang w:val="lt-LT"/>
              </w:rPr>
            </w:pPr>
          </w:p>
        </w:tc>
        <w:tc>
          <w:tcPr>
            <w:tcW w:w="13" w:type="dxa"/>
          </w:tcPr>
          <w:p w14:paraId="093BC6BD" w14:textId="77777777" w:rsidR="002A06A2" w:rsidRPr="007400EB" w:rsidRDefault="002A06A2" w:rsidP="006D2310">
            <w:pPr>
              <w:pStyle w:val="EmptyLayoutCell"/>
              <w:jc w:val="both"/>
              <w:rPr>
                <w:lang w:val="lt-LT"/>
              </w:rPr>
            </w:pPr>
          </w:p>
        </w:tc>
      </w:tr>
      <w:tr w:rsidR="00DF3AC1" w:rsidRPr="007400EB" w14:paraId="34CFF314" w14:textId="77777777" w:rsidTr="00DF3AC1">
        <w:tc>
          <w:tcPr>
            <w:tcW w:w="13" w:type="dxa"/>
          </w:tcPr>
          <w:p w14:paraId="2CD3FF0D" w14:textId="77777777" w:rsidR="002A06A2" w:rsidRPr="007400EB" w:rsidRDefault="002A06A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06A2" w:rsidRPr="007400EB" w14:paraId="144509BE" w14:textId="77777777">
              <w:trPr>
                <w:trHeight w:val="260"/>
              </w:trPr>
              <w:tc>
                <w:tcPr>
                  <w:tcW w:w="9070" w:type="dxa"/>
                  <w:tcMar>
                    <w:top w:w="40" w:type="dxa"/>
                    <w:left w:w="40" w:type="dxa"/>
                    <w:bottom w:w="40" w:type="dxa"/>
                    <w:right w:w="40" w:type="dxa"/>
                  </w:tcMar>
                </w:tcPr>
                <w:p w14:paraId="5BEC5350" w14:textId="77777777" w:rsidR="002A06A2" w:rsidRPr="007400EB" w:rsidRDefault="00000000" w:rsidP="006D2310">
                  <w:pPr>
                    <w:jc w:val="both"/>
                    <w:rPr>
                      <w:lang w:val="lt-LT"/>
                    </w:rPr>
                  </w:pPr>
                  <w:r w:rsidRPr="007400EB">
                    <w:rPr>
                      <w:color w:val="000000"/>
                      <w:sz w:val="24"/>
                      <w:lang w:val="lt-LT"/>
                    </w:rPr>
                    <w:t>24. Vykdo kitus nenuolatinio pobūdžio su struktūrinio padalinio veikla susijusius pavedimus.</w:t>
                  </w:r>
                </w:p>
              </w:tc>
            </w:tr>
          </w:tbl>
          <w:p w14:paraId="37938428" w14:textId="77777777" w:rsidR="002A06A2" w:rsidRPr="007400EB" w:rsidRDefault="002A06A2" w:rsidP="006D2310">
            <w:pPr>
              <w:jc w:val="both"/>
              <w:rPr>
                <w:lang w:val="lt-LT"/>
              </w:rPr>
            </w:pPr>
          </w:p>
        </w:tc>
      </w:tr>
      <w:tr w:rsidR="002A06A2" w:rsidRPr="007400EB" w14:paraId="21CAEAF1" w14:textId="77777777">
        <w:trPr>
          <w:trHeight w:val="139"/>
        </w:trPr>
        <w:tc>
          <w:tcPr>
            <w:tcW w:w="13" w:type="dxa"/>
          </w:tcPr>
          <w:p w14:paraId="28AD1C36" w14:textId="77777777" w:rsidR="002A06A2" w:rsidRPr="007400EB" w:rsidRDefault="002A06A2">
            <w:pPr>
              <w:pStyle w:val="EmptyLayoutCell"/>
              <w:rPr>
                <w:lang w:val="lt-LT"/>
              </w:rPr>
            </w:pPr>
          </w:p>
        </w:tc>
        <w:tc>
          <w:tcPr>
            <w:tcW w:w="1" w:type="dxa"/>
          </w:tcPr>
          <w:p w14:paraId="14200435" w14:textId="77777777" w:rsidR="002A06A2" w:rsidRPr="007400EB" w:rsidRDefault="002A06A2">
            <w:pPr>
              <w:pStyle w:val="EmptyLayoutCell"/>
              <w:rPr>
                <w:lang w:val="lt-LT"/>
              </w:rPr>
            </w:pPr>
          </w:p>
        </w:tc>
        <w:tc>
          <w:tcPr>
            <w:tcW w:w="1" w:type="dxa"/>
          </w:tcPr>
          <w:p w14:paraId="2B4E2EC3" w14:textId="77777777" w:rsidR="002A06A2" w:rsidRPr="007400EB" w:rsidRDefault="002A06A2">
            <w:pPr>
              <w:pStyle w:val="EmptyLayoutCell"/>
              <w:rPr>
                <w:lang w:val="lt-LT"/>
              </w:rPr>
            </w:pPr>
          </w:p>
        </w:tc>
        <w:tc>
          <w:tcPr>
            <w:tcW w:w="9055" w:type="dxa"/>
          </w:tcPr>
          <w:p w14:paraId="7164A995" w14:textId="77777777" w:rsidR="002A06A2" w:rsidRPr="007400EB" w:rsidRDefault="002A06A2">
            <w:pPr>
              <w:pStyle w:val="EmptyLayoutCell"/>
              <w:rPr>
                <w:lang w:val="lt-LT"/>
              </w:rPr>
            </w:pPr>
          </w:p>
        </w:tc>
        <w:tc>
          <w:tcPr>
            <w:tcW w:w="13" w:type="dxa"/>
          </w:tcPr>
          <w:p w14:paraId="3DCAA28E" w14:textId="77777777" w:rsidR="002A06A2" w:rsidRPr="007400EB" w:rsidRDefault="002A06A2">
            <w:pPr>
              <w:pStyle w:val="EmptyLayoutCell"/>
              <w:rPr>
                <w:lang w:val="lt-LT"/>
              </w:rPr>
            </w:pPr>
          </w:p>
        </w:tc>
      </w:tr>
      <w:tr w:rsidR="00DF3AC1" w:rsidRPr="007400EB" w14:paraId="4C24994F" w14:textId="77777777" w:rsidTr="00DF3AC1">
        <w:tc>
          <w:tcPr>
            <w:tcW w:w="13" w:type="dxa"/>
          </w:tcPr>
          <w:p w14:paraId="00A3F2BA" w14:textId="77777777" w:rsidR="002A06A2" w:rsidRPr="007400EB" w:rsidRDefault="002A06A2">
            <w:pPr>
              <w:pStyle w:val="EmptyLayoutCell"/>
              <w:rPr>
                <w:lang w:val="lt-LT"/>
              </w:rPr>
            </w:pPr>
          </w:p>
        </w:tc>
        <w:tc>
          <w:tcPr>
            <w:tcW w:w="1" w:type="dxa"/>
          </w:tcPr>
          <w:p w14:paraId="2CA36E83" w14:textId="77777777" w:rsidR="002A06A2" w:rsidRPr="007400EB" w:rsidRDefault="002A06A2">
            <w:pPr>
              <w:pStyle w:val="EmptyLayoutCell"/>
              <w:rPr>
                <w:lang w:val="lt-LT"/>
              </w:rPr>
            </w:pPr>
          </w:p>
        </w:tc>
        <w:tc>
          <w:tcPr>
            <w:tcW w:w="1" w:type="dxa"/>
          </w:tcPr>
          <w:p w14:paraId="14D36020" w14:textId="77777777" w:rsidR="002A06A2" w:rsidRPr="007400EB" w:rsidRDefault="002A06A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2A06A2" w:rsidRPr="007400EB" w14:paraId="39F28221" w14:textId="77777777">
              <w:trPr>
                <w:trHeight w:val="600"/>
              </w:trPr>
              <w:tc>
                <w:tcPr>
                  <w:tcW w:w="9070" w:type="dxa"/>
                  <w:tcMar>
                    <w:top w:w="40" w:type="dxa"/>
                    <w:left w:w="40" w:type="dxa"/>
                    <w:bottom w:w="40" w:type="dxa"/>
                    <w:right w:w="40" w:type="dxa"/>
                  </w:tcMar>
                </w:tcPr>
                <w:p w14:paraId="0C1B6403" w14:textId="77777777" w:rsidR="002A06A2" w:rsidRPr="007400EB" w:rsidRDefault="00000000">
                  <w:pPr>
                    <w:jc w:val="center"/>
                    <w:rPr>
                      <w:lang w:val="lt-LT"/>
                    </w:rPr>
                  </w:pPr>
                  <w:r w:rsidRPr="007400EB">
                    <w:rPr>
                      <w:b/>
                      <w:color w:val="000000"/>
                      <w:sz w:val="24"/>
                      <w:lang w:val="lt-LT"/>
                    </w:rPr>
                    <w:t>V SKYRIUS</w:t>
                  </w:r>
                </w:p>
                <w:p w14:paraId="11D881A6" w14:textId="77777777" w:rsidR="002A06A2" w:rsidRPr="007400EB" w:rsidRDefault="00000000">
                  <w:pPr>
                    <w:jc w:val="center"/>
                    <w:rPr>
                      <w:lang w:val="lt-LT"/>
                    </w:rPr>
                  </w:pPr>
                  <w:r w:rsidRPr="007400EB">
                    <w:rPr>
                      <w:b/>
                      <w:color w:val="000000"/>
                      <w:sz w:val="24"/>
                      <w:lang w:val="lt-LT"/>
                    </w:rPr>
                    <w:t>SPECIALIEJI REIKALAVIMAI</w:t>
                  </w:r>
                </w:p>
              </w:tc>
            </w:tr>
            <w:tr w:rsidR="002A06A2" w:rsidRPr="007400EB" w14:paraId="1857838F" w14:textId="77777777">
              <w:trPr>
                <w:trHeight w:val="260"/>
              </w:trPr>
              <w:tc>
                <w:tcPr>
                  <w:tcW w:w="9070" w:type="dxa"/>
                  <w:tcMar>
                    <w:top w:w="40" w:type="dxa"/>
                    <w:left w:w="40" w:type="dxa"/>
                    <w:bottom w:w="40" w:type="dxa"/>
                    <w:right w:w="40" w:type="dxa"/>
                  </w:tcMar>
                </w:tcPr>
                <w:p w14:paraId="2776EC64" w14:textId="77777777" w:rsidR="002A06A2" w:rsidRPr="007400EB" w:rsidRDefault="00000000">
                  <w:pPr>
                    <w:rPr>
                      <w:lang w:val="lt-LT"/>
                    </w:rPr>
                  </w:pPr>
                  <w:r w:rsidRPr="007400EB">
                    <w:rPr>
                      <w:color w:val="000000"/>
                      <w:sz w:val="24"/>
                      <w:lang w:val="lt-LT"/>
                    </w:rPr>
                    <w:t>25. Išsilavinimo ir darbo patirties reikalavimai:</w:t>
                  </w:r>
                  <w:r w:rsidRPr="007400EB">
                    <w:rPr>
                      <w:color w:val="FFFFFF"/>
                      <w:sz w:val="24"/>
                      <w:lang w:val="lt-LT"/>
                    </w:rPr>
                    <w:t>0</w:t>
                  </w:r>
                </w:p>
              </w:tc>
            </w:tr>
            <w:tr w:rsidR="002A06A2" w:rsidRPr="007400EB" w14:paraId="0D66B5A5"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06A2" w:rsidRPr="007400EB" w14:paraId="328EF0C9"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06A2" w:rsidRPr="007400EB" w14:paraId="7EF266F4" w14:textId="77777777">
                          <w:trPr>
                            <w:trHeight w:val="260"/>
                          </w:trPr>
                          <w:tc>
                            <w:tcPr>
                              <w:tcW w:w="9070" w:type="dxa"/>
                              <w:tcMar>
                                <w:top w:w="40" w:type="dxa"/>
                                <w:left w:w="40" w:type="dxa"/>
                                <w:bottom w:w="40" w:type="dxa"/>
                                <w:right w:w="40" w:type="dxa"/>
                              </w:tcMar>
                            </w:tcPr>
                            <w:p w14:paraId="705EC682" w14:textId="77777777" w:rsidR="002A06A2" w:rsidRPr="007400EB" w:rsidRDefault="00000000">
                              <w:pPr>
                                <w:rPr>
                                  <w:lang w:val="lt-LT"/>
                                </w:rPr>
                              </w:pPr>
                              <w:r w:rsidRPr="007400EB">
                                <w:rPr>
                                  <w:color w:val="000000"/>
                                  <w:sz w:val="24"/>
                                  <w:lang w:val="lt-LT"/>
                                </w:rPr>
                                <w:lastRenderedPageBreak/>
                                <w:t xml:space="preserve">25.1. išsilavinimas – aukštasis universitetinis išsilavinimas (bakalauro kvalifikacinis laipsnis) arba jam lygiavertė aukštojo mokslo kvalifikacija; </w:t>
                              </w:r>
                            </w:p>
                          </w:tc>
                        </w:tr>
                        <w:tr w:rsidR="002A06A2" w:rsidRPr="007400EB" w14:paraId="1203A3AB" w14:textId="77777777">
                          <w:trPr>
                            <w:trHeight w:val="260"/>
                          </w:trPr>
                          <w:tc>
                            <w:tcPr>
                              <w:tcW w:w="9070" w:type="dxa"/>
                              <w:tcMar>
                                <w:top w:w="40" w:type="dxa"/>
                                <w:left w:w="40" w:type="dxa"/>
                                <w:bottom w:w="40" w:type="dxa"/>
                                <w:right w:w="40" w:type="dxa"/>
                              </w:tcMar>
                            </w:tcPr>
                            <w:p w14:paraId="3464970D" w14:textId="77777777" w:rsidR="002A06A2" w:rsidRPr="007400EB" w:rsidRDefault="00000000">
                              <w:pPr>
                                <w:rPr>
                                  <w:lang w:val="lt-LT"/>
                                </w:rPr>
                              </w:pPr>
                              <w:r w:rsidRPr="007400EB">
                                <w:rPr>
                                  <w:color w:val="000000"/>
                                  <w:sz w:val="24"/>
                                  <w:lang w:val="lt-LT"/>
                                </w:rPr>
                                <w:t>25.2. studijų kryptis – ekonomika;</w:t>
                              </w:r>
                            </w:p>
                          </w:tc>
                        </w:tr>
                        <w:tr w:rsidR="002A06A2" w:rsidRPr="007400EB" w14:paraId="1B8AEAA0" w14:textId="77777777">
                          <w:trPr>
                            <w:trHeight w:val="260"/>
                          </w:trPr>
                          <w:tc>
                            <w:tcPr>
                              <w:tcW w:w="9070" w:type="dxa"/>
                              <w:tcMar>
                                <w:top w:w="40" w:type="dxa"/>
                                <w:left w:w="40" w:type="dxa"/>
                                <w:bottom w:w="40" w:type="dxa"/>
                                <w:right w:w="40" w:type="dxa"/>
                              </w:tcMar>
                            </w:tcPr>
                            <w:p w14:paraId="30AA97B6" w14:textId="77777777" w:rsidR="002A06A2" w:rsidRPr="007400EB" w:rsidRDefault="00000000">
                              <w:pPr>
                                <w:rPr>
                                  <w:lang w:val="lt-LT"/>
                                </w:rPr>
                              </w:pPr>
                              <w:r w:rsidRPr="007400EB">
                                <w:rPr>
                                  <w:color w:val="000000"/>
                                  <w:sz w:val="24"/>
                                  <w:lang w:val="lt-LT"/>
                                </w:rPr>
                                <w:t>25.3. studijų kryptis – viešasis administravimas (arba);</w:t>
                              </w:r>
                            </w:p>
                          </w:tc>
                        </w:tr>
                        <w:tr w:rsidR="002A06A2" w:rsidRPr="007400EB" w14:paraId="2F0F4C13" w14:textId="77777777">
                          <w:trPr>
                            <w:trHeight w:val="260"/>
                          </w:trPr>
                          <w:tc>
                            <w:tcPr>
                              <w:tcW w:w="9070" w:type="dxa"/>
                              <w:tcMar>
                                <w:top w:w="40" w:type="dxa"/>
                                <w:left w:w="40" w:type="dxa"/>
                                <w:bottom w:w="40" w:type="dxa"/>
                                <w:right w:w="40" w:type="dxa"/>
                              </w:tcMar>
                            </w:tcPr>
                            <w:p w14:paraId="3B57B6DF" w14:textId="77777777" w:rsidR="002A06A2" w:rsidRPr="007400EB" w:rsidRDefault="00000000">
                              <w:pPr>
                                <w:rPr>
                                  <w:lang w:val="lt-LT"/>
                                </w:rPr>
                              </w:pPr>
                              <w:r w:rsidRPr="007400EB">
                                <w:rPr>
                                  <w:color w:val="000000"/>
                                  <w:sz w:val="24"/>
                                  <w:lang w:val="lt-LT"/>
                                </w:rPr>
                                <w:t>25.4. studijų kryptis – teisė (arba);</w:t>
                              </w:r>
                            </w:p>
                          </w:tc>
                        </w:tr>
                        <w:tr w:rsidR="002A06A2" w:rsidRPr="007400EB" w14:paraId="33EC5D47" w14:textId="77777777">
                          <w:trPr>
                            <w:trHeight w:val="260"/>
                          </w:trPr>
                          <w:tc>
                            <w:tcPr>
                              <w:tcW w:w="9070" w:type="dxa"/>
                              <w:tcMar>
                                <w:top w:w="40" w:type="dxa"/>
                                <w:left w:w="40" w:type="dxa"/>
                                <w:bottom w:w="40" w:type="dxa"/>
                                <w:right w:w="40" w:type="dxa"/>
                              </w:tcMar>
                            </w:tcPr>
                            <w:p w14:paraId="78E63E2E" w14:textId="77777777" w:rsidR="002A06A2" w:rsidRPr="007400EB" w:rsidRDefault="00000000">
                              <w:pPr>
                                <w:rPr>
                                  <w:lang w:val="lt-LT"/>
                                </w:rPr>
                              </w:pPr>
                              <w:r w:rsidRPr="007400EB">
                                <w:rPr>
                                  <w:color w:val="000000"/>
                                  <w:sz w:val="24"/>
                                  <w:lang w:val="lt-LT"/>
                                </w:rPr>
                                <w:t>25.5. studijų kryptis – vadyba (arba);</w:t>
                              </w:r>
                            </w:p>
                          </w:tc>
                        </w:tr>
                        <w:tr w:rsidR="002A06A2" w:rsidRPr="007400EB" w14:paraId="15ECD860" w14:textId="77777777">
                          <w:trPr>
                            <w:trHeight w:val="260"/>
                          </w:trPr>
                          <w:tc>
                            <w:tcPr>
                              <w:tcW w:w="9070" w:type="dxa"/>
                              <w:tcMar>
                                <w:top w:w="40" w:type="dxa"/>
                                <w:left w:w="40" w:type="dxa"/>
                                <w:bottom w:w="40" w:type="dxa"/>
                                <w:right w:w="40" w:type="dxa"/>
                              </w:tcMar>
                            </w:tcPr>
                            <w:p w14:paraId="0DC33C4C" w14:textId="77777777" w:rsidR="002A06A2" w:rsidRPr="007400EB" w:rsidRDefault="00000000">
                              <w:pPr>
                                <w:rPr>
                                  <w:lang w:val="lt-LT"/>
                                </w:rPr>
                              </w:pPr>
                              <w:r w:rsidRPr="007400EB">
                                <w:rPr>
                                  <w:color w:val="000000"/>
                                  <w:sz w:val="24"/>
                                  <w:lang w:val="lt-LT"/>
                                </w:rPr>
                                <w:t>arba:</w:t>
                              </w:r>
                            </w:p>
                          </w:tc>
                        </w:tr>
                      </w:tbl>
                      <w:p w14:paraId="3A358729" w14:textId="77777777" w:rsidR="002A06A2" w:rsidRPr="007400EB" w:rsidRDefault="002A06A2">
                        <w:pPr>
                          <w:rPr>
                            <w:lang w:val="lt-LT"/>
                          </w:rPr>
                        </w:pPr>
                      </w:p>
                    </w:tc>
                  </w:tr>
                  <w:tr w:rsidR="002A06A2" w:rsidRPr="007400EB" w14:paraId="5FBB98F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06A2" w:rsidRPr="007400EB" w14:paraId="1FFF3FE5" w14:textId="77777777">
                          <w:trPr>
                            <w:trHeight w:val="260"/>
                          </w:trPr>
                          <w:tc>
                            <w:tcPr>
                              <w:tcW w:w="9070" w:type="dxa"/>
                              <w:tcMar>
                                <w:top w:w="40" w:type="dxa"/>
                                <w:left w:w="40" w:type="dxa"/>
                                <w:bottom w:w="40" w:type="dxa"/>
                                <w:right w:w="40" w:type="dxa"/>
                              </w:tcMar>
                            </w:tcPr>
                            <w:p w14:paraId="30B80E09" w14:textId="77777777" w:rsidR="002A06A2" w:rsidRPr="007400EB" w:rsidRDefault="00000000">
                              <w:pPr>
                                <w:rPr>
                                  <w:lang w:val="lt-LT"/>
                                </w:rPr>
                              </w:pPr>
                              <w:r w:rsidRPr="007400EB">
                                <w:rPr>
                                  <w:color w:val="000000"/>
                                  <w:sz w:val="24"/>
                                  <w:lang w:val="lt-LT"/>
                                </w:rPr>
                                <w:t xml:space="preserve">25.6. išsilavinimas – aukštasis universitetinis išsilavinimas (bakalauro kvalifikacinis laipsnis) arba jam lygiavertė aukštojo mokslo kvalifikacija; </w:t>
                              </w:r>
                            </w:p>
                          </w:tc>
                        </w:tr>
                        <w:tr w:rsidR="002A06A2" w:rsidRPr="007400EB" w14:paraId="0A4DBF4F" w14:textId="77777777">
                          <w:trPr>
                            <w:trHeight w:val="260"/>
                          </w:trPr>
                          <w:tc>
                            <w:tcPr>
                              <w:tcW w:w="9070" w:type="dxa"/>
                              <w:tcMar>
                                <w:top w:w="40" w:type="dxa"/>
                                <w:left w:w="40" w:type="dxa"/>
                                <w:bottom w:w="40" w:type="dxa"/>
                                <w:right w:w="40" w:type="dxa"/>
                              </w:tcMar>
                            </w:tcPr>
                            <w:p w14:paraId="1E42F8C1" w14:textId="384B6215" w:rsidR="002A06A2" w:rsidRPr="007400EB" w:rsidRDefault="00000000">
                              <w:pPr>
                                <w:rPr>
                                  <w:lang w:val="lt-LT"/>
                                </w:rPr>
                              </w:pPr>
                              <w:r w:rsidRPr="007400EB">
                                <w:rPr>
                                  <w:color w:val="000000"/>
                                  <w:sz w:val="24"/>
                                  <w:lang w:val="lt-LT"/>
                                </w:rPr>
                                <w:t>25.7. darbo patirtis – kontrolės srities  patirtis;</w:t>
                              </w:r>
                            </w:p>
                          </w:tc>
                        </w:tr>
                        <w:tr w:rsidR="002A06A2" w:rsidRPr="007400EB" w14:paraId="1861C82C" w14:textId="77777777">
                          <w:trPr>
                            <w:trHeight w:val="260"/>
                          </w:trPr>
                          <w:tc>
                            <w:tcPr>
                              <w:tcW w:w="9070" w:type="dxa"/>
                              <w:tcMar>
                                <w:top w:w="40" w:type="dxa"/>
                                <w:left w:w="40" w:type="dxa"/>
                                <w:bottom w:w="40" w:type="dxa"/>
                                <w:right w:w="40" w:type="dxa"/>
                              </w:tcMar>
                            </w:tcPr>
                            <w:p w14:paraId="63B10034" w14:textId="77777777" w:rsidR="002A06A2" w:rsidRPr="007400EB" w:rsidRDefault="00000000">
                              <w:pPr>
                                <w:rPr>
                                  <w:lang w:val="lt-LT"/>
                                </w:rPr>
                              </w:pPr>
                              <w:r w:rsidRPr="007400EB">
                                <w:rPr>
                                  <w:color w:val="000000"/>
                                  <w:sz w:val="24"/>
                                  <w:lang w:val="lt-LT"/>
                                </w:rPr>
                                <w:t xml:space="preserve">25.8. darbo patirties trukmė – 1 metai. </w:t>
                              </w:r>
                            </w:p>
                          </w:tc>
                        </w:tr>
                      </w:tbl>
                      <w:p w14:paraId="7A490E6E" w14:textId="77777777" w:rsidR="002A06A2" w:rsidRPr="007400EB" w:rsidRDefault="002A06A2">
                        <w:pPr>
                          <w:rPr>
                            <w:lang w:val="lt-LT"/>
                          </w:rPr>
                        </w:pPr>
                      </w:p>
                    </w:tc>
                  </w:tr>
                </w:tbl>
                <w:p w14:paraId="3AE8BB50" w14:textId="77777777" w:rsidR="002A06A2" w:rsidRPr="007400EB" w:rsidRDefault="002A06A2">
                  <w:pPr>
                    <w:rPr>
                      <w:lang w:val="lt-LT"/>
                    </w:rPr>
                  </w:pPr>
                </w:p>
              </w:tc>
            </w:tr>
            <w:tr w:rsidR="002A06A2" w:rsidRPr="007400EB" w14:paraId="6C4AB7F8" w14:textId="77777777">
              <w:trPr>
                <w:trHeight w:val="260"/>
              </w:trPr>
              <w:tc>
                <w:tcPr>
                  <w:tcW w:w="9070" w:type="dxa"/>
                  <w:tcMar>
                    <w:top w:w="40" w:type="dxa"/>
                    <w:left w:w="40" w:type="dxa"/>
                    <w:bottom w:w="40" w:type="dxa"/>
                    <w:right w:w="40" w:type="dxa"/>
                  </w:tcMar>
                </w:tcPr>
                <w:p w14:paraId="38533CA8" w14:textId="77777777" w:rsidR="002A06A2" w:rsidRPr="007400EB" w:rsidRDefault="00000000">
                  <w:pPr>
                    <w:rPr>
                      <w:lang w:val="lt-LT"/>
                    </w:rPr>
                  </w:pPr>
                  <w:r w:rsidRPr="007400EB">
                    <w:rPr>
                      <w:color w:val="000000"/>
                      <w:sz w:val="24"/>
                      <w:lang w:val="lt-LT"/>
                    </w:rPr>
                    <w:t>26. Užsienio kalbos mokėjimo reikalavimai:</w:t>
                  </w:r>
                  <w:r w:rsidRPr="007400EB">
                    <w:rPr>
                      <w:color w:val="FFFFFF"/>
                      <w:sz w:val="24"/>
                      <w:lang w:val="lt-LT"/>
                    </w:rPr>
                    <w:t>0</w:t>
                  </w:r>
                </w:p>
              </w:tc>
            </w:tr>
            <w:tr w:rsidR="002A06A2" w:rsidRPr="007400EB" w14:paraId="7A5A942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06A2" w:rsidRPr="007400EB" w14:paraId="24E5424B" w14:textId="77777777">
                    <w:trPr>
                      <w:trHeight w:val="260"/>
                    </w:trPr>
                    <w:tc>
                      <w:tcPr>
                        <w:tcW w:w="9070" w:type="dxa"/>
                        <w:tcMar>
                          <w:top w:w="40" w:type="dxa"/>
                          <w:left w:w="40" w:type="dxa"/>
                          <w:bottom w:w="40" w:type="dxa"/>
                          <w:right w:w="40" w:type="dxa"/>
                        </w:tcMar>
                      </w:tcPr>
                      <w:p w14:paraId="0980951D" w14:textId="77777777" w:rsidR="002A06A2" w:rsidRPr="007400EB" w:rsidRDefault="00000000">
                        <w:pPr>
                          <w:rPr>
                            <w:lang w:val="lt-LT"/>
                          </w:rPr>
                        </w:pPr>
                        <w:r w:rsidRPr="007400EB">
                          <w:rPr>
                            <w:color w:val="000000"/>
                            <w:sz w:val="24"/>
                            <w:lang w:val="lt-LT"/>
                          </w:rPr>
                          <w:t>26.1. kalba – anglų arba rusų;</w:t>
                        </w:r>
                      </w:p>
                    </w:tc>
                  </w:tr>
                </w:tbl>
                <w:p w14:paraId="0A2CF909" w14:textId="77777777" w:rsidR="002A06A2" w:rsidRPr="007400EB" w:rsidRDefault="002A06A2">
                  <w:pPr>
                    <w:rPr>
                      <w:lang w:val="lt-LT"/>
                    </w:rPr>
                  </w:pPr>
                </w:p>
              </w:tc>
            </w:tr>
            <w:tr w:rsidR="002A06A2" w:rsidRPr="007400EB" w14:paraId="4C5DE94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06A2" w:rsidRPr="007400EB" w14:paraId="38D92FF1" w14:textId="77777777">
                    <w:trPr>
                      <w:trHeight w:val="260"/>
                    </w:trPr>
                    <w:tc>
                      <w:tcPr>
                        <w:tcW w:w="9070" w:type="dxa"/>
                        <w:tcMar>
                          <w:top w:w="40" w:type="dxa"/>
                          <w:left w:w="40" w:type="dxa"/>
                          <w:bottom w:w="40" w:type="dxa"/>
                          <w:right w:w="40" w:type="dxa"/>
                        </w:tcMar>
                      </w:tcPr>
                      <w:p w14:paraId="7FF36E3E" w14:textId="77777777" w:rsidR="002A06A2" w:rsidRPr="007400EB" w:rsidRDefault="00000000">
                        <w:pPr>
                          <w:rPr>
                            <w:lang w:val="lt-LT"/>
                          </w:rPr>
                        </w:pPr>
                        <w:r w:rsidRPr="007400EB">
                          <w:rPr>
                            <w:color w:val="000000"/>
                            <w:sz w:val="24"/>
                            <w:lang w:val="lt-LT"/>
                          </w:rPr>
                          <w:t>26.2. kalbos mokėjimo lygis – B1.</w:t>
                        </w:r>
                      </w:p>
                    </w:tc>
                  </w:tr>
                </w:tbl>
                <w:p w14:paraId="7F110E48" w14:textId="77777777" w:rsidR="002A06A2" w:rsidRPr="007400EB" w:rsidRDefault="002A06A2">
                  <w:pPr>
                    <w:rPr>
                      <w:lang w:val="lt-LT"/>
                    </w:rPr>
                  </w:pPr>
                </w:p>
              </w:tc>
            </w:tr>
          </w:tbl>
          <w:p w14:paraId="49CB0BDB" w14:textId="77777777" w:rsidR="002A06A2" w:rsidRPr="007400EB" w:rsidRDefault="002A06A2">
            <w:pPr>
              <w:rPr>
                <w:lang w:val="lt-LT"/>
              </w:rPr>
            </w:pPr>
          </w:p>
        </w:tc>
      </w:tr>
      <w:tr w:rsidR="002A06A2" w:rsidRPr="007400EB" w14:paraId="760559C4" w14:textId="77777777">
        <w:trPr>
          <w:trHeight w:val="62"/>
        </w:trPr>
        <w:tc>
          <w:tcPr>
            <w:tcW w:w="13" w:type="dxa"/>
          </w:tcPr>
          <w:p w14:paraId="331A3B20" w14:textId="77777777" w:rsidR="002A06A2" w:rsidRPr="007400EB" w:rsidRDefault="002A06A2">
            <w:pPr>
              <w:pStyle w:val="EmptyLayoutCell"/>
              <w:rPr>
                <w:lang w:val="lt-LT"/>
              </w:rPr>
            </w:pPr>
          </w:p>
        </w:tc>
        <w:tc>
          <w:tcPr>
            <w:tcW w:w="1" w:type="dxa"/>
          </w:tcPr>
          <w:p w14:paraId="105B02C9" w14:textId="77777777" w:rsidR="002A06A2" w:rsidRPr="007400EB" w:rsidRDefault="002A06A2">
            <w:pPr>
              <w:pStyle w:val="EmptyLayoutCell"/>
              <w:rPr>
                <w:lang w:val="lt-LT"/>
              </w:rPr>
            </w:pPr>
          </w:p>
        </w:tc>
        <w:tc>
          <w:tcPr>
            <w:tcW w:w="1" w:type="dxa"/>
          </w:tcPr>
          <w:p w14:paraId="0E86896D" w14:textId="77777777" w:rsidR="002A06A2" w:rsidRPr="007400EB" w:rsidRDefault="002A06A2">
            <w:pPr>
              <w:pStyle w:val="EmptyLayoutCell"/>
              <w:rPr>
                <w:lang w:val="lt-LT"/>
              </w:rPr>
            </w:pPr>
          </w:p>
        </w:tc>
        <w:tc>
          <w:tcPr>
            <w:tcW w:w="9055" w:type="dxa"/>
          </w:tcPr>
          <w:p w14:paraId="5A52DB1C" w14:textId="77777777" w:rsidR="002A06A2" w:rsidRPr="007400EB" w:rsidRDefault="002A06A2">
            <w:pPr>
              <w:pStyle w:val="EmptyLayoutCell"/>
              <w:rPr>
                <w:lang w:val="lt-LT"/>
              </w:rPr>
            </w:pPr>
          </w:p>
        </w:tc>
        <w:tc>
          <w:tcPr>
            <w:tcW w:w="13" w:type="dxa"/>
          </w:tcPr>
          <w:p w14:paraId="37ACAA13" w14:textId="77777777" w:rsidR="002A06A2" w:rsidRPr="007400EB" w:rsidRDefault="002A06A2">
            <w:pPr>
              <w:pStyle w:val="EmptyLayoutCell"/>
              <w:rPr>
                <w:lang w:val="lt-LT"/>
              </w:rPr>
            </w:pPr>
          </w:p>
        </w:tc>
      </w:tr>
      <w:tr w:rsidR="00DF3AC1" w:rsidRPr="007400EB" w14:paraId="411D8CD9" w14:textId="77777777" w:rsidTr="00DF3AC1">
        <w:tc>
          <w:tcPr>
            <w:tcW w:w="13" w:type="dxa"/>
          </w:tcPr>
          <w:p w14:paraId="46519D41" w14:textId="77777777" w:rsidR="002A06A2" w:rsidRPr="007400EB" w:rsidRDefault="002A06A2">
            <w:pPr>
              <w:pStyle w:val="EmptyLayoutCell"/>
              <w:rPr>
                <w:lang w:val="lt-LT"/>
              </w:rPr>
            </w:pPr>
          </w:p>
        </w:tc>
        <w:tc>
          <w:tcPr>
            <w:tcW w:w="1" w:type="dxa"/>
          </w:tcPr>
          <w:p w14:paraId="440A9391" w14:textId="77777777" w:rsidR="002A06A2" w:rsidRPr="007400EB" w:rsidRDefault="002A06A2">
            <w:pPr>
              <w:pStyle w:val="EmptyLayoutCell"/>
              <w:rPr>
                <w:lang w:val="lt-LT"/>
              </w:rPr>
            </w:pPr>
          </w:p>
        </w:tc>
        <w:tc>
          <w:tcPr>
            <w:tcW w:w="1" w:type="dxa"/>
          </w:tcPr>
          <w:p w14:paraId="64CBEA0E" w14:textId="77777777" w:rsidR="002A06A2" w:rsidRPr="007400EB" w:rsidRDefault="002A06A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2A06A2" w:rsidRPr="007400EB" w14:paraId="27FF45EF" w14:textId="77777777">
              <w:trPr>
                <w:trHeight w:val="600"/>
              </w:trPr>
              <w:tc>
                <w:tcPr>
                  <w:tcW w:w="9070" w:type="dxa"/>
                  <w:tcMar>
                    <w:top w:w="40" w:type="dxa"/>
                    <w:left w:w="40" w:type="dxa"/>
                    <w:bottom w:w="40" w:type="dxa"/>
                    <w:right w:w="40" w:type="dxa"/>
                  </w:tcMar>
                </w:tcPr>
                <w:p w14:paraId="7DDF06C1" w14:textId="77777777" w:rsidR="002A06A2" w:rsidRPr="007400EB" w:rsidRDefault="00000000">
                  <w:pPr>
                    <w:jc w:val="center"/>
                    <w:rPr>
                      <w:lang w:val="lt-LT"/>
                    </w:rPr>
                  </w:pPr>
                  <w:r w:rsidRPr="007400EB">
                    <w:rPr>
                      <w:b/>
                      <w:color w:val="000000"/>
                      <w:sz w:val="24"/>
                      <w:lang w:val="lt-LT"/>
                    </w:rPr>
                    <w:t>VI SKYRIUS</w:t>
                  </w:r>
                </w:p>
                <w:p w14:paraId="70131AFD" w14:textId="77777777" w:rsidR="002A06A2" w:rsidRPr="007400EB" w:rsidRDefault="00000000">
                  <w:pPr>
                    <w:jc w:val="center"/>
                    <w:rPr>
                      <w:lang w:val="lt-LT"/>
                    </w:rPr>
                  </w:pPr>
                  <w:r w:rsidRPr="007400EB">
                    <w:rPr>
                      <w:b/>
                      <w:color w:val="000000"/>
                      <w:sz w:val="24"/>
                      <w:lang w:val="lt-LT"/>
                    </w:rPr>
                    <w:t>KOMPETENCIJOS</w:t>
                  </w:r>
                </w:p>
              </w:tc>
            </w:tr>
            <w:tr w:rsidR="002A06A2" w:rsidRPr="007400EB" w14:paraId="0D90B8E2" w14:textId="77777777">
              <w:trPr>
                <w:trHeight w:val="260"/>
              </w:trPr>
              <w:tc>
                <w:tcPr>
                  <w:tcW w:w="9070" w:type="dxa"/>
                  <w:tcMar>
                    <w:top w:w="40" w:type="dxa"/>
                    <w:left w:w="40" w:type="dxa"/>
                    <w:bottom w:w="40" w:type="dxa"/>
                    <w:right w:w="40" w:type="dxa"/>
                  </w:tcMar>
                </w:tcPr>
                <w:p w14:paraId="072ABC91" w14:textId="77777777" w:rsidR="002A06A2" w:rsidRPr="007400EB" w:rsidRDefault="00000000">
                  <w:pPr>
                    <w:rPr>
                      <w:lang w:val="lt-LT"/>
                    </w:rPr>
                  </w:pPr>
                  <w:r w:rsidRPr="007400EB">
                    <w:rPr>
                      <w:color w:val="000000"/>
                      <w:sz w:val="24"/>
                      <w:lang w:val="lt-LT"/>
                    </w:rPr>
                    <w:t>27. Bendrosios kompetencijos ir jų pakankami lygiai:</w:t>
                  </w:r>
                  <w:r w:rsidRPr="007400EB">
                    <w:rPr>
                      <w:color w:val="FFFFFF"/>
                      <w:sz w:val="24"/>
                      <w:lang w:val="lt-LT"/>
                    </w:rPr>
                    <w:t>0</w:t>
                  </w:r>
                </w:p>
              </w:tc>
            </w:tr>
            <w:tr w:rsidR="002A06A2" w:rsidRPr="007400EB" w14:paraId="4C3B773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06A2" w:rsidRPr="007400EB" w14:paraId="2951785B" w14:textId="77777777">
                    <w:trPr>
                      <w:trHeight w:val="260"/>
                    </w:trPr>
                    <w:tc>
                      <w:tcPr>
                        <w:tcW w:w="9070" w:type="dxa"/>
                        <w:tcMar>
                          <w:top w:w="40" w:type="dxa"/>
                          <w:left w:w="40" w:type="dxa"/>
                          <w:bottom w:w="40" w:type="dxa"/>
                          <w:right w:w="40" w:type="dxa"/>
                        </w:tcMar>
                      </w:tcPr>
                      <w:p w14:paraId="04115E0B" w14:textId="77777777" w:rsidR="002A06A2" w:rsidRPr="007400EB" w:rsidRDefault="00000000">
                        <w:pPr>
                          <w:rPr>
                            <w:lang w:val="lt-LT"/>
                          </w:rPr>
                        </w:pPr>
                        <w:r w:rsidRPr="007400EB">
                          <w:rPr>
                            <w:color w:val="000000"/>
                            <w:sz w:val="24"/>
                            <w:lang w:val="lt-LT"/>
                          </w:rPr>
                          <w:t>27.1. komunikacija – 4;</w:t>
                        </w:r>
                      </w:p>
                    </w:tc>
                  </w:tr>
                  <w:tr w:rsidR="002A06A2" w:rsidRPr="007400EB" w14:paraId="7E13AC43" w14:textId="77777777">
                    <w:trPr>
                      <w:trHeight w:val="260"/>
                    </w:trPr>
                    <w:tc>
                      <w:tcPr>
                        <w:tcW w:w="9070" w:type="dxa"/>
                        <w:tcMar>
                          <w:top w:w="40" w:type="dxa"/>
                          <w:left w:w="40" w:type="dxa"/>
                          <w:bottom w:w="40" w:type="dxa"/>
                          <w:right w:w="40" w:type="dxa"/>
                        </w:tcMar>
                      </w:tcPr>
                      <w:p w14:paraId="358302EA" w14:textId="77777777" w:rsidR="002A06A2" w:rsidRPr="007400EB" w:rsidRDefault="00000000">
                        <w:pPr>
                          <w:rPr>
                            <w:lang w:val="lt-LT"/>
                          </w:rPr>
                        </w:pPr>
                        <w:r w:rsidRPr="007400EB">
                          <w:rPr>
                            <w:color w:val="000000"/>
                            <w:sz w:val="24"/>
                            <w:lang w:val="lt-LT"/>
                          </w:rPr>
                          <w:t>27.2. analizė ir pagrindimas – 3;</w:t>
                        </w:r>
                      </w:p>
                    </w:tc>
                  </w:tr>
                  <w:tr w:rsidR="002A06A2" w:rsidRPr="007400EB" w14:paraId="34172381" w14:textId="77777777">
                    <w:trPr>
                      <w:trHeight w:val="260"/>
                    </w:trPr>
                    <w:tc>
                      <w:tcPr>
                        <w:tcW w:w="9070" w:type="dxa"/>
                        <w:tcMar>
                          <w:top w:w="40" w:type="dxa"/>
                          <w:left w:w="40" w:type="dxa"/>
                          <w:bottom w:w="40" w:type="dxa"/>
                          <w:right w:w="40" w:type="dxa"/>
                        </w:tcMar>
                      </w:tcPr>
                      <w:p w14:paraId="53C47DB3" w14:textId="77777777" w:rsidR="002A06A2" w:rsidRPr="007400EB" w:rsidRDefault="00000000">
                        <w:pPr>
                          <w:rPr>
                            <w:lang w:val="lt-LT"/>
                          </w:rPr>
                        </w:pPr>
                        <w:r w:rsidRPr="007400EB">
                          <w:rPr>
                            <w:color w:val="000000"/>
                            <w:sz w:val="24"/>
                            <w:lang w:val="lt-LT"/>
                          </w:rPr>
                          <w:t>27.3. patikimumas ir atsakingumas – 3;</w:t>
                        </w:r>
                      </w:p>
                    </w:tc>
                  </w:tr>
                  <w:tr w:rsidR="002A06A2" w:rsidRPr="007400EB" w14:paraId="53CAE647" w14:textId="77777777">
                    <w:trPr>
                      <w:trHeight w:val="260"/>
                    </w:trPr>
                    <w:tc>
                      <w:tcPr>
                        <w:tcW w:w="9070" w:type="dxa"/>
                        <w:tcMar>
                          <w:top w:w="40" w:type="dxa"/>
                          <w:left w:w="40" w:type="dxa"/>
                          <w:bottom w:w="40" w:type="dxa"/>
                          <w:right w:w="40" w:type="dxa"/>
                        </w:tcMar>
                      </w:tcPr>
                      <w:p w14:paraId="76B9DFC8" w14:textId="77777777" w:rsidR="002A06A2" w:rsidRPr="007400EB" w:rsidRDefault="00000000">
                        <w:pPr>
                          <w:rPr>
                            <w:lang w:val="lt-LT"/>
                          </w:rPr>
                        </w:pPr>
                        <w:r w:rsidRPr="007400EB">
                          <w:rPr>
                            <w:color w:val="000000"/>
                            <w:sz w:val="24"/>
                            <w:lang w:val="lt-LT"/>
                          </w:rPr>
                          <w:t>27.4. organizuotumas – 3;</w:t>
                        </w:r>
                      </w:p>
                    </w:tc>
                  </w:tr>
                  <w:tr w:rsidR="002A06A2" w:rsidRPr="007400EB" w14:paraId="221577F8" w14:textId="77777777">
                    <w:trPr>
                      <w:trHeight w:val="260"/>
                    </w:trPr>
                    <w:tc>
                      <w:tcPr>
                        <w:tcW w:w="9070" w:type="dxa"/>
                        <w:tcMar>
                          <w:top w:w="40" w:type="dxa"/>
                          <w:left w:w="40" w:type="dxa"/>
                          <w:bottom w:w="40" w:type="dxa"/>
                          <w:right w:w="40" w:type="dxa"/>
                        </w:tcMar>
                      </w:tcPr>
                      <w:p w14:paraId="29F11DEB" w14:textId="77777777" w:rsidR="002A06A2" w:rsidRPr="007400EB" w:rsidRDefault="00000000">
                        <w:pPr>
                          <w:rPr>
                            <w:lang w:val="lt-LT"/>
                          </w:rPr>
                        </w:pPr>
                        <w:r w:rsidRPr="007400EB">
                          <w:rPr>
                            <w:color w:val="000000"/>
                            <w:sz w:val="24"/>
                            <w:lang w:val="lt-LT"/>
                          </w:rPr>
                          <w:t>27.5. vertės visuomenei kūrimas – 3.</w:t>
                        </w:r>
                      </w:p>
                    </w:tc>
                  </w:tr>
                </w:tbl>
                <w:p w14:paraId="2CA83664" w14:textId="77777777" w:rsidR="002A06A2" w:rsidRPr="007400EB" w:rsidRDefault="002A06A2">
                  <w:pPr>
                    <w:rPr>
                      <w:lang w:val="lt-LT"/>
                    </w:rPr>
                  </w:pPr>
                </w:p>
              </w:tc>
            </w:tr>
            <w:tr w:rsidR="002A06A2" w:rsidRPr="007400EB" w14:paraId="41A27727" w14:textId="77777777">
              <w:trPr>
                <w:trHeight w:val="260"/>
              </w:trPr>
              <w:tc>
                <w:tcPr>
                  <w:tcW w:w="9070" w:type="dxa"/>
                  <w:tcMar>
                    <w:top w:w="40" w:type="dxa"/>
                    <w:left w:w="40" w:type="dxa"/>
                    <w:bottom w:w="40" w:type="dxa"/>
                    <w:right w:w="40" w:type="dxa"/>
                  </w:tcMar>
                </w:tcPr>
                <w:p w14:paraId="205A41FE" w14:textId="77777777" w:rsidR="002A06A2" w:rsidRPr="007400EB" w:rsidRDefault="00000000">
                  <w:pPr>
                    <w:rPr>
                      <w:lang w:val="lt-LT"/>
                    </w:rPr>
                  </w:pPr>
                  <w:r w:rsidRPr="007400EB">
                    <w:rPr>
                      <w:color w:val="000000"/>
                      <w:sz w:val="24"/>
                      <w:lang w:val="lt-LT"/>
                    </w:rPr>
                    <w:t>28. Specifinės kompetencijos ir jų pakankami lygiai:</w:t>
                  </w:r>
                  <w:r w:rsidRPr="007400EB">
                    <w:rPr>
                      <w:color w:val="FFFFFF"/>
                      <w:sz w:val="24"/>
                      <w:lang w:val="lt-LT"/>
                    </w:rPr>
                    <w:t>0</w:t>
                  </w:r>
                </w:p>
              </w:tc>
            </w:tr>
            <w:tr w:rsidR="002A06A2" w:rsidRPr="007400EB" w14:paraId="768D5311"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06A2" w:rsidRPr="007400EB" w14:paraId="7B3DF0EE" w14:textId="77777777">
                    <w:trPr>
                      <w:trHeight w:val="260"/>
                    </w:trPr>
                    <w:tc>
                      <w:tcPr>
                        <w:tcW w:w="9070" w:type="dxa"/>
                        <w:tcMar>
                          <w:top w:w="40" w:type="dxa"/>
                          <w:left w:w="40" w:type="dxa"/>
                          <w:bottom w:w="40" w:type="dxa"/>
                          <w:right w:w="40" w:type="dxa"/>
                        </w:tcMar>
                      </w:tcPr>
                      <w:p w14:paraId="10C1F0C2" w14:textId="77777777" w:rsidR="002A06A2" w:rsidRPr="007400EB" w:rsidRDefault="00000000">
                        <w:pPr>
                          <w:rPr>
                            <w:lang w:val="lt-LT"/>
                          </w:rPr>
                        </w:pPr>
                        <w:r w:rsidRPr="007400EB">
                          <w:rPr>
                            <w:color w:val="000000"/>
                            <w:sz w:val="24"/>
                            <w:lang w:val="lt-LT"/>
                          </w:rPr>
                          <w:t>28.1. kontrolės ir priežiūros proceso valdymas – 3;</w:t>
                        </w:r>
                      </w:p>
                    </w:tc>
                  </w:tr>
                  <w:tr w:rsidR="002A06A2" w:rsidRPr="007400EB" w14:paraId="40AE16DA" w14:textId="77777777">
                    <w:trPr>
                      <w:trHeight w:val="260"/>
                    </w:trPr>
                    <w:tc>
                      <w:tcPr>
                        <w:tcW w:w="9070" w:type="dxa"/>
                        <w:tcMar>
                          <w:top w:w="40" w:type="dxa"/>
                          <w:left w:w="40" w:type="dxa"/>
                          <w:bottom w:w="40" w:type="dxa"/>
                          <w:right w:w="40" w:type="dxa"/>
                        </w:tcMar>
                      </w:tcPr>
                      <w:p w14:paraId="1250CBFB" w14:textId="77777777" w:rsidR="002A06A2" w:rsidRPr="007400EB" w:rsidRDefault="00000000">
                        <w:pPr>
                          <w:rPr>
                            <w:lang w:val="lt-LT"/>
                          </w:rPr>
                        </w:pPr>
                        <w:r w:rsidRPr="007400EB">
                          <w:rPr>
                            <w:color w:val="000000"/>
                            <w:sz w:val="24"/>
                            <w:lang w:val="lt-LT"/>
                          </w:rPr>
                          <w:t>28.2. konfliktų valdymas – 3.</w:t>
                        </w:r>
                      </w:p>
                    </w:tc>
                  </w:tr>
                </w:tbl>
                <w:p w14:paraId="71AF8BA6" w14:textId="77777777" w:rsidR="002A06A2" w:rsidRPr="007400EB" w:rsidRDefault="002A06A2">
                  <w:pPr>
                    <w:rPr>
                      <w:lang w:val="lt-LT"/>
                    </w:rPr>
                  </w:pPr>
                </w:p>
              </w:tc>
            </w:tr>
            <w:tr w:rsidR="002A06A2" w:rsidRPr="007400EB" w14:paraId="14AFBA0B" w14:textId="77777777">
              <w:trPr>
                <w:trHeight w:val="260"/>
              </w:trPr>
              <w:tc>
                <w:tcPr>
                  <w:tcW w:w="9070" w:type="dxa"/>
                  <w:tcMar>
                    <w:top w:w="40" w:type="dxa"/>
                    <w:left w:w="40" w:type="dxa"/>
                    <w:bottom w:w="40" w:type="dxa"/>
                    <w:right w:w="40" w:type="dxa"/>
                  </w:tcMar>
                </w:tcPr>
                <w:p w14:paraId="26B8A571" w14:textId="77777777" w:rsidR="002A06A2" w:rsidRPr="007400EB" w:rsidRDefault="00000000">
                  <w:pPr>
                    <w:rPr>
                      <w:lang w:val="lt-LT"/>
                    </w:rPr>
                  </w:pPr>
                  <w:r w:rsidRPr="007400EB">
                    <w:rPr>
                      <w:color w:val="000000"/>
                      <w:sz w:val="24"/>
                      <w:lang w:val="lt-LT"/>
                    </w:rPr>
                    <w:t>29. Profesinės kompetencijos ir jų pakankami lygiai:</w:t>
                  </w:r>
                  <w:r w:rsidRPr="007400EB">
                    <w:rPr>
                      <w:color w:val="FFFFFF"/>
                      <w:sz w:val="24"/>
                      <w:lang w:val="lt-LT"/>
                    </w:rPr>
                    <w:t>0</w:t>
                  </w:r>
                </w:p>
              </w:tc>
            </w:tr>
            <w:tr w:rsidR="002A06A2" w:rsidRPr="007400EB" w14:paraId="53577C9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06A2" w:rsidRPr="007400EB" w14:paraId="51B3A8AC" w14:textId="77777777">
                    <w:trPr>
                      <w:trHeight w:val="260"/>
                    </w:trPr>
                    <w:tc>
                      <w:tcPr>
                        <w:tcW w:w="9070" w:type="dxa"/>
                        <w:tcMar>
                          <w:top w:w="40" w:type="dxa"/>
                          <w:left w:w="40" w:type="dxa"/>
                          <w:bottom w:w="40" w:type="dxa"/>
                          <w:right w:w="40" w:type="dxa"/>
                        </w:tcMar>
                      </w:tcPr>
                      <w:p w14:paraId="3480F13E" w14:textId="77777777" w:rsidR="002A06A2" w:rsidRPr="007400EB" w:rsidRDefault="00000000">
                        <w:pPr>
                          <w:rPr>
                            <w:lang w:val="lt-LT"/>
                          </w:rPr>
                        </w:pPr>
                        <w:r w:rsidRPr="007400EB">
                          <w:rPr>
                            <w:color w:val="000000"/>
                            <w:sz w:val="24"/>
                            <w:lang w:val="lt-LT"/>
                          </w:rPr>
                          <w:t>29.1. informacinių technologijų valdymas – 3.</w:t>
                        </w:r>
                      </w:p>
                    </w:tc>
                  </w:tr>
                </w:tbl>
                <w:p w14:paraId="745A9D75" w14:textId="77777777" w:rsidR="002A06A2" w:rsidRPr="007400EB" w:rsidRDefault="002A06A2">
                  <w:pPr>
                    <w:rPr>
                      <w:lang w:val="lt-LT"/>
                    </w:rPr>
                  </w:pPr>
                </w:p>
              </w:tc>
            </w:tr>
          </w:tbl>
          <w:p w14:paraId="5E5302F8" w14:textId="77777777" w:rsidR="002A06A2" w:rsidRPr="007400EB" w:rsidRDefault="002A06A2">
            <w:pPr>
              <w:rPr>
                <w:lang w:val="lt-LT"/>
              </w:rPr>
            </w:pPr>
          </w:p>
        </w:tc>
      </w:tr>
      <w:tr w:rsidR="002A06A2" w:rsidRPr="007400EB" w14:paraId="4E2899C9" w14:textId="77777777">
        <w:trPr>
          <w:trHeight w:val="517"/>
        </w:trPr>
        <w:tc>
          <w:tcPr>
            <w:tcW w:w="13" w:type="dxa"/>
          </w:tcPr>
          <w:p w14:paraId="25B1289E" w14:textId="77777777" w:rsidR="002A06A2" w:rsidRPr="007400EB" w:rsidRDefault="002A06A2">
            <w:pPr>
              <w:pStyle w:val="EmptyLayoutCell"/>
              <w:rPr>
                <w:lang w:val="lt-LT"/>
              </w:rPr>
            </w:pPr>
          </w:p>
        </w:tc>
        <w:tc>
          <w:tcPr>
            <w:tcW w:w="1" w:type="dxa"/>
          </w:tcPr>
          <w:p w14:paraId="186FE954" w14:textId="77777777" w:rsidR="002A06A2" w:rsidRPr="007400EB" w:rsidRDefault="002A06A2">
            <w:pPr>
              <w:pStyle w:val="EmptyLayoutCell"/>
              <w:rPr>
                <w:lang w:val="lt-LT"/>
              </w:rPr>
            </w:pPr>
          </w:p>
        </w:tc>
        <w:tc>
          <w:tcPr>
            <w:tcW w:w="1" w:type="dxa"/>
          </w:tcPr>
          <w:p w14:paraId="1856EA46" w14:textId="77777777" w:rsidR="002A06A2" w:rsidRPr="007400EB" w:rsidRDefault="002A06A2">
            <w:pPr>
              <w:pStyle w:val="EmptyLayoutCell"/>
              <w:rPr>
                <w:lang w:val="lt-LT"/>
              </w:rPr>
            </w:pPr>
          </w:p>
        </w:tc>
        <w:tc>
          <w:tcPr>
            <w:tcW w:w="9055" w:type="dxa"/>
          </w:tcPr>
          <w:p w14:paraId="59664017" w14:textId="77777777" w:rsidR="002A06A2" w:rsidRPr="007400EB" w:rsidRDefault="002A06A2">
            <w:pPr>
              <w:pStyle w:val="EmptyLayoutCell"/>
              <w:rPr>
                <w:lang w:val="lt-LT"/>
              </w:rPr>
            </w:pPr>
          </w:p>
        </w:tc>
        <w:tc>
          <w:tcPr>
            <w:tcW w:w="13" w:type="dxa"/>
          </w:tcPr>
          <w:p w14:paraId="42B5A931" w14:textId="77777777" w:rsidR="002A06A2" w:rsidRPr="007400EB" w:rsidRDefault="002A06A2">
            <w:pPr>
              <w:pStyle w:val="EmptyLayoutCell"/>
              <w:rPr>
                <w:lang w:val="lt-LT"/>
              </w:rPr>
            </w:pPr>
          </w:p>
        </w:tc>
      </w:tr>
      <w:tr w:rsidR="00DF3AC1" w:rsidRPr="007400EB" w14:paraId="7FD6A445" w14:textId="77777777" w:rsidTr="00DF3AC1">
        <w:tc>
          <w:tcPr>
            <w:tcW w:w="13" w:type="dxa"/>
          </w:tcPr>
          <w:p w14:paraId="06A09DD2" w14:textId="77777777" w:rsidR="002A06A2" w:rsidRPr="007400EB" w:rsidRDefault="002A06A2">
            <w:pPr>
              <w:pStyle w:val="EmptyLayoutCell"/>
              <w:rPr>
                <w:lang w:val="lt-LT"/>
              </w:rPr>
            </w:pPr>
          </w:p>
        </w:tc>
        <w:tc>
          <w:tcPr>
            <w:tcW w:w="1" w:type="dxa"/>
          </w:tcPr>
          <w:p w14:paraId="5AD3470C" w14:textId="77777777" w:rsidR="002A06A2" w:rsidRPr="007400EB" w:rsidRDefault="002A06A2">
            <w:pPr>
              <w:pStyle w:val="EmptyLayoutCell"/>
              <w:rPr>
                <w:lang w:val="lt-LT"/>
              </w:rPr>
            </w:pPr>
          </w:p>
        </w:tc>
        <w:tc>
          <w:tcPr>
            <w:tcW w:w="1" w:type="dxa"/>
          </w:tcPr>
          <w:p w14:paraId="76597551" w14:textId="77777777" w:rsidR="002A06A2" w:rsidRPr="007400EB" w:rsidRDefault="002A06A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2A06A2" w:rsidRPr="007400EB" w14:paraId="6CCD649E" w14:textId="77777777">
              <w:trPr>
                <w:trHeight w:val="260"/>
              </w:trPr>
              <w:tc>
                <w:tcPr>
                  <w:tcW w:w="3401" w:type="dxa"/>
                  <w:tcMar>
                    <w:top w:w="40" w:type="dxa"/>
                    <w:left w:w="40" w:type="dxa"/>
                    <w:bottom w:w="40" w:type="dxa"/>
                    <w:right w:w="40" w:type="dxa"/>
                  </w:tcMar>
                </w:tcPr>
                <w:p w14:paraId="60F69C16" w14:textId="77777777" w:rsidR="002A06A2" w:rsidRPr="007400EB" w:rsidRDefault="00000000">
                  <w:pPr>
                    <w:rPr>
                      <w:lang w:val="lt-LT"/>
                    </w:rPr>
                  </w:pPr>
                  <w:r w:rsidRPr="007400EB">
                    <w:rPr>
                      <w:color w:val="000000"/>
                      <w:sz w:val="24"/>
                      <w:lang w:val="lt-LT"/>
                    </w:rPr>
                    <w:t>Susipažinau</w:t>
                  </w:r>
                </w:p>
              </w:tc>
              <w:tc>
                <w:tcPr>
                  <w:tcW w:w="5669" w:type="dxa"/>
                  <w:tcMar>
                    <w:top w:w="40" w:type="dxa"/>
                    <w:left w:w="40" w:type="dxa"/>
                    <w:bottom w:w="40" w:type="dxa"/>
                    <w:right w:w="40" w:type="dxa"/>
                  </w:tcMar>
                </w:tcPr>
                <w:p w14:paraId="6FCED4FA" w14:textId="77777777" w:rsidR="002A06A2" w:rsidRPr="007400EB" w:rsidRDefault="002A06A2">
                  <w:pPr>
                    <w:rPr>
                      <w:lang w:val="lt-LT"/>
                    </w:rPr>
                  </w:pPr>
                </w:p>
              </w:tc>
            </w:tr>
            <w:tr w:rsidR="002A06A2" w:rsidRPr="007400EB" w14:paraId="522085F6" w14:textId="77777777">
              <w:trPr>
                <w:trHeight w:val="260"/>
              </w:trPr>
              <w:tc>
                <w:tcPr>
                  <w:tcW w:w="3401" w:type="dxa"/>
                  <w:tcBorders>
                    <w:bottom w:val="single" w:sz="2" w:space="0" w:color="000000"/>
                  </w:tcBorders>
                  <w:tcMar>
                    <w:top w:w="40" w:type="dxa"/>
                    <w:left w:w="40" w:type="dxa"/>
                    <w:bottom w:w="40" w:type="dxa"/>
                    <w:right w:w="40" w:type="dxa"/>
                  </w:tcMar>
                </w:tcPr>
                <w:p w14:paraId="1E99ED86" w14:textId="77777777" w:rsidR="002A06A2" w:rsidRPr="007400EB" w:rsidRDefault="002A06A2">
                  <w:pPr>
                    <w:rPr>
                      <w:lang w:val="lt-LT"/>
                    </w:rPr>
                  </w:pPr>
                </w:p>
              </w:tc>
              <w:tc>
                <w:tcPr>
                  <w:tcW w:w="5669" w:type="dxa"/>
                  <w:tcMar>
                    <w:top w:w="40" w:type="dxa"/>
                    <w:left w:w="40" w:type="dxa"/>
                    <w:bottom w:w="40" w:type="dxa"/>
                    <w:right w:w="40" w:type="dxa"/>
                  </w:tcMar>
                </w:tcPr>
                <w:p w14:paraId="1239E55B" w14:textId="77777777" w:rsidR="002A06A2" w:rsidRPr="007400EB" w:rsidRDefault="002A06A2">
                  <w:pPr>
                    <w:rPr>
                      <w:lang w:val="lt-LT"/>
                    </w:rPr>
                  </w:pPr>
                </w:p>
              </w:tc>
            </w:tr>
            <w:tr w:rsidR="002A06A2" w:rsidRPr="007400EB" w14:paraId="375B5505" w14:textId="77777777">
              <w:trPr>
                <w:trHeight w:val="260"/>
              </w:trPr>
              <w:tc>
                <w:tcPr>
                  <w:tcW w:w="3401" w:type="dxa"/>
                  <w:tcMar>
                    <w:top w:w="40" w:type="dxa"/>
                    <w:left w:w="40" w:type="dxa"/>
                    <w:bottom w:w="40" w:type="dxa"/>
                    <w:right w:w="40" w:type="dxa"/>
                  </w:tcMar>
                </w:tcPr>
                <w:p w14:paraId="44C00728" w14:textId="77777777" w:rsidR="002A06A2" w:rsidRPr="007400EB" w:rsidRDefault="00000000">
                  <w:pPr>
                    <w:rPr>
                      <w:lang w:val="lt-LT"/>
                    </w:rPr>
                  </w:pPr>
                  <w:r w:rsidRPr="007400EB">
                    <w:rPr>
                      <w:color w:val="000000"/>
                      <w:lang w:val="lt-LT"/>
                    </w:rPr>
                    <w:t>(Parašas)</w:t>
                  </w:r>
                </w:p>
              </w:tc>
              <w:tc>
                <w:tcPr>
                  <w:tcW w:w="5669" w:type="dxa"/>
                  <w:tcMar>
                    <w:top w:w="40" w:type="dxa"/>
                    <w:left w:w="40" w:type="dxa"/>
                    <w:bottom w:w="40" w:type="dxa"/>
                    <w:right w:w="40" w:type="dxa"/>
                  </w:tcMar>
                </w:tcPr>
                <w:p w14:paraId="15DF6CBD" w14:textId="77777777" w:rsidR="002A06A2" w:rsidRPr="007400EB" w:rsidRDefault="002A06A2">
                  <w:pPr>
                    <w:rPr>
                      <w:lang w:val="lt-LT"/>
                    </w:rPr>
                  </w:pPr>
                </w:p>
              </w:tc>
            </w:tr>
            <w:tr w:rsidR="002A06A2" w:rsidRPr="007400EB" w14:paraId="1C98D162" w14:textId="77777777">
              <w:trPr>
                <w:trHeight w:val="260"/>
              </w:trPr>
              <w:tc>
                <w:tcPr>
                  <w:tcW w:w="3401" w:type="dxa"/>
                  <w:tcBorders>
                    <w:bottom w:val="single" w:sz="2" w:space="0" w:color="000000"/>
                  </w:tcBorders>
                  <w:tcMar>
                    <w:top w:w="40" w:type="dxa"/>
                    <w:left w:w="40" w:type="dxa"/>
                    <w:bottom w:w="40" w:type="dxa"/>
                    <w:right w:w="40" w:type="dxa"/>
                  </w:tcMar>
                </w:tcPr>
                <w:p w14:paraId="45D969CC" w14:textId="77777777" w:rsidR="002A06A2" w:rsidRPr="007400EB" w:rsidRDefault="002A06A2">
                  <w:pPr>
                    <w:rPr>
                      <w:lang w:val="lt-LT"/>
                    </w:rPr>
                  </w:pPr>
                </w:p>
              </w:tc>
              <w:tc>
                <w:tcPr>
                  <w:tcW w:w="5669" w:type="dxa"/>
                  <w:tcMar>
                    <w:top w:w="40" w:type="dxa"/>
                    <w:left w:w="40" w:type="dxa"/>
                    <w:bottom w:w="40" w:type="dxa"/>
                    <w:right w:w="40" w:type="dxa"/>
                  </w:tcMar>
                </w:tcPr>
                <w:p w14:paraId="40BC8DCD" w14:textId="77777777" w:rsidR="002A06A2" w:rsidRPr="007400EB" w:rsidRDefault="002A06A2">
                  <w:pPr>
                    <w:rPr>
                      <w:lang w:val="lt-LT"/>
                    </w:rPr>
                  </w:pPr>
                </w:p>
              </w:tc>
            </w:tr>
            <w:tr w:rsidR="002A06A2" w:rsidRPr="007400EB" w14:paraId="22151497" w14:textId="77777777">
              <w:trPr>
                <w:trHeight w:val="260"/>
              </w:trPr>
              <w:tc>
                <w:tcPr>
                  <w:tcW w:w="3401" w:type="dxa"/>
                  <w:tcMar>
                    <w:top w:w="40" w:type="dxa"/>
                    <w:left w:w="40" w:type="dxa"/>
                    <w:bottom w:w="40" w:type="dxa"/>
                    <w:right w:w="40" w:type="dxa"/>
                  </w:tcMar>
                </w:tcPr>
                <w:p w14:paraId="2DA56343" w14:textId="77777777" w:rsidR="002A06A2" w:rsidRPr="007400EB" w:rsidRDefault="00000000">
                  <w:pPr>
                    <w:rPr>
                      <w:lang w:val="lt-LT"/>
                    </w:rPr>
                  </w:pPr>
                  <w:r w:rsidRPr="007400EB">
                    <w:rPr>
                      <w:color w:val="000000"/>
                      <w:lang w:val="lt-LT"/>
                    </w:rPr>
                    <w:t>(Vardas ir pavardė)</w:t>
                  </w:r>
                </w:p>
              </w:tc>
              <w:tc>
                <w:tcPr>
                  <w:tcW w:w="5669" w:type="dxa"/>
                  <w:tcMar>
                    <w:top w:w="40" w:type="dxa"/>
                    <w:left w:w="40" w:type="dxa"/>
                    <w:bottom w:w="40" w:type="dxa"/>
                    <w:right w:w="40" w:type="dxa"/>
                  </w:tcMar>
                </w:tcPr>
                <w:p w14:paraId="3CDDBFD5" w14:textId="77777777" w:rsidR="002A06A2" w:rsidRPr="007400EB" w:rsidRDefault="002A06A2">
                  <w:pPr>
                    <w:rPr>
                      <w:lang w:val="lt-LT"/>
                    </w:rPr>
                  </w:pPr>
                </w:p>
              </w:tc>
            </w:tr>
            <w:tr w:rsidR="002A06A2" w:rsidRPr="007400EB" w14:paraId="6E10AF91" w14:textId="77777777">
              <w:trPr>
                <w:trHeight w:val="260"/>
              </w:trPr>
              <w:tc>
                <w:tcPr>
                  <w:tcW w:w="3401" w:type="dxa"/>
                  <w:tcBorders>
                    <w:bottom w:val="single" w:sz="2" w:space="0" w:color="000000"/>
                  </w:tcBorders>
                  <w:tcMar>
                    <w:top w:w="40" w:type="dxa"/>
                    <w:left w:w="40" w:type="dxa"/>
                    <w:bottom w:w="40" w:type="dxa"/>
                    <w:right w:w="40" w:type="dxa"/>
                  </w:tcMar>
                </w:tcPr>
                <w:p w14:paraId="1DC39FE7" w14:textId="77777777" w:rsidR="002A06A2" w:rsidRPr="007400EB" w:rsidRDefault="002A06A2">
                  <w:pPr>
                    <w:rPr>
                      <w:lang w:val="lt-LT"/>
                    </w:rPr>
                  </w:pPr>
                </w:p>
              </w:tc>
              <w:tc>
                <w:tcPr>
                  <w:tcW w:w="5669" w:type="dxa"/>
                  <w:tcMar>
                    <w:top w:w="40" w:type="dxa"/>
                    <w:left w:w="40" w:type="dxa"/>
                    <w:bottom w:w="40" w:type="dxa"/>
                    <w:right w:w="40" w:type="dxa"/>
                  </w:tcMar>
                </w:tcPr>
                <w:p w14:paraId="74DA197C" w14:textId="77777777" w:rsidR="002A06A2" w:rsidRPr="007400EB" w:rsidRDefault="002A06A2">
                  <w:pPr>
                    <w:rPr>
                      <w:lang w:val="lt-LT"/>
                    </w:rPr>
                  </w:pPr>
                </w:p>
              </w:tc>
            </w:tr>
            <w:tr w:rsidR="002A06A2" w:rsidRPr="007400EB" w14:paraId="1AFC80E7" w14:textId="77777777">
              <w:trPr>
                <w:trHeight w:val="260"/>
              </w:trPr>
              <w:tc>
                <w:tcPr>
                  <w:tcW w:w="3401" w:type="dxa"/>
                  <w:tcMar>
                    <w:top w:w="40" w:type="dxa"/>
                    <w:left w:w="40" w:type="dxa"/>
                    <w:bottom w:w="40" w:type="dxa"/>
                    <w:right w:w="40" w:type="dxa"/>
                  </w:tcMar>
                </w:tcPr>
                <w:p w14:paraId="112C41E5" w14:textId="77777777" w:rsidR="002A06A2" w:rsidRPr="007400EB" w:rsidRDefault="00000000">
                  <w:pPr>
                    <w:rPr>
                      <w:lang w:val="lt-LT"/>
                    </w:rPr>
                  </w:pPr>
                  <w:r w:rsidRPr="007400EB">
                    <w:rPr>
                      <w:color w:val="000000"/>
                      <w:lang w:val="lt-LT"/>
                    </w:rPr>
                    <w:t>(Data)</w:t>
                  </w:r>
                </w:p>
              </w:tc>
              <w:tc>
                <w:tcPr>
                  <w:tcW w:w="5669" w:type="dxa"/>
                  <w:tcMar>
                    <w:top w:w="40" w:type="dxa"/>
                    <w:left w:w="40" w:type="dxa"/>
                    <w:bottom w:w="40" w:type="dxa"/>
                    <w:right w:w="40" w:type="dxa"/>
                  </w:tcMar>
                </w:tcPr>
                <w:p w14:paraId="69E8972D" w14:textId="77777777" w:rsidR="002A06A2" w:rsidRPr="007400EB" w:rsidRDefault="002A06A2">
                  <w:pPr>
                    <w:rPr>
                      <w:lang w:val="lt-LT"/>
                    </w:rPr>
                  </w:pPr>
                </w:p>
              </w:tc>
            </w:tr>
            <w:tr w:rsidR="002A06A2" w:rsidRPr="007400EB" w14:paraId="233650A5" w14:textId="77777777">
              <w:trPr>
                <w:trHeight w:val="260"/>
              </w:trPr>
              <w:tc>
                <w:tcPr>
                  <w:tcW w:w="3401" w:type="dxa"/>
                  <w:tcMar>
                    <w:top w:w="40" w:type="dxa"/>
                    <w:left w:w="40" w:type="dxa"/>
                    <w:bottom w:w="40" w:type="dxa"/>
                    <w:right w:w="40" w:type="dxa"/>
                  </w:tcMar>
                </w:tcPr>
                <w:p w14:paraId="63E9D271" w14:textId="77777777" w:rsidR="002A06A2" w:rsidRPr="007400EB" w:rsidRDefault="002A06A2">
                  <w:pPr>
                    <w:rPr>
                      <w:lang w:val="lt-LT"/>
                    </w:rPr>
                  </w:pPr>
                </w:p>
              </w:tc>
              <w:tc>
                <w:tcPr>
                  <w:tcW w:w="5669" w:type="dxa"/>
                  <w:tcMar>
                    <w:top w:w="40" w:type="dxa"/>
                    <w:left w:w="40" w:type="dxa"/>
                    <w:bottom w:w="40" w:type="dxa"/>
                    <w:right w:w="40" w:type="dxa"/>
                  </w:tcMar>
                </w:tcPr>
                <w:p w14:paraId="1C3B1F8E" w14:textId="77777777" w:rsidR="002A06A2" w:rsidRPr="007400EB" w:rsidRDefault="002A06A2">
                  <w:pPr>
                    <w:rPr>
                      <w:lang w:val="lt-LT"/>
                    </w:rPr>
                  </w:pPr>
                </w:p>
              </w:tc>
            </w:tr>
          </w:tbl>
          <w:p w14:paraId="75C09D69" w14:textId="77777777" w:rsidR="002A06A2" w:rsidRPr="007400EB" w:rsidRDefault="002A06A2">
            <w:pPr>
              <w:rPr>
                <w:lang w:val="lt-LT"/>
              </w:rPr>
            </w:pPr>
          </w:p>
        </w:tc>
      </w:tr>
      <w:tr w:rsidR="002A06A2" w:rsidRPr="007400EB" w14:paraId="622E12D1" w14:textId="77777777">
        <w:trPr>
          <w:trHeight w:val="41"/>
        </w:trPr>
        <w:tc>
          <w:tcPr>
            <w:tcW w:w="13" w:type="dxa"/>
          </w:tcPr>
          <w:p w14:paraId="6868ED37" w14:textId="77777777" w:rsidR="002A06A2" w:rsidRPr="007400EB" w:rsidRDefault="002A06A2">
            <w:pPr>
              <w:pStyle w:val="EmptyLayoutCell"/>
              <w:rPr>
                <w:lang w:val="lt-LT"/>
              </w:rPr>
            </w:pPr>
          </w:p>
        </w:tc>
        <w:tc>
          <w:tcPr>
            <w:tcW w:w="1" w:type="dxa"/>
          </w:tcPr>
          <w:p w14:paraId="1C614474" w14:textId="77777777" w:rsidR="002A06A2" w:rsidRPr="007400EB" w:rsidRDefault="002A06A2">
            <w:pPr>
              <w:pStyle w:val="EmptyLayoutCell"/>
              <w:rPr>
                <w:lang w:val="lt-LT"/>
              </w:rPr>
            </w:pPr>
          </w:p>
        </w:tc>
        <w:tc>
          <w:tcPr>
            <w:tcW w:w="1" w:type="dxa"/>
          </w:tcPr>
          <w:p w14:paraId="5A8BD814" w14:textId="77777777" w:rsidR="002A06A2" w:rsidRPr="007400EB" w:rsidRDefault="002A06A2">
            <w:pPr>
              <w:pStyle w:val="EmptyLayoutCell"/>
              <w:rPr>
                <w:lang w:val="lt-LT"/>
              </w:rPr>
            </w:pPr>
          </w:p>
        </w:tc>
        <w:tc>
          <w:tcPr>
            <w:tcW w:w="9055" w:type="dxa"/>
          </w:tcPr>
          <w:p w14:paraId="41ED4B1C" w14:textId="77777777" w:rsidR="002A06A2" w:rsidRPr="007400EB" w:rsidRDefault="002A06A2">
            <w:pPr>
              <w:pStyle w:val="EmptyLayoutCell"/>
              <w:rPr>
                <w:lang w:val="lt-LT"/>
              </w:rPr>
            </w:pPr>
          </w:p>
        </w:tc>
        <w:tc>
          <w:tcPr>
            <w:tcW w:w="13" w:type="dxa"/>
          </w:tcPr>
          <w:p w14:paraId="476754D4" w14:textId="77777777" w:rsidR="002A06A2" w:rsidRPr="007400EB" w:rsidRDefault="002A06A2">
            <w:pPr>
              <w:pStyle w:val="EmptyLayoutCell"/>
              <w:rPr>
                <w:lang w:val="lt-LT"/>
              </w:rPr>
            </w:pPr>
          </w:p>
        </w:tc>
      </w:tr>
    </w:tbl>
    <w:p w14:paraId="1C94D8E9" w14:textId="77777777" w:rsidR="00165F42" w:rsidRPr="007400EB" w:rsidRDefault="00165F42">
      <w:pPr>
        <w:rPr>
          <w:lang w:val="lt-LT"/>
        </w:rPr>
      </w:pPr>
    </w:p>
    <w:sectPr w:rsidR="00165F42" w:rsidRPr="007400EB">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77"/>
    <w:rsid w:val="00077E9A"/>
    <w:rsid w:val="00165F42"/>
    <w:rsid w:val="002959AC"/>
    <w:rsid w:val="002A06A2"/>
    <w:rsid w:val="006D2310"/>
    <w:rsid w:val="007400EB"/>
    <w:rsid w:val="008173A9"/>
    <w:rsid w:val="00A86C77"/>
    <w:rsid w:val="00DF3A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0D787"/>
  <w15:chartTrackingRefBased/>
  <w15:docId w15:val="{E8605163-8F3B-470E-8C73-9408CE21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4071</Words>
  <Characters>2321</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2024-06-12T06:32:00Z</dcterms:created>
  <dcterms:modified xsi:type="dcterms:W3CDTF">2024-06-12T13:43:00Z</dcterms:modified>
</cp:coreProperties>
</file>