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AF4CAE4" w14:textId="77777777" w:rsidR="00831A46" w:rsidRDefault="001632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80"/>
          <w:sz w:val="28"/>
          <w:szCs w:val="28"/>
        </w:rPr>
      </w:pPr>
      <w:r>
        <w:fldChar w:fldCharType="begin"/>
      </w:r>
      <w:r>
        <w:instrText xml:space="preserve"> HYPERLINK "https://www.thebalance.com/cv-samples-and-writing-tips-2060349" \h </w:instrText>
      </w:r>
      <w:r>
        <w:fldChar w:fldCharType="separate"/>
      </w:r>
      <w:r>
        <w:rPr>
          <w:b/>
          <w:color w:val="000080"/>
          <w:sz w:val="28"/>
          <w:szCs w:val="28"/>
        </w:rPr>
        <w:t>Curriculum Vitae</w:t>
      </w:r>
      <w:r>
        <w:rPr>
          <w:b/>
          <w:color w:val="000080"/>
          <w:sz w:val="28"/>
          <w:szCs w:val="28"/>
        </w:rPr>
        <w:fldChar w:fldCharType="end"/>
      </w:r>
    </w:p>
    <w:p w14:paraId="5C186E4F" w14:textId="77777777" w:rsidR="00831A46" w:rsidRDefault="00831A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80"/>
          <w:sz w:val="28"/>
          <w:szCs w:val="28"/>
        </w:rPr>
      </w:pPr>
    </w:p>
    <w:p w14:paraId="304CB29A" w14:textId="49009E1E" w:rsidR="00831A46" w:rsidRDefault="00163227">
      <w:pPr>
        <w:pBdr>
          <w:top w:val="nil"/>
          <w:left w:val="nil"/>
          <w:bottom w:val="nil"/>
          <w:right w:val="nil"/>
          <w:between w:val="nil"/>
        </w:pBdr>
        <w:ind w:firstLine="1296"/>
        <w:rPr>
          <w:color w:val="000080"/>
          <w:sz w:val="24"/>
          <w:szCs w:val="24"/>
        </w:rPr>
      </w:pPr>
      <w:r>
        <w:rPr>
          <w:b/>
          <w:color w:val="000080"/>
          <w:sz w:val="28"/>
          <w:szCs w:val="28"/>
        </w:rPr>
        <w:t xml:space="preserve">Eduardas </w:t>
      </w:r>
      <w:proofErr w:type="spellStart"/>
      <w:r>
        <w:rPr>
          <w:b/>
          <w:color w:val="000080"/>
          <w:sz w:val="28"/>
          <w:szCs w:val="28"/>
        </w:rPr>
        <w:t>Bivainis</w:t>
      </w:r>
      <w:proofErr w:type="spellEnd"/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</w:r>
      <w:r>
        <w:rPr>
          <w:color w:val="000080"/>
          <w:sz w:val="24"/>
          <w:szCs w:val="24"/>
        </w:rPr>
        <w:tab/>
        <w:t xml:space="preserve">  Telefono Nr.: </w:t>
      </w:r>
      <w:r w:rsidR="00EF4431">
        <w:rPr>
          <w:color w:val="000080"/>
          <w:sz w:val="24"/>
          <w:szCs w:val="24"/>
        </w:rPr>
        <w:t>8 41 59 63 05</w:t>
      </w:r>
    </w:p>
    <w:p w14:paraId="096C98FD" w14:textId="6F950FB4" w:rsidR="00831A46" w:rsidRDefault="00163227">
      <w:pPr>
        <w:pBdr>
          <w:top w:val="nil"/>
          <w:left w:val="nil"/>
          <w:bottom w:val="nil"/>
          <w:right w:val="nil"/>
          <w:between w:val="nil"/>
        </w:pBdr>
        <w:ind w:left="5184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>El. paštas: eduardas</w:t>
      </w:r>
      <w:r w:rsidR="00EF4431">
        <w:rPr>
          <w:color w:val="000080"/>
          <w:sz w:val="24"/>
          <w:szCs w:val="24"/>
        </w:rPr>
        <w:t>.bivainis</w:t>
      </w:r>
      <w:r>
        <w:rPr>
          <w:color w:val="000080"/>
          <w:sz w:val="24"/>
          <w:szCs w:val="24"/>
        </w:rPr>
        <w:t>@</w:t>
      </w:r>
      <w:r w:rsidR="00EF4431">
        <w:rPr>
          <w:color w:val="000080"/>
          <w:sz w:val="24"/>
          <w:szCs w:val="24"/>
        </w:rPr>
        <w:t>siauliai</w:t>
      </w:r>
      <w:r>
        <w:rPr>
          <w:color w:val="000080"/>
          <w:sz w:val="24"/>
          <w:szCs w:val="24"/>
        </w:rPr>
        <w:t>.</w:t>
      </w:r>
      <w:r w:rsidR="00EF4431">
        <w:rPr>
          <w:color w:val="000080"/>
          <w:sz w:val="24"/>
          <w:szCs w:val="24"/>
        </w:rPr>
        <w:t>lt</w:t>
      </w:r>
    </w:p>
    <w:p w14:paraId="2635C9A0" w14:textId="77777777" w:rsidR="00831A46" w:rsidRDefault="00163227">
      <w:pPr>
        <w:pBdr>
          <w:top w:val="nil"/>
          <w:left w:val="nil"/>
          <w:bottom w:val="nil"/>
          <w:right w:val="nil"/>
          <w:between w:val="nil"/>
        </w:pBdr>
        <w:ind w:left="5184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Facebook, </w:t>
      </w:r>
      <w:proofErr w:type="spellStart"/>
      <w:r>
        <w:rPr>
          <w:color w:val="000080"/>
          <w:sz w:val="24"/>
          <w:szCs w:val="24"/>
        </w:rPr>
        <w:t>LinkedIn</w:t>
      </w:r>
      <w:proofErr w:type="spellEnd"/>
      <w:r>
        <w:rPr>
          <w:color w:val="000080"/>
          <w:sz w:val="24"/>
          <w:szCs w:val="24"/>
        </w:rPr>
        <w:t xml:space="preserve">: Eduardas </w:t>
      </w:r>
      <w:proofErr w:type="spellStart"/>
      <w:r>
        <w:rPr>
          <w:color w:val="000080"/>
          <w:sz w:val="24"/>
          <w:szCs w:val="24"/>
        </w:rPr>
        <w:t>Bivainis</w:t>
      </w:r>
      <w:proofErr w:type="spellEnd"/>
    </w:p>
    <w:p w14:paraId="7884BCF0" w14:textId="77777777" w:rsidR="00831A46" w:rsidRDefault="00163227">
      <w:pPr>
        <w:pBdr>
          <w:top w:val="nil"/>
          <w:left w:val="nil"/>
          <w:bottom w:val="nil"/>
          <w:right w:val="nil"/>
          <w:between w:val="nil"/>
        </w:pBdr>
        <w:ind w:left="5184"/>
        <w:rPr>
          <w:color w:val="000080"/>
          <w:sz w:val="24"/>
          <w:szCs w:val="24"/>
        </w:rPr>
      </w:pPr>
      <w:r>
        <w:rPr>
          <w:color w:val="000080"/>
          <w:sz w:val="24"/>
          <w:szCs w:val="24"/>
        </w:rPr>
        <w:t xml:space="preserve">Instagram: </w:t>
      </w:r>
      <w:proofErr w:type="spellStart"/>
      <w:r>
        <w:rPr>
          <w:color w:val="000080"/>
          <w:sz w:val="24"/>
          <w:szCs w:val="24"/>
        </w:rPr>
        <w:t>eduardas.bivainis</w:t>
      </w:r>
      <w:proofErr w:type="spellEnd"/>
    </w:p>
    <w:p w14:paraId="17513DC6" w14:textId="77777777" w:rsidR="00831A46" w:rsidRDefault="00831A46">
      <w:pPr>
        <w:pBdr>
          <w:top w:val="nil"/>
          <w:left w:val="nil"/>
          <w:bottom w:val="nil"/>
          <w:right w:val="nil"/>
          <w:between w:val="nil"/>
        </w:pBdr>
        <w:ind w:left="5184"/>
        <w:rPr>
          <w:color w:val="000080"/>
          <w:sz w:val="24"/>
          <w:szCs w:val="24"/>
        </w:rPr>
      </w:pPr>
    </w:p>
    <w:p w14:paraId="22BB8EB4" w14:textId="77777777" w:rsidR="00831A46" w:rsidRDefault="00163227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Išsilavinimas</w:t>
      </w:r>
    </w:p>
    <w:tbl>
      <w:tblPr>
        <w:tblStyle w:val="a"/>
        <w:tblW w:w="96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831A46" w14:paraId="692A76A9" w14:textId="77777777">
        <w:tc>
          <w:tcPr>
            <w:tcW w:w="2088" w:type="dxa"/>
          </w:tcPr>
          <w:p w14:paraId="105E4498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Data</w:t>
            </w:r>
          </w:p>
        </w:tc>
        <w:tc>
          <w:tcPr>
            <w:tcW w:w="7560" w:type="dxa"/>
          </w:tcPr>
          <w:p w14:paraId="0B7A2D59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Laipsnis, sritis, specialybė</w:t>
            </w:r>
          </w:p>
        </w:tc>
      </w:tr>
      <w:tr w:rsidR="00831A46" w14:paraId="0FCEE761" w14:textId="77777777">
        <w:tc>
          <w:tcPr>
            <w:tcW w:w="2088" w:type="dxa"/>
          </w:tcPr>
          <w:p w14:paraId="1D172E9A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2006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2008</w:t>
            </w:r>
          </w:p>
        </w:tc>
        <w:tc>
          <w:tcPr>
            <w:tcW w:w="7560" w:type="dxa"/>
          </w:tcPr>
          <w:p w14:paraId="1D63916E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Magistras (vadyba, specializacija - viešasis administravimas). Šiaulių universitetas </w:t>
            </w:r>
          </w:p>
        </w:tc>
      </w:tr>
      <w:tr w:rsidR="00831A46" w14:paraId="1344C765" w14:textId="77777777">
        <w:tc>
          <w:tcPr>
            <w:tcW w:w="2088" w:type="dxa"/>
          </w:tcPr>
          <w:p w14:paraId="0F8F337B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2001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2006</w:t>
            </w:r>
          </w:p>
        </w:tc>
        <w:tc>
          <w:tcPr>
            <w:tcW w:w="7560" w:type="dxa"/>
          </w:tcPr>
          <w:p w14:paraId="03B6B4DA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Bakalauras (verslo administravimas, sp. - projektų valdymas). Šiaulių universitetas </w:t>
            </w:r>
          </w:p>
        </w:tc>
      </w:tr>
      <w:tr w:rsidR="00831A46" w14:paraId="422725BC" w14:textId="77777777">
        <w:tc>
          <w:tcPr>
            <w:tcW w:w="2088" w:type="dxa"/>
          </w:tcPr>
          <w:p w14:paraId="50A22A02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1990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1995</w:t>
            </w:r>
          </w:p>
        </w:tc>
        <w:tc>
          <w:tcPr>
            <w:tcW w:w="7560" w:type="dxa"/>
          </w:tcPr>
          <w:p w14:paraId="78327108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Inžinieriaus asistentas (metalų apdirbimas pjovimu).</w:t>
            </w:r>
            <w:r>
              <w:rPr>
                <w:i/>
                <w:color w:val="000080"/>
                <w:sz w:val="22"/>
                <w:szCs w:val="22"/>
              </w:rPr>
              <w:t xml:space="preserve"> </w:t>
            </w:r>
            <w:r>
              <w:rPr>
                <w:color w:val="000080"/>
                <w:sz w:val="22"/>
                <w:szCs w:val="22"/>
              </w:rPr>
              <w:t xml:space="preserve">Šiaulių aukštesnioji technikos mokykla </w:t>
            </w:r>
          </w:p>
        </w:tc>
      </w:tr>
    </w:tbl>
    <w:p w14:paraId="72DF7170" w14:textId="77777777" w:rsidR="00831A46" w:rsidRDefault="00831A46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</w:p>
    <w:p w14:paraId="010FD538" w14:textId="77777777" w:rsidR="00831A46" w:rsidRDefault="00163227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Darbinė patirtis</w:t>
      </w:r>
    </w:p>
    <w:tbl>
      <w:tblPr>
        <w:tblStyle w:val="a0"/>
        <w:tblW w:w="96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060"/>
        <w:gridCol w:w="4498"/>
      </w:tblGrid>
      <w:tr w:rsidR="00831A46" w14:paraId="38798423" w14:textId="77777777">
        <w:tc>
          <w:tcPr>
            <w:tcW w:w="2088" w:type="dxa"/>
          </w:tcPr>
          <w:p w14:paraId="57737ED0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Data</w:t>
            </w:r>
          </w:p>
        </w:tc>
        <w:tc>
          <w:tcPr>
            <w:tcW w:w="3060" w:type="dxa"/>
          </w:tcPr>
          <w:p w14:paraId="04D4D79F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Darbo vieta</w:t>
            </w:r>
          </w:p>
        </w:tc>
        <w:tc>
          <w:tcPr>
            <w:tcW w:w="4498" w:type="dxa"/>
          </w:tcPr>
          <w:p w14:paraId="74609679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t>Pareigos</w:t>
            </w:r>
          </w:p>
        </w:tc>
      </w:tr>
      <w:tr w:rsidR="00831A46" w14:paraId="71023B5E" w14:textId="77777777">
        <w:tc>
          <w:tcPr>
            <w:tcW w:w="2088" w:type="dxa"/>
          </w:tcPr>
          <w:p w14:paraId="28CF0703" w14:textId="12EB9886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2020.12 </w:t>
            </w:r>
            <w:r w:rsidR="00EF4431">
              <w:rPr>
                <w:color w:val="000080"/>
                <w:sz w:val="22"/>
                <w:szCs w:val="22"/>
              </w:rPr>
              <w:t>–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 w:rsidR="00EF4431">
              <w:rPr>
                <w:color w:val="000080"/>
                <w:sz w:val="22"/>
                <w:szCs w:val="22"/>
              </w:rPr>
              <w:t>2021.04</w:t>
            </w:r>
          </w:p>
        </w:tc>
        <w:tc>
          <w:tcPr>
            <w:tcW w:w="3060" w:type="dxa"/>
          </w:tcPr>
          <w:p w14:paraId="294CBED4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LR Seimo kanceliarija</w:t>
            </w:r>
          </w:p>
        </w:tc>
        <w:tc>
          <w:tcPr>
            <w:tcW w:w="4498" w:type="dxa"/>
          </w:tcPr>
          <w:p w14:paraId="0041A276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Seimo nario patarėjas</w:t>
            </w:r>
          </w:p>
        </w:tc>
      </w:tr>
      <w:tr w:rsidR="00831A46" w14:paraId="0D5CBF84" w14:textId="77777777">
        <w:tc>
          <w:tcPr>
            <w:tcW w:w="2088" w:type="dxa"/>
          </w:tcPr>
          <w:p w14:paraId="7DAC6F52" w14:textId="18602445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2018.11 </w:t>
            </w:r>
            <w:r w:rsidR="00EF4431">
              <w:rPr>
                <w:color w:val="000080"/>
                <w:sz w:val="22"/>
                <w:szCs w:val="22"/>
              </w:rPr>
              <w:t>–</w:t>
            </w:r>
            <w:r>
              <w:rPr>
                <w:color w:val="000080"/>
                <w:sz w:val="22"/>
                <w:szCs w:val="22"/>
              </w:rPr>
              <w:t xml:space="preserve"> </w:t>
            </w:r>
            <w:r w:rsidR="00EF4431">
              <w:rPr>
                <w:color w:val="000080"/>
                <w:sz w:val="22"/>
                <w:szCs w:val="22"/>
              </w:rPr>
              <w:t>2021.03</w:t>
            </w:r>
          </w:p>
        </w:tc>
        <w:tc>
          <w:tcPr>
            <w:tcW w:w="3060" w:type="dxa"/>
          </w:tcPr>
          <w:p w14:paraId="5B3793D9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UAB REPRO-PET</w:t>
            </w:r>
          </w:p>
        </w:tc>
        <w:tc>
          <w:tcPr>
            <w:tcW w:w="4498" w:type="dxa"/>
          </w:tcPr>
          <w:p w14:paraId="7E2FDDCB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Pamainos viršininkas</w:t>
            </w:r>
          </w:p>
        </w:tc>
      </w:tr>
      <w:tr w:rsidR="00831A46" w14:paraId="5C486D1D" w14:textId="77777777">
        <w:tc>
          <w:tcPr>
            <w:tcW w:w="2088" w:type="dxa"/>
          </w:tcPr>
          <w:p w14:paraId="3A2BEDB7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2017.08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2018.02 </w:t>
            </w:r>
          </w:p>
        </w:tc>
        <w:tc>
          <w:tcPr>
            <w:tcW w:w="3060" w:type="dxa"/>
          </w:tcPr>
          <w:p w14:paraId="424B5940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UAB „</w:t>
            </w:r>
            <w:proofErr w:type="spellStart"/>
            <w:r>
              <w:rPr>
                <w:color w:val="000080"/>
                <w:sz w:val="22"/>
                <w:szCs w:val="22"/>
              </w:rPr>
              <w:t>Giantera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“ </w:t>
            </w:r>
          </w:p>
        </w:tc>
        <w:tc>
          <w:tcPr>
            <w:tcW w:w="4498" w:type="dxa"/>
          </w:tcPr>
          <w:p w14:paraId="5FABC8EF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Administracijos vadovas </w:t>
            </w:r>
          </w:p>
        </w:tc>
      </w:tr>
      <w:tr w:rsidR="00831A46" w14:paraId="4EAB2ABE" w14:textId="77777777">
        <w:tc>
          <w:tcPr>
            <w:tcW w:w="2088" w:type="dxa"/>
          </w:tcPr>
          <w:p w14:paraId="618EC7C7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2015.04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2017.01 </w:t>
            </w:r>
          </w:p>
        </w:tc>
        <w:tc>
          <w:tcPr>
            <w:tcW w:w="3060" w:type="dxa"/>
          </w:tcPr>
          <w:p w14:paraId="3D92F9C1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Šiaulių miesto savivaldybės administracija </w:t>
            </w:r>
          </w:p>
        </w:tc>
        <w:tc>
          <w:tcPr>
            <w:tcW w:w="4498" w:type="dxa"/>
          </w:tcPr>
          <w:p w14:paraId="4A84407F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Administracijos direktorius </w:t>
            </w:r>
          </w:p>
        </w:tc>
      </w:tr>
      <w:tr w:rsidR="00831A46" w14:paraId="68790FF8" w14:textId="77777777">
        <w:tc>
          <w:tcPr>
            <w:tcW w:w="2088" w:type="dxa"/>
          </w:tcPr>
          <w:p w14:paraId="1793965D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2008.07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2012.06 </w:t>
            </w:r>
          </w:p>
        </w:tc>
        <w:tc>
          <w:tcPr>
            <w:tcW w:w="3060" w:type="dxa"/>
          </w:tcPr>
          <w:p w14:paraId="13FC3160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Šiaulių universitetas </w:t>
            </w:r>
          </w:p>
        </w:tc>
        <w:tc>
          <w:tcPr>
            <w:tcW w:w="4498" w:type="dxa"/>
          </w:tcPr>
          <w:p w14:paraId="4CFEDD35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Dėstytojas; antraeilės pareigos </w:t>
            </w:r>
          </w:p>
        </w:tc>
      </w:tr>
      <w:tr w:rsidR="00831A46" w14:paraId="04B51900" w14:textId="77777777">
        <w:tc>
          <w:tcPr>
            <w:tcW w:w="2088" w:type="dxa"/>
          </w:tcPr>
          <w:p w14:paraId="07669582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2007.09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2013.06 </w:t>
            </w:r>
          </w:p>
        </w:tc>
        <w:tc>
          <w:tcPr>
            <w:tcW w:w="3060" w:type="dxa"/>
          </w:tcPr>
          <w:p w14:paraId="05824BBC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Šiaurės Lietuvos kolegija </w:t>
            </w:r>
          </w:p>
        </w:tc>
        <w:tc>
          <w:tcPr>
            <w:tcW w:w="4498" w:type="dxa"/>
          </w:tcPr>
          <w:p w14:paraId="72A024EA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Dėstytojas; antraeilės pareigos</w:t>
            </w:r>
            <w:r>
              <w:rPr>
                <w:i/>
                <w:color w:val="000080"/>
                <w:sz w:val="22"/>
                <w:szCs w:val="22"/>
              </w:rPr>
              <w:t xml:space="preserve"> </w:t>
            </w:r>
          </w:p>
        </w:tc>
      </w:tr>
      <w:tr w:rsidR="00831A46" w14:paraId="738748A2" w14:textId="77777777">
        <w:tc>
          <w:tcPr>
            <w:tcW w:w="2088" w:type="dxa"/>
          </w:tcPr>
          <w:p w14:paraId="328CCF5F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2006.07 </w:t>
            </w:r>
            <w:r>
              <w:rPr>
                <w:b/>
                <w:color w:val="000080"/>
                <w:sz w:val="22"/>
                <w:szCs w:val="22"/>
              </w:rPr>
              <w:t xml:space="preserve">- </w:t>
            </w:r>
            <w:r>
              <w:rPr>
                <w:color w:val="000080"/>
                <w:sz w:val="22"/>
                <w:szCs w:val="22"/>
              </w:rPr>
              <w:t xml:space="preserve">2015.04 </w:t>
            </w:r>
          </w:p>
        </w:tc>
        <w:tc>
          <w:tcPr>
            <w:tcW w:w="3060" w:type="dxa"/>
          </w:tcPr>
          <w:p w14:paraId="5EFC3618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Šiaulių rajono savivaldybės administracija </w:t>
            </w:r>
          </w:p>
        </w:tc>
        <w:tc>
          <w:tcPr>
            <w:tcW w:w="4498" w:type="dxa"/>
          </w:tcPr>
          <w:p w14:paraId="0CB4149B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Ekonomikos ir verslo plėtros skyriaus vyriausiasis specialistas (strateginis planavimas ir licencijavimas)</w:t>
            </w:r>
            <w:r>
              <w:rPr>
                <w:i/>
                <w:color w:val="000080"/>
                <w:sz w:val="22"/>
                <w:szCs w:val="22"/>
              </w:rPr>
              <w:t xml:space="preserve"> </w:t>
            </w:r>
          </w:p>
        </w:tc>
      </w:tr>
      <w:tr w:rsidR="00831A46" w14:paraId="2042D43B" w14:textId="77777777">
        <w:tc>
          <w:tcPr>
            <w:tcW w:w="2088" w:type="dxa"/>
          </w:tcPr>
          <w:p w14:paraId="27FA7640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2001.08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2004.06 </w:t>
            </w:r>
          </w:p>
        </w:tc>
        <w:tc>
          <w:tcPr>
            <w:tcW w:w="3060" w:type="dxa"/>
          </w:tcPr>
          <w:p w14:paraId="4E97316B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R. Dijoko įm. „</w:t>
            </w:r>
            <w:proofErr w:type="spellStart"/>
            <w:r>
              <w:rPr>
                <w:color w:val="000080"/>
                <w:sz w:val="22"/>
                <w:szCs w:val="22"/>
              </w:rPr>
              <w:t>Statga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“ </w:t>
            </w:r>
          </w:p>
        </w:tc>
        <w:tc>
          <w:tcPr>
            <w:tcW w:w="4498" w:type="dxa"/>
          </w:tcPr>
          <w:p w14:paraId="194FAA3E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Vadybininkas </w:t>
            </w:r>
          </w:p>
        </w:tc>
      </w:tr>
      <w:tr w:rsidR="00831A46" w14:paraId="4FB63454" w14:textId="77777777">
        <w:tc>
          <w:tcPr>
            <w:tcW w:w="2088" w:type="dxa"/>
          </w:tcPr>
          <w:p w14:paraId="3ED4AEC1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2000.04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2001.06 </w:t>
            </w:r>
          </w:p>
        </w:tc>
        <w:tc>
          <w:tcPr>
            <w:tcW w:w="3060" w:type="dxa"/>
          </w:tcPr>
          <w:p w14:paraId="0040FB5B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80"/>
                <w:sz w:val="22"/>
                <w:szCs w:val="22"/>
              </w:rPr>
              <w:t>Norgilo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 įmonė „Nida“ </w:t>
            </w:r>
          </w:p>
        </w:tc>
        <w:tc>
          <w:tcPr>
            <w:tcW w:w="4498" w:type="dxa"/>
          </w:tcPr>
          <w:p w14:paraId="57F79259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Vadybininkas </w:t>
            </w:r>
          </w:p>
        </w:tc>
      </w:tr>
      <w:tr w:rsidR="00831A46" w14:paraId="753C08C4" w14:textId="77777777">
        <w:tc>
          <w:tcPr>
            <w:tcW w:w="2088" w:type="dxa"/>
          </w:tcPr>
          <w:p w14:paraId="1C025422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1998.04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2000.04 </w:t>
            </w:r>
          </w:p>
        </w:tc>
        <w:tc>
          <w:tcPr>
            <w:tcW w:w="3060" w:type="dxa"/>
          </w:tcPr>
          <w:p w14:paraId="2062591F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UAB „</w:t>
            </w:r>
            <w:proofErr w:type="spellStart"/>
            <w:r>
              <w:rPr>
                <w:color w:val="000080"/>
                <w:sz w:val="22"/>
                <w:szCs w:val="22"/>
              </w:rPr>
              <w:t>Nabukas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“ Šiaulių filialas </w:t>
            </w:r>
          </w:p>
        </w:tc>
        <w:tc>
          <w:tcPr>
            <w:tcW w:w="4498" w:type="dxa"/>
          </w:tcPr>
          <w:p w14:paraId="7801B9A6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Vadybininkas </w:t>
            </w:r>
          </w:p>
        </w:tc>
      </w:tr>
      <w:tr w:rsidR="00831A46" w14:paraId="2F0CE132" w14:textId="77777777">
        <w:tc>
          <w:tcPr>
            <w:tcW w:w="2088" w:type="dxa"/>
          </w:tcPr>
          <w:p w14:paraId="1B2943F6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1996.08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1998.02 </w:t>
            </w:r>
          </w:p>
        </w:tc>
        <w:tc>
          <w:tcPr>
            <w:tcW w:w="3060" w:type="dxa"/>
          </w:tcPr>
          <w:p w14:paraId="1920F87B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UAB „</w:t>
            </w:r>
            <w:proofErr w:type="spellStart"/>
            <w:r>
              <w:rPr>
                <w:color w:val="000080"/>
                <w:sz w:val="22"/>
                <w:szCs w:val="22"/>
              </w:rPr>
              <w:t>Dviadė</w:t>
            </w:r>
            <w:proofErr w:type="spellEnd"/>
            <w:r>
              <w:rPr>
                <w:color w:val="000080"/>
                <w:sz w:val="22"/>
                <w:szCs w:val="22"/>
              </w:rPr>
              <w:t xml:space="preserve">“ </w:t>
            </w:r>
          </w:p>
        </w:tc>
        <w:tc>
          <w:tcPr>
            <w:tcW w:w="4498" w:type="dxa"/>
          </w:tcPr>
          <w:p w14:paraId="20E93E6F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>Sandėlio vedėjas</w:t>
            </w:r>
          </w:p>
        </w:tc>
      </w:tr>
      <w:tr w:rsidR="00831A46" w14:paraId="2B9FCEA1" w14:textId="77777777">
        <w:tc>
          <w:tcPr>
            <w:tcW w:w="2088" w:type="dxa"/>
          </w:tcPr>
          <w:p w14:paraId="1C280FD6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1995.06 </w:t>
            </w:r>
            <w:r>
              <w:rPr>
                <w:b/>
                <w:color w:val="000080"/>
                <w:sz w:val="22"/>
                <w:szCs w:val="22"/>
              </w:rPr>
              <w:t>-</w:t>
            </w:r>
            <w:r>
              <w:rPr>
                <w:color w:val="000080"/>
                <w:sz w:val="22"/>
                <w:szCs w:val="22"/>
              </w:rPr>
              <w:t xml:space="preserve"> 1996.06 </w:t>
            </w:r>
          </w:p>
        </w:tc>
        <w:tc>
          <w:tcPr>
            <w:tcW w:w="3060" w:type="dxa"/>
          </w:tcPr>
          <w:p w14:paraId="47F441F5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UAB „Duonius“ </w:t>
            </w:r>
          </w:p>
        </w:tc>
        <w:tc>
          <w:tcPr>
            <w:tcW w:w="4498" w:type="dxa"/>
          </w:tcPr>
          <w:p w14:paraId="00933D35" w14:textId="77777777" w:rsidR="00831A46" w:rsidRDefault="00163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Direktoriaus pavaduotojas </w:t>
            </w:r>
          </w:p>
        </w:tc>
      </w:tr>
    </w:tbl>
    <w:p w14:paraId="2CC6CF0E" w14:textId="77777777" w:rsidR="00831A46" w:rsidRDefault="00831A46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</w:p>
    <w:p w14:paraId="620225E3" w14:textId="77777777" w:rsidR="00831A46" w:rsidRDefault="00163227">
      <w:pPr>
        <w:pBdr>
          <w:top w:val="nil"/>
          <w:left w:val="nil"/>
          <w:bottom w:val="nil"/>
          <w:right w:val="nil"/>
          <w:between w:val="nil"/>
        </w:pBdr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Papildoma informacija:</w:t>
      </w:r>
    </w:p>
    <w:p w14:paraId="077456D7" w14:textId="77777777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Kalbos: lietuvių (gimtoji); rusų;  anglų (A2).</w:t>
      </w:r>
    </w:p>
    <w:p w14:paraId="0A888932" w14:textId="77777777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Excel; PowerPoint; Word; Avilys; Mozilla Firefox ir kt.</w:t>
      </w:r>
    </w:p>
    <w:p w14:paraId="3303FF8F" w14:textId="77777777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2008-2012 m. Bakalauro baigiamųjų darbų vadovas, recenzentas, vertinimo komisijos narys.</w:t>
      </w:r>
    </w:p>
    <w:p w14:paraId="3B6FD3DC" w14:textId="77777777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2011-2015 m. UAB Kuršėnų komunalinis ūkis valdybos narys.</w:t>
      </w:r>
    </w:p>
    <w:p w14:paraId="4C1F80A1" w14:textId="77777777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2010-2017 m. Šiaulių universiteto Viešojo administravimo katedros Socialinių partnerių tarybos narys.</w:t>
      </w:r>
    </w:p>
    <w:p w14:paraId="6F9674EE" w14:textId="77777777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Tarnyba KASP nuo 1992 metų.</w:t>
      </w:r>
    </w:p>
    <w:p w14:paraId="7A10C37F" w14:textId="004A02C2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2019</w:t>
      </w:r>
      <w:r w:rsidR="00EF4431">
        <w:rPr>
          <w:color w:val="000080"/>
          <w:sz w:val="22"/>
          <w:szCs w:val="22"/>
        </w:rPr>
        <w:t xml:space="preserve"> - 2021</w:t>
      </w:r>
      <w:r>
        <w:rPr>
          <w:color w:val="000080"/>
          <w:sz w:val="22"/>
          <w:szCs w:val="22"/>
        </w:rPr>
        <w:t xml:space="preserve"> m. Šiaulių miesto tarybos narys. </w:t>
      </w:r>
    </w:p>
    <w:p w14:paraId="7028D4D9" w14:textId="77777777" w:rsidR="00831A46" w:rsidRDefault="00831A4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80"/>
          <w:sz w:val="22"/>
          <w:szCs w:val="22"/>
        </w:rPr>
      </w:pPr>
    </w:p>
    <w:p w14:paraId="697A7075" w14:textId="77777777" w:rsidR="00831A46" w:rsidRDefault="0016322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  Pažymėjimai, sertifikatai:</w:t>
      </w:r>
    </w:p>
    <w:p w14:paraId="19391A70" w14:textId="77777777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Darbdavio, darbdaviui atstovaujančio asmens, atliekančio darbuotojų saugos ir sveikatos tarnybos funkcijas visų ekonominės veiklos rūšių įmonėse, mokymo programa (40 val., UAB SDG; 2017).</w:t>
      </w:r>
      <w:r>
        <w:rPr>
          <w:b/>
          <w:color w:val="000080"/>
          <w:sz w:val="22"/>
          <w:szCs w:val="22"/>
        </w:rPr>
        <w:t xml:space="preserve"> </w:t>
      </w:r>
    </w:p>
    <w:p w14:paraId="3EB7FDAC" w14:textId="77777777" w:rsidR="00831A46" w:rsidRDefault="001632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900"/>
        <w:jc w:val="both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>Įmonių, įstaigų ir organizacijų vadovų ir atsakingų asmenų priešgaisrinės saugos mokymo programa (8 val., UAB SDG; 2017).</w:t>
      </w:r>
    </w:p>
    <w:sectPr w:rsidR="00831A46">
      <w:pgSz w:w="11906" w:h="16838"/>
      <w:pgMar w:top="1258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64526"/>
    <w:multiLevelType w:val="multilevel"/>
    <w:tmpl w:val="1A0C85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46"/>
    <w:rsid w:val="00163227"/>
    <w:rsid w:val="00831A46"/>
    <w:rsid w:val="00A6751A"/>
    <w:rsid w:val="00EF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2D39"/>
  <w15:docId w15:val="{9610598B-4D3F-4027-9CDE-02285AAE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E.Bivainis</dc:creator>
  <cp:lastModifiedBy>Violeta Valančienė</cp:lastModifiedBy>
  <cp:revision>2</cp:revision>
  <dcterms:created xsi:type="dcterms:W3CDTF">2021-04-11T15:43:00Z</dcterms:created>
  <dcterms:modified xsi:type="dcterms:W3CDTF">2021-04-11T15:43:00Z</dcterms:modified>
</cp:coreProperties>
</file>