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0351C" w14:textId="77777777" w:rsidR="00207446" w:rsidRDefault="00207446">
      <w:pPr>
        <w:tabs>
          <w:tab w:val="center" w:pos="4819"/>
          <w:tab w:val="right" w:pos="9638"/>
        </w:tabs>
        <w:suppressAutoHyphens/>
        <w:rPr>
          <w:lang w:eastAsia="lt-LT"/>
        </w:rPr>
      </w:pPr>
    </w:p>
    <w:p w14:paraId="3DE8102E" w14:textId="05C8B163" w:rsidR="00207446" w:rsidRDefault="00207446">
      <w:pPr>
        <w:tabs>
          <w:tab w:val="left" w:pos="3686"/>
        </w:tabs>
        <w:rPr>
          <w:lang w:eastAsia="lt-LT"/>
        </w:rPr>
      </w:pPr>
    </w:p>
    <w:p w14:paraId="4132CAE0" w14:textId="77777777" w:rsidR="007C1EDF" w:rsidRDefault="007C1EDF" w:rsidP="007C1EDF">
      <w:pPr>
        <w:ind w:firstLine="5103"/>
        <w:jc w:val="both"/>
        <w:rPr>
          <w:lang w:eastAsia="lt-LT"/>
        </w:rPr>
      </w:pPr>
      <w:r>
        <w:rPr>
          <w:lang w:eastAsia="lt-LT"/>
        </w:rPr>
        <w:t xml:space="preserve">Šiaulių miesto savivaldybės </w:t>
      </w:r>
      <w:r>
        <w:rPr>
          <w:lang w:eastAsia="lt-LT"/>
        </w:rPr>
        <w:t>mero</w:t>
      </w:r>
      <w:r>
        <w:rPr>
          <w:strike/>
          <w:lang w:eastAsia="lt-LT"/>
        </w:rPr>
        <w:t xml:space="preserve">  </w:t>
      </w:r>
    </w:p>
    <w:p w14:paraId="15331F16" w14:textId="77777777" w:rsidR="007C1EDF" w:rsidRDefault="007C1EDF" w:rsidP="007C1EDF">
      <w:pPr>
        <w:ind w:firstLine="5103"/>
        <w:jc w:val="both"/>
        <w:rPr>
          <w:lang w:eastAsia="lt-LT"/>
        </w:rPr>
      </w:pPr>
      <w:r>
        <w:rPr>
          <w:lang w:eastAsia="lt-LT"/>
        </w:rPr>
        <w:t>2023 m. balandžio</w:t>
      </w:r>
      <w:r>
        <w:rPr>
          <w:lang w:eastAsia="lt-LT"/>
        </w:rPr>
        <w:t xml:space="preserve"> </w:t>
      </w:r>
      <w:r w:rsidRPr="007C1EDF">
        <w:rPr>
          <w:lang w:val="es-ES" w:eastAsia="lt-LT"/>
        </w:rPr>
        <w:t>20</w:t>
      </w:r>
      <w:r>
        <w:rPr>
          <w:lang w:eastAsia="lt-LT"/>
        </w:rPr>
        <w:t xml:space="preserve"> d.</w:t>
      </w:r>
    </w:p>
    <w:p w14:paraId="490062AC" w14:textId="77777777" w:rsidR="007C1EDF" w:rsidRDefault="007C1EDF" w:rsidP="007C1EDF">
      <w:pPr>
        <w:ind w:firstLine="5103"/>
        <w:jc w:val="both"/>
        <w:rPr>
          <w:lang w:eastAsia="lt-LT"/>
        </w:rPr>
      </w:pPr>
      <w:r>
        <w:rPr>
          <w:lang w:eastAsia="lt-LT"/>
        </w:rPr>
        <w:t>potvarkio Nr. M-81</w:t>
      </w:r>
    </w:p>
    <w:p w14:paraId="1782089C" w14:textId="07F47A31" w:rsidR="00207446" w:rsidRDefault="007C1EDF" w:rsidP="007C1EDF">
      <w:pPr>
        <w:ind w:firstLine="5103"/>
        <w:jc w:val="both"/>
        <w:rPr>
          <w:bCs/>
          <w:lang w:eastAsia="lt-LT"/>
        </w:rPr>
      </w:pPr>
      <w:r>
        <w:rPr>
          <w:bCs/>
          <w:lang w:eastAsia="lt-LT"/>
        </w:rPr>
        <w:t>1</w:t>
      </w:r>
      <w:r>
        <w:rPr>
          <w:bCs/>
          <w:lang w:eastAsia="lt-LT"/>
        </w:rPr>
        <w:t xml:space="preserve"> priedas</w:t>
      </w:r>
    </w:p>
    <w:p w14:paraId="3DC09622" w14:textId="77777777" w:rsidR="00207446" w:rsidRDefault="00207446">
      <w:pPr>
        <w:suppressAutoHyphens/>
        <w:rPr>
          <w:sz w:val="20"/>
          <w:lang w:eastAsia="lt-LT"/>
        </w:rPr>
      </w:pPr>
    </w:p>
    <w:p w14:paraId="3FB2E924" w14:textId="77777777" w:rsidR="00207446" w:rsidRDefault="007C1EDF">
      <w:pPr>
        <w:suppressAutoHyphens/>
        <w:jc w:val="center"/>
        <w:rPr>
          <w:sz w:val="20"/>
          <w:lang w:eastAsia="lt-LT"/>
        </w:rPr>
      </w:pPr>
      <w:r>
        <w:rPr>
          <w:sz w:val="20"/>
          <w:lang w:eastAsia="lt-LT"/>
        </w:rPr>
        <w:t>______________________________________________________________________________</w:t>
      </w:r>
      <w:bookmarkStart w:id="0" w:name="_GoBack"/>
      <w:bookmarkEnd w:id="0"/>
      <w:r>
        <w:rPr>
          <w:sz w:val="20"/>
          <w:lang w:eastAsia="lt-LT"/>
        </w:rPr>
        <w:t>___</w:t>
      </w:r>
    </w:p>
    <w:p w14:paraId="4DA6D96D" w14:textId="26A0713B" w:rsidR="00207446" w:rsidRDefault="007C1EDF">
      <w:pPr>
        <w:suppressAutoHyphens/>
        <w:spacing w:line="360" w:lineRule="auto"/>
        <w:jc w:val="center"/>
        <w:rPr>
          <w:i/>
          <w:sz w:val="20"/>
          <w:lang w:eastAsia="lt-LT"/>
        </w:rPr>
      </w:pPr>
      <w:r>
        <w:rPr>
          <w:i/>
          <w:sz w:val="20"/>
          <w:lang w:eastAsia="lt-LT"/>
        </w:rPr>
        <w:t>(juridinio asmens (įmonės) pavadinimas, kodas)</w:t>
      </w:r>
    </w:p>
    <w:p w14:paraId="14F01227" w14:textId="77777777" w:rsidR="00207446" w:rsidRDefault="007C1EDF">
      <w:pPr>
        <w:suppressAutoHyphens/>
        <w:jc w:val="center"/>
        <w:rPr>
          <w:sz w:val="20"/>
          <w:lang w:eastAsia="lt-LT"/>
        </w:rPr>
      </w:pPr>
      <w:r>
        <w:rPr>
          <w:sz w:val="20"/>
          <w:lang w:eastAsia="lt-LT"/>
        </w:rPr>
        <w:t>________________________________________________________________________________</w:t>
      </w:r>
    </w:p>
    <w:p w14:paraId="58F516B1" w14:textId="73B61395" w:rsidR="00207446" w:rsidRDefault="007C1EDF">
      <w:pPr>
        <w:suppressAutoHyphens/>
        <w:jc w:val="center"/>
        <w:rPr>
          <w:i/>
          <w:sz w:val="20"/>
          <w:lang w:eastAsia="lt-LT"/>
        </w:rPr>
      </w:pPr>
      <w:r>
        <w:rPr>
          <w:i/>
          <w:sz w:val="20"/>
          <w:lang w:eastAsia="lt-LT"/>
        </w:rPr>
        <w:t>(buveinės adresas)</w:t>
      </w:r>
    </w:p>
    <w:p w14:paraId="4D746ACD" w14:textId="77777777" w:rsidR="00207446" w:rsidRDefault="00207446">
      <w:pPr>
        <w:suppressAutoHyphens/>
        <w:jc w:val="center"/>
        <w:rPr>
          <w:i/>
          <w:sz w:val="20"/>
          <w:lang w:eastAsia="lt-LT"/>
        </w:rPr>
      </w:pPr>
    </w:p>
    <w:p w14:paraId="063226E6" w14:textId="77777777" w:rsidR="00207446" w:rsidRDefault="007C1EDF">
      <w:pPr>
        <w:suppressAutoHyphens/>
        <w:jc w:val="center"/>
        <w:rPr>
          <w:i/>
          <w:sz w:val="20"/>
          <w:lang w:eastAsia="lt-LT"/>
        </w:rPr>
      </w:pPr>
      <w:r>
        <w:rPr>
          <w:i/>
          <w:sz w:val="20"/>
          <w:lang w:eastAsia="lt-LT"/>
        </w:rPr>
        <w:t>__________________________________________________________________________________</w:t>
      </w:r>
    </w:p>
    <w:p w14:paraId="2991B69E" w14:textId="42F83663" w:rsidR="00207446" w:rsidRDefault="007C1EDF">
      <w:pPr>
        <w:suppressAutoHyphens/>
        <w:jc w:val="center"/>
        <w:rPr>
          <w:i/>
          <w:sz w:val="20"/>
          <w:lang w:eastAsia="lt-LT"/>
        </w:rPr>
      </w:pPr>
      <w:r>
        <w:rPr>
          <w:i/>
          <w:sz w:val="20"/>
          <w:lang w:eastAsia="lt-LT"/>
        </w:rPr>
        <w:t>(telefono numeris, el. pašto adresas)</w:t>
      </w:r>
    </w:p>
    <w:p w14:paraId="561798CC" w14:textId="77777777" w:rsidR="00207446" w:rsidRDefault="00207446">
      <w:pPr>
        <w:suppressAutoHyphens/>
        <w:jc w:val="center"/>
        <w:rPr>
          <w:i/>
          <w:sz w:val="20"/>
          <w:lang w:eastAsia="lt-LT"/>
        </w:rPr>
      </w:pPr>
    </w:p>
    <w:p w14:paraId="380C2492" w14:textId="77777777" w:rsidR="00207446" w:rsidRDefault="00207446">
      <w:pPr>
        <w:suppressAutoHyphens/>
        <w:jc w:val="both"/>
        <w:rPr>
          <w:b/>
          <w:lang w:eastAsia="lt-LT"/>
        </w:rPr>
      </w:pPr>
    </w:p>
    <w:p w14:paraId="44E3D373" w14:textId="77777777" w:rsidR="00207446" w:rsidRDefault="00207446">
      <w:pPr>
        <w:suppressAutoHyphens/>
        <w:jc w:val="both"/>
        <w:rPr>
          <w:bCs/>
          <w:lang w:eastAsia="lt-LT"/>
        </w:rPr>
      </w:pPr>
    </w:p>
    <w:p w14:paraId="7333B785" w14:textId="5D375D90" w:rsidR="00207446" w:rsidRDefault="007C1EDF">
      <w:pPr>
        <w:suppressAutoHyphens/>
        <w:jc w:val="both"/>
        <w:rPr>
          <w:bCs/>
          <w:lang w:eastAsia="lt-LT"/>
        </w:rPr>
      </w:pPr>
      <w:r>
        <w:rPr>
          <w:bCs/>
          <w:lang w:eastAsia="lt-LT"/>
        </w:rPr>
        <w:t>Šiaulių miesto savivaldybės adm</w:t>
      </w:r>
      <w:r>
        <w:rPr>
          <w:bCs/>
          <w:lang w:eastAsia="lt-LT"/>
        </w:rPr>
        <w:t>inistracijai</w:t>
      </w:r>
    </w:p>
    <w:p w14:paraId="221453DE" w14:textId="77777777" w:rsidR="00207446" w:rsidRDefault="00207446">
      <w:pPr>
        <w:suppressAutoHyphens/>
        <w:jc w:val="both"/>
        <w:rPr>
          <w:bCs/>
          <w:lang w:eastAsia="lt-LT"/>
        </w:rPr>
      </w:pPr>
    </w:p>
    <w:p w14:paraId="00E22A84" w14:textId="77777777" w:rsidR="00207446" w:rsidRDefault="00207446">
      <w:pPr>
        <w:suppressAutoHyphens/>
        <w:jc w:val="both"/>
        <w:rPr>
          <w:lang w:eastAsia="lt-LT"/>
        </w:rPr>
      </w:pPr>
    </w:p>
    <w:p w14:paraId="7F85CCA3" w14:textId="77777777" w:rsidR="00207446" w:rsidRDefault="007C1EDF">
      <w:pPr>
        <w:keepNext/>
        <w:suppressAutoHyphens/>
        <w:jc w:val="center"/>
        <w:rPr>
          <w:b/>
          <w:lang w:eastAsia="lt-LT"/>
        </w:rPr>
      </w:pPr>
      <w:r>
        <w:rPr>
          <w:b/>
          <w:lang w:eastAsia="lt-LT"/>
        </w:rPr>
        <w:t>PRAŠYMAS</w:t>
      </w:r>
    </w:p>
    <w:p w14:paraId="4B087C61" w14:textId="77777777" w:rsidR="00207446" w:rsidRDefault="007C1EDF">
      <w:pPr>
        <w:keepNext/>
        <w:suppressAutoHyphens/>
        <w:jc w:val="center"/>
        <w:rPr>
          <w:b/>
          <w:lang w:eastAsia="lt-LT"/>
        </w:rPr>
      </w:pPr>
      <w:r>
        <w:rPr>
          <w:b/>
          <w:lang w:eastAsia="lt-LT"/>
        </w:rPr>
        <w:t>GAUTI SUTIKIMĄ ATIDARYTI AR STEIGTI LOŠIMŲ ORGANIZAVIMO VIETĄ</w:t>
      </w:r>
    </w:p>
    <w:p w14:paraId="1F9881A9" w14:textId="77777777" w:rsidR="00207446" w:rsidRDefault="00207446">
      <w:pPr>
        <w:suppressAutoHyphens/>
        <w:rPr>
          <w:sz w:val="16"/>
          <w:szCs w:val="16"/>
          <w:lang w:eastAsia="lt-LT"/>
        </w:rPr>
      </w:pPr>
    </w:p>
    <w:p w14:paraId="6766CC84" w14:textId="77777777" w:rsidR="00207446" w:rsidRDefault="007C1EDF">
      <w:pPr>
        <w:suppressAutoHyphens/>
        <w:jc w:val="center"/>
        <w:rPr>
          <w:lang w:eastAsia="lt-LT"/>
        </w:rPr>
      </w:pPr>
      <w:r>
        <w:rPr>
          <w:lang w:eastAsia="lt-LT"/>
        </w:rPr>
        <w:t>________________</w:t>
      </w:r>
    </w:p>
    <w:p w14:paraId="7F3A33DE" w14:textId="40DC8854" w:rsidR="00207446" w:rsidRDefault="007C1EDF">
      <w:pPr>
        <w:suppressAutoHyphens/>
        <w:jc w:val="center"/>
        <w:rPr>
          <w:lang w:eastAsia="lt-LT"/>
        </w:rPr>
      </w:pPr>
      <w:r>
        <w:rPr>
          <w:i/>
          <w:iCs/>
          <w:sz w:val="20"/>
          <w:lang w:eastAsia="lt-LT"/>
        </w:rPr>
        <w:t>(data)</w:t>
      </w:r>
    </w:p>
    <w:p w14:paraId="2A454DD1" w14:textId="77777777" w:rsidR="00207446" w:rsidRDefault="00207446">
      <w:pPr>
        <w:suppressAutoHyphens/>
        <w:ind w:firstLine="851"/>
        <w:rPr>
          <w:lang w:eastAsia="lt-LT"/>
        </w:rPr>
      </w:pPr>
    </w:p>
    <w:p w14:paraId="78C8AD89" w14:textId="2F069315" w:rsidR="00207446" w:rsidRDefault="007C1EDF">
      <w:pPr>
        <w:suppressAutoHyphens/>
        <w:ind w:firstLine="851"/>
        <w:rPr>
          <w:lang w:eastAsia="lt-LT"/>
        </w:rPr>
      </w:pPr>
      <w:r>
        <w:rPr>
          <w:lang w:eastAsia="lt-LT"/>
        </w:rPr>
        <w:t xml:space="preserve">Prašau išduoti sutikimą atidaryti ar steigti lošimų organizavimo vietą: </w:t>
      </w:r>
    </w:p>
    <w:p w14:paraId="45B64B51" w14:textId="77777777" w:rsidR="00207446" w:rsidRDefault="00207446">
      <w:pPr>
        <w:suppressAutoHyphens/>
        <w:ind w:firstLine="851"/>
        <w:rPr>
          <w:lang w:eastAsia="lt-LT"/>
        </w:rPr>
      </w:pPr>
    </w:p>
    <w:p w14:paraId="7D7447A7" w14:textId="77777777" w:rsidR="00207446" w:rsidRDefault="007C1EDF">
      <w:pPr>
        <w:suppressAutoHyphens/>
        <w:jc w:val="both"/>
        <w:rPr>
          <w:lang w:eastAsia="lt-LT"/>
        </w:rPr>
      </w:pPr>
      <w:r>
        <w:rPr>
          <w:lang w:eastAsia="lt-LT"/>
        </w:rPr>
        <w:t>_____________________________________________________________________________</w:t>
      </w:r>
    </w:p>
    <w:p w14:paraId="70EDBAB7" w14:textId="77777777" w:rsidR="00207446" w:rsidRDefault="007C1EDF">
      <w:pPr>
        <w:suppressAutoHyphens/>
        <w:jc w:val="center"/>
        <w:rPr>
          <w:lang w:eastAsia="lt-LT"/>
        </w:rPr>
      </w:pPr>
      <w:r>
        <w:rPr>
          <w:i/>
          <w:sz w:val="20"/>
          <w:lang w:eastAsia="lt-LT"/>
        </w:rPr>
        <w:t>(nurodyti lošimų organizavimo vietos adresą)</w:t>
      </w:r>
    </w:p>
    <w:p w14:paraId="6B20F1CB" w14:textId="77777777" w:rsidR="00207446" w:rsidRDefault="00207446">
      <w:pPr>
        <w:suppressAutoHyphens/>
        <w:rPr>
          <w:i/>
          <w:sz w:val="16"/>
          <w:szCs w:val="16"/>
          <w:lang w:eastAsia="lt-LT"/>
        </w:rPr>
      </w:pPr>
    </w:p>
    <w:p w14:paraId="533275F7" w14:textId="77777777" w:rsidR="00207446" w:rsidRDefault="007C1EDF">
      <w:pPr>
        <w:suppressAutoHyphens/>
        <w:jc w:val="both"/>
        <w:rPr>
          <w:lang w:eastAsia="lt-LT"/>
        </w:rPr>
      </w:pPr>
      <w:r>
        <w:rPr>
          <w:lang w:eastAsia="lt-LT"/>
        </w:rPr>
        <w:t>_____________________________________________________________________________</w:t>
      </w:r>
    </w:p>
    <w:p w14:paraId="391BF914" w14:textId="3921B3AC" w:rsidR="00207446" w:rsidRDefault="007C1EDF">
      <w:pPr>
        <w:suppressAutoHyphens/>
        <w:spacing w:line="360" w:lineRule="auto"/>
        <w:jc w:val="center"/>
        <w:rPr>
          <w:i/>
          <w:sz w:val="20"/>
          <w:lang w:eastAsia="lt-LT"/>
        </w:rPr>
      </w:pPr>
      <w:r>
        <w:rPr>
          <w:i/>
          <w:sz w:val="20"/>
          <w:lang w:eastAsia="lt-LT"/>
        </w:rPr>
        <w:t xml:space="preserve">(nurodyti </w:t>
      </w:r>
      <w:r>
        <w:rPr>
          <w:i/>
          <w:iCs/>
          <w:sz w:val="20"/>
          <w:lang w:eastAsia="lt-LT"/>
        </w:rPr>
        <w:t>organizuojamų lošimų rūšį)</w:t>
      </w:r>
    </w:p>
    <w:p w14:paraId="69E8E790" w14:textId="77777777" w:rsidR="00207446" w:rsidRDefault="00207446">
      <w:pPr>
        <w:tabs>
          <w:tab w:val="center" w:pos="4819"/>
          <w:tab w:val="right" w:pos="9638"/>
        </w:tabs>
        <w:suppressAutoHyphens/>
        <w:rPr>
          <w:color w:val="000000"/>
          <w:lang w:eastAsia="lt-LT"/>
        </w:rPr>
      </w:pPr>
    </w:p>
    <w:p w14:paraId="6F9EAB31" w14:textId="08E92FA0" w:rsidR="00207446" w:rsidRDefault="007C1EDF">
      <w:pPr>
        <w:suppressAutoHyphens/>
        <w:ind w:right="-16" w:firstLine="720"/>
        <w:jc w:val="both"/>
        <w:rPr>
          <w:iCs/>
          <w:szCs w:val="24"/>
          <w:lang w:eastAsia="lt-LT"/>
        </w:rPr>
      </w:pPr>
      <w:r>
        <w:rPr>
          <w:color w:val="000000"/>
          <w:szCs w:val="24"/>
          <w:lang w:eastAsia="lt-LT"/>
        </w:rPr>
        <w:t xml:space="preserve">Apie </w:t>
      </w:r>
      <w:r>
        <w:rPr>
          <w:color w:val="000000"/>
          <w:szCs w:val="24"/>
          <w:lang w:eastAsia="lt-LT"/>
        </w:rPr>
        <w:t>Savivaldybės tarybos priimtą sprendimą ir</w:t>
      </w:r>
      <w:r>
        <w:rPr>
          <w:bCs/>
          <w:szCs w:val="24"/>
          <w:lang w:eastAsia="lt-LT"/>
        </w:rPr>
        <w:t xml:space="preserve"> (ar) kt. informaciją </w:t>
      </w:r>
      <w:r>
        <w:rPr>
          <w:iCs/>
          <w:szCs w:val="24"/>
          <w:lang w:eastAsia="lt-LT"/>
        </w:rPr>
        <w:t xml:space="preserve">norėčiau gauti </w:t>
      </w:r>
      <w:r>
        <w:rPr>
          <w:i/>
          <w:lang w:eastAsia="lt-LT"/>
        </w:rPr>
        <w:t>(pažymėti vieną)</w:t>
      </w:r>
      <w:r>
        <w:rPr>
          <w:iCs/>
          <w:szCs w:val="24"/>
          <w:lang w:eastAsia="lt-LT"/>
        </w:rPr>
        <w:t xml:space="preserve">: </w:t>
      </w:r>
    </w:p>
    <w:tbl>
      <w:tblPr>
        <w:tblW w:w="10065" w:type="dxa"/>
        <w:tblInd w:w="108" w:type="dxa"/>
        <w:tblLayout w:type="fixed"/>
        <w:tblLook w:val="0000" w:firstRow="0" w:lastRow="0" w:firstColumn="0" w:lastColumn="0" w:noHBand="0" w:noVBand="0"/>
      </w:tblPr>
      <w:tblGrid>
        <w:gridCol w:w="10065"/>
      </w:tblGrid>
      <w:tr w:rsidR="00207446" w14:paraId="558CC2D4" w14:textId="77777777">
        <w:trPr>
          <w:trHeight w:val="860"/>
        </w:trPr>
        <w:tc>
          <w:tcPr>
            <w:tcW w:w="10065" w:type="dxa"/>
            <w:tcBorders>
              <w:bottom w:val="single" w:sz="4" w:space="0" w:color="auto"/>
            </w:tcBorders>
            <w:shd w:val="clear" w:color="auto" w:fill="auto"/>
            <w:vAlign w:val="center"/>
          </w:tcPr>
          <w:p w14:paraId="351A74AE" w14:textId="77777777" w:rsidR="00207446" w:rsidRDefault="007C1EDF">
            <w:pPr>
              <w:keepNext/>
              <w:suppressAutoHyphens/>
              <w:ind w:firstLine="62"/>
              <w:outlineLvl w:val="2"/>
              <w:rPr>
                <w:bCs/>
                <w:szCs w:val="24"/>
                <w:lang w:eastAsia="lt-LT"/>
              </w:rPr>
            </w:pPr>
            <w:r>
              <w:rPr>
                <w:bCs/>
                <w:szCs w:val="24"/>
                <w:lang w:eastAsia="lt-LT"/>
              </w:rPr>
              <w:fldChar w:fldCharType="begin" w:fldLock="1">
                <w:ffData>
                  <w:name w:val=""/>
                  <w:enabled/>
                  <w:calcOnExit w:val="0"/>
                  <w:checkBox>
                    <w:sizeAuto/>
                    <w:default w:val="0"/>
                  </w:checkBox>
                </w:ffData>
              </w:fldChar>
            </w:r>
            <w:r>
              <w:rPr>
                <w:bCs/>
                <w:szCs w:val="24"/>
                <w:lang w:eastAsia="lt-LT"/>
              </w:rPr>
              <w:instrText xml:space="preserve"> FORMCHECKBOX </w:instrText>
            </w:r>
            <w:r>
              <w:rPr>
                <w:bCs/>
                <w:szCs w:val="24"/>
                <w:lang w:eastAsia="lt-LT"/>
              </w:rPr>
            </w:r>
            <w:r>
              <w:rPr>
                <w:bCs/>
                <w:szCs w:val="24"/>
                <w:lang w:eastAsia="lt-LT"/>
              </w:rPr>
              <w:fldChar w:fldCharType="separate"/>
            </w:r>
            <w:r>
              <w:rPr>
                <w:bCs/>
                <w:szCs w:val="24"/>
                <w:lang w:eastAsia="lt-LT"/>
              </w:rPr>
              <w:fldChar w:fldCharType="end"/>
            </w:r>
            <w:r>
              <w:rPr>
                <w:bCs/>
                <w:szCs w:val="24"/>
                <w:lang w:eastAsia="lt-LT"/>
              </w:rPr>
              <w:t xml:space="preserve">tiesiogiai (kai el. dokumento nuorašas įteikiamas Savivaldybės priimamajame) </w:t>
            </w:r>
          </w:p>
          <w:p w14:paraId="52FB170B" w14:textId="500B5BE9" w:rsidR="00207446" w:rsidRDefault="007C1EDF">
            <w:pPr>
              <w:keepNext/>
              <w:suppressAutoHyphens/>
              <w:ind w:firstLine="62"/>
              <w:outlineLvl w:val="2"/>
              <w:rPr>
                <w:bCs/>
                <w:szCs w:val="24"/>
                <w:lang w:eastAsia="lt-LT"/>
              </w:rPr>
            </w:pPr>
            <w:r>
              <w:rPr>
                <w:bCs/>
                <w:szCs w:val="24"/>
                <w:lang w:eastAsia="lt-LT"/>
              </w:rPr>
              <w:fldChar w:fldCharType="begin" w:fldLock="1">
                <w:ffData>
                  <w:name w:val=""/>
                  <w:enabled/>
                  <w:calcOnExit w:val="0"/>
                  <w:checkBox>
                    <w:sizeAuto/>
                    <w:default w:val="0"/>
                  </w:checkBox>
                </w:ffData>
              </w:fldChar>
            </w:r>
            <w:r>
              <w:rPr>
                <w:bCs/>
                <w:szCs w:val="24"/>
                <w:lang w:eastAsia="lt-LT"/>
              </w:rPr>
              <w:instrText xml:space="preserve"> FORMCHECKB</w:instrText>
            </w:r>
            <w:r>
              <w:rPr>
                <w:bCs/>
                <w:szCs w:val="24"/>
                <w:lang w:eastAsia="lt-LT"/>
              </w:rPr>
              <w:instrText xml:space="preserve">OX </w:instrText>
            </w:r>
            <w:r>
              <w:rPr>
                <w:bCs/>
                <w:szCs w:val="24"/>
                <w:lang w:eastAsia="lt-LT"/>
              </w:rPr>
            </w:r>
            <w:r>
              <w:rPr>
                <w:bCs/>
                <w:szCs w:val="24"/>
                <w:lang w:eastAsia="lt-LT"/>
              </w:rPr>
              <w:fldChar w:fldCharType="separate"/>
            </w:r>
            <w:r>
              <w:rPr>
                <w:bCs/>
                <w:szCs w:val="24"/>
                <w:lang w:eastAsia="lt-LT"/>
              </w:rPr>
              <w:fldChar w:fldCharType="end"/>
            </w:r>
            <w:r>
              <w:rPr>
                <w:bCs/>
                <w:szCs w:val="24"/>
                <w:lang w:eastAsia="lt-LT"/>
              </w:rPr>
              <w:t>paštu (siunčiant registruotu laišku bendrovės buveinės adresu)</w:t>
            </w:r>
          </w:p>
          <w:p w14:paraId="05AFE70D" w14:textId="77777777" w:rsidR="00207446" w:rsidRDefault="007C1EDF">
            <w:pPr>
              <w:keepNext/>
              <w:suppressAutoHyphens/>
              <w:ind w:firstLine="62"/>
              <w:outlineLvl w:val="2"/>
              <w:rPr>
                <w:bCs/>
                <w:szCs w:val="24"/>
                <w:lang w:eastAsia="lt-LT"/>
              </w:rPr>
            </w:pPr>
            <w:r>
              <w:rPr>
                <w:bCs/>
                <w:szCs w:val="24"/>
                <w:lang w:eastAsia="lt-LT"/>
              </w:rPr>
              <w:fldChar w:fldCharType="begin" w:fldLock="1">
                <w:ffData>
                  <w:name w:val=""/>
                  <w:enabled/>
                  <w:calcOnExit w:val="0"/>
                  <w:checkBox>
                    <w:sizeAuto/>
                    <w:default w:val="0"/>
                  </w:checkBox>
                </w:ffData>
              </w:fldChar>
            </w:r>
            <w:r>
              <w:rPr>
                <w:bCs/>
                <w:szCs w:val="24"/>
                <w:lang w:eastAsia="lt-LT"/>
              </w:rPr>
              <w:instrText xml:space="preserve"> FORMCHECKBOX </w:instrText>
            </w:r>
            <w:r>
              <w:rPr>
                <w:bCs/>
                <w:szCs w:val="24"/>
                <w:lang w:eastAsia="lt-LT"/>
              </w:rPr>
            </w:r>
            <w:r>
              <w:rPr>
                <w:bCs/>
                <w:szCs w:val="24"/>
                <w:lang w:eastAsia="lt-LT"/>
              </w:rPr>
              <w:fldChar w:fldCharType="separate"/>
            </w:r>
            <w:r>
              <w:rPr>
                <w:bCs/>
                <w:szCs w:val="24"/>
                <w:lang w:eastAsia="lt-LT"/>
              </w:rPr>
              <w:fldChar w:fldCharType="end"/>
            </w:r>
            <w:r>
              <w:rPr>
                <w:bCs/>
                <w:szCs w:val="24"/>
                <w:lang w:eastAsia="lt-LT"/>
              </w:rPr>
              <w:t>elektroninėmis priemonėmis, siunčiant el. paštu (</w:t>
            </w:r>
            <w:r>
              <w:rPr>
                <w:bCs/>
                <w:i/>
                <w:szCs w:val="24"/>
                <w:lang w:eastAsia="lt-LT"/>
              </w:rPr>
              <w:t xml:space="preserve">nurodomas el. </w:t>
            </w:r>
            <w:r>
              <w:rPr>
                <w:bCs/>
                <w:i/>
                <w:szCs w:val="24"/>
                <w:lang w:eastAsia="lt-LT"/>
              </w:rPr>
              <w:t>pašto adresas)</w:t>
            </w:r>
            <w:r>
              <w:rPr>
                <w:bCs/>
                <w:szCs w:val="24"/>
                <w:lang w:eastAsia="lt-LT"/>
              </w:rPr>
              <w:t>:</w:t>
            </w:r>
          </w:p>
          <w:p w14:paraId="483FA055" w14:textId="77777777" w:rsidR="00207446" w:rsidRDefault="00207446"/>
          <w:p w14:paraId="4BF6C913" w14:textId="77777777" w:rsidR="00207446" w:rsidRDefault="00207446">
            <w:pPr>
              <w:suppressAutoHyphens/>
              <w:rPr>
                <w:lang w:eastAsia="lt-LT"/>
              </w:rPr>
            </w:pPr>
          </w:p>
        </w:tc>
      </w:tr>
    </w:tbl>
    <w:p w14:paraId="141B328F" w14:textId="77777777" w:rsidR="00207446" w:rsidRDefault="00207446">
      <w:pPr>
        <w:suppressAutoHyphens/>
        <w:jc w:val="both"/>
        <w:rPr>
          <w:b/>
          <w:sz w:val="20"/>
          <w:lang w:eastAsia="lt-LT"/>
        </w:rPr>
      </w:pPr>
    </w:p>
    <w:tbl>
      <w:tblPr>
        <w:tblW w:w="9639" w:type="dxa"/>
        <w:tblInd w:w="108" w:type="dxa"/>
        <w:tblLook w:val="04A0" w:firstRow="1" w:lastRow="0" w:firstColumn="1" w:lastColumn="0" w:noHBand="0" w:noVBand="1"/>
      </w:tblPr>
      <w:tblGrid>
        <w:gridCol w:w="9639"/>
      </w:tblGrid>
      <w:tr w:rsidR="00207446" w14:paraId="3331A052" w14:textId="77777777">
        <w:trPr>
          <w:cantSplit/>
        </w:trPr>
        <w:tc>
          <w:tcPr>
            <w:tcW w:w="9639" w:type="dxa"/>
            <w:vAlign w:val="center"/>
            <w:hideMark/>
          </w:tcPr>
          <w:p w14:paraId="726F4EDE" w14:textId="77777777" w:rsidR="00207446" w:rsidRDefault="007C1EDF">
            <w:pPr>
              <w:suppressAutoHyphens/>
              <w:rPr>
                <w:b/>
                <w:bCs/>
              </w:rPr>
            </w:pPr>
            <w:r>
              <w:rPr>
                <w:b/>
                <w:bCs/>
                <w:lang w:eastAsia="lt-LT"/>
              </w:rPr>
              <w:t>PRIDEDAMI DOKUMENTAI:</w:t>
            </w:r>
          </w:p>
        </w:tc>
      </w:tr>
      <w:tr w:rsidR="00207446" w14:paraId="63D4460E" w14:textId="77777777">
        <w:trPr>
          <w:cantSplit/>
          <w:trHeight w:val="397"/>
        </w:trPr>
        <w:tc>
          <w:tcPr>
            <w:tcW w:w="9639" w:type="dxa"/>
            <w:tcBorders>
              <w:top w:val="nil"/>
              <w:left w:val="nil"/>
              <w:bottom w:val="single" w:sz="2" w:space="0" w:color="auto"/>
              <w:right w:val="nil"/>
            </w:tcBorders>
            <w:hideMark/>
          </w:tcPr>
          <w:p w14:paraId="11E0456E" w14:textId="24D8520A" w:rsidR="00207446" w:rsidRDefault="007C1EDF">
            <w:pPr>
              <w:suppressAutoHyphens/>
              <w:rPr>
                <w:i/>
                <w:iCs/>
                <w:sz w:val="18"/>
              </w:rPr>
            </w:pPr>
            <w:r>
              <w:rPr>
                <w:rFonts w:eastAsia="Calibri"/>
                <w:i/>
                <w:iCs/>
                <w:color w:val="000000"/>
                <w:sz w:val="20"/>
                <w:lang w:eastAsia="lt-LT"/>
              </w:rPr>
              <w:t>(nurodomi prie prašymo pridedami dokumentai)</w:t>
            </w:r>
          </w:p>
        </w:tc>
      </w:tr>
      <w:tr w:rsidR="00207446" w14:paraId="40D27BF9" w14:textId="77777777">
        <w:trPr>
          <w:cantSplit/>
          <w:trHeight w:val="397"/>
        </w:trPr>
        <w:tc>
          <w:tcPr>
            <w:tcW w:w="9639" w:type="dxa"/>
            <w:tcBorders>
              <w:top w:val="nil"/>
              <w:left w:val="nil"/>
              <w:bottom w:val="single" w:sz="2" w:space="0" w:color="auto"/>
              <w:right w:val="nil"/>
            </w:tcBorders>
          </w:tcPr>
          <w:p w14:paraId="5C9AFC6B" w14:textId="77777777" w:rsidR="00207446" w:rsidRDefault="00207446">
            <w:pPr>
              <w:suppressAutoHyphens/>
              <w:rPr>
                <w:rFonts w:eastAsia="Calibri"/>
                <w:i/>
                <w:iCs/>
                <w:color w:val="000000"/>
                <w:sz w:val="20"/>
                <w:lang w:eastAsia="lt-LT"/>
              </w:rPr>
            </w:pPr>
          </w:p>
        </w:tc>
      </w:tr>
      <w:tr w:rsidR="00207446" w14:paraId="7D3EDA9C" w14:textId="77777777">
        <w:trPr>
          <w:cantSplit/>
          <w:trHeight w:val="397"/>
        </w:trPr>
        <w:tc>
          <w:tcPr>
            <w:tcW w:w="9639" w:type="dxa"/>
            <w:tcBorders>
              <w:top w:val="single" w:sz="2" w:space="0" w:color="auto"/>
              <w:left w:val="nil"/>
              <w:bottom w:val="single" w:sz="2" w:space="0" w:color="auto"/>
              <w:right w:val="nil"/>
            </w:tcBorders>
            <w:hideMark/>
          </w:tcPr>
          <w:p w14:paraId="619070A8" w14:textId="77777777" w:rsidR="00207446" w:rsidRDefault="00207446">
            <w:pPr>
              <w:tabs>
                <w:tab w:val="left" w:pos="5898"/>
              </w:tabs>
              <w:suppressAutoHyphens/>
            </w:pPr>
          </w:p>
        </w:tc>
      </w:tr>
      <w:tr w:rsidR="00207446" w14:paraId="3DA912E3" w14:textId="77777777">
        <w:trPr>
          <w:cantSplit/>
          <w:trHeight w:val="397"/>
        </w:trPr>
        <w:tc>
          <w:tcPr>
            <w:tcW w:w="9639" w:type="dxa"/>
            <w:tcBorders>
              <w:top w:val="single" w:sz="2" w:space="0" w:color="auto"/>
              <w:left w:val="nil"/>
              <w:bottom w:val="single" w:sz="2" w:space="0" w:color="auto"/>
              <w:right w:val="nil"/>
            </w:tcBorders>
            <w:hideMark/>
          </w:tcPr>
          <w:p w14:paraId="6F557CFE" w14:textId="77777777" w:rsidR="00207446" w:rsidRDefault="00207446">
            <w:pPr>
              <w:tabs>
                <w:tab w:val="left" w:pos="5898"/>
              </w:tabs>
              <w:suppressAutoHyphens/>
            </w:pPr>
          </w:p>
        </w:tc>
      </w:tr>
    </w:tbl>
    <w:p w14:paraId="4C404D4B" w14:textId="77777777" w:rsidR="00207446" w:rsidRDefault="007C1EDF">
      <w:pPr>
        <w:suppressAutoHyphens/>
        <w:rPr>
          <w:b/>
          <w:lang w:eastAsia="lt-LT"/>
        </w:rPr>
      </w:pPr>
    </w:p>
    <w:p w14:paraId="59E21F5F" w14:textId="77777777" w:rsidR="00207446" w:rsidRDefault="007C1EDF">
      <w:pPr>
        <w:suppressAutoHyphens/>
        <w:rPr>
          <w:b/>
          <w:lang w:eastAsia="lt-LT"/>
        </w:rPr>
      </w:pPr>
      <w:r>
        <w:rPr>
          <w:b/>
          <w:lang w:eastAsia="lt-LT"/>
        </w:rPr>
        <w:t>_______________________________              ________________              _____________</w:t>
      </w:r>
    </w:p>
    <w:p w14:paraId="52DA5348" w14:textId="77777777" w:rsidR="00207446" w:rsidRDefault="007C1EDF">
      <w:pPr>
        <w:suppressAutoHyphens/>
        <w:rPr>
          <w:i/>
          <w:sz w:val="20"/>
          <w:lang w:eastAsia="lt-LT"/>
        </w:rPr>
      </w:pPr>
      <w:r>
        <w:rPr>
          <w:i/>
          <w:sz w:val="20"/>
          <w:lang w:eastAsia="lt-LT"/>
        </w:rPr>
        <w:t>(juridinio asmens vadovo ar jo įgalioto</w:t>
      </w:r>
    </w:p>
    <w:p w14:paraId="1CB9CDD8" w14:textId="7ECDAF66" w:rsidR="00207446" w:rsidRDefault="007C1EDF">
      <w:pPr>
        <w:suppressAutoHyphens/>
        <w:rPr>
          <w:i/>
          <w:sz w:val="20"/>
          <w:lang w:eastAsia="lt-LT"/>
        </w:rPr>
      </w:pPr>
      <w:r>
        <w:rPr>
          <w:i/>
          <w:sz w:val="20"/>
          <w:lang w:eastAsia="lt-LT"/>
        </w:rPr>
        <w:t>asmens pareigų pavadinimas)                                                      (parašas</w:t>
      </w:r>
      <w:r>
        <w:rPr>
          <w:sz w:val="20"/>
          <w:lang w:eastAsia="lt-LT"/>
        </w:rPr>
        <w:t>*</w:t>
      </w:r>
      <w:r>
        <w:rPr>
          <w:i/>
          <w:sz w:val="20"/>
          <w:lang w:eastAsia="lt-LT"/>
        </w:rPr>
        <w:t xml:space="preserve">)                           (fizinio asmens vardas </w:t>
      </w:r>
    </w:p>
    <w:p w14:paraId="1F1AA566" w14:textId="77777777" w:rsidR="00207446" w:rsidRDefault="007C1EDF">
      <w:pPr>
        <w:suppressAutoHyphens/>
        <w:ind w:left="4320" w:firstLine="1621"/>
        <w:jc w:val="center"/>
        <w:rPr>
          <w:sz w:val="20"/>
          <w:lang w:eastAsia="lt-LT"/>
        </w:rPr>
      </w:pPr>
      <w:r>
        <w:rPr>
          <w:i/>
          <w:sz w:val="20"/>
          <w:lang w:eastAsia="lt-LT"/>
        </w:rPr>
        <w:t>ir pavardė)</w:t>
      </w:r>
    </w:p>
    <w:p w14:paraId="5C47E9EF" w14:textId="77777777" w:rsidR="00207446" w:rsidRDefault="00207446">
      <w:pPr>
        <w:tabs>
          <w:tab w:val="left" w:pos="9360"/>
        </w:tabs>
        <w:suppressAutoHyphens/>
        <w:rPr>
          <w:b/>
          <w:sz w:val="20"/>
          <w:lang w:eastAsia="lt-LT"/>
        </w:rPr>
      </w:pPr>
    </w:p>
    <w:p w14:paraId="17EF99E8" w14:textId="6148DF8D" w:rsidR="00207446" w:rsidRDefault="007C1EDF">
      <w:pPr>
        <w:suppressAutoHyphens/>
        <w:ind w:firstLine="851"/>
        <w:jc w:val="both"/>
        <w:rPr>
          <w:sz w:val="20"/>
          <w:lang w:eastAsia="lt-LT"/>
        </w:rPr>
      </w:pPr>
      <w:r>
        <w:rPr>
          <w:sz w:val="20"/>
          <w:lang w:eastAsia="lt-LT"/>
        </w:rPr>
        <w:t>*Pasirašydami Jūs patvirtinate, kad esate tinkamai informuotas, kad Šiaulių miesto savivaldybės administracija (toliau – Savivaldybės administracija), kaip duomenų valdytojas (juridinio asmens kodas 188771865, adresas: Vasario 16-osios g. 62, Šiauliai, el.</w:t>
      </w:r>
      <w:r>
        <w:rPr>
          <w:sz w:val="20"/>
          <w:lang w:eastAsia="lt-LT"/>
        </w:rPr>
        <w:t xml:space="preserve"> p. </w:t>
      </w:r>
      <w:proofErr w:type="spellStart"/>
      <w:r>
        <w:rPr>
          <w:color w:val="0000FF"/>
          <w:sz w:val="20"/>
          <w:u w:val="single"/>
          <w:lang w:eastAsia="lt-LT"/>
        </w:rPr>
        <w:t>info@siauliai.lt</w:t>
      </w:r>
      <w:proofErr w:type="spellEnd"/>
      <w:r>
        <w:rPr>
          <w:sz w:val="20"/>
          <w:lang w:eastAsia="lt-LT"/>
        </w:rPr>
        <w:t>, tel. Nr. +37041 509 490) Lietuvos Respublikos ir Europos Sąjungos teisės aktuose, reglamentuojančiuose asmens duomenų apsaugą, nustatyta tvarka rinks ir tvarkys asmens duomenis. Asmens duomenys tvarkomi Jums siekiant gauti sutikimą at</w:t>
      </w:r>
      <w:r>
        <w:rPr>
          <w:sz w:val="20"/>
          <w:lang w:eastAsia="lt-LT"/>
        </w:rPr>
        <w:t>idaryti ar steigti lošimų organizavimo vietą. Jūsų duomenys Savivaldybės administracijoje bus saugomi teisės aktų, reglamentuojančių duomenų saugojimo terminus, nustatyta tvarka ir gali būti teikiami tretiesiems asmenims, jeigu tai yra būtina prašymui (pra</w:t>
      </w:r>
      <w:r>
        <w:rPr>
          <w:sz w:val="20"/>
          <w:lang w:eastAsia="lt-LT"/>
        </w:rPr>
        <w:t>nešimui) išnagrinėti ir asmenims, kurie turi teisę šiuos duomenis gauti teisės aktų nustatyta tvarka. Duomenis pateikti privalote, kadangi kitaip negalėsime suteikti Jums paslaugos. Jūs turite teisę kreiptis su prašymu susipažinti su asmens duomenimis, juo</w:t>
      </w:r>
      <w:r>
        <w:rPr>
          <w:sz w:val="20"/>
          <w:lang w:eastAsia="lt-LT"/>
        </w:rPr>
        <w:t>s ištaisyti, ištrinti, apriboti jų tvarkymą, juos perkelti, taip pat turite teisę nesutikti su duomenų tvarkymu, pateikti skundą Valstybinei duomenų apsaugos inspekcijai (L. Sapiegos g. 17, Vilnius) ir pasikonsultuoti su Šiaulių miesto savivaldybės adminis</w:t>
      </w:r>
      <w:r>
        <w:rPr>
          <w:sz w:val="20"/>
          <w:lang w:eastAsia="lt-LT"/>
        </w:rPr>
        <w:t xml:space="preserve">tracijos Duomenų apsaugos pareigūnu el. p. </w:t>
      </w:r>
      <w:proofErr w:type="spellStart"/>
      <w:r>
        <w:rPr>
          <w:color w:val="0000FF"/>
          <w:sz w:val="20"/>
          <w:u w:val="single"/>
          <w:lang w:eastAsia="lt-LT"/>
        </w:rPr>
        <w:t>duomenuapsauga@siauliai.lt</w:t>
      </w:r>
      <w:proofErr w:type="spellEnd"/>
      <w:r>
        <w:rPr>
          <w:sz w:val="20"/>
          <w:lang w:eastAsia="lt-LT"/>
        </w:rPr>
        <w:t>. Duomenų subjektų teisės įgyvendinamos Duomenų subjektų teisių įgyvendinimo Šiaulių miesto savivaldybės administracijoje taisyklių, patvirtintų Šiaulių miesto savivaldybės administracijo</w:t>
      </w:r>
      <w:r>
        <w:rPr>
          <w:sz w:val="20"/>
          <w:lang w:eastAsia="lt-LT"/>
        </w:rPr>
        <w:t xml:space="preserve">s 2020 m. balandžio 8 d. direktoriaus įsakymu Nr. A-477 „Dėl Duomenų subjektų teisių įgyvendinimo Šiaulių miesto savivaldybės administracijoje taisyklių patvirtinimo“ nustatyta tvarka. Daugiau informacijos apie duomenų tvarkymą rasite </w:t>
      </w:r>
      <w:r>
        <w:rPr>
          <w:color w:val="0000FF"/>
          <w:sz w:val="20"/>
          <w:u w:val="single"/>
          <w:lang w:eastAsia="lt-LT"/>
        </w:rPr>
        <w:t>www.siauliai.lt</w:t>
      </w:r>
      <w:r>
        <w:rPr>
          <w:sz w:val="20"/>
          <w:lang w:eastAsia="lt-LT"/>
        </w:rPr>
        <w:t>.</w:t>
      </w:r>
    </w:p>
    <w:p w14:paraId="5DF01586" w14:textId="77777777" w:rsidR="00207446" w:rsidRDefault="00207446">
      <w:pPr>
        <w:tabs>
          <w:tab w:val="left" w:pos="9360"/>
        </w:tabs>
        <w:suppressAutoHyphens/>
        <w:rPr>
          <w:b/>
          <w:sz w:val="20"/>
          <w:lang w:eastAsia="lt-LT"/>
        </w:rPr>
      </w:pPr>
    </w:p>
    <w:p w14:paraId="5E769104" w14:textId="77777777" w:rsidR="00207446" w:rsidRDefault="00207446">
      <w:pPr>
        <w:tabs>
          <w:tab w:val="left" w:pos="9360"/>
        </w:tabs>
        <w:suppressAutoHyphens/>
        <w:rPr>
          <w:b/>
          <w:sz w:val="20"/>
          <w:lang w:eastAsia="lt-LT"/>
        </w:rPr>
      </w:pPr>
    </w:p>
    <w:p w14:paraId="05A63068" w14:textId="77777777" w:rsidR="00207446" w:rsidRDefault="00207446">
      <w:pPr>
        <w:tabs>
          <w:tab w:val="left" w:pos="9360"/>
        </w:tabs>
        <w:suppressAutoHyphens/>
        <w:rPr>
          <w:b/>
          <w:sz w:val="20"/>
          <w:lang w:eastAsia="lt-LT"/>
        </w:rPr>
      </w:pPr>
    </w:p>
    <w:p w14:paraId="539BB31D" w14:textId="77777777" w:rsidR="00207446" w:rsidRDefault="00207446">
      <w:pPr>
        <w:tabs>
          <w:tab w:val="left" w:pos="9360"/>
        </w:tabs>
        <w:suppressAutoHyphens/>
        <w:rPr>
          <w:b/>
          <w:sz w:val="20"/>
          <w:lang w:eastAsia="lt-LT"/>
        </w:rPr>
      </w:pPr>
    </w:p>
    <w:p w14:paraId="17333542" w14:textId="77777777" w:rsidR="00207446" w:rsidRDefault="00207446">
      <w:pPr>
        <w:tabs>
          <w:tab w:val="left" w:pos="9360"/>
        </w:tabs>
        <w:suppressAutoHyphens/>
        <w:rPr>
          <w:b/>
          <w:sz w:val="20"/>
          <w:lang w:eastAsia="lt-LT"/>
        </w:rPr>
      </w:pPr>
    </w:p>
    <w:p w14:paraId="228ED0A9" w14:textId="77777777" w:rsidR="00207446" w:rsidRDefault="00207446">
      <w:pPr>
        <w:tabs>
          <w:tab w:val="left" w:pos="9360"/>
        </w:tabs>
        <w:suppressAutoHyphens/>
        <w:rPr>
          <w:b/>
          <w:sz w:val="20"/>
          <w:lang w:eastAsia="lt-LT"/>
        </w:rPr>
      </w:pPr>
    </w:p>
    <w:p w14:paraId="5BE7B943" w14:textId="77777777" w:rsidR="00207446" w:rsidRDefault="00207446">
      <w:pPr>
        <w:tabs>
          <w:tab w:val="left" w:pos="9360"/>
        </w:tabs>
        <w:suppressAutoHyphens/>
        <w:rPr>
          <w:b/>
          <w:sz w:val="20"/>
          <w:lang w:eastAsia="lt-LT"/>
        </w:rPr>
      </w:pPr>
    </w:p>
    <w:p w14:paraId="63BB1F52" w14:textId="77777777" w:rsidR="00207446" w:rsidRDefault="00207446">
      <w:pPr>
        <w:tabs>
          <w:tab w:val="left" w:pos="9360"/>
        </w:tabs>
        <w:suppressAutoHyphens/>
        <w:rPr>
          <w:b/>
          <w:sz w:val="20"/>
          <w:lang w:eastAsia="lt-LT"/>
        </w:rPr>
      </w:pPr>
    </w:p>
    <w:p w14:paraId="1CAD80C8" w14:textId="77777777" w:rsidR="00207446" w:rsidRDefault="00207446">
      <w:pPr>
        <w:tabs>
          <w:tab w:val="left" w:pos="9360"/>
        </w:tabs>
        <w:suppressAutoHyphens/>
        <w:rPr>
          <w:b/>
          <w:sz w:val="20"/>
          <w:lang w:eastAsia="lt-LT"/>
        </w:rPr>
      </w:pPr>
    </w:p>
    <w:p w14:paraId="47323306" w14:textId="77777777" w:rsidR="00207446" w:rsidRDefault="00207446">
      <w:pPr>
        <w:tabs>
          <w:tab w:val="left" w:pos="9360"/>
        </w:tabs>
        <w:suppressAutoHyphens/>
        <w:rPr>
          <w:b/>
          <w:sz w:val="20"/>
          <w:lang w:eastAsia="lt-LT"/>
        </w:rPr>
      </w:pPr>
    </w:p>
    <w:p w14:paraId="6BDC5A20" w14:textId="77777777" w:rsidR="00207446" w:rsidRDefault="00207446">
      <w:pPr>
        <w:tabs>
          <w:tab w:val="left" w:pos="9360"/>
        </w:tabs>
        <w:suppressAutoHyphens/>
        <w:rPr>
          <w:b/>
          <w:sz w:val="20"/>
          <w:lang w:eastAsia="lt-LT"/>
        </w:rPr>
      </w:pPr>
    </w:p>
    <w:p w14:paraId="38378142" w14:textId="77777777" w:rsidR="00207446" w:rsidRDefault="007C1EDF"/>
    <w:sectPr w:rsidR="00207446">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A608C" w14:textId="77777777" w:rsidR="00207446" w:rsidRDefault="007C1EDF">
      <w:pPr>
        <w:suppressAutoHyphens/>
        <w:rPr>
          <w:lang w:eastAsia="lt-LT"/>
        </w:rPr>
      </w:pPr>
      <w:r>
        <w:rPr>
          <w:lang w:eastAsia="lt-LT"/>
        </w:rPr>
        <w:separator/>
      </w:r>
    </w:p>
  </w:endnote>
  <w:endnote w:type="continuationSeparator" w:id="0">
    <w:p w14:paraId="2B7D8929" w14:textId="77777777" w:rsidR="00207446" w:rsidRDefault="007C1EDF">
      <w:pPr>
        <w:suppressAutoHyphens/>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4B30A" w14:textId="77777777" w:rsidR="00207446" w:rsidRDefault="00207446">
    <w:pPr>
      <w:tabs>
        <w:tab w:val="center" w:pos="4986"/>
        <w:tab w:val="right" w:pos="9972"/>
      </w:tabs>
      <w:suppressAutoHyphens/>
      <w:rPr>
        <w:lang w:eastAsia="lt-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C4AE4" w14:textId="77777777" w:rsidR="00207446" w:rsidRDefault="00207446">
    <w:pPr>
      <w:tabs>
        <w:tab w:val="center" w:pos="4986"/>
        <w:tab w:val="right" w:pos="9972"/>
      </w:tabs>
      <w:suppressAutoHyphens/>
      <w:rPr>
        <w:lang w:eastAsia="lt-L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1748E" w14:textId="77777777" w:rsidR="00207446" w:rsidRDefault="00207446">
    <w:pPr>
      <w:tabs>
        <w:tab w:val="center" w:pos="4986"/>
        <w:tab w:val="right" w:pos="9972"/>
      </w:tabs>
      <w:suppressAutoHyphens/>
      <w:rPr>
        <w:lang w:eastAsia="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EB522" w14:textId="77777777" w:rsidR="00207446" w:rsidRDefault="007C1EDF">
      <w:pPr>
        <w:suppressAutoHyphens/>
        <w:rPr>
          <w:lang w:eastAsia="lt-LT"/>
        </w:rPr>
      </w:pPr>
      <w:r>
        <w:rPr>
          <w:lang w:eastAsia="lt-LT"/>
        </w:rPr>
        <w:separator/>
      </w:r>
    </w:p>
  </w:footnote>
  <w:footnote w:type="continuationSeparator" w:id="0">
    <w:p w14:paraId="24168FF6" w14:textId="77777777" w:rsidR="00207446" w:rsidRDefault="007C1EDF">
      <w:pPr>
        <w:suppressAutoHyphens/>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087FD" w14:textId="77777777" w:rsidR="00207446" w:rsidRDefault="00207446">
    <w:pPr>
      <w:tabs>
        <w:tab w:val="center" w:pos="4819"/>
        <w:tab w:val="right" w:pos="9638"/>
      </w:tabs>
      <w:suppressAutoHyphens/>
      <w:rPr>
        <w:lang w:eastAsia="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A5B82" w14:textId="405EDF4D" w:rsidR="00207446" w:rsidRDefault="007C1EDF">
    <w:pPr>
      <w:tabs>
        <w:tab w:val="center" w:pos="4819"/>
        <w:tab w:val="right" w:pos="9638"/>
      </w:tabs>
      <w:suppressAutoHyphens/>
      <w:jc w:val="center"/>
      <w:rPr>
        <w:lang w:eastAsia="lt-LT"/>
      </w:rPr>
    </w:pPr>
    <w:r>
      <w:rPr>
        <w:lang w:eastAsia="lt-LT"/>
      </w:rPr>
      <w:fldChar w:fldCharType="begin"/>
    </w:r>
    <w:r>
      <w:rPr>
        <w:lang w:eastAsia="lt-LT"/>
      </w:rPr>
      <w:instrText xml:space="preserve"> PAGE   \* MERGEFORMAT </w:instrText>
    </w:r>
    <w:r>
      <w:rPr>
        <w:lang w:eastAsia="lt-LT"/>
      </w:rPr>
      <w:fldChar w:fldCharType="separate"/>
    </w:r>
    <w:r>
      <w:rPr>
        <w:noProof/>
        <w:lang w:eastAsia="lt-LT"/>
      </w:rPr>
      <w:t>2</w:t>
    </w:r>
    <w:r>
      <w:rPr>
        <w:lang w:eastAsia="lt-LT"/>
      </w:rPr>
      <w:fldChar w:fldCharType="end"/>
    </w:r>
  </w:p>
  <w:p w14:paraId="14157AFF" w14:textId="77777777" w:rsidR="00207446" w:rsidRDefault="00207446">
    <w:pPr>
      <w:tabs>
        <w:tab w:val="center" w:pos="4819"/>
        <w:tab w:val="right" w:pos="9638"/>
      </w:tabs>
      <w:suppressAutoHyphens/>
      <w:rPr>
        <w:lang w:eastAsia="lt-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855D6" w14:textId="77777777" w:rsidR="00207446" w:rsidRDefault="00207446">
    <w:pPr>
      <w:tabs>
        <w:tab w:val="center" w:pos="4819"/>
        <w:tab w:val="right" w:pos="9638"/>
      </w:tabs>
      <w:suppressAutoHyphen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48C"/>
    <w:rsid w:val="00207446"/>
    <w:rsid w:val="007C1EDF"/>
    <w:rsid w:val="00ED448C"/>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A57ED"/>
  <w15:chartTrackingRefBased/>
  <w15:docId w15:val="{4A159785-E3C2-41A8-8F56-8D664969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370358">
      <w:bodyDiv w:val="1"/>
      <w:marLeft w:val="0"/>
      <w:marRight w:val="0"/>
      <w:marTop w:val="0"/>
      <w:marBottom w:val="0"/>
      <w:divBdr>
        <w:top w:val="none" w:sz="0" w:space="0" w:color="auto"/>
        <w:left w:val="none" w:sz="0" w:space="0" w:color="auto"/>
        <w:bottom w:val="none" w:sz="0" w:space="0" w:color="auto"/>
        <w:right w:val="none" w:sz="0" w:space="0" w:color="auto"/>
      </w:divBdr>
    </w:div>
    <w:div w:id="98127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2200</Words>
  <Characters>1254</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3448</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2023-04-20T12:39:00Z</dcterms:created>
  <dc:creator>Edita Venckuvienė</dc:creator>
  <lastModifiedBy>PAPINIGIENĖ Augustė</lastModifiedBy>
  <dcterms:modified xsi:type="dcterms:W3CDTF">2023-04-20T13:03:00Z</dcterms:modified>
  <revision>3</revision>
</coreProperties>
</file>