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89D98" w14:textId="77777777" w:rsidR="00E26DC4" w:rsidRDefault="00C2307E">
      <w:pPr>
        <w:widowControl w:val="0"/>
        <w:tabs>
          <w:tab w:val="left" w:pos="9924"/>
        </w:tabs>
        <w:suppressAutoHyphens/>
        <w:spacing w:line="100" w:lineRule="atLeast"/>
        <w:ind w:firstLine="5387"/>
        <w:jc w:val="both"/>
        <w:rPr>
          <w:rFonts w:eastAsia="HG Mincho Light J"/>
          <w:color w:val="000000"/>
          <w:kern w:val="3"/>
          <w:sz w:val="20"/>
          <w:lang w:eastAsia="ar-SA"/>
        </w:rPr>
      </w:pPr>
      <w:r>
        <w:rPr>
          <w:rFonts w:eastAsia="HG Mincho Light J"/>
          <w:color w:val="000000"/>
          <w:kern w:val="3"/>
          <w:sz w:val="20"/>
          <w:lang w:eastAsia="ar-SA"/>
        </w:rPr>
        <w:t>Leidimų įrengti išorinę reklamą Šiaulių miesto</w:t>
      </w:r>
    </w:p>
    <w:p w14:paraId="7EB2A69C" w14:textId="77777777" w:rsidR="00E26DC4" w:rsidRDefault="00C2307E">
      <w:pPr>
        <w:widowControl w:val="0"/>
        <w:tabs>
          <w:tab w:val="left" w:pos="9924"/>
        </w:tabs>
        <w:suppressAutoHyphens/>
        <w:spacing w:line="100" w:lineRule="atLeast"/>
        <w:ind w:firstLine="5387"/>
        <w:jc w:val="both"/>
        <w:rPr>
          <w:rFonts w:ascii="Thorndale" w:eastAsia="HG Mincho Light J" w:hAnsi="Thorndale"/>
          <w:color w:val="000000"/>
          <w:kern w:val="3"/>
          <w:szCs w:val="24"/>
          <w:lang w:eastAsia="ar-SA"/>
        </w:rPr>
      </w:pPr>
      <w:r>
        <w:rPr>
          <w:rFonts w:eastAsia="HG Mincho Light J"/>
          <w:color w:val="000000"/>
          <w:kern w:val="3"/>
          <w:sz w:val="20"/>
          <w:lang w:eastAsia="ar-SA"/>
        </w:rPr>
        <w:t>savivaldybės teritorijoje išdavimo tvarkos aprašo</w:t>
      </w:r>
    </w:p>
    <w:p w14:paraId="26AE9912" w14:textId="6909EF6B" w:rsidR="00E26DC4" w:rsidRDefault="00C2307E">
      <w:pPr>
        <w:widowControl w:val="0"/>
        <w:tabs>
          <w:tab w:val="left" w:pos="4962"/>
        </w:tabs>
        <w:suppressAutoHyphens/>
        <w:spacing w:line="100" w:lineRule="atLeast"/>
        <w:ind w:firstLine="5387"/>
        <w:jc w:val="both"/>
        <w:rPr>
          <w:rFonts w:eastAsia="HG Mincho Light J"/>
          <w:color w:val="000000"/>
          <w:kern w:val="3"/>
          <w:sz w:val="20"/>
          <w:lang w:eastAsia="ar-SA"/>
        </w:rPr>
      </w:pPr>
      <w:r>
        <w:rPr>
          <w:rFonts w:eastAsia="HG Mincho Light J"/>
          <w:color w:val="000000"/>
          <w:kern w:val="3"/>
          <w:sz w:val="20"/>
          <w:lang w:eastAsia="ar-SA"/>
        </w:rPr>
        <w:t xml:space="preserve">1 priedas </w:t>
      </w:r>
    </w:p>
    <w:p w14:paraId="13331EAF" w14:textId="77777777" w:rsidR="00E26DC4" w:rsidRDefault="00E26DC4">
      <w:pPr>
        <w:widowControl w:val="0"/>
        <w:tabs>
          <w:tab w:val="left" w:pos="5085"/>
        </w:tabs>
        <w:suppressAutoHyphens/>
        <w:spacing w:line="100" w:lineRule="atLeast"/>
        <w:jc w:val="center"/>
        <w:rPr>
          <w:rFonts w:eastAsia="HG Mincho Light J"/>
          <w:b/>
          <w:color w:val="000000"/>
          <w:kern w:val="3"/>
          <w:sz w:val="20"/>
          <w:lang w:eastAsia="ar-SA"/>
        </w:rPr>
      </w:pPr>
    </w:p>
    <w:p w14:paraId="2B2CDC91" w14:textId="77777777" w:rsidR="00E26DC4" w:rsidRDefault="00C2307E">
      <w:pPr>
        <w:widowControl w:val="0"/>
        <w:tabs>
          <w:tab w:val="left" w:pos="5085"/>
        </w:tabs>
        <w:suppressAutoHyphens/>
        <w:spacing w:line="100" w:lineRule="atLeast"/>
        <w:ind w:firstLine="53"/>
        <w:jc w:val="center"/>
        <w:rPr>
          <w:rFonts w:eastAsia="HG Mincho Light J"/>
          <w:b/>
          <w:color w:val="000000"/>
          <w:kern w:val="3"/>
          <w:sz w:val="20"/>
          <w:lang w:eastAsia="ar-SA"/>
        </w:rPr>
      </w:pPr>
      <w:r>
        <w:rPr>
          <w:rFonts w:eastAsia="HG Mincho Light J"/>
          <w:b/>
          <w:color w:val="000000"/>
          <w:kern w:val="3"/>
          <w:sz w:val="20"/>
          <w:lang w:eastAsia="ar-SA"/>
        </w:rPr>
        <w:t>(Paraiškos forma)</w:t>
      </w:r>
    </w:p>
    <w:p w14:paraId="73167AF8" w14:textId="77777777" w:rsidR="00E26DC4" w:rsidRDefault="00E26DC4">
      <w:pPr>
        <w:widowControl w:val="0"/>
        <w:tabs>
          <w:tab w:val="left" w:pos="5085"/>
        </w:tabs>
        <w:suppressAutoHyphens/>
        <w:spacing w:line="100" w:lineRule="atLeast"/>
        <w:jc w:val="center"/>
        <w:rPr>
          <w:rFonts w:ascii="Thorndale" w:eastAsia="HG Mincho Light J" w:hAnsi="Thorndale"/>
          <w:b/>
          <w:color w:val="000000"/>
          <w:kern w:val="3"/>
          <w:sz w:val="6"/>
          <w:szCs w:val="6"/>
          <w:lang w:eastAsia="ar-SA"/>
        </w:rPr>
      </w:pPr>
    </w:p>
    <w:p w14:paraId="40786332" w14:textId="77777777" w:rsidR="00E26DC4" w:rsidRDefault="00C2307E">
      <w:pPr>
        <w:widowControl w:val="0"/>
        <w:suppressAutoHyphens/>
        <w:jc w:val="center"/>
        <w:rPr>
          <w:rFonts w:ascii="Thorndale" w:eastAsia="HG Mincho Light J" w:hAnsi="Thorndale"/>
          <w:color w:val="000000"/>
          <w:kern w:val="3"/>
          <w:szCs w:val="24"/>
          <w:lang w:eastAsia="ar-SA"/>
        </w:rPr>
      </w:pPr>
      <w:r>
        <w:rPr>
          <w:rFonts w:eastAsia="HG Mincho Light J"/>
          <w:color w:val="000000"/>
          <w:kern w:val="3"/>
          <w:sz w:val="20"/>
          <w:lang w:eastAsia="ar-SA"/>
        </w:rPr>
        <w:t xml:space="preserve">_______________________________________________________________________________________________ </w:t>
      </w:r>
      <w:r>
        <w:rPr>
          <w:rFonts w:eastAsia="HG Mincho Light J"/>
          <w:i/>
          <w:iCs/>
          <w:color w:val="000000"/>
          <w:kern w:val="3"/>
          <w:sz w:val="18"/>
          <w:szCs w:val="18"/>
          <w:lang w:eastAsia="ar-SA"/>
        </w:rPr>
        <w:t xml:space="preserve"> (pareiškėjo (juridinio asmens) pavadinimas, teisinė forma, kodas arba pareiškėjo (fizinio asmens) vardas, pavardė, asmens kodas)</w:t>
      </w:r>
    </w:p>
    <w:p w14:paraId="65824C9A" w14:textId="77777777" w:rsidR="00E26DC4" w:rsidRDefault="00E26DC4">
      <w:pPr>
        <w:widowControl w:val="0"/>
        <w:suppressAutoHyphens/>
        <w:jc w:val="center"/>
        <w:rPr>
          <w:rFonts w:eastAsia="HG Mincho Light J"/>
          <w:color w:val="000000"/>
          <w:kern w:val="3"/>
          <w:sz w:val="20"/>
          <w:lang w:eastAsia="ar-SA"/>
        </w:rPr>
      </w:pPr>
    </w:p>
    <w:p w14:paraId="52C1AF2C" w14:textId="77777777" w:rsidR="00E26DC4" w:rsidRDefault="00C2307E">
      <w:pPr>
        <w:widowControl w:val="0"/>
        <w:suppressAutoHyphens/>
        <w:jc w:val="center"/>
        <w:rPr>
          <w:rFonts w:ascii="Thorndale" w:eastAsia="HG Mincho Light J" w:hAnsi="Thorndale"/>
          <w:color w:val="000000"/>
          <w:kern w:val="3"/>
          <w:szCs w:val="24"/>
          <w:lang w:eastAsia="ar-SA"/>
        </w:rPr>
      </w:pPr>
      <w:r>
        <w:rPr>
          <w:rFonts w:eastAsia="HG Mincho Light J"/>
          <w:color w:val="000000"/>
          <w:kern w:val="3"/>
          <w:sz w:val="20"/>
          <w:lang w:eastAsia="ar-SA"/>
        </w:rPr>
        <w:t xml:space="preserve">______________________________________________________________________________________________ </w:t>
      </w:r>
      <w:r>
        <w:rPr>
          <w:rFonts w:eastAsia="HG Mincho Light J"/>
          <w:i/>
          <w:iCs/>
          <w:color w:val="000000"/>
          <w:kern w:val="3"/>
          <w:sz w:val="18"/>
          <w:szCs w:val="18"/>
          <w:lang w:eastAsia="ar-SA"/>
        </w:rPr>
        <w:t xml:space="preserve"> (</w:t>
      </w:r>
      <w:r>
        <w:rPr>
          <w:rFonts w:eastAsia="HG Mincho Light J"/>
          <w:i/>
          <w:color w:val="000000"/>
          <w:kern w:val="3"/>
          <w:sz w:val="18"/>
          <w:szCs w:val="18"/>
          <w:lang w:eastAsia="ar-SA"/>
        </w:rPr>
        <w:t>juridinio asmens buveinė arba fizinio asmens adresas korespondencijai</w:t>
      </w:r>
      <w:r>
        <w:rPr>
          <w:rFonts w:eastAsia="HG Mincho Light J"/>
          <w:i/>
          <w:iCs/>
          <w:color w:val="000000"/>
          <w:kern w:val="3"/>
          <w:sz w:val="18"/>
          <w:szCs w:val="18"/>
          <w:lang w:eastAsia="ar-SA"/>
        </w:rPr>
        <w:t>)</w:t>
      </w:r>
    </w:p>
    <w:p w14:paraId="6B6A1528" w14:textId="77777777" w:rsidR="00E26DC4" w:rsidRDefault="00E26DC4">
      <w:pPr>
        <w:widowControl w:val="0"/>
        <w:suppressAutoHyphens/>
        <w:rPr>
          <w:rFonts w:eastAsia="HG Mincho Light J"/>
          <w:color w:val="000000"/>
          <w:kern w:val="3"/>
          <w:sz w:val="20"/>
          <w:lang w:eastAsia="ar-SA"/>
        </w:rPr>
      </w:pPr>
    </w:p>
    <w:p w14:paraId="5FBA8821" w14:textId="77777777" w:rsidR="00E26DC4" w:rsidRDefault="00C2307E">
      <w:pPr>
        <w:widowControl w:val="0"/>
        <w:suppressAutoHyphens/>
        <w:rPr>
          <w:rFonts w:ascii="Thorndale" w:eastAsia="HG Mincho Light J" w:hAnsi="Thorndale"/>
          <w:color w:val="000000"/>
          <w:kern w:val="3"/>
          <w:szCs w:val="24"/>
          <w:lang w:eastAsia="ar-SA"/>
        </w:rPr>
      </w:pPr>
      <w:r>
        <w:rPr>
          <w:rFonts w:eastAsia="HG Mincho Light J"/>
          <w:color w:val="000000"/>
          <w:kern w:val="3"/>
          <w:sz w:val="20"/>
          <w:lang w:eastAsia="ar-SA"/>
        </w:rPr>
        <w:t xml:space="preserve">_______________________________________________________________________________________________  </w:t>
      </w:r>
      <w:r>
        <w:rPr>
          <w:rFonts w:eastAsia="HG Mincho Light J"/>
          <w:i/>
          <w:iCs/>
          <w:color w:val="000000"/>
          <w:kern w:val="3"/>
          <w:sz w:val="18"/>
          <w:szCs w:val="18"/>
          <w:lang w:eastAsia="ar-SA"/>
        </w:rPr>
        <w:t xml:space="preserve">  </w:t>
      </w:r>
    </w:p>
    <w:p w14:paraId="120549B6" w14:textId="77777777" w:rsidR="00E26DC4" w:rsidRDefault="00C2307E">
      <w:pPr>
        <w:widowControl w:val="0"/>
        <w:suppressAutoHyphens/>
        <w:jc w:val="center"/>
        <w:rPr>
          <w:rFonts w:eastAsia="HG Mincho Light J"/>
          <w:i/>
          <w:iCs/>
          <w:color w:val="000000"/>
          <w:kern w:val="3"/>
          <w:sz w:val="18"/>
          <w:szCs w:val="18"/>
          <w:lang w:eastAsia="ar-SA"/>
        </w:rPr>
      </w:pPr>
      <w:r>
        <w:rPr>
          <w:rFonts w:eastAsia="HG Mincho Light J"/>
          <w:i/>
          <w:iCs/>
          <w:color w:val="000000"/>
          <w:kern w:val="3"/>
          <w:sz w:val="18"/>
          <w:szCs w:val="18"/>
          <w:lang w:eastAsia="ar-SA"/>
        </w:rPr>
        <w:t>(telefono numeris, elektroninio pašto adresas, jeigu pareiškėjas jį turi)</w:t>
      </w:r>
    </w:p>
    <w:p w14:paraId="6FE977EC" w14:textId="77777777" w:rsidR="00E26DC4" w:rsidRDefault="00E26DC4">
      <w:pPr>
        <w:widowControl w:val="0"/>
        <w:suppressAutoHyphens/>
        <w:rPr>
          <w:rFonts w:ascii="Thorndale" w:eastAsia="HG Mincho Light J" w:hAnsi="Thorndale"/>
          <w:iCs/>
          <w:color w:val="000000"/>
          <w:kern w:val="3"/>
          <w:sz w:val="16"/>
          <w:szCs w:val="16"/>
          <w:lang w:eastAsia="ar-SA"/>
        </w:rPr>
      </w:pPr>
    </w:p>
    <w:p w14:paraId="6AAA8A66" w14:textId="77777777" w:rsidR="00E26DC4" w:rsidRDefault="00C2307E">
      <w:pPr>
        <w:widowControl w:val="0"/>
        <w:suppressAutoHyphens/>
        <w:rPr>
          <w:rFonts w:ascii="Thorndale" w:eastAsia="HG Mincho Light J" w:hAnsi="Thorndale"/>
          <w:iCs/>
          <w:color w:val="000000"/>
          <w:kern w:val="3"/>
          <w:sz w:val="22"/>
          <w:szCs w:val="22"/>
          <w:lang w:eastAsia="ar-SA"/>
        </w:rPr>
      </w:pPr>
      <w:r>
        <w:rPr>
          <w:rFonts w:ascii="Thorndale" w:eastAsia="HG Mincho Light J" w:hAnsi="Thorndale"/>
          <w:iCs/>
          <w:color w:val="000000"/>
          <w:kern w:val="3"/>
          <w:sz w:val="22"/>
          <w:szCs w:val="22"/>
          <w:lang w:eastAsia="ar-SA"/>
        </w:rPr>
        <w:t>Šiaulių miesto savivaldybei</w:t>
      </w:r>
    </w:p>
    <w:p w14:paraId="2B8C5A06" w14:textId="77777777" w:rsidR="00E26DC4" w:rsidRDefault="00C2307E">
      <w:pPr>
        <w:widowControl w:val="0"/>
        <w:suppressAutoHyphens/>
        <w:rPr>
          <w:rFonts w:ascii="Thorndale" w:eastAsia="HG Mincho Light J" w:hAnsi="Thorndale"/>
          <w:iCs/>
          <w:color w:val="000000"/>
          <w:kern w:val="3"/>
          <w:sz w:val="22"/>
          <w:szCs w:val="22"/>
          <w:lang w:eastAsia="ar-SA"/>
        </w:rPr>
      </w:pPr>
      <w:r>
        <w:rPr>
          <w:rFonts w:ascii="Thorndale" w:eastAsia="HG Mincho Light J" w:hAnsi="Thorndale"/>
          <w:iCs/>
          <w:color w:val="000000"/>
          <w:kern w:val="3"/>
          <w:sz w:val="22"/>
          <w:szCs w:val="22"/>
          <w:lang w:eastAsia="ar-SA"/>
        </w:rPr>
        <w:t>Vasario 16-osios g. 62, LT-76295 Šiauliai</w:t>
      </w:r>
    </w:p>
    <w:p w14:paraId="42667265" w14:textId="77777777" w:rsidR="00E26DC4" w:rsidRDefault="00E26DC4">
      <w:pPr>
        <w:widowControl w:val="0"/>
        <w:suppressAutoHyphens/>
        <w:jc w:val="center"/>
        <w:rPr>
          <w:rFonts w:eastAsia="HG Mincho Light J"/>
          <w:b/>
          <w:color w:val="000000"/>
          <w:kern w:val="3"/>
          <w:szCs w:val="24"/>
          <w:lang w:eastAsia="ar-SA"/>
        </w:rPr>
      </w:pPr>
    </w:p>
    <w:p w14:paraId="6F3F5AD7" w14:textId="06FFBB3D" w:rsidR="00E26DC4" w:rsidRDefault="00C2307E">
      <w:pPr>
        <w:widowControl w:val="0"/>
        <w:suppressAutoHyphens/>
        <w:jc w:val="center"/>
        <w:rPr>
          <w:rFonts w:eastAsia="HG Mincho Light J"/>
          <w:b/>
          <w:color w:val="000000"/>
          <w:kern w:val="3"/>
          <w:sz w:val="22"/>
          <w:szCs w:val="22"/>
          <w:lang w:eastAsia="ar-SA"/>
        </w:rPr>
      </w:pPr>
      <w:r>
        <w:rPr>
          <w:rFonts w:eastAsia="HG Mincho Light J"/>
          <w:b/>
          <w:color w:val="000000"/>
          <w:kern w:val="3"/>
          <w:sz w:val="22"/>
          <w:szCs w:val="22"/>
          <w:lang w:eastAsia="ar-SA"/>
        </w:rPr>
        <w:t>PARAIŠKA IŠDUOTI LEIDIMĄ ĮRENGTI IŠORINĘ REKLAMĄ</w:t>
      </w:r>
    </w:p>
    <w:p w14:paraId="6C8CD540" w14:textId="77777777" w:rsidR="00E26DC4" w:rsidRDefault="00E26DC4">
      <w:pPr>
        <w:widowControl w:val="0"/>
        <w:suppressAutoHyphens/>
        <w:jc w:val="center"/>
        <w:rPr>
          <w:rFonts w:eastAsia="HG Mincho Light J"/>
          <w:color w:val="000000"/>
          <w:kern w:val="3"/>
          <w:sz w:val="22"/>
          <w:szCs w:val="22"/>
          <w:lang w:eastAsia="ar-SA"/>
        </w:rPr>
      </w:pPr>
    </w:p>
    <w:p w14:paraId="71DDEEDC" w14:textId="77777777" w:rsidR="00E26DC4" w:rsidRDefault="00C2307E">
      <w:pPr>
        <w:widowControl w:val="0"/>
        <w:suppressAutoHyphens/>
        <w:jc w:val="center"/>
        <w:rPr>
          <w:rFonts w:eastAsia="HG Mincho Light J"/>
          <w:color w:val="000000"/>
          <w:kern w:val="3"/>
          <w:sz w:val="22"/>
          <w:szCs w:val="22"/>
          <w:lang w:eastAsia="ar-SA"/>
        </w:rPr>
      </w:pPr>
      <w:r>
        <w:rPr>
          <w:rFonts w:eastAsia="HG Mincho Light J"/>
          <w:color w:val="000000"/>
          <w:kern w:val="3"/>
          <w:sz w:val="22"/>
          <w:szCs w:val="22"/>
          <w:lang w:eastAsia="ar-SA"/>
        </w:rPr>
        <w:t>20 ___ m. ________________  _____d.</w:t>
      </w:r>
    </w:p>
    <w:p w14:paraId="6A215C70" w14:textId="77777777" w:rsidR="00E26DC4" w:rsidRDefault="00E26DC4">
      <w:pPr>
        <w:widowControl w:val="0"/>
        <w:suppressAutoHyphens/>
        <w:jc w:val="both"/>
        <w:rPr>
          <w:rFonts w:eastAsia="HG Mincho Light J"/>
          <w:b/>
          <w:iCs/>
          <w:color w:val="000000"/>
          <w:kern w:val="3"/>
          <w:sz w:val="22"/>
          <w:szCs w:val="22"/>
          <w:lang w:eastAsia="ar-SA"/>
        </w:rPr>
      </w:pPr>
    </w:p>
    <w:p w14:paraId="1CE431E5" w14:textId="77777777" w:rsidR="00E26DC4" w:rsidRDefault="00C2307E">
      <w:pPr>
        <w:widowControl w:val="0"/>
        <w:tabs>
          <w:tab w:val="left" w:pos="9638"/>
        </w:tabs>
        <w:suppressAutoHyphens/>
        <w:ind w:firstLine="567"/>
        <w:jc w:val="both"/>
        <w:rPr>
          <w:rFonts w:eastAsia="HG Mincho Light J"/>
          <w:kern w:val="3"/>
          <w:sz w:val="20"/>
          <w:lang w:eastAsia="ar-SA"/>
        </w:rPr>
      </w:pPr>
      <w:r>
        <w:rPr>
          <w:rFonts w:eastAsia="HG Mincho Light J"/>
          <w:color w:val="000000"/>
          <w:kern w:val="3"/>
          <w:sz w:val="20"/>
          <w:lang w:eastAsia="ar-SA"/>
        </w:rPr>
        <w:t xml:space="preserve">Prašau </w:t>
      </w:r>
      <w:r>
        <w:rPr>
          <w:rFonts w:eastAsia="HG Mincho Light J"/>
          <w:b/>
          <w:kern w:val="3"/>
          <w:sz w:val="20"/>
          <w:lang w:eastAsia="ar-SA"/>
        </w:rPr>
        <w:t xml:space="preserve">išduoti Leidimą įrengti išorinę reklamą </w:t>
      </w:r>
      <w:r>
        <w:rPr>
          <w:rFonts w:eastAsia="HG Mincho Light J"/>
          <w:kern w:val="3"/>
          <w:sz w:val="20"/>
          <w:lang w:eastAsia="ar-SA"/>
        </w:rPr>
        <w:t>(toliau – Leidimas):</w:t>
      </w:r>
    </w:p>
    <w:p w14:paraId="795AE5AB" w14:textId="3CF1D577" w:rsidR="00E26DC4" w:rsidRDefault="00C2307E">
      <w:pPr>
        <w:widowControl w:val="0"/>
        <w:tabs>
          <w:tab w:val="left" w:pos="9638"/>
        </w:tabs>
        <w:suppressAutoHyphens/>
        <w:ind w:left="1287" w:hanging="720"/>
        <w:jc w:val="both"/>
        <w:rPr>
          <w:rFonts w:eastAsia="HG Mincho Light J"/>
          <w:kern w:val="3"/>
          <w:sz w:val="20"/>
          <w:lang w:eastAsia="ar-SA"/>
        </w:rPr>
      </w:pPr>
      <w:r>
        <w:rPr>
          <w:rFonts w:eastAsia="HG Mincho Light J"/>
          <w:bCs/>
          <w:kern w:val="3"/>
          <w:sz w:val="20"/>
          <w:lang w:eastAsia="ar-SA"/>
        </w:rPr>
        <w:t xml:space="preserve">1.Išorinės reklamos </w:t>
      </w:r>
      <w:r>
        <w:rPr>
          <w:rFonts w:eastAsia="HG Mincho Light J"/>
          <w:bCs/>
          <w:kern w:val="3"/>
          <w:sz w:val="20"/>
          <w:u w:val="single"/>
          <w:lang w:eastAsia="ar-SA"/>
        </w:rPr>
        <w:t>įrengimo adresas (vieta)</w:t>
      </w:r>
      <w:r>
        <w:rPr>
          <w:rFonts w:eastAsia="HG Mincho Light J"/>
          <w:bCs/>
          <w:kern w:val="3"/>
          <w:sz w:val="20"/>
          <w:lang w:eastAsia="ar-SA"/>
        </w:rPr>
        <w:t>:</w:t>
      </w:r>
      <w:r>
        <w:rPr>
          <w:rFonts w:eastAsia="HG Mincho Light J"/>
          <w:b/>
          <w:kern w:val="3"/>
          <w:sz w:val="20"/>
          <w:lang w:eastAsia="ar-SA"/>
        </w:rPr>
        <w:t>____________________________________________________</w:t>
      </w:r>
      <w:r>
        <w:rPr>
          <w:rFonts w:eastAsia="HG Mincho Light J"/>
          <w:kern w:val="3"/>
          <w:sz w:val="20"/>
          <w:lang w:eastAsia="ar-SA"/>
        </w:rPr>
        <w:t>.</w:t>
      </w:r>
    </w:p>
    <w:p w14:paraId="2F29DC44" w14:textId="685596C0" w:rsidR="00E26DC4" w:rsidRDefault="00C2307E">
      <w:pPr>
        <w:widowControl w:val="0"/>
        <w:suppressAutoHyphens/>
        <w:ind w:firstLine="567"/>
        <w:rPr>
          <w:rFonts w:ascii="Thorndale" w:eastAsia="HG Mincho Light J" w:hAnsi="Thorndale"/>
          <w:kern w:val="3"/>
          <w:szCs w:val="24"/>
          <w:lang w:eastAsia="ar-SA"/>
        </w:rPr>
      </w:pPr>
      <w:r>
        <w:rPr>
          <w:rFonts w:eastAsia="HG Mincho Light J"/>
          <w:kern w:val="3"/>
          <w:sz w:val="20"/>
          <w:lang w:eastAsia="ar-SA"/>
        </w:rPr>
        <w:t>2. Šiaulių miesto išorinės vaizdinės reklamos specialiojo plano (</w:t>
      </w:r>
      <w:r>
        <w:rPr>
          <w:rFonts w:eastAsia="HG Mincho Light J"/>
          <w:kern w:val="3"/>
          <w:sz w:val="20"/>
          <w:u w:val="single"/>
          <w:lang w:eastAsia="ar-SA"/>
        </w:rPr>
        <w:t>TPDR T00075486</w:t>
      </w:r>
      <w:r>
        <w:rPr>
          <w:rFonts w:eastAsia="HG Mincho Light J"/>
          <w:kern w:val="3"/>
          <w:sz w:val="20"/>
          <w:lang w:eastAsia="ar-SA"/>
        </w:rPr>
        <w:t>) reklamos vietos Nr._______.</w:t>
      </w:r>
    </w:p>
    <w:p w14:paraId="73F3DC04" w14:textId="77777777" w:rsidR="00E26DC4" w:rsidRDefault="00E26DC4">
      <w:pPr>
        <w:widowControl w:val="0"/>
        <w:suppressAutoHyphens/>
        <w:rPr>
          <w:rFonts w:eastAsia="HG Mincho Light J"/>
          <w:kern w:val="3"/>
          <w:sz w:val="4"/>
          <w:szCs w:val="4"/>
          <w:lang w:eastAsia="ar-SA"/>
        </w:rPr>
      </w:pPr>
    </w:p>
    <w:tbl>
      <w:tblPr>
        <w:tblW w:w="9780" w:type="dxa"/>
        <w:tblInd w:w="108" w:type="dxa"/>
        <w:tblLayout w:type="fixed"/>
        <w:tblCellMar>
          <w:left w:w="10" w:type="dxa"/>
          <w:right w:w="10" w:type="dxa"/>
        </w:tblCellMar>
        <w:tblLook w:val="04A0" w:firstRow="1" w:lastRow="0" w:firstColumn="1" w:lastColumn="0" w:noHBand="0" w:noVBand="1"/>
      </w:tblPr>
      <w:tblGrid>
        <w:gridCol w:w="592"/>
        <w:gridCol w:w="1191"/>
        <w:gridCol w:w="2653"/>
        <w:gridCol w:w="1657"/>
        <w:gridCol w:w="1826"/>
        <w:gridCol w:w="1821"/>
        <w:gridCol w:w="40"/>
      </w:tblGrid>
      <w:tr w:rsidR="00E26DC4" w14:paraId="697C0465" w14:textId="77777777">
        <w:trPr>
          <w:trHeight w:val="443"/>
        </w:trPr>
        <w:tc>
          <w:tcPr>
            <w:tcW w:w="592"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D4C71F2" w14:textId="77777777" w:rsidR="00E26DC4" w:rsidRDefault="00C2307E">
            <w:pPr>
              <w:widowControl w:val="0"/>
              <w:suppressAutoHyphens/>
              <w:spacing w:line="256" w:lineRule="auto"/>
              <w:jc w:val="center"/>
              <w:rPr>
                <w:rFonts w:eastAsia="HG Mincho Light J"/>
                <w:bCs/>
                <w:kern w:val="3"/>
                <w:sz w:val="20"/>
                <w:lang w:eastAsia="ar-SA"/>
                <w14:ligatures w14:val="standardContextual"/>
              </w:rPr>
            </w:pPr>
            <w:r>
              <w:rPr>
                <w:rFonts w:eastAsia="HG Mincho Light J"/>
                <w:bCs/>
                <w:kern w:val="3"/>
                <w:sz w:val="20"/>
                <w:lang w:eastAsia="ar-SA"/>
                <w14:ligatures w14:val="standardContextual"/>
              </w:rPr>
              <w:t>Eil. Nr.</w:t>
            </w:r>
          </w:p>
        </w:tc>
        <w:tc>
          <w:tcPr>
            <w:tcW w:w="1191"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8BC51B8" w14:textId="77777777" w:rsidR="00E26DC4" w:rsidRDefault="00C2307E">
            <w:pPr>
              <w:widowControl w:val="0"/>
              <w:suppressLineNumbers/>
              <w:suppressAutoHyphens/>
              <w:spacing w:line="256" w:lineRule="auto"/>
              <w:jc w:val="center"/>
              <w:rPr>
                <w:rFonts w:eastAsia="Arial Unicode MS"/>
                <w:bCs/>
                <w:kern w:val="3"/>
                <w:sz w:val="20"/>
                <w:lang w:eastAsia="ar-SA"/>
                <w14:ligatures w14:val="standardContextual"/>
              </w:rPr>
            </w:pPr>
            <w:r>
              <w:rPr>
                <w:rFonts w:eastAsia="Arial Unicode MS"/>
                <w:bCs/>
                <w:kern w:val="3"/>
                <w:sz w:val="20"/>
                <w:lang w:eastAsia="ar-SA"/>
                <w14:ligatures w14:val="standardContextual"/>
              </w:rPr>
              <w:t>Priemonė (iškaba ar reklama)</w:t>
            </w:r>
          </w:p>
        </w:tc>
        <w:tc>
          <w:tcPr>
            <w:tcW w:w="265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B97BC9C" w14:textId="77777777" w:rsidR="00E26DC4" w:rsidRDefault="00C2307E">
            <w:pPr>
              <w:widowControl w:val="0"/>
              <w:tabs>
                <w:tab w:val="left" w:pos="5250"/>
              </w:tabs>
              <w:suppressAutoHyphens/>
              <w:spacing w:line="100" w:lineRule="atLeast"/>
              <w:ind w:firstLine="15"/>
              <w:jc w:val="center"/>
              <w:rPr>
                <w:rFonts w:eastAsia="HG Mincho Light J"/>
                <w:bCs/>
                <w:kern w:val="3"/>
                <w:sz w:val="20"/>
                <w:lang w:eastAsia="ar-SA"/>
                <w14:ligatures w14:val="standardContextual"/>
              </w:rPr>
            </w:pPr>
            <w:r>
              <w:rPr>
                <w:rFonts w:eastAsia="HG Mincho Light J"/>
                <w:bCs/>
                <w:kern w:val="3"/>
                <w:sz w:val="20"/>
                <w:lang w:eastAsia="ar-SA"/>
                <w14:ligatures w14:val="standardContextual"/>
              </w:rPr>
              <w:t>Išorinės reklamos skleidimo laikotarpis, ne ilgesnis kaip 10 metų (metais arba dienomis)</w:t>
            </w:r>
          </w:p>
        </w:tc>
        <w:tc>
          <w:tcPr>
            <w:tcW w:w="165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72B926C" w14:textId="77777777" w:rsidR="00E26DC4" w:rsidRDefault="00C2307E">
            <w:pPr>
              <w:widowControl w:val="0"/>
              <w:tabs>
                <w:tab w:val="left" w:pos="5250"/>
              </w:tabs>
              <w:suppressAutoHyphens/>
              <w:spacing w:line="100" w:lineRule="atLeast"/>
              <w:jc w:val="center"/>
              <w:rPr>
                <w:rFonts w:ascii="Thorndale" w:eastAsia="HG Mincho Light J" w:hAnsi="Thorndale"/>
                <w:kern w:val="3"/>
                <w:szCs w:val="24"/>
                <w:lang w:eastAsia="ar-SA"/>
                <w14:ligatures w14:val="standardContextual"/>
              </w:rPr>
            </w:pPr>
            <w:r>
              <w:rPr>
                <w:rFonts w:eastAsia="HG Mincho Light J"/>
                <w:bCs/>
                <w:kern w:val="3"/>
                <w:sz w:val="20"/>
                <w:lang w:eastAsia="ar-SA"/>
                <w14:ligatures w14:val="standardContextual"/>
              </w:rPr>
              <w:t>Išorinės reklamos plotas</w:t>
            </w:r>
            <w:r>
              <w:rPr>
                <w:rFonts w:eastAsia="HG Mincho Light J"/>
                <w:kern w:val="3"/>
                <w:sz w:val="20"/>
                <w:lang w:eastAsia="ar-SA"/>
                <w14:ligatures w14:val="standardContextual"/>
              </w:rPr>
              <w:t xml:space="preserve"> (m</w:t>
            </w:r>
            <w:r>
              <w:rPr>
                <w:rFonts w:eastAsia="HG Mincho Light J"/>
                <w:kern w:val="3"/>
                <w:sz w:val="20"/>
                <w:vertAlign w:val="superscript"/>
                <w:lang w:eastAsia="ar-SA"/>
                <w14:ligatures w14:val="standardContextual"/>
              </w:rPr>
              <w:t>2</w:t>
            </w:r>
            <w:r>
              <w:rPr>
                <w:rFonts w:eastAsia="HG Mincho Light J"/>
                <w:kern w:val="3"/>
                <w:sz w:val="20"/>
                <w:lang w:eastAsia="ar-SA"/>
                <w14:ligatures w14:val="standardContextual"/>
              </w:rPr>
              <w:t>)</w:t>
            </w:r>
          </w:p>
        </w:tc>
        <w:tc>
          <w:tcPr>
            <w:tcW w:w="364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D9D2CB4" w14:textId="2CE53124" w:rsidR="00E26DC4" w:rsidRDefault="00C2307E">
            <w:pPr>
              <w:widowControl w:val="0"/>
              <w:suppressAutoHyphens/>
              <w:spacing w:line="256" w:lineRule="auto"/>
              <w:jc w:val="center"/>
              <w:rPr>
                <w:rFonts w:eastAsia="HG Mincho Light J"/>
                <w:kern w:val="3"/>
                <w:sz w:val="20"/>
                <w:lang w:eastAsia="ar-SA"/>
                <w14:ligatures w14:val="standardContextual"/>
              </w:rPr>
            </w:pPr>
            <w:r>
              <w:rPr>
                <w:rFonts w:eastAsia="HG Mincho Light J"/>
                <w:kern w:val="3"/>
                <w:sz w:val="20"/>
                <w:lang w:eastAsia="ar-SA"/>
                <w14:ligatures w14:val="standardContextual"/>
              </w:rPr>
              <w:t>Išorinės reklamos įrengimo vieta LKS-94/WGS-84*</w:t>
            </w:r>
          </w:p>
        </w:tc>
        <w:tc>
          <w:tcPr>
            <w:tcW w:w="40" w:type="dxa"/>
          </w:tcPr>
          <w:p w14:paraId="61C8A558" w14:textId="77777777" w:rsidR="00E26DC4" w:rsidRDefault="00E26DC4">
            <w:pPr>
              <w:widowControl w:val="0"/>
              <w:suppressAutoHyphens/>
              <w:spacing w:line="256" w:lineRule="auto"/>
              <w:rPr>
                <w:rFonts w:ascii="Thorndale" w:eastAsia="HG Mincho Light J" w:hAnsi="Thorndale"/>
                <w:kern w:val="3"/>
                <w:szCs w:val="24"/>
                <w:lang w:eastAsia="ar-SA"/>
                <w14:ligatures w14:val="standardContextual"/>
              </w:rPr>
            </w:pPr>
          </w:p>
        </w:tc>
      </w:tr>
      <w:tr w:rsidR="00E26DC4" w14:paraId="59D8178B" w14:textId="77777777">
        <w:trPr>
          <w:gridAfter w:val="1"/>
          <w:wAfter w:w="40" w:type="dxa"/>
          <w:trHeight w:val="478"/>
        </w:trPr>
        <w:tc>
          <w:tcPr>
            <w:tcW w:w="592" w:type="dxa"/>
            <w:vMerge/>
            <w:tcBorders>
              <w:top w:val="single" w:sz="4" w:space="0" w:color="00000A"/>
              <w:left w:val="single" w:sz="4" w:space="0" w:color="00000A"/>
              <w:bottom w:val="single" w:sz="4" w:space="0" w:color="00000A"/>
              <w:right w:val="single" w:sz="4" w:space="0" w:color="00000A"/>
            </w:tcBorders>
            <w:vAlign w:val="center"/>
            <w:hideMark/>
          </w:tcPr>
          <w:p w14:paraId="55C19851" w14:textId="77777777" w:rsidR="00E26DC4" w:rsidRDefault="00E26DC4">
            <w:pPr>
              <w:spacing w:line="256" w:lineRule="auto"/>
              <w:rPr>
                <w:rFonts w:eastAsia="HG Mincho Light J"/>
                <w:bCs/>
                <w:kern w:val="3"/>
                <w:sz w:val="20"/>
                <w:lang w:eastAsia="ar-SA"/>
                <w14:ligatures w14:val="standardContextual"/>
              </w:rPr>
            </w:pPr>
          </w:p>
        </w:tc>
        <w:tc>
          <w:tcPr>
            <w:tcW w:w="1191" w:type="dxa"/>
            <w:vMerge/>
            <w:tcBorders>
              <w:top w:val="single" w:sz="4" w:space="0" w:color="00000A"/>
              <w:left w:val="single" w:sz="4" w:space="0" w:color="00000A"/>
              <w:bottom w:val="single" w:sz="4" w:space="0" w:color="00000A"/>
              <w:right w:val="single" w:sz="4" w:space="0" w:color="00000A"/>
            </w:tcBorders>
            <w:vAlign w:val="center"/>
            <w:hideMark/>
          </w:tcPr>
          <w:p w14:paraId="7EFD3E67" w14:textId="77777777" w:rsidR="00E26DC4" w:rsidRDefault="00E26DC4">
            <w:pPr>
              <w:spacing w:line="256" w:lineRule="auto"/>
              <w:rPr>
                <w:rFonts w:eastAsia="Arial Unicode MS"/>
                <w:bCs/>
                <w:kern w:val="3"/>
                <w:sz w:val="20"/>
                <w:lang w:eastAsia="ar-SA"/>
                <w14:ligatures w14:val="standardContextual"/>
              </w:rPr>
            </w:pPr>
          </w:p>
        </w:tc>
        <w:tc>
          <w:tcPr>
            <w:tcW w:w="2653" w:type="dxa"/>
            <w:vMerge/>
            <w:tcBorders>
              <w:top w:val="single" w:sz="4" w:space="0" w:color="00000A"/>
              <w:left w:val="single" w:sz="4" w:space="0" w:color="00000A"/>
              <w:bottom w:val="single" w:sz="4" w:space="0" w:color="00000A"/>
              <w:right w:val="single" w:sz="4" w:space="0" w:color="00000A"/>
            </w:tcBorders>
            <w:vAlign w:val="center"/>
            <w:hideMark/>
          </w:tcPr>
          <w:p w14:paraId="544FF399" w14:textId="77777777" w:rsidR="00E26DC4" w:rsidRDefault="00E26DC4">
            <w:pPr>
              <w:spacing w:line="256" w:lineRule="auto"/>
              <w:rPr>
                <w:rFonts w:eastAsia="HG Mincho Light J"/>
                <w:bCs/>
                <w:kern w:val="3"/>
                <w:sz w:val="20"/>
                <w:lang w:eastAsia="ar-SA"/>
                <w14:ligatures w14:val="standardContextual"/>
              </w:rPr>
            </w:pPr>
          </w:p>
        </w:tc>
        <w:tc>
          <w:tcPr>
            <w:tcW w:w="1657" w:type="dxa"/>
            <w:vMerge/>
            <w:tcBorders>
              <w:top w:val="single" w:sz="4" w:space="0" w:color="00000A"/>
              <w:left w:val="single" w:sz="4" w:space="0" w:color="00000A"/>
              <w:bottom w:val="single" w:sz="4" w:space="0" w:color="00000A"/>
              <w:right w:val="single" w:sz="4" w:space="0" w:color="00000A"/>
            </w:tcBorders>
            <w:vAlign w:val="center"/>
            <w:hideMark/>
          </w:tcPr>
          <w:p w14:paraId="1A4109EE" w14:textId="77777777" w:rsidR="00E26DC4" w:rsidRDefault="00E26DC4">
            <w:pPr>
              <w:spacing w:line="256" w:lineRule="auto"/>
              <w:rPr>
                <w:rFonts w:ascii="Thorndale" w:eastAsia="HG Mincho Light J" w:hAnsi="Thorndale"/>
                <w:kern w:val="3"/>
                <w:szCs w:val="24"/>
                <w:lang w:eastAsia="ar-SA"/>
                <w14:ligatures w14:val="standardContextual"/>
              </w:rPr>
            </w:pPr>
          </w:p>
        </w:tc>
        <w:tc>
          <w:tcPr>
            <w:tcW w:w="1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C269EAA" w14:textId="77777777" w:rsidR="00E26DC4" w:rsidRDefault="00C2307E">
            <w:pPr>
              <w:widowControl w:val="0"/>
              <w:tabs>
                <w:tab w:val="left" w:pos="5250"/>
              </w:tabs>
              <w:suppressAutoHyphens/>
              <w:spacing w:line="100" w:lineRule="atLeast"/>
              <w:jc w:val="center"/>
              <w:rPr>
                <w:rFonts w:eastAsia="HG Mincho Light J"/>
                <w:color w:val="000000"/>
                <w:kern w:val="3"/>
                <w:sz w:val="20"/>
                <w:lang w:eastAsia="ar-SA"/>
                <w14:ligatures w14:val="standardContextual"/>
              </w:rPr>
            </w:pPr>
            <w:r>
              <w:rPr>
                <w:rFonts w:eastAsia="HG Mincho Light J"/>
                <w:color w:val="000000"/>
                <w:kern w:val="3"/>
                <w:sz w:val="20"/>
                <w:lang w:eastAsia="ar-SA"/>
                <w14:ligatures w14:val="standardContextual"/>
              </w:rPr>
              <w:t>X</w:t>
            </w:r>
          </w:p>
        </w:tc>
        <w:tc>
          <w:tcPr>
            <w:tcW w:w="18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0A1CA3C" w14:textId="77777777" w:rsidR="00E26DC4" w:rsidRDefault="00C2307E">
            <w:pPr>
              <w:widowControl w:val="0"/>
              <w:tabs>
                <w:tab w:val="left" w:pos="5250"/>
              </w:tabs>
              <w:suppressAutoHyphens/>
              <w:spacing w:line="100" w:lineRule="atLeast"/>
              <w:jc w:val="center"/>
              <w:rPr>
                <w:rFonts w:eastAsia="HG Mincho Light J"/>
                <w:color w:val="000000"/>
                <w:kern w:val="3"/>
                <w:sz w:val="20"/>
                <w:lang w:eastAsia="ar-SA"/>
                <w14:ligatures w14:val="standardContextual"/>
              </w:rPr>
            </w:pPr>
            <w:r>
              <w:rPr>
                <w:rFonts w:eastAsia="HG Mincho Light J"/>
                <w:color w:val="000000"/>
                <w:kern w:val="3"/>
                <w:sz w:val="20"/>
                <w:lang w:eastAsia="ar-SA"/>
                <w14:ligatures w14:val="standardContextual"/>
              </w:rPr>
              <w:t>Y</w:t>
            </w:r>
          </w:p>
        </w:tc>
      </w:tr>
      <w:tr w:rsidR="00E26DC4" w14:paraId="3B37D973" w14:textId="77777777">
        <w:trPr>
          <w:gridAfter w:val="1"/>
          <w:wAfter w:w="40" w:type="dxa"/>
          <w:trHeight w:val="88"/>
        </w:trPr>
        <w:tc>
          <w:tcPr>
            <w:tcW w:w="5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0C0EBB" w14:textId="77777777" w:rsidR="00E26DC4" w:rsidRDefault="00E26DC4">
            <w:pPr>
              <w:widowControl w:val="0"/>
              <w:suppressAutoHyphens/>
              <w:spacing w:line="256" w:lineRule="auto"/>
              <w:jc w:val="both"/>
              <w:rPr>
                <w:rFonts w:eastAsia="HG Mincho Light J"/>
                <w:b/>
                <w:color w:val="000000"/>
                <w:kern w:val="3"/>
                <w:sz w:val="18"/>
                <w:szCs w:val="18"/>
                <w:lang w:eastAsia="ar-SA"/>
                <w14:ligatures w14:val="standardContextual"/>
              </w:rPr>
            </w:pP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9DFC11" w14:textId="77777777" w:rsidR="00E26DC4" w:rsidRDefault="00E26DC4">
            <w:pPr>
              <w:widowControl w:val="0"/>
              <w:suppressAutoHyphens/>
              <w:spacing w:line="256" w:lineRule="auto"/>
              <w:jc w:val="both"/>
              <w:rPr>
                <w:rFonts w:eastAsia="HG Mincho Light J"/>
                <w:b/>
                <w:color w:val="000000"/>
                <w:kern w:val="3"/>
                <w:sz w:val="18"/>
                <w:szCs w:val="18"/>
                <w:lang w:eastAsia="ar-SA"/>
                <w14:ligatures w14:val="standardContextual"/>
              </w:rPr>
            </w:pPr>
          </w:p>
        </w:tc>
        <w:tc>
          <w:tcPr>
            <w:tcW w:w="26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DBF3BD" w14:textId="77777777" w:rsidR="00E26DC4" w:rsidRDefault="00E26DC4">
            <w:pPr>
              <w:widowControl w:val="0"/>
              <w:suppressAutoHyphens/>
              <w:spacing w:line="256" w:lineRule="auto"/>
              <w:jc w:val="both"/>
              <w:rPr>
                <w:rFonts w:eastAsia="HG Mincho Light J"/>
                <w:color w:val="000000"/>
                <w:kern w:val="3"/>
                <w:sz w:val="18"/>
                <w:szCs w:val="18"/>
                <w:lang w:eastAsia="ar-SA"/>
                <w14:ligatures w14:val="standardContextual"/>
              </w:rPr>
            </w:pPr>
          </w:p>
        </w:tc>
        <w:tc>
          <w:tcPr>
            <w:tcW w:w="16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227226" w14:textId="77777777" w:rsidR="00E26DC4" w:rsidRDefault="00E26DC4">
            <w:pPr>
              <w:widowControl w:val="0"/>
              <w:suppressAutoHyphens/>
              <w:spacing w:line="256" w:lineRule="auto"/>
              <w:jc w:val="both"/>
              <w:rPr>
                <w:rFonts w:eastAsia="HG Mincho Light J"/>
                <w:b/>
                <w:color w:val="000000"/>
                <w:kern w:val="3"/>
                <w:sz w:val="18"/>
                <w:szCs w:val="18"/>
                <w:lang w:eastAsia="ar-SA"/>
                <w14:ligatures w14:val="standardContextual"/>
              </w:rPr>
            </w:pPr>
          </w:p>
        </w:tc>
        <w:tc>
          <w:tcPr>
            <w:tcW w:w="1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820980" w14:textId="77777777" w:rsidR="00E26DC4" w:rsidRDefault="00E26DC4">
            <w:pPr>
              <w:widowControl w:val="0"/>
              <w:suppressAutoHyphens/>
              <w:spacing w:line="256" w:lineRule="auto"/>
              <w:jc w:val="both"/>
              <w:rPr>
                <w:rFonts w:eastAsia="HG Mincho Light J"/>
                <w:b/>
                <w:color w:val="000000"/>
                <w:kern w:val="3"/>
                <w:sz w:val="18"/>
                <w:szCs w:val="18"/>
                <w:lang w:eastAsia="ar-SA"/>
                <w14:ligatures w14:val="standardContextual"/>
              </w:rPr>
            </w:pPr>
          </w:p>
        </w:tc>
        <w:tc>
          <w:tcPr>
            <w:tcW w:w="18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B34A58" w14:textId="77777777" w:rsidR="00E26DC4" w:rsidRDefault="00E26DC4">
            <w:pPr>
              <w:widowControl w:val="0"/>
              <w:suppressAutoHyphens/>
              <w:spacing w:line="256" w:lineRule="auto"/>
              <w:jc w:val="both"/>
              <w:rPr>
                <w:rFonts w:eastAsia="HG Mincho Light J"/>
                <w:b/>
                <w:color w:val="000000"/>
                <w:kern w:val="3"/>
                <w:sz w:val="18"/>
                <w:szCs w:val="18"/>
                <w:lang w:eastAsia="ar-SA"/>
                <w14:ligatures w14:val="standardContextual"/>
              </w:rPr>
            </w:pPr>
          </w:p>
        </w:tc>
      </w:tr>
      <w:tr w:rsidR="00E26DC4" w14:paraId="2FCAE83A" w14:textId="77777777">
        <w:trPr>
          <w:gridAfter w:val="1"/>
          <w:wAfter w:w="40" w:type="dxa"/>
          <w:trHeight w:val="94"/>
        </w:trPr>
        <w:tc>
          <w:tcPr>
            <w:tcW w:w="5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9DF58E" w14:textId="77777777" w:rsidR="00E26DC4" w:rsidRDefault="00E26DC4">
            <w:pPr>
              <w:widowControl w:val="0"/>
              <w:suppressAutoHyphens/>
              <w:spacing w:line="256" w:lineRule="auto"/>
              <w:jc w:val="both"/>
              <w:rPr>
                <w:rFonts w:eastAsia="HG Mincho Light J"/>
                <w:b/>
                <w:color w:val="000000"/>
                <w:kern w:val="3"/>
                <w:sz w:val="18"/>
                <w:szCs w:val="18"/>
                <w:lang w:eastAsia="ar-SA"/>
                <w14:ligatures w14:val="standardContextual"/>
              </w:rPr>
            </w:pP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E22E31" w14:textId="77777777" w:rsidR="00E26DC4" w:rsidRDefault="00E26DC4">
            <w:pPr>
              <w:widowControl w:val="0"/>
              <w:suppressAutoHyphens/>
              <w:spacing w:line="256" w:lineRule="auto"/>
              <w:jc w:val="both"/>
              <w:rPr>
                <w:rFonts w:eastAsia="HG Mincho Light J"/>
                <w:b/>
                <w:color w:val="000000"/>
                <w:kern w:val="3"/>
                <w:sz w:val="18"/>
                <w:szCs w:val="18"/>
                <w:lang w:eastAsia="ar-SA"/>
                <w14:ligatures w14:val="standardContextual"/>
              </w:rPr>
            </w:pPr>
          </w:p>
        </w:tc>
        <w:tc>
          <w:tcPr>
            <w:tcW w:w="26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12CCF8" w14:textId="77777777" w:rsidR="00E26DC4" w:rsidRDefault="00E26DC4">
            <w:pPr>
              <w:widowControl w:val="0"/>
              <w:suppressAutoHyphens/>
              <w:spacing w:line="256" w:lineRule="auto"/>
              <w:jc w:val="both"/>
              <w:rPr>
                <w:rFonts w:eastAsia="HG Mincho Light J"/>
                <w:b/>
                <w:color w:val="000000"/>
                <w:kern w:val="3"/>
                <w:sz w:val="18"/>
                <w:szCs w:val="18"/>
                <w:lang w:eastAsia="ar-SA"/>
                <w14:ligatures w14:val="standardContextual"/>
              </w:rPr>
            </w:pPr>
          </w:p>
        </w:tc>
        <w:tc>
          <w:tcPr>
            <w:tcW w:w="16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4DFE4A" w14:textId="77777777" w:rsidR="00E26DC4" w:rsidRDefault="00E26DC4">
            <w:pPr>
              <w:widowControl w:val="0"/>
              <w:suppressAutoHyphens/>
              <w:spacing w:line="256" w:lineRule="auto"/>
              <w:jc w:val="both"/>
              <w:rPr>
                <w:rFonts w:eastAsia="HG Mincho Light J"/>
                <w:b/>
                <w:color w:val="000000"/>
                <w:kern w:val="3"/>
                <w:sz w:val="18"/>
                <w:szCs w:val="18"/>
                <w:lang w:eastAsia="ar-SA"/>
                <w14:ligatures w14:val="standardContextual"/>
              </w:rPr>
            </w:pPr>
          </w:p>
        </w:tc>
        <w:tc>
          <w:tcPr>
            <w:tcW w:w="1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213F90" w14:textId="77777777" w:rsidR="00E26DC4" w:rsidRDefault="00E26DC4">
            <w:pPr>
              <w:widowControl w:val="0"/>
              <w:suppressAutoHyphens/>
              <w:spacing w:line="256" w:lineRule="auto"/>
              <w:jc w:val="both"/>
              <w:rPr>
                <w:rFonts w:eastAsia="HG Mincho Light J"/>
                <w:b/>
                <w:color w:val="000000"/>
                <w:kern w:val="3"/>
                <w:sz w:val="18"/>
                <w:szCs w:val="18"/>
                <w:lang w:eastAsia="ar-SA"/>
                <w14:ligatures w14:val="standardContextual"/>
              </w:rPr>
            </w:pPr>
          </w:p>
        </w:tc>
        <w:tc>
          <w:tcPr>
            <w:tcW w:w="18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90599F" w14:textId="77777777" w:rsidR="00E26DC4" w:rsidRDefault="00E26DC4">
            <w:pPr>
              <w:widowControl w:val="0"/>
              <w:suppressAutoHyphens/>
              <w:spacing w:line="256" w:lineRule="auto"/>
              <w:jc w:val="both"/>
              <w:rPr>
                <w:rFonts w:eastAsia="HG Mincho Light J"/>
                <w:b/>
                <w:color w:val="000000"/>
                <w:kern w:val="3"/>
                <w:sz w:val="18"/>
                <w:szCs w:val="18"/>
                <w:lang w:eastAsia="ar-SA"/>
                <w14:ligatures w14:val="standardContextual"/>
              </w:rPr>
            </w:pPr>
          </w:p>
        </w:tc>
      </w:tr>
      <w:tr w:rsidR="00E26DC4" w14:paraId="2CD7251C" w14:textId="77777777">
        <w:trPr>
          <w:gridAfter w:val="1"/>
          <w:wAfter w:w="40" w:type="dxa"/>
          <w:trHeight w:val="88"/>
        </w:trPr>
        <w:tc>
          <w:tcPr>
            <w:tcW w:w="5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3BCD25" w14:textId="77777777" w:rsidR="00E26DC4" w:rsidRDefault="00E26DC4">
            <w:pPr>
              <w:widowControl w:val="0"/>
              <w:suppressAutoHyphens/>
              <w:spacing w:line="256" w:lineRule="auto"/>
              <w:jc w:val="both"/>
              <w:rPr>
                <w:rFonts w:eastAsia="HG Mincho Light J"/>
                <w:b/>
                <w:color w:val="000000"/>
                <w:kern w:val="3"/>
                <w:sz w:val="18"/>
                <w:szCs w:val="18"/>
                <w:lang w:eastAsia="ar-SA"/>
                <w14:ligatures w14:val="standardContextual"/>
              </w:rPr>
            </w:pP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39B047" w14:textId="77777777" w:rsidR="00E26DC4" w:rsidRDefault="00E26DC4">
            <w:pPr>
              <w:widowControl w:val="0"/>
              <w:suppressAutoHyphens/>
              <w:spacing w:line="256" w:lineRule="auto"/>
              <w:jc w:val="both"/>
              <w:rPr>
                <w:rFonts w:eastAsia="HG Mincho Light J"/>
                <w:b/>
                <w:color w:val="000000"/>
                <w:kern w:val="3"/>
                <w:sz w:val="18"/>
                <w:szCs w:val="18"/>
                <w:lang w:eastAsia="ar-SA"/>
                <w14:ligatures w14:val="standardContextual"/>
              </w:rPr>
            </w:pPr>
          </w:p>
        </w:tc>
        <w:tc>
          <w:tcPr>
            <w:tcW w:w="26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2C513C" w14:textId="77777777" w:rsidR="00E26DC4" w:rsidRDefault="00E26DC4">
            <w:pPr>
              <w:widowControl w:val="0"/>
              <w:suppressAutoHyphens/>
              <w:spacing w:line="256" w:lineRule="auto"/>
              <w:jc w:val="both"/>
              <w:rPr>
                <w:rFonts w:eastAsia="HG Mincho Light J"/>
                <w:b/>
                <w:color w:val="000000"/>
                <w:kern w:val="3"/>
                <w:sz w:val="18"/>
                <w:szCs w:val="18"/>
                <w:lang w:eastAsia="ar-SA"/>
                <w14:ligatures w14:val="standardContextual"/>
              </w:rPr>
            </w:pPr>
          </w:p>
        </w:tc>
        <w:tc>
          <w:tcPr>
            <w:tcW w:w="16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35428A" w14:textId="77777777" w:rsidR="00E26DC4" w:rsidRDefault="00E26DC4">
            <w:pPr>
              <w:widowControl w:val="0"/>
              <w:suppressAutoHyphens/>
              <w:spacing w:line="256" w:lineRule="auto"/>
              <w:jc w:val="both"/>
              <w:rPr>
                <w:rFonts w:eastAsia="HG Mincho Light J"/>
                <w:b/>
                <w:color w:val="000000"/>
                <w:kern w:val="3"/>
                <w:sz w:val="18"/>
                <w:szCs w:val="18"/>
                <w:lang w:eastAsia="ar-SA"/>
                <w14:ligatures w14:val="standardContextual"/>
              </w:rPr>
            </w:pPr>
          </w:p>
        </w:tc>
        <w:tc>
          <w:tcPr>
            <w:tcW w:w="1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467683" w14:textId="77777777" w:rsidR="00E26DC4" w:rsidRDefault="00E26DC4">
            <w:pPr>
              <w:widowControl w:val="0"/>
              <w:suppressAutoHyphens/>
              <w:spacing w:line="256" w:lineRule="auto"/>
              <w:jc w:val="both"/>
              <w:rPr>
                <w:rFonts w:eastAsia="HG Mincho Light J"/>
                <w:b/>
                <w:color w:val="000000"/>
                <w:kern w:val="3"/>
                <w:sz w:val="18"/>
                <w:szCs w:val="18"/>
                <w:lang w:eastAsia="ar-SA"/>
                <w14:ligatures w14:val="standardContextual"/>
              </w:rPr>
            </w:pPr>
          </w:p>
        </w:tc>
        <w:tc>
          <w:tcPr>
            <w:tcW w:w="18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3D32EB" w14:textId="77777777" w:rsidR="00E26DC4" w:rsidRDefault="00E26DC4">
            <w:pPr>
              <w:widowControl w:val="0"/>
              <w:suppressAutoHyphens/>
              <w:spacing w:line="256" w:lineRule="auto"/>
              <w:jc w:val="both"/>
              <w:rPr>
                <w:rFonts w:eastAsia="HG Mincho Light J"/>
                <w:b/>
                <w:color w:val="000000"/>
                <w:kern w:val="3"/>
                <w:sz w:val="18"/>
                <w:szCs w:val="18"/>
                <w:lang w:eastAsia="ar-SA"/>
                <w14:ligatures w14:val="standardContextual"/>
              </w:rPr>
            </w:pPr>
          </w:p>
        </w:tc>
      </w:tr>
      <w:tr w:rsidR="00E26DC4" w14:paraId="34CD6EAC" w14:textId="77777777">
        <w:trPr>
          <w:gridAfter w:val="1"/>
          <w:wAfter w:w="40" w:type="dxa"/>
          <w:trHeight w:val="88"/>
        </w:trPr>
        <w:tc>
          <w:tcPr>
            <w:tcW w:w="5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B75E70" w14:textId="77777777" w:rsidR="00E26DC4" w:rsidRDefault="00E26DC4">
            <w:pPr>
              <w:widowControl w:val="0"/>
              <w:suppressAutoHyphens/>
              <w:spacing w:line="256" w:lineRule="auto"/>
              <w:jc w:val="both"/>
              <w:rPr>
                <w:rFonts w:eastAsia="HG Mincho Light J"/>
                <w:b/>
                <w:color w:val="000000"/>
                <w:kern w:val="3"/>
                <w:sz w:val="18"/>
                <w:szCs w:val="18"/>
                <w:lang w:eastAsia="ar-SA"/>
                <w14:ligatures w14:val="standardContextual"/>
              </w:rPr>
            </w:pP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EE288" w14:textId="77777777" w:rsidR="00E26DC4" w:rsidRDefault="00E26DC4">
            <w:pPr>
              <w:widowControl w:val="0"/>
              <w:suppressAutoHyphens/>
              <w:spacing w:line="256" w:lineRule="auto"/>
              <w:jc w:val="both"/>
              <w:rPr>
                <w:rFonts w:eastAsia="HG Mincho Light J"/>
                <w:b/>
                <w:color w:val="000000"/>
                <w:kern w:val="3"/>
                <w:sz w:val="18"/>
                <w:szCs w:val="18"/>
                <w:lang w:eastAsia="ar-SA"/>
                <w14:ligatures w14:val="standardContextual"/>
              </w:rPr>
            </w:pPr>
          </w:p>
        </w:tc>
        <w:tc>
          <w:tcPr>
            <w:tcW w:w="26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3527D6" w14:textId="77777777" w:rsidR="00E26DC4" w:rsidRDefault="00E26DC4">
            <w:pPr>
              <w:widowControl w:val="0"/>
              <w:suppressAutoHyphens/>
              <w:spacing w:line="256" w:lineRule="auto"/>
              <w:jc w:val="both"/>
              <w:rPr>
                <w:rFonts w:eastAsia="HG Mincho Light J"/>
                <w:b/>
                <w:color w:val="000000"/>
                <w:kern w:val="3"/>
                <w:sz w:val="18"/>
                <w:szCs w:val="18"/>
                <w:lang w:eastAsia="ar-SA"/>
                <w14:ligatures w14:val="standardContextual"/>
              </w:rPr>
            </w:pPr>
          </w:p>
        </w:tc>
        <w:tc>
          <w:tcPr>
            <w:tcW w:w="16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4631EE" w14:textId="77777777" w:rsidR="00E26DC4" w:rsidRDefault="00E26DC4">
            <w:pPr>
              <w:widowControl w:val="0"/>
              <w:suppressAutoHyphens/>
              <w:spacing w:line="256" w:lineRule="auto"/>
              <w:jc w:val="both"/>
              <w:rPr>
                <w:rFonts w:eastAsia="HG Mincho Light J"/>
                <w:b/>
                <w:color w:val="000000"/>
                <w:kern w:val="3"/>
                <w:sz w:val="18"/>
                <w:szCs w:val="18"/>
                <w:lang w:eastAsia="ar-SA"/>
                <w14:ligatures w14:val="standardContextual"/>
              </w:rPr>
            </w:pPr>
          </w:p>
        </w:tc>
        <w:tc>
          <w:tcPr>
            <w:tcW w:w="1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F65498" w14:textId="77777777" w:rsidR="00E26DC4" w:rsidRDefault="00E26DC4">
            <w:pPr>
              <w:widowControl w:val="0"/>
              <w:suppressAutoHyphens/>
              <w:spacing w:line="256" w:lineRule="auto"/>
              <w:jc w:val="both"/>
              <w:rPr>
                <w:rFonts w:eastAsia="HG Mincho Light J"/>
                <w:b/>
                <w:color w:val="000000"/>
                <w:kern w:val="3"/>
                <w:sz w:val="18"/>
                <w:szCs w:val="18"/>
                <w:lang w:eastAsia="ar-SA"/>
                <w14:ligatures w14:val="standardContextual"/>
              </w:rPr>
            </w:pPr>
          </w:p>
        </w:tc>
        <w:tc>
          <w:tcPr>
            <w:tcW w:w="18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1842F4" w14:textId="77777777" w:rsidR="00E26DC4" w:rsidRDefault="00E26DC4">
            <w:pPr>
              <w:widowControl w:val="0"/>
              <w:suppressAutoHyphens/>
              <w:spacing w:line="256" w:lineRule="auto"/>
              <w:jc w:val="both"/>
              <w:rPr>
                <w:rFonts w:eastAsia="HG Mincho Light J"/>
                <w:b/>
                <w:color w:val="000000"/>
                <w:kern w:val="3"/>
                <w:sz w:val="18"/>
                <w:szCs w:val="18"/>
                <w:lang w:eastAsia="ar-SA"/>
                <w14:ligatures w14:val="standardContextual"/>
              </w:rPr>
            </w:pPr>
          </w:p>
        </w:tc>
      </w:tr>
    </w:tbl>
    <w:p w14:paraId="481B82C4" w14:textId="6AD7B210" w:rsidR="00E26DC4" w:rsidRDefault="00C2307E">
      <w:pPr>
        <w:widowControl w:val="0"/>
        <w:suppressAutoHyphens/>
        <w:ind w:firstLine="567"/>
        <w:jc w:val="center"/>
        <w:rPr>
          <w:rFonts w:ascii="Thorndale" w:eastAsia="HG Mincho Light J" w:hAnsi="Thorndale"/>
          <w:color w:val="000000"/>
          <w:kern w:val="3"/>
          <w:szCs w:val="24"/>
          <w:lang w:eastAsia="ar-SA"/>
        </w:rPr>
      </w:pPr>
      <w:r>
        <w:rPr>
          <w:rFonts w:eastAsia="HG Mincho Light J"/>
          <w:color w:val="000000"/>
          <w:kern w:val="3"/>
          <w:sz w:val="16"/>
          <w:szCs w:val="16"/>
          <w:lang w:eastAsia="ar-SA"/>
        </w:rPr>
        <w:t>Pastaba.* maps.lt, geoportal.lt, geocad.lt/nav/, gis.infoera.lt/webapps/koordinaciu-transformavimas.aspx ir k.t. žemėlapio taikomosiose programose galima gauti norimo taško koordinates Lietuvos koordinačių sistemos (LKS-94) ir pasaulio koordinačių sistemos (WGS-84) formatu, pvz.: 457451.19, 6199963.80, 131,00 (2,5 m), 55.932025, 23.319101.</w:t>
      </w:r>
    </w:p>
    <w:p w14:paraId="62748194" w14:textId="77777777" w:rsidR="00E26DC4" w:rsidRDefault="00E26DC4">
      <w:pPr>
        <w:widowControl w:val="0"/>
        <w:suppressAutoHyphens/>
        <w:ind w:firstLine="567"/>
        <w:jc w:val="both"/>
        <w:rPr>
          <w:rFonts w:eastAsia="HG Mincho Light J"/>
          <w:color w:val="000000"/>
          <w:kern w:val="3"/>
          <w:sz w:val="4"/>
          <w:szCs w:val="4"/>
          <w:lang w:eastAsia="ar-SA"/>
        </w:rPr>
      </w:pPr>
    </w:p>
    <w:p w14:paraId="2A9BE595" w14:textId="77777777" w:rsidR="00E26DC4" w:rsidRDefault="00E26DC4">
      <w:pPr>
        <w:widowControl w:val="0"/>
        <w:suppressAutoHyphens/>
        <w:ind w:firstLine="567"/>
        <w:jc w:val="both"/>
        <w:rPr>
          <w:rFonts w:eastAsia="HG Mincho Light J"/>
          <w:color w:val="000000"/>
          <w:kern w:val="3"/>
          <w:sz w:val="20"/>
          <w:lang w:eastAsia="ar-SA"/>
        </w:rPr>
      </w:pPr>
    </w:p>
    <w:p w14:paraId="39C33E4D" w14:textId="77777777" w:rsidR="00E26DC4" w:rsidRDefault="00C2307E">
      <w:pPr>
        <w:widowControl w:val="0"/>
        <w:suppressAutoHyphens/>
        <w:ind w:firstLine="567"/>
        <w:jc w:val="both"/>
        <w:rPr>
          <w:rFonts w:ascii="Thorndale" w:eastAsia="HG Mincho Light J" w:hAnsi="Thorndale"/>
          <w:color w:val="000000"/>
          <w:kern w:val="3"/>
          <w:szCs w:val="24"/>
          <w:lang w:eastAsia="ar-SA"/>
        </w:rPr>
      </w:pPr>
      <w:r>
        <w:rPr>
          <w:rFonts w:eastAsia="HG Mincho Light J"/>
          <w:color w:val="000000"/>
          <w:kern w:val="3"/>
          <w:sz w:val="20"/>
          <w:lang w:eastAsia="ar-SA"/>
        </w:rPr>
        <w:t>Turimo Leidimo numeris, jo išdavimo data (kai, likus ne mažiau kaip 20 darbo dienų iki Leidimo galiojimo termino pabaigos, pareiškėjas nori gauti naują Leidimą) – _________________________________________________.</w:t>
      </w:r>
    </w:p>
    <w:p w14:paraId="1239DA28" w14:textId="77777777" w:rsidR="00E26DC4" w:rsidRDefault="00C2307E">
      <w:pPr>
        <w:widowControl w:val="0"/>
        <w:suppressAutoHyphens/>
        <w:ind w:firstLine="567"/>
        <w:jc w:val="both"/>
        <w:rPr>
          <w:rFonts w:eastAsia="HG Mincho Light J"/>
          <w:color w:val="000000"/>
          <w:kern w:val="3"/>
          <w:sz w:val="20"/>
          <w:lang w:eastAsia="ar-SA"/>
        </w:rPr>
      </w:pPr>
      <w:r>
        <w:rPr>
          <w:rFonts w:eastAsia="HG Mincho Light J"/>
          <w:color w:val="000000"/>
          <w:kern w:val="3"/>
          <w:sz w:val="20"/>
          <w:lang w:eastAsia="ar-SA"/>
        </w:rPr>
        <w:t>Tipinio dydžio ir turinio išorinės reklamos įrengimo projekto numeris (jei išorinė reklama įrengiamą pagal tipinį projektą) –______________________________________________________________________________________.</w:t>
      </w:r>
    </w:p>
    <w:p w14:paraId="5072DD43" w14:textId="77777777" w:rsidR="00E26DC4" w:rsidRDefault="00E26DC4">
      <w:pPr>
        <w:widowControl w:val="0"/>
        <w:suppressAutoHyphens/>
        <w:ind w:firstLine="567"/>
        <w:rPr>
          <w:rFonts w:eastAsia="HG Mincho Light J"/>
          <w:color w:val="000000"/>
          <w:kern w:val="3"/>
          <w:sz w:val="4"/>
          <w:szCs w:val="4"/>
          <w:lang w:eastAsia="ar-SA"/>
        </w:rPr>
      </w:pPr>
    </w:p>
    <w:p w14:paraId="619F3E09" w14:textId="21418634" w:rsidR="00E26DC4" w:rsidRDefault="00C2307E">
      <w:pPr>
        <w:widowControl w:val="0"/>
        <w:suppressAutoHyphens/>
        <w:ind w:firstLine="567"/>
        <w:jc w:val="both"/>
        <w:rPr>
          <w:rFonts w:ascii="Thorndale" w:eastAsia="HG Mincho Light J" w:hAnsi="Thorndale"/>
          <w:color w:val="000000"/>
          <w:kern w:val="3"/>
          <w:szCs w:val="24"/>
          <w:lang w:eastAsia="ar-SA"/>
        </w:rPr>
      </w:pPr>
      <w:r>
        <w:rPr>
          <w:rFonts w:ascii="Thorndale" w:eastAsia="HG Mincho Light J" w:hAnsi="Thorndale"/>
          <w:noProof/>
          <w:color w:val="000000"/>
          <w:kern w:val="3"/>
          <w:szCs w:val="24"/>
          <w:lang w:eastAsia="lt-LT"/>
        </w:rPr>
        <w:drawing>
          <wp:inline distT="0" distB="0" distL="0" distR="0" wp14:anchorId="0EA3ADC1" wp14:editId="0DC19B6B">
            <wp:extent cx="123825" cy="123825"/>
            <wp:effectExtent l="0" t="0" r="9525" b="9525"/>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HG Mincho Light J"/>
          <w:color w:val="00000A"/>
          <w:kern w:val="3"/>
          <w:sz w:val="20"/>
          <w:lang w:eastAsia="ar-SA"/>
        </w:rPr>
        <w:t>Išorinė reklama įrengiama valstybinėje žemėje, kurioje nesuformuoti žemės sklypai (</w:t>
      </w:r>
      <w:r w:rsidR="00F44627">
        <w:rPr>
          <w:rFonts w:eastAsia="HG Mincho Light J"/>
          <w:color w:val="00000A"/>
          <w:kern w:val="3"/>
          <w:sz w:val="20"/>
          <w:lang w:eastAsia="ar-SA"/>
        </w:rPr>
        <w:t xml:space="preserve">pateikiamas </w:t>
      </w:r>
      <w:r w:rsidR="00F44627" w:rsidRPr="001F7970">
        <w:rPr>
          <w:rFonts w:eastAsia="HG Mincho Light J"/>
          <w:color w:val="00000A"/>
          <w:kern w:val="3"/>
          <w:sz w:val="20"/>
          <w:lang w:eastAsia="ar-SA"/>
        </w:rPr>
        <w:t>Savivaldybės administracijos Žemės valdymo skyriaus išduotas sutikimas</w:t>
      </w:r>
      <w:r>
        <w:rPr>
          <w:rFonts w:eastAsia="HG Mincho Light J"/>
          <w:color w:val="00000A"/>
          <w:kern w:val="3"/>
          <w:sz w:val="20"/>
          <w:lang w:eastAsia="ar-SA"/>
        </w:rPr>
        <w:t xml:space="preserve">) </w:t>
      </w:r>
      <w:r>
        <w:rPr>
          <w:rFonts w:eastAsia="HG Mincho Light J"/>
          <w:i/>
          <w:color w:val="00000A"/>
          <w:kern w:val="3"/>
          <w:sz w:val="20"/>
          <w:lang w:eastAsia="ar-SA"/>
        </w:rPr>
        <w:t>(pažymima</w:t>
      </w:r>
      <w:r>
        <w:rPr>
          <w:rFonts w:eastAsia="HG Mincho Light J"/>
          <w:color w:val="00000A"/>
          <w:kern w:val="3"/>
          <w:sz w:val="20"/>
          <w:lang w:eastAsia="ar-SA"/>
        </w:rPr>
        <w:t xml:space="preserve"> </w:t>
      </w:r>
      <w:r>
        <w:rPr>
          <w:rFonts w:eastAsia="HG Mincho Light J"/>
          <w:noProof/>
          <w:color w:val="00000A"/>
          <w:kern w:val="3"/>
          <w:sz w:val="20"/>
          <w:lang w:eastAsia="lt-LT"/>
        </w:rPr>
        <w:drawing>
          <wp:inline distT="0" distB="0" distL="0" distR="0" wp14:anchorId="384D84E1" wp14:editId="72CF1766">
            <wp:extent cx="123825" cy="123825"/>
            <wp:effectExtent l="0" t="0" r="9525" b="9525"/>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HG Mincho Light J"/>
          <w:i/>
          <w:color w:val="00000A"/>
          <w:kern w:val="3"/>
          <w:sz w:val="20"/>
          <w:lang w:eastAsia="ar-SA"/>
        </w:rPr>
        <w:t>).</w:t>
      </w:r>
    </w:p>
    <w:p w14:paraId="351BD249" w14:textId="528B29F9" w:rsidR="00E26DC4" w:rsidRDefault="00C2307E">
      <w:pPr>
        <w:widowControl w:val="0"/>
        <w:suppressAutoHyphens/>
        <w:ind w:firstLine="567"/>
        <w:jc w:val="both"/>
        <w:rPr>
          <w:rFonts w:ascii="Thorndale" w:eastAsia="HG Mincho Light J" w:hAnsi="Thorndale"/>
          <w:color w:val="000000"/>
          <w:kern w:val="3"/>
          <w:szCs w:val="24"/>
          <w:lang w:eastAsia="ar-SA"/>
        </w:rPr>
      </w:pPr>
      <w:r>
        <w:rPr>
          <w:rFonts w:eastAsia="HG Mincho Light J"/>
          <w:color w:val="00000A"/>
          <w:kern w:val="3"/>
          <w:sz w:val="20"/>
          <w:lang w:eastAsia="ar-SA"/>
        </w:rPr>
        <w:t xml:space="preserve">Nurodau, kad Leidimą arba motyvuotą rašytinį atsisakymą jį išduoti pageidauju gauti (nurodyti vieną būdą) </w:t>
      </w:r>
      <w:r>
        <w:rPr>
          <w:rFonts w:eastAsia="HG Mincho Light J"/>
          <w:i/>
          <w:color w:val="00000A"/>
          <w:kern w:val="3"/>
          <w:sz w:val="20"/>
          <w:lang w:eastAsia="ar-SA"/>
        </w:rPr>
        <w:t>(pažymima</w:t>
      </w:r>
      <w:r>
        <w:rPr>
          <w:rFonts w:eastAsia="HG Mincho Light J"/>
          <w:color w:val="00000A"/>
          <w:kern w:val="3"/>
          <w:sz w:val="20"/>
          <w:lang w:eastAsia="ar-SA"/>
        </w:rPr>
        <w:t xml:space="preserve"> </w:t>
      </w:r>
      <w:r>
        <w:rPr>
          <w:rFonts w:eastAsia="HG Mincho Light J"/>
          <w:noProof/>
          <w:color w:val="00000A"/>
          <w:kern w:val="3"/>
          <w:sz w:val="20"/>
          <w:lang w:eastAsia="lt-LT"/>
        </w:rPr>
        <w:drawing>
          <wp:inline distT="0" distB="0" distL="0" distR="0" wp14:anchorId="10EF7552" wp14:editId="3B20C269">
            <wp:extent cx="123825" cy="123825"/>
            <wp:effectExtent l="0" t="0" r="9525" b="9525"/>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HG Mincho Light J"/>
          <w:i/>
          <w:color w:val="00000A"/>
          <w:kern w:val="3"/>
          <w:sz w:val="20"/>
          <w:lang w:eastAsia="ar-SA"/>
        </w:rPr>
        <w:t>)</w:t>
      </w:r>
      <w:r>
        <w:rPr>
          <w:rFonts w:eastAsia="HG Mincho Light J"/>
          <w:color w:val="00000A"/>
          <w:kern w:val="3"/>
          <w:sz w:val="20"/>
          <w:lang w:eastAsia="ar-SA"/>
        </w:rPr>
        <w:t>:</w:t>
      </w:r>
    </w:p>
    <w:p w14:paraId="075F0D65" w14:textId="277299C5" w:rsidR="00E26DC4" w:rsidRDefault="00C2307E">
      <w:pPr>
        <w:widowControl w:val="0"/>
        <w:suppressAutoHyphens/>
        <w:ind w:firstLine="567"/>
        <w:jc w:val="both"/>
        <w:rPr>
          <w:rFonts w:ascii="Thorndale" w:eastAsia="HG Mincho Light J" w:hAnsi="Thorndale"/>
          <w:color w:val="000000"/>
          <w:kern w:val="3"/>
          <w:szCs w:val="24"/>
          <w:lang w:eastAsia="ar-SA"/>
        </w:rPr>
      </w:pPr>
      <w:r>
        <w:rPr>
          <w:rFonts w:ascii="Thorndale" w:eastAsia="HG Mincho Light J" w:hAnsi="Thorndale"/>
          <w:noProof/>
          <w:color w:val="000000"/>
          <w:kern w:val="3"/>
          <w:szCs w:val="24"/>
          <w:lang w:eastAsia="lt-LT"/>
        </w:rPr>
        <w:drawing>
          <wp:inline distT="0" distB="0" distL="0" distR="0" wp14:anchorId="4D748C80" wp14:editId="33395FE6">
            <wp:extent cx="123825" cy="123825"/>
            <wp:effectExtent l="0" t="0" r="9525" b="9525"/>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HG Mincho Light J"/>
          <w:color w:val="00000A"/>
          <w:kern w:val="3"/>
          <w:sz w:val="20"/>
          <w:lang w:eastAsia="ar-SA"/>
        </w:rPr>
        <w:t xml:space="preserve">tiesiogiai; </w:t>
      </w:r>
      <w:r>
        <w:rPr>
          <w:rFonts w:ascii="Thorndale" w:eastAsia="HG Mincho Light J" w:hAnsi="Thorndale"/>
          <w:noProof/>
          <w:color w:val="000000"/>
          <w:kern w:val="3"/>
          <w:szCs w:val="24"/>
          <w:lang w:eastAsia="lt-LT"/>
        </w:rPr>
        <w:drawing>
          <wp:inline distT="0" distB="0" distL="0" distR="0" wp14:anchorId="0B3EEFCE" wp14:editId="7DBC1332">
            <wp:extent cx="123825" cy="123825"/>
            <wp:effectExtent l="0" t="0" r="9525" b="9525"/>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HG Mincho Light J"/>
          <w:color w:val="00000A"/>
          <w:kern w:val="3"/>
          <w:sz w:val="20"/>
          <w:lang w:eastAsia="ar-SA"/>
        </w:rPr>
        <w:t xml:space="preserve">registruotu paštu; </w:t>
      </w:r>
      <w:r>
        <w:rPr>
          <w:rFonts w:ascii="Thorndale" w:eastAsia="HG Mincho Light J" w:hAnsi="Thorndale"/>
          <w:noProof/>
          <w:color w:val="000000"/>
          <w:kern w:val="3"/>
          <w:szCs w:val="24"/>
          <w:lang w:eastAsia="lt-LT"/>
        </w:rPr>
        <w:drawing>
          <wp:inline distT="0" distB="0" distL="0" distR="0" wp14:anchorId="08827B7F" wp14:editId="65F832A7">
            <wp:extent cx="123825" cy="123825"/>
            <wp:effectExtent l="0" t="0" r="9525" b="9525"/>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HG Mincho Light J"/>
          <w:color w:val="00000A"/>
          <w:kern w:val="3"/>
          <w:sz w:val="20"/>
          <w:lang w:eastAsia="ar-SA"/>
        </w:rPr>
        <w:t>elektroninėmis priemonėmis (pastaba: elektroninėmis priemonėmis teikiama atsižvelgiant į esamas technines galimybes).</w:t>
      </w:r>
    </w:p>
    <w:p w14:paraId="64918B1E" w14:textId="4D02E8FA" w:rsidR="00E26DC4" w:rsidRDefault="00C2307E">
      <w:pPr>
        <w:widowControl w:val="0"/>
        <w:suppressAutoHyphens/>
        <w:ind w:firstLine="620"/>
        <w:jc w:val="both"/>
        <w:rPr>
          <w:rFonts w:ascii="Thorndale" w:eastAsia="HG Mincho Light J" w:hAnsi="Thorndale"/>
          <w:color w:val="000000"/>
          <w:kern w:val="3"/>
          <w:szCs w:val="24"/>
          <w:lang w:eastAsia="ar-SA"/>
        </w:rPr>
      </w:pPr>
      <w:r>
        <w:rPr>
          <w:rFonts w:eastAsia="HG Mincho Light J"/>
          <w:color w:val="00000A"/>
          <w:kern w:val="3"/>
          <w:sz w:val="20"/>
          <w:lang w:eastAsia="ar-SA"/>
        </w:rPr>
        <w:t xml:space="preserve">Visus kitus Šiaulių miesto savivaldybės (toliau – Savivaldybė) pranešimus pageidauju gauti (nurodyti vieną būdą) </w:t>
      </w:r>
      <w:r>
        <w:rPr>
          <w:rFonts w:eastAsia="HG Mincho Light J"/>
          <w:i/>
          <w:color w:val="00000A"/>
          <w:kern w:val="3"/>
          <w:sz w:val="20"/>
          <w:lang w:eastAsia="ar-SA"/>
        </w:rPr>
        <w:t>(pažymima</w:t>
      </w:r>
      <w:r>
        <w:rPr>
          <w:rFonts w:eastAsia="HG Mincho Light J"/>
          <w:color w:val="00000A"/>
          <w:kern w:val="3"/>
          <w:sz w:val="20"/>
          <w:lang w:eastAsia="ar-SA"/>
        </w:rPr>
        <w:t xml:space="preserve"> </w:t>
      </w:r>
      <w:r>
        <w:rPr>
          <w:rFonts w:eastAsia="HG Mincho Light J"/>
          <w:noProof/>
          <w:color w:val="00000A"/>
          <w:kern w:val="3"/>
          <w:sz w:val="20"/>
          <w:lang w:eastAsia="lt-LT"/>
        </w:rPr>
        <w:drawing>
          <wp:inline distT="0" distB="0" distL="0" distR="0" wp14:anchorId="10C85975" wp14:editId="7F406F3B">
            <wp:extent cx="123825" cy="123825"/>
            <wp:effectExtent l="0" t="0" r="9525" b="9525"/>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HG Mincho Light J"/>
          <w:i/>
          <w:color w:val="00000A"/>
          <w:kern w:val="3"/>
          <w:sz w:val="20"/>
          <w:lang w:eastAsia="ar-SA"/>
        </w:rPr>
        <w:t>)</w:t>
      </w:r>
      <w:r>
        <w:rPr>
          <w:rFonts w:eastAsia="HG Mincho Light J"/>
          <w:color w:val="00000A"/>
          <w:kern w:val="3"/>
          <w:sz w:val="20"/>
          <w:lang w:eastAsia="ar-SA"/>
        </w:rPr>
        <w:t>:</w:t>
      </w:r>
    </w:p>
    <w:p w14:paraId="3E92FD47" w14:textId="04617CC0" w:rsidR="00E26DC4" w:rsidRDefault="00C2307E">
      <w:pPr>
        <w:widowControl w:val="0"/>
        <w:suppressAutoHyphens/>
        <w:ind w:firstLine="567"/>
        <w:jc w:val="both"/>
        <w:rPr>
          <w:rFonts w:ascii="Thorndale" w:eastAsia="HG Mincho Light J" w:hAnsi="Thorndale"/>
          <w:color w:val="000000"/>
          <w:kern w:val="3"/>
          <w:szCs w:val="24"/>
          <w:lang w:eastAsia="ar-SA"/>
        </w:rPr>
      </w:pPr>
      <w:r>
        <w:rPr>
          <w:rFonts w:ascii="Thorndale" w:eastAsia="HG Mincho Light J" w:hAnsi="Thorndale"/>
          <w:noProof/>
          <w:color w:val="000000"/>
          <w:kern w:val="3"/>
          <w:szCs w:val="24"/>
          <w:lang w:eastAsia="lt-LT"/>
        </w:rPr>
        <w:drawing>
          <wp:inline distT="0" distB="0" distL="0" distR="0" wp14:anchorId="711C9852" wp14:editId="257E744D">
            <wp:extent cx="123825" cy="123825"/>
            <wp:effectExtent l="0" t="0" r="9525" b="952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HG Mincho Light J"/>
          <w:color w:val="00000A"/>
          <w:kern w:val="3"/>
          <w:sz w:val="20"/>
          <w:lang w:eastAsia="ar-SA"/>
        </w:rPr>
        <w:t>tiesiogiai;</w:t>
      </w:r>
      <w:r>
        <w:rPr>
          <w:rFonts w:eastAsia="HG Mincho Light J"/>
          <w:color w:val="FF0000"/>
          <w:kern w:val="3"/>
          <w:sz w:val="20"/>
          <w:lang w:eastAsia="ar-SA"/>
        </w:rPr>
        <w:t xml:space="preserve"> </w:t>
      </w:r>
      <w:r>
        <w:rPr>
          <w:rFonts w:ascii="Thorndale" w:eastAsia="HG Mincho Light J" w:hAnsi="Thorndale"/>
          <w:noProof/>
          <w:color w:val="000000"/>
          <w:kern w:val="3"/>
          <w:szCs w:val="24"/>
          <w:lang w:eastAsia="lt-LT"/>
        </w:rPr>
        <w:drawing>
          <wp:inline distT="0" distB="0" distL="0" distR="0" wp14:anchorId="710C722E" wp14:editId="7FE5947D">
            <wp:extent cx="123825" cy="123825"/>
            <wp:effectExtent l="0" t="0" r="9525" b="9525"/>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HG Mincho Light J"/>
          <w:color w:val="00000A"/>
          <w:kern w:val="3"/>
          <w:sz w:val="20"/>
          <w:lang w:eastAsia="ar-SA"/>
        </w:rPr>
        <w:t xml:space="preserve">per atstumą (el. paštu); </w:t>
      </w:r>
      <w:r>
        <w:rPr>
          <w:rFonts w:ascii="Thorndale" w:eastAsia="HG Mincho Light J" w:hAnsi="Thorndale"/>
          <w:noProof/>
          <w:color w:val="000000"/>
          <w:kern w:val="3"/>
          <w:szCs w:val="24"/>
          <w:lang w:eastAsia="lt-LT"/>
        </w:rPr>
        <w:drawing>
          <wp:inline distT="0" distB="0" distL="0" distR="0" wp14:anchorId="05853A3D" wp14:editId="0972459F">
            <wp:extent cx="123825" cy="123825"/>
            <wp:effectExtent l="0" t="0" r="9525" b="9525"/>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HG Mincho Light J"/>
          <w:color w:val="00000A"/>
          <w:kern w:val="3"/>
          <w:sz w:val="20"/>
          <w:lang w:eastAsia="ar-SA"/>
        </w:rPr>
        <w:t xml:space="preserve"> per Paslaugų ir gaminių kontaktinį centrą.</w:t>
      </w:r>
    </w:p>
    <w:p w14:paraId="280B5E8B" w14:textId="77777777" w:rsidR="00E26DC4" w:rsidRDefault="00E26DC4">
      <w:pPr>
        <w:widowControl w:val="0"/>
        <w:suppressAutoHyphens/>
        <w:ind w:firstLine="567"/>
        <w:jc w:val="both"/>
        <w:rPr>
          <w:rFonts w:eastAsia="HG Mincho Light J"/>
          <w:color w:val="00000A"/>
          <w:kern w:val="3"/>
          <w:sz w:val="20"/>
          <w:lang w:eastAsia="ar-SA"/>
        </w:rPr>
      </w:pPr>
    </w:p>
    <w:p w14:paraId="5736B47D" w14:textId="3E1A2C0C" w:rsidR="00E26DC4" w:rsidRDefault="00C2307E">
      <w:pPr>
        <w:widowControl w:val="0"/>
        <w:suppressAutoHyphens/>
        <w:ind w:firstLine="567"/>
        <w:jc w:val="both"/>
        <w:rPr>
          <w:rFonts w:ascii="Thorndale" w:eastAsia="HG Mincho Light J" w:hAnsi="Thorndale"/>
          <w:color w:val="000000"/>
          <w:kern w:val="3"/>
          <w:szCs w:val="24"/>
          <w:lang w:eastAsia="ar-SA"/>
        </w:rPr>
      </w:pPr>
      <w:r>
        <w:rPr>
          <w:rFonts w:eastAsia="HG Mincho Light J"/>
          <w:color w:val="00000A"/>
          <w:kern w:val="3"/>
          <w:sz w:val="20"/>
          <w:lang w:eastAsia="ar-SA"/>
        </w:rPr>
        <w:t>PRIDEDAMA</w:t>
      </w:r>
      <w:r>
        <w:rPr>
          <w:rFonts w:eastAsia="HG Mincho Light J"/>
          <w:b/>
          <w:color w:val="FF0000"/>
          <w:kern w:val="3"/>
          <w:sz w:val="20"/>
          <w:lang w:eastAsia="ar-SA"/>
        </w:rPr>
        <w:t xml:space="preserve"> </w:t>
      </w:r>
      <w:r>
        <w:rPr>
          <w:rFonts w:eastAsia="HG Mincho Light J"/>
          <w:i/>
          <w:color w:val="00000A"/>
          <w:kern w:val="3"/>
          <w:sz w:val="20"/>
          <w:lang w:eastAsia="ar-SA"/>
        </w:rPr>
        <w:t>(pažymima</w:t>
      </w:r>
      <w:r>
        <w:rPr>
          <w:rFonts w:eastAsia="HG Mincho Light J"/>
          <w:color w:val="00000A"/>
          <w:kern w:val="3"/>
          <w:sz w:val="20"/>
          <w:lang w:eastAsia="ar-SA"/>
        </w:rPr>
        <w:t xml:space="preserve"> </w:t>
      </w:r>
      <w:r>
        <w:rPr>
          <w:rFonts w:ascii="Thorndale" w:eastAsia="HG Mincho Light J" w:hAnsi="Thorndale"/>
          <w:noProof/>
          <w:color w:val="000000"/>
          <w:kern w:val="3"/>
          <w:szCs w:val="24"/>
          <w:lang w:eastAsia="lt-LT"/>
        </w:rPr>
        <w:drawing>
          <wp:inline distT="0" distB="0" distL="0" distR="0" wp14:anchorId="6317DC72" wp14:editId="6B828697">
            <wp:extent cx="123825" cy="123825"/>
            <wp:effectExtent l="0" t="0" r="9525" b="952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HG Mincho Light J"/>
          <w:i/>
          <w:color w:val="00000A"/>
          <w:kern w:val="3"/>
          <w:sz w:val="20"/>
          <w:lang w:eastAsia="ar-SA"/>
        </w:rPr>
        <w:t>)</w:t>
      </w:r>
      <w:r>
        <w:rPr>
          <w:rFonts w:eastAsia="HG Mincho Light J"/>
          <w:color w:val="000000"/>
          <w:kern w:val="3"/>
          <w:sz w:val="20"/>
          <w:lang w:eastAsia="ar-SA"/>
        </w:rPr>
        <w:t>:</w:t>
      </w:r>
    </w:p>
    <w:p w14:paraId="68B70FE0" w14:textId="32D72452" w:rsidR="00E26DC4" w:rsidRDefault="00C2307E">
      <w:pPr>
        <w:widowControl w:val="0"/>
        <w:suppressAutoHyphens/>
        <w:ind w:firstLine="567"/>
        <w:jc w:val="both"/>
        <w:rPr>
          <w:rFonts w:ascii="Thorndale" w:eastAsia="HG Mincho Light J" w:hAnsi="Thorndale"/>
          <w:color w:val="000000"/>
          <w:kern w:val="3"/>
          <w:szCs w:val="24"/>
          <w:lang w:eastAsia="ar-SA"/>
        </w:rPr>
      </w:pPr>
      <w:r>
        <w:rPr>
          <w:rFonts w:ascii="Thorndale" w:eastAsia="HG Mincho Light J" w:hAnsi="Thorndale"/>
          <w:noProof/>
          <w:color w:val="000000"/>
          <w:kern w:val="3"/>
          <w:szCs w:val="24"/>
          <w:lang w:eastAsia="lt-LT"/>
        </w:rPr>
        <w:drawing>
          <wp:inline distT="0" distB="0" distL="0" distR="0" wp14:anchorId="2570FAA6" wp14:editId="2998F1D7">
            <wp:extent cx="123825" cy="123825"/>
            <wp:effectExtent l="0" t="0" r="9525" b="9525"/>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HG Mincho Light J"/>
          <w:color w:val="00000A"/>
          <w:kern w:val="3"/>
          <w:sz w:val="20"/>
          <w:lang w:eastAsia="ar-SA"/>
        </w:rPr>
        <w:t>Dokumentų, patvirtinančių žemės, statinių, įrenginių ar kitų objektų, ant kurių įrengiama išorinė reklama, nuosavybės teise ar kitais teisėtais pagrindais valdančio asmens (toliau – savininkas) sutikimas (kopija), išskyrus atvejus, kai pareiškėjas pats yra šių objektų savininkas arba kai žemė, statiniai, įrenginiai ar kiti objektai, ant kurių įrengiama išorinė reklama, priklauso Savivaldybei nuosavybės teise ar yra valdomi patikėjimo teise. Jeigu išorinė reklama įrengiama ant bendrojo naudojimo objektų,– butų ir kitų patalpų savininkų daugumos sutikimas (kopija), jeigu butų ir kitų patalpų savininkų bendrijos įstatuose ar jungtinės veiklos sutartyse nenumatyta kitaip.</w:t>
      </w:r>
    </w:p>
    <w:p w14:paraId="51E8F6DD" w14:textId="470B40C0" w:rsidR="00E26DC4" w:rsidRDefault="00C2307E">
      <w:pPr>
        <w:widowControl w:val="0"/>
        <w:suppressAutoHyphens/>
        <w:ind w:firstLine="567"/>
        <w:jc w:val="both"/>
        <w:rPr>
          <w:rFonts w:ascii="Thorndale" w:eastAsia="HG Mincho Light J" w:hAnsi="Thorndale"/>
          <w:color w:val="000000"/>
          <w:kern w:val="3"/>
          <w:szCs w:val="24"/>
          <w:lang w:eastAsia="ar-SA"/>
        </w:rPr>
      </w:pPr>
      <w:r>
        <w:rPr>
          <w:rFonts w:ascii="Thorndale" w:eastAsia="HG Mincho Light J" w:hAnsi="Thorndale"/>
          <w:noProof/>
          <w:color w:val="000000"/>
          <w:kern w:val="3"/>
          <w:szCs w:val="24"/>
          <w:lang w:eastAsia="lt-LT"/>
        </w:rPr>
        <w:drawing>
          <wp:inline distT="0" distB="0" distL="0" distR="0" wp14:anchorId="7A4C8818" wp14:editId="4967AE5D">
            <wp:extent cx="123825" cy="123825"/>
            <wp:effectExtent l="0" t="0" r="9525"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HG Mincho Light J"/>
          <w:color w:val="00000A"/>
          <w:kern w:val="3"/>
          <w:sz w:val="20"/>
          <w:lang w:eastAsia="ar-SA"/>
        </w:rPr>
        <w:t xml:space="preserve">Nuosavybės teisę patvirtinančio dokumento kopija, kai pareiškėjas yra žemės, statinių, įrenginių ar kitų objektų, </w:t>
      </w:r>
      <w:r>
        <w:rPr>
          <w:rFonts w:eastAsia="HG Mincho Light J"/>
          <w:color w:val="00000A"/>
          <w:kern w:val="3"/>
          <w:sz w:val="20"/>
          <w:lang w:eastAsia="ar-SA"/>
        </w:rPr>
        <w:lastRenderedPageBreak/>
        <w:t>ant kurių įrengiama išorinė reklama, savininkas.</w:t>
      </w:r>
    </w:p>
    <w:p w14:paraId="71536B1A" w14:textId="01D4CD9D" w:rsidR="00E26DC4" w:rsidRDefault="00C2307E">
      <w:pPr>
        <w:widowControl w:val="0"/>
        <w:suppressAutoHyphens/>
        <w:ind w:firstLine="567"/>
        <w:jc w:val="both"/>
        <w:rPr>
          <w:rFonts w:ascii="Thorndale" w:eastAsia="HG Mincho Light J" w:hAnsi="Thorndale"/>
          <w:color w:val="000000"/>
          <w:kern w:val="3"/>
          <w:szCs w:val="24"/>
          <w:lang w:eastAsia="ar-SA"/>
        </w:rPr>
      </w:pPr>
      <w:r>
        <w:rPr>
          <w:rFonts w:ascii="Thorndale" w:eastAsia="HG Mincho Light J" w:hAnsi="Thorndale"/>
          <w:noProof/>
          <w:color w:val="000000"/>
          <w:kern w:val="3"/>
          <w:szCs w:val="24"/>
          <w:lang w:eastAsia="lt-LT"/>
        </w:rPr>
        <w:drawing>
          <wp:inline distT="0" distB="0" distL="0" distR="0" wp14:anchorId="650E0018" wp14:editId="34E17C3B">
            <wp:extent cx="123825" cy="123825"/>
            <wp:effectExtent l="0" t="0" r="9525"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HG Mincho Light J"/>
          <w:color w:val="00000A"/>
          <w:kern w:val="3"/>
          <w:sz w:val="20"/>
          <w:lang w:eastAsia="ar-SA"/>
        </w:rPr>
        <w:t>Objektus eksploatuojančių subjektų raštiški sutikimai.</w:t>
      </w:r>
    </w:p>
    <w:p w14:paraId="2840B716" w14:textId="36797821" w:rsidR="00E26DC4" w:rsidRDefault="00C2307E">
      <w:pPr>
        <w:widowControl w:val="0"/>
        <w:suppressAutoHyphens/>
        <w:spacing w:line="100" w:lineRule="atLeast"/>
        <w:ind w:firstLine="555"/>
        <w:jc w:val="both"/>
        <w:rPr>
          <w:rFonts w:ascii="Thorndale" w:eastAsia="HG Mincho Light J" w:hAnsi="Thorndale"/>
          <w:color w:val="000000"/>
          <w:kern w:val="3"/>
          <w:szCs w:val="24"/>
          <w:lang w:eastAsia="ar-SA"/>
        </w:rPr>
      </w:pPr>
      <w:r>
        <w:rPr>
          <w:rFonts w:eastAsia="HG Mincho Light J"/>
          <w:noProof/>
          <w:color w:val="00000A"/>
          <w:kern w:val="3"/>
          <w:sz w:val="20"/>
          <w:lang w:eastAsia="lt-LT"/>
        </w:rPr>
        <w:drawing>
          <wp:inline distT="0" distB="0" distL="0" distR="0" wp14:anchorId="652690D4" wp14:editId="11D509B1">
            <wp:extent cx="123825" cy="123825"/>
            <wp:effectExtent l="0" t="0" r="9525"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5B51F4" w:rsidRPr="005B51F4">
        <w:rPr>
          <w:rFonts w:eastAsia="HG Mincho Light J"/>
          <w:color w:val="00000A"/>
          <w:kern w:val="3"/>
          <w:sz w:val="20"/>
          <w:lang w:eastAsia="ar-SA"/>
        </w:rPr>
        <w:t>Savivaldybės administracijo</w:t>
      </w:r>
      <w:r w:rsidR="00F44627">
        <w:rPr>
          <w:rFonts w:eastAsia="HG Mincho Light J"/>
          <w:color w:val="00000A"/>
          <w:kern w:val="3"/>
          <w:sz w:val="20"/>
          <w:lang w:eastAsia="ar-SA"/>
        </w:rPr>
        <w:t>s Žemės valdymo skyriaus išduot</w:t>
      </w:r>
      <w:r w:rsidR="00F44627" w:rsidRPr="001F7970">
        <w:rPr>
          <w:rFonts w:eastAsia="HG Mincho Light J"/>
          <w:color w:val="00000A"/>
          <w:kern w:val="3"/>
          <w:sz w:val="20"/>
          <w:lang w:eastAsia="ar-SA"/>
        </w:rPr>
        <w:t>as</w:t>
      </w:r>
      <w:r w:rsidR="00F44627">
        <w:rPr>
          <w:rFonts w:eastAsia="HG Mincho Light J"/>
          <w:color w:val="00000A"/>
          <w:kern w:val="3"/>
          <w:sz w:val="20"/>
          <w:lang w:eastAsia="ar-SA"/>
        </w:rPr>
        <w:t xml:space="preserve"> sutikim</w:t>
      </w:r>
      <w:r w:rsidR="00F44627" w:rsidRPr="001F7970">
        <w:rPr>
          <w:rFonts w:eastAsia="HG Mincho Light J"/>
          <w:color w:val="00000A"/>
          <w:kern w:val="3"/>
          <w:sz w:val="20"/>
          <w:lang w:eastAsia="ar-SA"/>
        </w:rPr>
        <w:t>as</w:t>
      </w:r>
      <w:r w:rsidR="005B51F4" w:rsidRPr="005B51F4">
        <w:rPr>
          <w:rFonts w:eastAsia="HG Mincho Light J"/>
          <w:color w:val="00000A"/>
          <w:kern w:val="3"/>
          <w:sz w:val="20"/>
          <w:lang w:eastAsia="ar-SA"/>
        </w:rPr>
        <w:t>, kai išorinė reklama įrengiama valstybinėje žemėje, kurioje nesuformuoti žemės sklypai</w:t>
      </w:r>
      <w:r w:rsidR="005B51F4">
        <w:rPr>
          <w:rFonts w:eastAsia="HG Mincho Light J"/>
          <w:color w:val="00000A"/>
          <w:kern w:val="3"/>
          <w:sz w:val="20"/>
          <w:lang w:eastAsia="ar-SA"/>
        </w:rPr>
        <w:t>.</w:t>
      </w:r>
    </w:p>
    <w:p w14:paraId="55BC9D89" w14:textId="7708CBAC" w:rsidR="00E26DC4" w:rsidRDefault="00C2307E">
      <w:pPr>
        <w:widowControl w:val="0"/>
        <w:suppressAutoHyphens/>
        <w:ind w:firstLine="567"/>
        <w:jc w:val="both"/>
        <w:rPr>
          <w:rFonts w:ascii="Thorndale" w:eastAsia="HG Mincho Light J" w:hAnsi="Thorndale"/>
          <w:color w:val="000000"/>
          <w:kern w:val="3"/>
          <w:szCs w:val="24"/>
          <w:lang w:eastAsia="ar-SA"/>
        </w:rPr>
      </w:pPr>
      <w:r>
        <w:rPr>
          <w:rFonts w:ascii="Thorndale" w:eastAsia="HG Mincho Light J" w:hAnsi="Thorndale"/>
          <w:noProof/>
          <w:color w:val="000000"/>
          <w:kern w:val="3"/>
          <w:szCs w:val="24"/>
          <w:lang w:eastAsia="lt-LT"/>
        </w:rPr>
        <w:drawing>
          <wp:inline distT="0" distB="0" distL="0" distR="0" wp14:anchorId="138EF560" wp14:editId="34E6B5B1">
            <wp:extent cx="123825" cy="123825"/>
            <wp:effectExtent l="0" t="0" r="952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HG Mincho Light J"/>
          <w:color w:val="00000A"/>
          <w:kern w:val="3"/>
          <w:sz w:val="20"/>
          <w:lang w:eastAsia="ar-SA"/>
        </w:rPr>
        <w:t>Prekių ženklo registracijos liudijimo ar paraiškos įregistruoti jį priėmimo pažymos kopija (jei jis naudojamas).</w:t>
      </w:r>
    </w:p>
    <w:p w14:paraId="3FF462BE" w14:textId="61D3CBBD" w:rsidR="00E26DC4" w:rsidRDefault="00C2307E">
      <w:pPr>
        <w:widowControl w:val="0"/>
        <w:suppressAutoHyphens/>
        <w:ind w:firstLine="567"/>
        <w:jc w:val="both"/>
        <w:rPr>
          <w:rFonts w:ascii="Thorndale" w:eastAsia="HG Mincho Light J" w:hAnsi="Thorndale"/>
          <w:color w:val="000000"/>
          <w:kern w:val="3"/>
          <w:szCs w:val="24"/>
          <w:lang w:eastAsia="ar-SA"/>
        </w:rPr>
      </w:pPr>
      <w:r>
        <w:rPr>
          <w:rFonts w:ascii="Thorndale" w:eastAsia="HG Mincho Light J" w:hAnsi="Thorndale"/>
          <w:noProof/>
          <w:color w:val="000000"/>
          <w:kern w:val="3"/>
          <w:szCs w:val="24"/>
          <w:lang w:eastAsia="lt-LT"/>
        </w:rPr>
        <w:drawing>
          <wp:inline distT="0" distB="0" distL="0" distR="0" wp14:anchorId="6E682DFA" wp14:editId="33789B33">
            <wp:extent cx="123825" cy="1238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HG Mincho Light J"/>
          <w:color w:val="00000A"/>
          <w:kern w:val="3"/>
          <w:sz w:val="20"/>
          <w:lang w:eastAsia="ar-SA"/>
        </w:rPr>
        <w:t>Išorinės reklamos įrengimo projektas.</w:t>
      </w:r>
    </w:p>
    <w:p w14:paraId="1D7CE1ED" w14:textId="2E730698" w:rsidR="00E26DC4" w:rsidRDefault="00C2307E">
      <w:pPr>
        <w:widowControl w:val="0"/>
        <w:suppressAutoHyphens/>
        <w:ind w:firstLine="567"/>
        <w:jc w:val="both"/>
        <w:rPr>
          <w:rFonts w:ascii="Thorndale" w:eastAsia="HG Mincho Light J" w:hAnsi="Thorndale"/>
          <w:color w:val="000000"/>
          <w:kern w:val="3"/>
          <w:szCs w:val="24"/>
          <w:lang w:eastAsia="ar-SA"/>
        </w:rPr>
      </w:pPr>
      <w:r>
        <w:rPr>
          <w:rFonts w:ascii="Thorndale" w:eastAsia="HG Mincho Light J" w:hAnsi="Thorndale"/>
          <w:noProof/>
          <w:color w:val="000000"/>
          <w:kern w:val="3"/>
          <w:szCs w:val="24"/>
          <w:lang w:eastAsia="lt-LT"/>
        </w:rPr>
        <w:drawing>
          <wp:inline distT="0" distB="0" distL="0" distR="0" wp14:anchorId="2DB8C250" wp14:editId="3BFEA7D0">
            <wp:extent cx="123825" cy="1238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HG Mincho Light J"/>
          <w:color w:val="00000A"/>
          <w:kern w:val="3"/>
          <w:sz w:val="20"/>
          <w:lang w:eastAsia="ar-SA"/>
        </w:rPr>
        <w:t>Savivaldybės mero ar jo įgalioto asmens išduoto statybą leidžiančio dokumento kopija (jei reklaminiam įrenginiui, ant kurio numatoma skleisti išorinę reklamą, statyti ar įrengti, yra privalomas šis dokumentas).</w:t>
      </w:r>
    </w:p>
    <w:p w14:paraId="5AF3FED6" w14:textId="26D584D5" w:rsidR="00E26DC4" w:rsidRDefault="00E26DC4">
      <w:pPr>
        <w:widowControl w:val="0"/>
        <w:suppressAutoHyphens/>
        <w:ind w:firstLine="567"/>
        <w:jc w:val="both"/>
        <w:rPr>
          <w:rFonts w:eastAsia="HG Mincho Light J"/>
          <w:b/>
          <w:color w:val="000000"/>
          <w:kern w:val="3"/>
          <w:sz w:val="20"/>
          <w:lang w:eastAsia="ar-SA"/>
        </w:rPr>
      </w:pPr>
    </w:p>
    <w:p w14:paraId="5D844B5B" w14:textId="2725F36B" w:rsidR="00E26DC4" w:rsidRDefault="00C2307E">
      <w:pPr>
        <w:widowControl w:val="0"/>
        <w:suppressAutoHyphens/>
        <w:ind w:firstLine="567"/>
        <w:jc w:val="both"/>
        <w:rPr>
          <w:rFonts w:eastAsia="HG Mincho Light J"/>
          <w:b/>
          <w:color w:val="000000"/>
          <w:kern w:val="3"/>
          <w:sz w:val="20"/>
          <w:lang w:eastAsia="ar-SA"/>
        </w:rPr>
      </w:pPr>
      <w:r>
        <w:rPr>
          <w:rFonts w:eastAsia="HG Mincho Light J"/>
          <w:b/>
          <w:color w:val="000000"/>
          <w:kern w:val="3"/>
          <w:sz w:val="20"/>
          <w:lang w:eastAsia="ar-SA"/>
        </w:rPr>
        <w:t>Pareiškėjas įsipareigoja laikytis visų Lietuvos Respublikoje galiojančių ir Savivaldybės institucijų priimtų galiojančių teisės aktų, reglamentuojančių reklaminę veiklą, reikalavimų.</w:t>
      </w:r>
    </w:p>
    <w:p w14:paraId="374BC650" w14:textId="77777777" w:rsidR="00E26DC4" w:rsidRDefault="00E26DC4">
      <w:pPr>
        <w:widowControl w:val="0"/>
        <w:suppressAutoHyphens/>
        <w:ind w:firstLine="567"/>
        <w:jc w:val="both"/>
        <w:rPr>
          <w:rFonts w:eastAsia="HG Mincho Light J"/>
          <w:b/>
          <w:color w:val="000000"/>
          <w:kern w:val="3"/>
          <w:sz w:val="20"/>
          <w:lang w:eastAsia="ar-SA"/>
        </w:rPr>
      </w:pPr>
    </w:p>
    <w:p w14:paraId="7103C63F" w14:textId="77777777" w:rsidR="00E26DC4" w:rsidRDefault="00E26DC4">
      <w:pPr>
        <w:widowControl w:val="0"/>
        <w:suppressAutoHyphens/>
        <w:jc w:val="both"/>
        <w:rPr>
          <w:rFonts w:eastAsia="HG Mincho Light J"/>
          <w:color w:val="00000A"/>
          <w:kern w:val="3"/>
          <w:sz w:val="16"/>
          <w:szCs w:val="16"/>
          <w:lang w:eastAsia="ar-SA"/>
        </w:rPr>
      </w:pPr>
    </w:p>
    <w:p w14:paraId="38D96143" w14:textId="77777777" w:rsidR="00E26DC4" w:rsidRDefault="00C2307E">
      <w:pPr>
        <w:widowControl w:val="0"/>
        <w:suppressAutoHyphens/>
        <w:jc w:val="both"/>
        <w:rPr>
          <w:rFonts w:eastAsia="HG Mincho Light J"/>
          <w:color w:val="00000A"/>
          <w:kern w:val="3"/>
          <w:sz w:val="16"/>
          <w:szCs w:val="16"/>
          <w:lang w:eastAsia="ar-SA"/>
        </w:rPr>
      </w:pPr>
      <w:r>
        <w:rPr>
          <w:rFonts w:eastAsia="HG Mincho Light J"/>
          <w:color w:val="00000A"/>
          <w:kern w:val="3"/>
          <w:sz w:val="16"/>
          <w:szCs w:val="16"/>
          <w:lang w:eastAsia="ar-SA"/>
        </w:rPr>
        <w:t>____________________          ____________________________________________________________________________________________</w:t>
      </w:r>
    </w:p>
    <w:p w14:paraId="06752348" w14:textId="77777777" w:rsidR="00E26DC4" w:rsidRDefault="00C2307E">
      <w:pPr>
        <w:widowControl w:val="0"/>
        <w:suppressAutoHyphens/>
        <w:ind w:left="426" w:hanging="2"/>
        <w:jc w:val="both"/>
        <w:rPr>
          <w:rFonts w:ascii="Thorndale" w:eastAsia="HG Mincho Light J" w:hAnsi="Thorndale"/>
          <w:color w:val="000000"/>
          <w:kern w:val="3"/>
          <w:szCs w:val="24"/>
          <w:lang w:eastAsia="ar-SA"/>
        </w:rPr>
      </w:pPr>
      <w:r>
        <w:rPr>
          <w:rFonts w:eastAsia="HG Mincho Light J"/>
          <w:i/>
          <w:color w:val="00000A"/>
          <w:kern w:val="3"/>
          <w:sz w:val="20"/>
          <w:lang w:eastAsia="ar-SA"/>
        </w:rPr>
        <w:t xml:space="preserve">(parašas)           (pareiškėjo (juridinio asmens vadovo </w:t>
      </w:r>
      <w:r>
        <w:rPr>
          <w:rFonts w:eastAsia="HG Mincho Light J"/>
          <w:i/>
          <w:color w:val="00000A"/>
          <w:kern w:val="3"/>
          <w:sz w:val="20"/>
          <w:shd w:val="clear" w:color="auto" w:fill="FFFFFF"/>
          <w:lang w:eastAsia="ar-SA"/>
        </w:rPr>
        <w:t xml:space="preserve">arba (jo įgalioto asmens), </w:t>
      </w:r>
      <w:r>
        <w:rPr>
          <w:rFonts w:eastAsia="HG Mincho Light J"/>
          <w:i/>
          <w:color w:val="00000A"/>
          <w:kern w:val="3"/>
          <w:sz w:val="20"/>
          <w:lang w:eastAsia="ar-SA"/>
        </w:rPr>
        <w:t>fizinio asmens) vardas ir pavardė)</w:t>
      </w:r>
    </w:p>
    <w:p w14:paraId="56D72FC3" w14:textId="77777777" w:rsidR="00E26DC4" w:rsidRDefault="00E26DC4">
      <w:pPr>
        <w:widowControl w:val="0"/>
        <w:suppressAutoHyphens/>
        <w:ind w:left="426" w:hanging="426"/>
        <w:jc w:val="both"/>
        <w:rPr>
          <w:rFonts w:eastAsia="HG Mincho Light J"/>
          <w:i/>
          <w:color w:val="00000A"/>
          <w:kern w:val="3"/>
          <w:sz w:val="20"/>
          <w:lang w:eastAsia="ar-SA"/>
        </w:rPr>
      </w:pPr>
    </w:p>
    <w:p w14:paraId="4F5EEA61" w14:textId="513631EB" w:rsidR="00E26DC4" w:rsidRDefault="00E26DC4"/>
    <w:sectPr w:rsidR="00E26DC4" w:rsidSect="006424B5">
      <w:headerReference w:type="default" r:id="rId8"/>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74C47" w14:textId="77777777" w:rsidR="006424B5" w:rsidRDefault="006424B5">
      <w:r>
        <w:separator/>
      </w:r>
    </w:p>
  </w:endnote>
  <w:endnote w:type="continuationSeparator" w:id="0">
    <w:p w14:paraId="3FFBCC0B" w14:textId="77777777" w:rsidR="006424B5" w:rsidRDefault="0064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 Mincho Light J">
    <w:charset w:val="00"/>
    <w:family w:val="auto"/>
    <w:pitch w:val="variable"/>
  </w:font>
  <w:font w:name="Thorndale">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BF7F5" w14:textId="77777777" w:rsidR="006424B5" w:rsidRDefault="006424B5">
      <w:r>
        <w:separator/>
      </w:r>
    </w:p>
  </w:footnote>
  <w:footnote w:type="continuationSeparator" w:id="0">
    <w:p w14:paraId="552E8E59" w14:textId="77777777" w:rsidR="006424B5" w:rsidRDefault="00642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624682"/>
      <w:docPartObj>
        <w:docPartGallery w:val="Page Numbers (Top of Page)"/>
        <w:docPartUnique/>
      </w:docPartObj>
    </w:sdtPr>
    <w:sdtEndPr/>
    <w:sdtContent>
      <w:p w14:paraId="5F65D523" w14:textId="0B522F18" w:rsidR="00C2307E" w:rsidRDefault="00C2307E">
        <w:pPr>
          <w:pStyle w:val="Antrats"/>
          <w:jc w:val="center"/>
        </w:pPr>
        <w:r>
          <w:fldChar w:fldCharType="begin"/>
        </w:r>
        <w:r>
          <w:instrText>PAGE   \* MERGEFORMAT</w:instrText>
        </w:r>
        <w:r>
          <w:fldChar w:fldCharType="separate"/>
        </w:r>
        <w:r w:rsidR="00F44627">
          <w:rPr>
            <w:noProof/>
          </w:rPr>
          <w:t>2</w:t>
        </w:r>
        <w:r>
          <w:fldChar w:fldCharType="end"/>
        </w:r>
      </w:p>
    </w:sdtContent>
  </w:sdt>
  <w:p w14:paraId="009DFF8D" w14:textId="77777777" w:rsidR="00C2307E" w:rsidRDefault="00C2307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5C5"/>
    <w:rsid w:val="001A66DB"/>
    <w:rsid w:val="001F7970"/>
    <w:rsid w:val="00387FAB"/>
    <w:rsid w:val="004C7F6F"/>
    <w:rsid w:val="0055336D"/>
    <w:rsid w:val="005B51F4"/>
    <w:rsid w:val="00630ECC"/>
    <w:rsid w:val="006424B5"/>
    <w:rsid w:val="00AE32C0"/>
    <w:rsid w:val="00C2307E"/>
    <w:rsid w:val="00CB01B2"/>
    <w:rsid w:val="00CD35C5"/>
    <w:rsid w:val="00DF7312"/>
    <w:rsid w:val="00E26DC4"/>
    <w:rsid w:val="00F44627"/>
    <w:rsid w:val="00FC4A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57891"/>
  <w15:chartTrackingRefBased/>
  <w15:docId w15:val="{EE9DFE1B-6FA7-4CA8-B7EF-F1EE0C3B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2307E"/>
    <w:pPr>
      <w:tabs>
        <w:tab w:val="center" w:pos="4819"/>
        <w:tab w:val="right" w:pos="9638"/>
      </w:tabs>
    </w:pPr>
  </w:style>
  <w:style w:type="character" w:customStyle="1" w:styleId="AntratsDiagrama">
    <w:name w:val="Antraštės Diagrama"/>
    <w:basedOn w:val="Numatytasispastraiposriftas"/>
    <w:link w:val="Antrats"/>
    <w:uiPriority w:val="99"/>
    <w:rsid w:val="00C2307E"/>
  </w:style>
  <w:style w:type="paragraph" w:styleId="Porat">
    <w:name w:val="footer"/>
    <w:basedOn w:val="prastasis"/>
    <w:link w:val="PoratDiagrama"/>
    <w:unhideWhenUsed/>
    <w:rsid w:val="00C2307E"/>
    <w:pPr>
      <w:tabs>
        <w:tab w:val="center" w:pos="4819"/>
        <w:tab w:val="right" w:pos="9638"/>
      </w:tabs>
    </w:pPr>
  </w:style>
  <w:style w:type="character" w:customStyle="1" w:styleId="PoratDiagrama">
    <w:name w:val="Poraštė Diagrama"/>
    <w:basedOn w:val="Numatytasispastraiposriftas"/>
    <w:link w:val="Porat"/>
    <w:rsid w:val="00C23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76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2989</Words>
  <Characters>1704</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Lukšienė</dc:creator>
  <cp:lastModifiedBy>Vilma Masalskienė</cp:lastModifiedBy>
  <cp:revision>2</cp:revision>
  <dcterms:created xsi:type="dcterms:W3CDTF">2026-02-18T09:33:00Z</dcterms:created>
  <dcterms:modified xsi:type="dcterms:W3CDTF">2026-02-18T09:33:00Z</dcterms:modified>
</cp:coreProperties>
</file>