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49EF" w14:textId="77777777" w:rsidR="003B784F" w:rsidRDefault="006D4B83" w:rsidP="003B784F">
      <w:pPr>
        <w:pStyle w:val="Antrat2"/>
        <w:jc w:val="center"/>
        <w:rPr>
          <w:rFonts w:ascii="Times New Roman" w:hAnsi="Times New Roman"/>
        </w:rPr>
      </w:pPr>
      <w:r w:rsidRPr="00D7644C">
        <w:rPr>
          <w:b w:val="0"/>
          <w:noProof/>
          <w:lang w:eastAsia="lt-LT"/>
        </w:rPr>
        <w:drawing>
          <wp:inline distT="0" distB="0" distL="0" distR="0" wp14:anchorId="04754439" wp14:editId="21C6F568">
            <wp:extent cx="723900" cy="733425"/>
            <wp:effectExtent l="0" t="0" r="0" b="0"/>
            <wp:docPr id="1" name="Paveikslėlis 1" descr="izx0pa366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zx0pa366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15F7" w14:textId="77777777" w:rsidR="003B784F" w:rsidRDefault="003B784F" w:rsidP="003B784F">
      <w:pPr>
        <w:pStyle w:val="Antrat2"/>
        <w:jc w:val="center"/>
        <w:rPr>
          <w:rFonts w:ascii="Times New Roman" w:hAnsi="Times New Roman"/>
        </w:rPr>
      </w:pPr>
    </w:p>
    <w:p w14:paraId="18A66ACB" w14:textId="77777777" w:rsidR="003B784F" w:rsidRPr="00AE61AB" w:rsidRDefault="003B784F" w:rsidP="003B784F">
      <w:pPr>
        <w:pStyle w:val="Antrat2"/>
        <w:jc w:val="center"/>
        <w:rPr>
          <w:rFonts w:ascii="Times New Roman" w:hAnsi="Times New Roman"/>
        </w:rPr>
      </w:pPr>
      <w:r w:rsidRPr="00AE61AB">
        <w:rPr>
          <w:rFonts w:ascii="Times New Roman" w:hAnsi="Times New Roman"/>
        </w:rPr>
        <w:t xml:space="preserve">ŠIAULIŲ MIESTO SAVIVALDYBĖS </w:t>
      </w:r>
      <w:r>
        <w:rPr>
          <w:rFonts w:ascii="Times New Roman" w:hAnsi="Times New Roman"/>
        </w:rPr>
        <w:t>MERAS</w:t>
      </w:r>
    </w:p>
    <w:p w14:paraId="435B9ADA" w14:textId="77777777" w:rsidR="003B784F" w:rsidRPr="00AE61AB" w:rsidRDefault="003B784F" w:rsidP="003B784F">
      <w:pPr>
        <w:jc w:val="center"/>
        <w:rPr>
          <w:rFonts w:ascii="Times New Roman" w:hAnsi="Times New Roman"/>
          <w:b/>
        </w:rPr>
      </w:pPr>
    </w:p>
    <w:p w14:paraId="573699BE" w14:textId="77777777" w:rsidR="00CD264E" w:rsidRPr="00AE61AB" w:rsidRDefault="00CD264E" w:rsidP="00CD26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POTVARKIS</w:t>
      </w:r>
    </w:p>
    <w:p w14:paraId="6D4BD279" w14:textId="4A390178" w:rsidR="001327FF" w:rsidRPr="00793E55" w:rsidRDefault="007C69C1" w:rsidP="001327FF">
      <w:pPr>
        <w:jc w:val="center"/>
        <w:rPr>
          <w:rFonts w:ascii="Times New Roman" w:hAnsi="Times New Roman"/>
          <w:b/>
        </w:rPr>
      </w:pPr>
      <w:r w:rsidRPr="00793E55">
        <w:rPr>
          <w:rFonts w:ascii="Times New Roman" w:hAnsi="Times New Roman"/>
          <w:b/>
        </w:rPr>
        <w:t xml:space="preserve">DĖL </w:t>
      </w:r>
      <w:bookmarkStart w:id="0" w:name="_Hlk126148676"/>
      <w:r w:rsidR="00576B87">
        <w:rPr>
          <w:rFonts w:ascii="Times New Roman" w:hAnsi="Times New Roman"/>
          <w:b/>
        </w:rPr>
        <w:t xml:space="preserve">TERITORIJOS PRIE PRAMONĖS IR IŠRADĖJŲ GATVIŲ SANKIRTOS </w:t>
      </w:r>
      <w:r w:rsidRPr="00793E55">
        <w:rPr>
          <w:rFonts w:ascii="Times New Roman" w:hAnsi="Times New Roman"/>
          <w:b/>
        </w:rPr>
        <w:t xml:space="preserve"> DETALIOJO PLANO </w:t>
      </w:r>
      <w:r w:rsidR="00DC08F9">
        <w:rPr>
          <w:rFonts w:ascii="Times New Roman" w:hAnsi="Times New Roman"/>
          <w:b/>
        </w:rPr>
        <w:t>KEITIMO</w:t>
      </w:r>
    </w:p>
    <w:p w14:paraId="10D669D7" w14:textId="05188786" w:rsidR="00341ECB" w:rsidRPr="00793E55" w:rsidRDefault="00341ECB" w:rsidP="00341ECB">
      <w:pPr>
        <w:jc w:val="center"/>
        <w:rPr>
          <w:rFonts w:ascii="Times New Roman" w:hAnsi="Times New Roman"/>
          <w:b/>
        </w:rPr>
      </w:pPr>
    </w:p>
    <w:bookmarkEnd w:id="0"/>
    <w:p w14:paraId="0CA71694" w14:textId="77777777" w:rsidR="00341ECB" w:rsidRPr="00793E55" w:rsidRDefault="00341ECB" w:rsidP="00341ECB">
      <w:pPr>
        <w:jc w:val="center"/>
        <w:rPr>
          <w:rFonts w:ascii="Times New Roman" w:hAnsi="Times New Roman"/>
        </w:rPr>
      </w:pPr>
    </w:p>
    <w:p w14:paraId="0119EB75" w14:textId="4A48D1CA" w:rsidR="00341ECB" w:rsidRPr="00793E55" w:rsidRDefault="004227F7" w:rsidP="00341ECB">
      <w:pPr>
        <w:jc w:val="center"/>
        <w:rPr>
          <w:rFonts w:ascii="Times New Roman" w:hAnsi="Times New Roman"/>
        </w:rPr>
      </w:pPr>
      <w:r w:rsidRPr="00793E55">
        <w:rPr>
          <w:rFonts w:ascii="Times New Roman" w:hAnsi="Times New Roman"/>
        </w:rPr>
        <w:t xml:space="preserve">2024 m.                        </w:t>
      </w:r>
      <w:r w:rsidR="00341ECB" w:rsidRPr="00793E55">
        <w:rPr>
          <w:rFonts w:ascii="Times New Roman" w:hAnsi="Times New Roman"/>
        </w:rPr>
        <w:t xml:space="preserve"> d. Nr.</w:t>
      </w:r>
    </w:p>
    <w:p w14:paraId="5A6AAA1D" w14:textId="77777777" w:rsidR="00341ECB" w:rsidRPr="00793E55" w:rsidRDefault="00341ECB" w:rsidP="00341ECB">
      <w:pPr>
        <w:jc w:val="center"/>
        <w:rPr>
          <w:rFonts w:ascii="Times New Roman" w:hAnsi="Times New Roman"/>
        </w:rPr>
      </w:pPr>
      <w:r w:rsidRPr="00793E55">
        <w:rPr>
          <w:rFonts w:ascii="Times New Roman" w:hAnsi="Times New Roman"/>
        </w:rPr>
        <w:t>Šiauliai</w:t>
      </w:r>
    </w:p>
    <w:p w14:paraId="490D06BC" w14:textId="77777777" w:rsidR="00341ECB" w:rsidRPr="00793E55" w:rsidRDefault="00341ECB" w:rsidP="00341ECB">
      <w:pPr>
        <w:jc w:val="center"/>
        <w:rPr>
          <w:rFonts w:ascii="Times New Roman" w:hAnsi="Times New Roman"/>
        </w:rPr>
      </w:pPr>
    </w:p>
    <w:p w14:paraId="13C82454" w14:textId="77777777" w:rsidR="00341ECB" w:rsidRPr="00793E55" w:rsidRDefault="00341ECB" w:rsidP="00341ECB">
      <w:pPr>
        <w:jc w:val="center"/>
        <w:rPr>
          <w:rFonts w:ascii="Times New Roman" w:hAnsi="Times New Roman"/>
        </w:rPr>
      </w:pPr>
    </w:p>
    <w:p w14:paraId="00266FAE" w14:textId="499B3505" w:rsidR="00341ECB" w:rsidRPr="00793E55" w:rsidRDefault="00341ECB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 w:rsidRPr="00793E55">
        <w:rPr>
          <w:rFonts w:ascii="Times New Roman" w:eastAsia="Times New Roman" w:hAnsi="Times New Roman"/>
        </w:rPr>
        <w:tab/>
      </w:r>
      <w:r w:rsidR="007A02C4" w:rsidRPr="00793E55">
        <w:rPr>
          <w:rStyle w:val="fontstyle01"/>
          <w:rFonts w:ascii="Times New Roman" w:hAnsi="Times New Roman"/>
        </w:rPr>
        <w:t>Vadovaudamasis Lietuvos Respublikos teritorijų planavimo į</w:t>
      </w:r>
      <w:r w:rsidR="00A15AAD" w:rsidRPr="00793E55">
        <w:rPr>
          <w:rStyle w:val="fontstyle01"/>
          <w:rFonts w:ascii="Times New Roman" w:hAnsi="Times New Roman"/>
        </w:rPr>
        <w:t xml:space="preserve">statymo 24 straipsnio 5 dalimi ir </w:t>
      </w:r>
      <w:r w:rsidR="007A02C4" w:rsidRPr="00793E55">
        <w:rPr>
          <w:rStyle w:val="fontstyle01"/>
          <w:rFonts w:ascii="Times New Roman" w:hAnsi="Times New Roman"/>
        </w:rPr>
        <w:t xml:space="preserve">Kompleksinio teritorijų planavimo dokumentų rengimo taisyklių, patvirtintų Lietuvos Respublikos aplinkos ministro 2014 m. sausio 2 d. įsakymu Nr. D1-8 „Dėl Kompleksinio teritorijų planavimo dokumentų rengimo taisyklių patvirtinimo“, </w:t>
      </w:r>
      <w:r w:rsidR="003C1662" w:rsidRPr="00793E55">
        <w:rPr>
          <w:rStyle w:val="fontstyle01"/>
          <w:rFonts w:ascii="Times New Roman" w:hAnsi="Times New Roman"/>
        </w:rPr>
        <w:t>249</w:t>
      </w:r>
      <w:r w:rsidR="007A02C4" w:rsidRPr="00793E55">
        <w:rPr>
          <w:rStyle w:val="fontstyle01"/>
          <w:rFonts w:ascii="Times New Roman" w:hAnsi="Times New Roman"/>
        </w:rPr>
        <w:t xml:space="preserve"> punkt</w:t>
      </w:r>
      <w:r w:rsidR="003C1662" w:rsidRPr="00793E55">
        <w:rPr>
          <w:rStyle w:val="fontstyle01"/>
          <w:rFonts w:ascii="Times New Roman" w:hAnsi="Times New Roman"/>
        </w:rPr>
        <w:t>u</w:t>
      </w:r>
      <w:r w:rsidR="007B1471" w:rsidRPr="00793E55">
        <w:rPr>
          <w:rStyle w:val="fontstyle01"/>
          <w:rFonts w:ascii="Times New Roman" w:hAnsi="Times New Roman"/>
        </w:rPr>
        <w:t>:</w:t>
      </w:r>
    </w:p>
    <w:p w14:paraId="5D970C6C" w14:textId="5EDA08FE" w:rsidR="00341ECB" w:rsidRPr="00F53E27" w:rsidRDefault="00275901" w:rsidP="00341ECB">
      <w:pPr>
        <w:tabs>
          <w:tab w:val="left" w:pos="1122"/>
        </w:tabs>
        <w:jc w:val="both"/>
        <w:rPr>
          <w:rFonts w:ascii="Times New Roman" w:eastAsia="Times New Roman" w:hAnsi="Times New Roman"/>
          <w:color w:val="auto"/>
        </w:rPr>
      </w:pPr>
      <w:r w:rsidRPr="00793E55">
        <w:rPr>
          <w:rFonts w:ascii="Times New Roman" w:eastAsia="Times New Roman" w:hAnsi="Times New Roman"/>
          <w:color w:val="auto"/>
        </w:rPr>
        <w:tab/>
      </w:r>
      <w:r w:rsidR="00341ECB" w:rsidRPr="00793E55">
        <w:rPr>
          <w:rFonts w:ascii="Times New Roman" w:eastAsia="Times New Roman" w:hAnsi="Times New Roman"/>
        </w:rPr>
        <w:t xml:space="preserve">1. </w:t>
      </w:r>
      <w:r w:rsidRPr="00793E55">
        <w:rPr>
          <w:rFonts w:ascii="Times New Roman" w:eastAsia="Times New Roman" w:hAnsi="Times New Roman"/>
        </w:rPr>
        <w:t xml:space="preserve">P r a d e d u </w:t>
      </w:r>
      <w:r w:rsidR="00341ECB" w:rsidRPr="00793E55">
        <w:rPr>
          <w:rFonts w:ascii="Times New Roman" w:eastAsia="Times New Roman" w:hAnsi="Times New Roman"/>
        </w:rPr>
        <w:t xml:space="preserve"> </w:t>
      </w:r>
      <w:r w:rsidR="00F53E27">
        <w:rPr>
          <w:rFonts w:ascii="Times New Roman" w:eastAsia="Times New Roman" w:hAnsi="Times New Roman"/>
        </w:rPr>
        <w:t>T</w:t>
      </w:r>
      <w:r w:rsidR="00FC6890">
        <w:rPr>
          <w:rFonts w:ascii="Times New Roman" w:eastAsia="Times New Roman" w:hAnsi="Times New Roman"/>
        </w:rPr>
        <w:t xml:space="preserve">eritorijos prie Pramonės ir Išradėjų gatvių sankirtos detaliojo plano </w:t>
      </w:r>
      <w:r w:rsidR="00FC6890" w:rsidRPr="00793E55">
        <w:rPr>
          <w:rFonts w:ascii="Times New Roman" w:eastAsia="Times New Roman" w:hAnsi="Times New Roman"/>
        </w:rPr>
        <w:t>(toliau – Detalusis planas)</w:t>
      </w:r>
      <w:r w:rsidR="00F53E27">
        <w:rPr>
          <w:rFonts w:ascii="Times New Roman" w:eastAsia="Times New Roman" w:hAnsi="Times New Roman"/>
        </w:rPr>
        <w:t>,</w:t>
      </w:r>
      <w:r w:rsidR="00F53E27" w:rsidRPr="00F53E27">
        <w:rPr>
          <w:rFonts w:ascii="Times New Roman" w:eastAsia="Times New Roman" w:hAnsi="Times New Roman"/>
        </w:rPr>
        <w:t xml:space="preserve"> </w:t>
      </w:r>
      <w:r w:rsidR="00F53E27" w:rsidRPr="00793E55">
        <w:rPr>
          <w:rFonts w:ascii="Times New Roman" w:eastAsia="Times New Roman" w:hAnsi="Times New Roman"/>
        </w:rPr>
        <w:t xml:space="preserve">patvirtinto Šiaulių miesto </w:t>
      </w:r>
      <w:r w:rsidR="00F53E27">
        <w:rPr>
          <w:rFonts w:ascii="Times New Roman" w:eastAsia="Times New Roman" w:hAnsi="Times New Roman"/>
        </w:rPr>
        <w:t>savivaldybės administracijos direktoriaus</w:t>
      </w:r>
      <w:r w:rsidR="00F53E27" w:rsidRPr="00793E55">
        <w:rPr>
          <w:rFonts w:ascii="Times New Roman" w:eastAsia="Times New Roman" w:hAnsi="Times New Roman"/>
        </w:rPr>
        <w:t xml:space="preserve"> </w:t>
      </w:r>
      <w:r w:rsidR="00F53E27">
        <w:rPr>
          <w:rFonts w:ascii="Times New Roman" w:eastAsia="Times New Roman" w:hAnsi="Times New Roman"/>
        </w:rPr>
        <w:t xml:space="preserve">2005 </w:t>
      </w:r>
      <w:r w:rsidR="00F53E27" w:rsidRPr="00793E55">
        <w:rPr>
          <w:rFonts w:ascii="Times New Roman" w:eastAsia="Times New Roman" w:hAnsi="Times New Roman"/>
        </w:rPr>
        <w:t xml:space="preserve">m. </w:t>
      </w:r>
      <w:r w:rsidR="00F53E27">
        <w:rPr>
          <w:rFonts w:ascii="Times New Roman" w:eastAsia="Times New Roman" w:hAnsi="Times New Roman"/>
        </w:rPr>
        <w:t>sausio 20 d.</w:t>
      </w:r>
      <w:r w:rsidR="00F53E27" w:rsidRPr="00793E55">
        <w:rPr>
          <w:rFonts w:ascii="Times New Roman" w:eastAsia="Times New Roman" w:hAnsi="Times New Roman"/>
        </w:rPr>
        <w:t xml:space="preserve"> </w:t>
      </w:r>
      <w:r w:rsidR="00F53E27">
        <w:rPr>
          <w:rFonts w:ascii="Times New Roman" w:eastAsia="Times New Roman" w:hAnsi="Times New Roman"/>
        </w:rPr>
        <w:t>įsakymu</w:t>
      </w:r>
      <w:r w:rsidR="00F53E27" w:rsidRPr="00793E55">
        <w:rPr>
          <w:rFonts w:ascii="Times New Roman" w:eastAsia="Times New Roman" w:hAnsi="Times New Roman"/>
        </w:rPr>
        <w:t xml:space="preserve"> Nr. </w:t>
      </w:r>
      <w:r w:rsidR="00F53E27">
        <w:rPr>
          <w:rFonts w:ascii="Times New Roman" w:eastAsia="Times New Roman" w:hAnsi="Times New Roman"/>
        </w:rPr>
        <w:t>T-28</w:t>
      </w:r>
      <w:r w:rsidR="00F53E27">
        <w:rPr>
          <w:rFonts w:ascii="Times New Roman" w:eastAsia="Times New Roman" w:hAnsi="Times New Roman"/>
        </w:rPr>
        <w:t>,</w:t>
      </w:r>
      <w:r w:rsidR="00FC6890" w:rsidRPr="00793E55">
        <w:rPr>
          <w:rFonts w:ascii="Times New Roman" w:eastAsia="Times New Roman" w:hAnsi="Times New Roman"/>
        </w:rPr>
        <w:t xml:space="preserve"> </w:t>
      </w:r>
      <w:r w:rsidR="00FC6890">
        <w:rPr>
          <w:rFonts w:ascii="Times New Roman" w:eastAsia="Times New Roman" w:hAnsi="Times New Roman"/>
        </w:rPr>
        <w:t>keitim</w:t>
      </w:r>
      <w:r w:rsidR="00F53E27">
        <w:rPr>
          <w:rFonts w:ascii="Times New Roman" w:eastAsia="Times New Roman" w:hAnsi="Times New Roman"/>
        </w:rPr>
        <w:t>o procedūrą.</w:t>
      </w:r>
    </w:p>
    <w:p w14:paraId="3B0F7FCD" w14:textId="5DA7524A" w:rsidR="00341ECB" w:rsidRDefault="00275901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 w:rsidRPr="00793E55">
        <w:rPr>
          <w:rFonts w:ascii="Times New Roman" w:eastAsia="Times New Roman" w:hAnsi="Times New Roman"/>
        </w:rPr>
        <w:tab/>
      </w:r>
      <w:r w:rsidR="00501F04" w:rsidRPr="00793E55">
        <w:rPr>
          <w:rFonts w:ascii="Times New Roman" w:eastAsia="Times New Roman" w:hAnsi="Times New Roman"/>
        </w:rPr>
        <w:t>2</w:t>
      </w:r>
      <w:r w:rsidR="004227F7" w:rsidRPr="00793E55">
        <w:rPr>
          <w:rFonts w:ascii="Times New Roman" w:eastAsia="Times New Roman" w:hAnsi="Times New Roman"/>
        </w:rPr>
        <w:t xml:space="preserve">. N u s t a t a u šiuos </w:t>
      </w:r>
      <w:r w:rsidR="00341ECB" w:rsidRPr="00793E55">
        <w:rPr>
          <w:rFonts w:ascii="Times New Roman" w:eastAsia="Times New Roman" w:hAnsi="Times New Roman"/>
        </w:rPr>
        <w:t xml:space="preserve">Detaliojo plano </w:t>
      </w:r>
      <w:r w:rsidR="00DC08F9">
        <w:rPr>
          <w:rFonts w:ascii="Times New Roman" w:eastAsia="Times New Roman" w:hAnsi="Times New Roman"/>
        </w:rPr>
        <w:t>keitimo</w:t>
      </w:r>
      <w:r w:rsidR="004227F7" w:rsidRPr="00793E55">
        <w:rPr>
          <w:rFonts w:ascii="Times New Roman" w:eastAsia="Times New Roman" w:hAnsi="Times New Roman"/>
        </w:rPr>
        <w:t xml:space="preserve"> planavimo tikslus</w:t>
      </w:r>
      <w:r w:rsidR="00341ECB" w:rsidRPr="00793E55">
        <w:rPr>
          <w:rFonts w:ascii="Times New Roman" w:eastAsia="Times New Roman" w:hAnsi="Times New Roman"/>
        </w:rPr>
        <w:t>:</w:t>
      </w:r>
    </w:p>
    <w:p w14:paraId="338A8371" w14:textId="4C484994" w:rsidR="00F53E27" w:rsidRPr="00793E55" w:rsidRDefault="00F53E27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2.1. žemės sklypo suformavimas laisvoje įsiterpusioje valstybinėje žemėje.</w:t>
      </w:r>
    </w:p>
    <w:p w14:paraId="5CA6AF51" w14:textId="41BE53E6" w:rsidR="00341ECB" w:rsidRDefault="00341ECB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 w:rsidRPr="00793E55">
        <w:rPr>
          <w:rFonts w:ascii="Times New Roman" w:eastAsia="Times New Roman" w:hAnsi="Times New Roman"/>
        </w:rPr>
        <w:tab/>
      </w:r>
      <w:r w:rsidR="00501F04" w:rsidRPr="00793E55">
        <w:rPr>
          <w:rFonts w:ascii="Times New Roman" w:eastAsia="Times New Roman" w:hAnsi="Times New Roman"/>
        </w:rPr>
        <w:t>2</w:t>
      </w:r>
      <w:r w:rsidRPr="00793E55">
        <w:rPr>
          <w:rFonts w:ascii="Times New Roman" w:eastAsia="Times New Roman" w:hAnsi="Times New Roman"/>
        </w:rPr>
        <w:t>.</w:t>
      </w:r>
      <w:r w:rsidR="009165F4">
        <w:rPr>
          <w:rFonts w:ascii="Times New Roman" w:eastAsia="Times New Roman" w:hAnsi="Times New Roman"/>
        </w:rPr>
        <w:t>2</w:t>
      </w:r>
      <w:r w:rsidRPr="00793E55">
        <w:rPr>
          <w:rFonts w:ascii="Times New Roman" w:eastAsia="Times New Roman" w:hAnsi="Times New Roman"/>
        </w:rPr>
        <w:t xml:space="preserve">. </w:t>
      </w:r>
      <w:r w:rsidR="00F53E27">
        <w:rPr>
          <w:rFonts w:ascii="Times New Roman" w:eastAsia="Times New Roman" w:hAnsi="Times New Roman"/>
        </w:rPr>
        <w:t>ž</w:t>
      </w:r>
      <w:r w:rsidR="00591138">
        <w:rPr>
          <w:rFonts w:ascii="Times New Roman" w:eastAsia="Times New Roman" w:hAnsi="Times New Roman"/>
        </w:rPr>
        <w:t>emės sklypų Televizorių g. 3A (kadastro Nr. 2901/0023:1109)</w:t>
      </w:r>
      <w:r w:rsidR="00F53E27">
        <w:rPr>
          <w:rFonts w:ascii="Times New Roman" w:eastAsia="Times New Roman" w:hAnsi="Times New Roman"/>
        </w:rPr>
        <w:t>,</w:t>
      </w:r>
      <w:r w:rsidR="00591138">
        <w:rPr>
          <w:rFonts w:ascii="Times New Roman" w:eastAsia="Times New Roman" w:hAnsi="Times New Roman"/>
        </w:rPr>
        <w:t xml:space="preserve">  Pramonės g. 13C (kadastro Nr. 2901/0023:1105)</w:t>
      </w:r>
      <w:r w:rsidR="00400EDD">
        <w:rPr>
          <w:rFonts w:ascii="Times New Roman" w:eastAsia="Times New Roman" w:hAnsi="Times New Roman"/>
        </w:rPr>
        <w:t xml:space="preserve"> </w:t>
      </w:r>
      <w:r w:rsidR="00F53E27">
        <w:rPr>
          <w:rFonts w:ascii="Times New Roman" w:eastAsia="Times New Roman" w:hAnsi="Times New Roman"/>
        </w:rPr>
        <w:t xml:space="preserve">ir naujai suformuoto valstybinės žemės sklypo </w:t>
      </w:r>
      <w:r w:rsidR="00400EDD">
        <w:rPr>
          <w:rFonts w:ascii="Times New Roman" w:eastAsia="Times New Roman" w:hAnsi="Times New Roman"/>
        </w:rPr>
        <w:t>sujungimas</w:t>
      </w:r>
      <w:r w:rsidR="00F53E27">
        <w:rPr>
          <w:rFonts w:ascii="Times New Roman" w:eastAsia="Times New Roman" w:hAnsi="Times New Roman"/>
        </w:rPr>
        <w:t>.</w:t>
      </w:r>
    </w:p>
    <w:p w14:paraId="4281F7EF" w14:textId="108CC66B" w:rsidR="00576B87" w:rsidRDefault="00591138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2.</w:t>
      </w:r>
      <w:r w:rsidR="009165F4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.</w:t>
      </w:r>
      <w:r w:rsidR="00576B87">
        <w:rPr>
          <w:rFonts w:ascii="Times New Roman" w:eastAsia="Times New Roman" w:hAnsi="Times New Roman"/>
        </w:rPr>
        <w:t xml:space="preserve"> </w:t>
      </w:r>
      <w:r w:rsidR="00F53E27">
        <w:rPr>
          <w:rFonts w:ascii="Times New Roman" w:eastAsia="Times New Roman" w:hAnsi="Times New Roman"/>
        </w:rPr>
        <w:t>n</w:t>
      </w:r>
      <w:r w:rsidR="00576B87">
        <w:rPr>
          <w:rFonts w:ascii="Times New Roman" w:eastAsia="Times New Roman" w:hAnsi="Times New Roman"/>
        </w:rPr>
        <w:t>ustatyti ž</w:t>
      </w:r>
      <w:r w:rsidR="00400EDD" w:rsidRPr="00793E55">
        <w:rPr>
          <w:rFonts w:ascii="Times New Roman" w:eastAsia="Times New Roman" w:hAnsi="Times New Roman"/>
        </w:rPr>
        <w:t>emės sklypų tvarkymo ir naudojimo reglament</w:t>
      </w:r>
      <w:r w:rsidR="00576B87">
        <w:rPr>
          <w:rFonts w:ascii="Times New Roman" w:eastAsia="Times New Roman" w:hAnsi="Times New Roman"/>
        </w:rPr>
        <w:t xml:space="preserve">us, </w:t>
      </w:r>
      <w:r w:rsidR="00400EDD" w:rsidRPr="00793E55">
        <w:rPr>
          <w:rFonts w:ascii="Times New Roman" w:eastAsia="Times New Roman" w:hAnsi="Times New Roman"/>
        </w:rPr>
        <w:t>vadovaujantis galiojančių teisės aktų reikalavimais ir Šiaulių miesto bendrojo plano sprendiniais.</w:t>
      </w:r>
    </w:p>
    <w:p w14:paraId="098A3258" w14:textId="6D83415D" w:rsidR="00F53E27" w:rsidRDefault="00F53E27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3. Detaliojo plano keitimu bus pakeisti šie detalieji planai:</w:t>
      </w:r>
    </w:p>
    <w:p w14:paraId="0CE2C62D" w14:textId="6FFC9C34" w:rsidR="00591138" w:rsidRDefault="00591138" w:rsidP="00591138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9165F4">
        <w:rPr>
          <w:rFonts w:ascii="Times New Roman" w:eastAsia="Times New Roman" w:hAnsi="Times New Roman"/>
        </w:rPr>
        <w:t>3.1</w:t>
      </w:r>
      <w:r>
        <w:rPr>
          <w:rFonts w:ascii="Times New Roman" w:eastAsia="Times New Roman" w:hAnsi="Times New Roman"/>
        </w:rPr>
        <w:t xml:space="preserve">. </w:t>
      </w:r>
      <w:r w:rsidR="00F53E27" w:rsidRPr="00F53E27">
        <w:rPr>
          <w:rFonts w:ascii="Times New Roman" w:eastAsia="Times New Roman" w:hAnsi="Times New Roman"/>
        </w:rPr>
        <w:t>Teritorijos prie Pramon</w:t>
      </w:r>
      <w:r w:rsidR="00F53E27" w:rsidRPr="00F53E27">
        <w:rPr>
          <w:rFonts w:ascii="Times New Roman" w:eastAsia="Times New Roman" w:hAnsi="Times New Roman" w:hint="cs"/>
        </w:rPr>
        <w:t>ė</w:t>
      </w:r>
      <w:r w:rsidR="00F53E27" w:rsidRPr="00F53E27">
        <w:rPr>
          <w:rFonts w:ascii="Times New Roman" w:eastAsia="Times New Roman" w:hAnsi="Times New Roman"/>
        </w:rPr>
        <w:t>s ir I</w:t>
      </w:r>
      <w:r w:rsidR="00F53E27" w:rsidRPr="00F53E27">
        <w:rPr>
          <w:rFonts w:ascii="Times New Roman" w:eastAsia="Times New Roman" w:hAnsi="Times New Roman" w:hint="cs"/>
        </w:rPr>
        <w:t>š</w:t>
      </w:r>
      <w:r w:rsidR="00F53E27" w:rsidRPr="00F53E27">
        <w:rPr>
          <w:rFonts w:ascii="Times New Roman" w:eastAsia="Times New Roman" w:hAnsi="Times New Roman"/>
        </w:rPr>
        <w:t>rad</w:t>
      </w:r>
      <w:r w:rsidR="00F53E27" w:rsidRPr="00F53E27">
        <w:rPr>
          <w:rFonts w:ascii="Times New Roman" w:eastAsia="Times New Roman" w:hAnsi="Times New Roman" w:hint="cs"/>
        </w:rPr>
        <w:t>ė</w:t>
      </w:r>
      <w:r w:rsidR="00F53E27" w:rsidRPr="00F53E27">
        <w:rPr>
          <w:rFonts w:ascii="Times New Roman" w:eastAsia="Times New Roman" w:hAnsi="Times New Roman"/>
        </w:rPr>
        <w:t>j</w:t>
      </w:r>
      <w:r w:rsidR="00F53E27" w:rsidRPr="00F53E27">
        <w:rPr>
          <w:rFonts w:ascii="Times New Roman" w:eastAsia="Times New Roman" w:hAnsi="Times New Roman" w:hint="cs"/>
        </w:rPr>
        <w:t>ų</w:t>
      </w:r>
      <w:r w:rsidR="00F53E27" w:rsidRPr="00F53E27">
        <w:rPr>
          <w:rFonts w:ascii="Times New Roman" w:eastAsia="Times New Roman" w:hAnsi="Times New Roman"/>
        </w:rPr>
        <w:t xml:space="preserve"> gatvi</w:t>
      </w:r>
      <w:r w:rsidR="00F53E27" w:rsidRPr="00F53E27">
        <w:rPr>
          <w:rFonts w:ascii="Times New Roman" w:eastAsia="Times New Roman" w:hAnsi="Times New Roman" w:hint="cs"/>
        </w:rPr>
        <w:t>ų</w:t>
      </w:r>
      <w:r w:rsidR="00F53E27" w:rsidRPr="00F53E27">
        <w:rPr>
          <w:rFonts w:ascii="Times New Roman" w:eastAsia="Times New Roman" w:hAnsi="Times New Roman"/>
        </w:rPr>
        <w:t xml:space="preserve"> sankirtos detaliojo plano, patvirtinto 2005-10-20 sprendimu T-28, koregavimas anks</w:t>
      </w:r>
      <w:r w:rsidR="00F53E27" w:rsidRPr="00F53E27">
        <w:rPr>
          <w:rFonts w:ascii="Times New Roman" w:eastAsia="Times New Roman" w:hAnsi="Times New Roman" w:hint="cs"/>
        </w:rPr>
        <w:t>č</w:t>
      </w:r>
      <w:r w:rsidR="00F53E27" w:rsidRPr="00F53E27">
        <w:rPr>
          <w:rFonts w:ascii="Times New Roman" w:eastAsia="Times New Roman" w:hAnsi="Times New Roman"/>
        </w:rPr>
        <w:t>iau suplanuotos teritorijos dalyje (sklype Pramon</w:t>
      </w:r>
      <w:r w:rsidR="00F53E27" w:rsidRPr="00F53E27">
        <w:rPr>
          <w:rFonts w:ascii="Times New Roman" w:eastAsia="Times New Roman" w:hAnsi="Times New Roman" w:hint="cs"/>
        </w:rPr>
        <w:t>ė</w:t>
      </w:r>
      <w:r w:rsidR="00F53E27" w:rsidRPr="00F53E27">
        <w:rPr>
          <w:rFonts w:ascii="Times New Roman" w:eastAsia="Times New Roman" w:hAnsi="Times New Roman"/>
        </w:rPr>
        <w:t>s g. 13)</w:t>
      </w:r>
      <w:r>
        <w:rPr>
          <w:rFonts w:ascii="Times New Roman" w:eastAsia="Times New Roman" w:hAnsi="Times New Roman"/>
        </w:rPr>
        <w:t xml:space="preserve">,  </w:t>
      </w:r>
      <w:r w:rsidRPr="00793E55">
        <w:rPr>
          <w:rFonts w:ascii="Times New Roman" w:eastAsia="Times New Roman" w:hAnsi="Times New Roman"/>
        </w:rPr>
        <w:t>patvirtint</w:t>
      </w:r>
      <w:r w:rsidR="009165F4">
        <w:rPr>
          <w:rFonts w:ascii="Times New Roman" w:eastAsia="Times New Roman" w:hAnsi="Times New Roman"/>
        </w:rPr>
        <w:t>as</w:t>
      </w:r>
      <w:r w:rsidRPr="00793E55">
        <w:rPr>
          <w:rFonts w:ascii="Times New Roman" w:eastAsia="Times New Roman" w:hAnsi="Times New Roman"/>
        </w:rPr>
        <w:t xml:space="preserve"> Šiaulių miesto </w:t>
      </w:r>
      <w:r>
        <w:rPr>
          <w:rFonts w:ascii="Times New Roman" w:eastAsia="Times New Roman" w:hAnsi="Times New Roman"/>
        </w:rPr>
        <w:t>savivaldybės administracijos direktoriaus</w:t>
      </w:r>
      <w:r w:rsidRPr="00793E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2022 m.</w:t>
      </w:r>
      <w:r w:rsidRPr="00793E55">
        <w:rPr>
          <w:rFonts w:ascii="Times New Roman" w:eastAsia="Times New Roman" w:hAnsi="Times New Roman"/>
        </w:rPr>
        <w:t xml:space="preserve"> m. </w:t>
      </w:r>
      <w:r>
        <w:rPr>
          <w:rFonts w:ascii="Times New Roman" w:eastAsia="Times New Roman" w:hAnsi="Times New Roman"/>
        </w:rPr>
        <w:t>liepos 18 d.</w:t>
      </w:r>
      <w:r w:rsidRPr="00793E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įsakymu A-1285</w:t>
      </w:r>
      <w:r w:rsidRPr="00793E55">
        <w:rPr>
          <w:rFonts w:ascii="Times New Roman" w:eastAsia="Times New Roman" w:hAnsi="Times New Roman"/>
        </w:rPr>
        <w:t>.</w:t>
      </w:r>
    </w:p>
    <w:p w14:paraId="6AF16BFD" w14:textId="5C423DC0" w:rsidR="00F53E27" w:rsidRPr="009165F4" w:rsidRDefault="00591138" w:rsidP="00341ECB">
      <w:pPr>
        <w:tabs>
          <w:tab w:val="left" w:pos="1122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9165F4">
        <w:rPr>
          <w:rFonts w:ascii="Times New Roman" w:eastAsia="Times New Roman" w:hAnsi="Times New Roman"/>
        </w:rPr>
        <w:t>3.2</w:t>
      </w:r>
      <w:r>
        <w:rPr>
          <w:rFonts w:ascii="Times New Roman" w:eastAsia="Times New Roman" w:hAnsi="Times New Roman"/>
        </w:rPr>
        <w:t xml:space="preserve">. </w:t>
      </w:r>
      <w:r w:rsidR="009165F4" w:rsidRPr="009165F4">
        <w:rPr>
          <w:rFonts w:ascii="Times New Roman" w:eastAsia="Times New Roman" w:hAnsi="Times New Roman"/>
        </w:rPr>
        <w:t>Teritorijos prie Pramon</w:t>
      </w:r>
      <w:r w:rsidR="009165F4" w:rsidRPr="009165F4">
        <w:rPr>
          <w:rFonts w:ascii="Times New Roman" w:eastAsia="Times New Roman" w:hAnsi="Times New Roman" w:hint="cs"/>
        </w:rPr>
        <w:t>ė</w:t>
      </w:r>
      <w:r w:rsidR="009165F4" w:rsidRPr="009165F4">
        <w:rPr>
          <w:rFonts w:ascii="Times New Roman" w:eastAsia="Times New Roman" w:hAnsi="Times New Roman"/>
        </w:rPr>
        <w:t>s ir I</w:t>
      </w:r>
      <w:r w:rsidR="009165F4" w:rsidRPr="009165F4">
        <w:rPr>
          <w:rFonts w:ascii="Times New Roman" w:eastAsia="Times New Roman" w:hAnsi="Times New Roman" w:hint="cs"/>
        </w:rPr>
        <w:t>š</w:t>
      </w:r>
      <w:r w:rsidR="009165F4" w:rsidRPr="009165F4">
        <w:rPr>
          <w:rFonts w:ascii="Times New Roman" w:eastAsia="Times New Roman" w:hAnsi="Times New Roman"/>
        </w:rPr>
        <w:t>rad</w:t>
      </w:r>
      <w:r w:rsidR="009165F4" w:rsidRPr="009165F4">
        <w:rPr>
          <w:rFonts w:ascii="Times New Roman" w:eastAsia="Times New Roman" w:hAnsi="Times New Roman" w:hint="cs"/>
        </w:rPr>
        <w:t>ė</w:t>
      </w:r>
      <w:r w:rsidR="009165F4" w:rsidRPr="009165F4">
        <w:rPr>
          <w:rFonts w:ascii="Times New Roman" w:eastAsia="Times New Roman" w:hAnsi="Times New Roman"/>
        </w:rPr>
        <w:t>j</w:t>
      </w:r>
      <w:r w:rsidR="009165F4" w:rsidRPr="009165F4">
        <w:rPr>
          <w:rFonts w:ascii="Times New Roman" w:eastAsia="Times New Roman" w:hAnsi="Times New Roman" w:hint="cs"/>
        </w:rPr>
        <w:t>ų</w:t>
      </w:r>
      <w:r w:rsidR="009165F4" w:rsidRPr="009165F4">
        <w:rPr>
          <w:rFonts w:ascii="Times New Roman" w:eastAsia="Times New Roman" w:hAnsi="Times New Roman"/>
        </w:rPr>
        <w:t xml:space="preserve"> gatvi</w:t>
      </w:r>
      <w:r w:rsidR="009165F4" w:rsidRPr="009165F4">
        <w:rPr>
          <w:rFonts w:ascii="Times New Roman" w:eastAsia="Times New Roman" w:hAnsi="Times New Roman" w:hint="cs"/>
        </w:rPr>
        <w:t>ų</w:t>
      </w:r>
      <w:r w:rsidR="009165F4" w:rsidRPr="009165F4">
        <w:rPr>
          <w:rFonts w:ascii="Times New Roman" w:eastAsia="Times New Roman" w:hAnsi="Times New Roman"/>
        </w:rPr>
        <w:t xml:space="preserve"> sankirtos detaliojo plano koregavimas (sklyp</w:t>
      </w:r>
      <w:r w:rsidR="009165F4" w:rsidRPr="009165F4">
        <w:rPr>
          <w:rFonts w:ascii="Times New Roman" w:eastAsia="Times New Roman" w:hAnsi="Times New Roman" w:hint="cs"/>
        </w:rPr>
        <w:t>ų</w:t>
      </w:r>
      <w:r w:rsidR="009165F4" w:rsidRPr="009165F4">
        <w:rPr>
          <w:rFonts w:ascii="Times New Roman" w:eastAsia="Times New Roman" w:hAnsi="Times New Roman"/>
        </w:rPr>
        <w:t xml:space="preserve"> Televizori</w:t>
      </w:r>
      <w:r w:rsidR="009165F4" w:rsidRPr="009165F4">
        <w:rPr>
          <w:rFonts w:ascii="Times New Roman" w:eastAsia="Times New Roman" w:hAnsi="Times New Roman" w:hint="cs"/>
        </w:rPr>
        <w:t>ų</w:t>
      </w:r>
      <w:r w:rsidR="009165F4" w:rsidRPr="009165F4">
        <w:rPr>
          <w:rFonts w:ascii="Times New Roman" w:eastAsia="Times New Roman" w:hAnsi="Times New Roman"/>
        </w:rPr>
        <w:t xml:space="preserve"> g. 3A ir Pramon</w:t>
      </w:r>
      <w:r w:rsidR="009165F4" w:rsidRPr="009165F4">
        <w:rPr>
          <w:rFonts w:ascii="Times New Roman" w:eastAsia="Times New Roman" w:hAnsi="Times New Roman" w:hint="cs"/>
        </w:rPr>
        <w:t>ė</w:t>
      </w:r>
      <w:r w:rsidR="009165F4" w:rsidRPr="009165F4">
        <w:rPr>
          <w:rFonts w:ascii="Times New Roman" w:eastAsia="Times New Roman" w:hAnsi="Times New Roman"/>
        </w:rPr>
        <w:t>s g. 13B sujungimas)</w:t>
      </w:r>
      <w:r w:rsidR="009165F4">
        <w:rPr>
          <w:rFonts w:ascii="Times New Roman" w:eastAsia="Times New Roman" w:hAnsi="Times New Roman"/>
        </w:rPr>
        <w:t xml:space="preserve">, </w:t>
      </w:r>
      <w:r w:rsidRPr="00793E55">
        <w:rPr>
          <w:rFonts w:ascii="Times New Roman" w:eastAsia="Times New Roman" w:hAnsi="Times New Roman"/>
        </w:rPr>
        <w:t>patvirtint</w:t>
      </w:r>
      <w:r w:rsidR="009165F4">
        <w:rPr>
          <w:rFonts w:ascii="Times New Roman" w:eastAsia="Times New Roman" w:hAnsi="Times New Roman"/>
        </w:rPr>
        <w:t>as</w:t>
      </w:r>
      <w:r w:rsidRPr="00793E55">
        <w:rPr>
          <w:rFonts w:ascii="Times New Roman" w:eastAsia="Times New Roman" w:hAnsi="Times New Roman"/>
        </w:rPr>
        <w:t xml:space="preserve"> Šiaulių miesto </w:t>
      </w:r>
      <w:r>
        <w:rPr>
          <w:rFonts w:ascii="Times New Roman" w:eastAsia="Times New Roman" w:hAnsi="Times New Roman"/>
        </w:rPr>
        <w:t>savivaldybės administracijos direktoriaus</w:t>
      </w:r>
      <w:r w:rsidRPr="00793E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2022 m.</w:t>
      </w:r>
      <w:r w:rsidRPr="00793E55">
        <w:rPr>
          <w:rFonts w:ascii="Times New Roman" w:eastAsia="Times New Roman" w:hAnsi="Times New Roman"/>
        </w:rPr>
        <w:t xml:space="preserve"> m. </w:t>
      </w:r>
      <w:r>
        <w:rPr>
          <w:rFonts w:ascii="Times New Roman" w:eastAsia="Times New Roman" w:hAnsi="Times New Roman"/>
        </w:rPr>
        <w:t>gruodžio 8 d.</w:t>
      </w:r>
      <w:r w:rsidRPr="00793E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įsakymu A-2111.</w:t>
      </w:r>
    </w:p>
    <w:p w14:paraId="2BEDC4E9" w14:textId="5C23F197" w:rsidR="00A8750D" w:rsidRDefault="00275901" w:rsidP="00341ECB">
      <w:pPr>
        <w:tabs>
          <w:tab w:val="left" w:pos="1134"/>
        </w:tabs>
        <w:ind w:right="105"/>
        <w:jc w:val="both"/>
      </w:pPr>
      <w:r w:rsidRPr="00793E55">
        <w:rPr>
          <w:rFonts w:ascii="Times New Roman" w:eastAsia="Times New Roman" w:hAnsi="Times New Roman"/>
        </w:rPr>
        <w:tab/>
      </w:r>
      <w:r w:rsidR="00A8750D" w:rsidRPr="00793E55">
        <w:rPr>
          <w:rFonts w:ascii="Times New Roman" w:eastAsia="Times New Roman" w:hAnsi="Times New Roman"/>
        </w:rPr>
        <w:t xml:space="preserve">Šis </w:t>
      </w:r>
      <w:r w:rsidR="0053161E" w:rsidRPr="00793E55">
        <w:t>potvarkis</w:t>
      </w:r>
      <w:r w:rsidR="00A8750D" w:rsidRPr="00793E55">
        <w:t xml:space="preserve"> </w:t>
      </w:r>
      <w:r w:rsidR="009F5DCB" w:rsidRPr="00793E55">
        <w:t>ne v</w:t>
      </w:r>
      <w:r w:rsidR="009F5DCB" w:rsidRPr="00793E55">
        <w:rPr>
          <w:rFonts w:hint="cs"/>
        </w:rPr>
        <w:t>ė</w:t>
      </w:r>
      <w:r w:rsidR="009F5DCB" w:rsidRPr="00793E55">
        <w:t>liau kaip per vien</w:t>
      </w:r>
      <w:r w:rsidR="009F5DCB" w:rsidRPr="00793E55">
        <w:rPr>
          <w:rFonts w:hint="cs"/>
        </w:rPr>
        <w:t>ą</w:t>
      </w:r>
      <w:r w:rsidR="009F5DCB" w:rsidRPr="00793E55">
        <w:t xml:space="preserve"> m</w:t>
      </w:r>
      <w:r w:rsidR="009F5DCB" w:rsidRPr="00793E55">
        <w:rPr>
          <w:rFonts w:hint="cs"/>
        </w:rPr>
        <w:t>ė</w:t>
      </w:r>
      <w:r w:rsidR="009F5DCB" w:rsidRPr="00793E55">
        <w:t>nes</w:t>
      </w:r>
      <w:r w:rsidR="009F5DCB" w:rsidRPr="00793E55">
        <w:rPr>
          <w:rFonts w:hint="cs"/>
        </w:rPr>
        <w:t>į</w:t>
      </w:r>
      <w:r w:rsidR="009F5DCB" w:rsidRPr="00793E55">
        <w:t xml:space="preserve"> nuo</w:t>
      </w:r>
      <w:r w:rsidR="002F1AC2" w:rsidRPr="00793E55">
        <w:t xml:space="preserve"> informacijos apie jį</w:t>
      </w:r>
      <w:r w:rsidR="009F5DCB" w:rsidRPr="00793E55">
        <w:t xml:space="preserve"> </w:t>
      </w:r>
      <w:r w:rsidR="004227F7" w:rsidRPr="00793E55">
        <w:t xml:space="preserve">gavimo </w:t>
      </w:r>
      <w:r w:rsidR="009F5DCB" w:rsidRPr="00793E55">
        <w:t>dienos gali b</w:t>
      </w:r>
      <w:r w:rsidR="009F5DCB" w:rsidRPr="00793E55">
        <w:rPr>
          <w:rFonts w:hint="cs"/>
        </w:rPr>
        <w:t>ū</w:t>
      </w:r>
      <w:r w:rsidR="009F5DCB" w:rsidRPr="00793E55">
        <w:t>ti skund</w:t>
      </w:r>
      <w:r w:rsidR="009F5DCB" w:rsidRPr="00793E55">
        <w:rPr>
          <w:rFonts w:hint="cs"/>
        </w:rPr>
        <w:t>ž</w:t>
      </w:r>
      <w:r w:rsidR="009F5DCB" w:rsidRPr="00793E55">
        <w:t>iamas paduodant skund</w:t>
      </w:r>
      <w:r w:rsidR="009F5DCB" w:rsidRPr="00793E55">
        <w:rPr>
          <w:rFonts w:hint="cs"/>
        </w:rPr>
        <w:t>ą</w:t>
      </w:r>
      <w:r w:rsidR="009F5DCB" w:rsidRPr="00793E55">
        <w:t xml:space="preserve"> Lietuvos administracini</w:t>
      </w:r>
      <w:r w:rsidR="009F5DCB" w:rsidRPr="00793E55">
        <w:rPr>
          <w:rFonts w:hint="cs"/>
        </w:rPr>
        <w:t>ų</w:t>
      </w:r>
      <w:r w:rsidR="009F5DCB" w:rsidRPr="00793E55">
        <w:t xml:space="preserve"> gin</w:t>
      </w:r>
      <w:r w:rsidR="009F5DCB" w:rsidRPr="00793E55">
        <w:rPr>
          <w:rFonts w:hint="cs"/>
        </w:rPr>
        <w:t>čų</w:t>
      </w:r>
      <w:r w:rsidR="009F5DCB" w:rsidRPr="00793E55">
        <w:t xml:space="preserve"> komisijos </w:t>
      </w:r>
      <w:r w:rsidR="009F5DCB" w:rsidRPr="00793E55">
        <w:rPr>
          <w:rFonts w:hint="cs"/>
        </w:rPr>
        <w:t>Š</w:t>
      </w:r>
      <w:r w:rsidR="009F5DCB" w:rsidRPr="00793E55">
        <w:t>iauli</w:t>
      </w:r>
      <w:r w:rsidR="009F5DCB" w:rsidRPr="00793E55">
        <w:rPr>
          <w:rFonts w:hint="cs"/>
        </w:rPr>
        <w:t>ų</w:t>
      </w:r>
      <w:r w:rsidR="009F5DCB" w:rsidRPr="00793E55">
        <w:t xml:space="preserve"> apygardos skyriui</w:t>
      </w:r>
      <w:r w:rsidR="004227F7" w:rsidRPr="00793E55">
        <w:t>,</w:t>
      </w:r>
      <w:r w:rsidR="009F5DCB" w:rsidRPr="00793E55">
        <w:t xml:space="preserve"> adresu: Dvaro g. 81, </w:t>
      </w:r>
      <w:r w:rsidR="009F5DCB" w:rsidRPr="00793E55">
        <w:rPr>
          <w:rFonts w:hint="cs"/>
        </w:rPr>
        <w:t>Š</w:t>
      </w:r>
      <w:r w:rsidR="009F5DCB" w:rsidRPr="00793E55">
        <w:t>iauliai, arba Region</w:t>
      </w:r>
      <w:r w:rsidR="009F5DCB" w:rsidRPr="00793E55">
        <w:rPr>
          <w:rFonts w:hint="cs"/>
        </w:rPr>
        <w:t>ų</w:t>
      </w:r>
      <w:r w:rsidR="009F5DCB" w:rsidRPr="00793E55">
        <w:t xml:space="preserve"> administraciniam teismui bet kuriuose </w:t>
      </w:r>
      <w:r w:rsidR="009F5DCB" w:rsidRPr="00793E55">
        <w:rPr>
          <w:rFonts w:hint="cs"/>
        </w:rPr>
        <w:t>š</w:t>
      </w:r>
      <w:r w:rsidR="009F5DCB" w:rsidRPr="00793E55">
        <w:t>io teismo r</w:t>
      </w:r>
      <w:r w:rsidR="009F5DCB" w:rsidRPr="00793E55">
        <w:rPr>
          <w:rFonts w:hint="cs"/>
        </w:rPr>
        <w:t>ū</w:t>
      </w:r>
      <w:r w:rsidR="009F5DCB" w:rsidRPr="00793E55">
        <w:t>muose.</w:t>
      </w:r>
    </w:p>
    <w:p w14:paraId="4067C393" w14:textId="77777777" w:rsidR="003B784F" w:rsidRDefault="003B784F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331CE679" w14:textId="77777777" w:rsidR="00C0289B" w:rsidRDefault="00C0289B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1FC5AD70" w14:textId="77777777" w:rsidR="00C0289B" w:rsidRPr="00AE61AB" w:rsidRDefault="00C0289B" w:rsidP="003B784F">
      <w:pPr>
        <w:tabs>
          <w:tab w:val="right" w:pos="9570"/>
        </w:tabs>
        <w:jc w:val="both"/>
        <w:rPr>
          <w:rFonts w:ascii="Times New Roman" w:hAnsi="Times New Roman"/>
        </w:rPr>
      </w:pPr>
    </w:p>
    <w:p w14:paraId="57EB99B9" w14:textId="5F4CBA4D" w:rsidR="0045359D" w:rsidRDefault="003B784F" w:rsidP="00FA1467">
      <w:pPr>
        <w:tabs>
          <w:tab w:val="left" w:pos="4536"/>
          <w:tab w:val="right" w:pos="9570"/>
        </w:tabs>
      </w:pPr>
      <w:r w:rsidRPr="00AE61AB">
        <w:rPr>
          <w:rFonts w:ascii="Times New Roman" w:hAnsi="Times New Roman"/>
        </w:rPr>
        <w:t>Savivaldybės meras</w:t>
      </w:r>
      <w:r>
        <w:rPr>
          <w:rFonts w:ascii="Times New Roman" w:hAnsi="Times New Roman"/>
        </w:rPr>
        <w:t xml:space="preserve"> </w:t>
      </w:r>
      <w:r w:rsidR="00871E2B">
        <w:rPr>
          <w:rFonts w:ascii="Times New Roman" w:hAnsi="Times New Roman"/>
        </w:rPr>
        <w:tab/>
      </w:r>
      <w:r w:rsidR="00871E2B">
        <w:rPr>
          <w:rFonts w:ascii="Times New Roman" w:hAnsi="Times New Roman"/>
        </w:rPr>
        <w:tab/>
      </w:r>
      <w:r w:rsidR="00BF3B25">
        <w:rPr>
          <w:rFonts w:ascii="Times New Roman" w:hAnsi="Times New Roman"/>
        </w:rPr>
        <w:t xml:space="preserve"> </w:t>
      </w:r>
      <w:r w:rsidR="00442D57">
        <w:rPr>
          <w:rFonts w:ascii="Times New Roman" w:hAnsi="Times New Roman"/>
        </w:rPr>
        <w:t>Artūras Visockas</w:t>
      </w:r>
    </w:p>
    <w:sectPr w:rsidR="0045359D" w:rsidSect="00B16CBF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1F87" w14:textId="77777777" w:rsidR="00B16CBF" w:rsidRDefault="00B16CBF">
      <w:r>
        <w:separator/>
      </w:r>
    </w:p>
  </w:endnote>
  <w:endnote w:type="continuationSeparator" w:id="0">
    <w:p w14:paraId="284B4EEA" w14:textId="77777777" w:rsidR="00B16CBF" w:rsidRDefault="00B1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BA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C9C9" w14:textId="77777777" w:rsidR="004E479E" w:rsidRDefault="004E479E">
    <w:pPr>
      <w:pStyle w:val="Antrat3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8A57" w14:textId="77777777" w:rsidR="00B16CBF" w:rsidRDefault="00B16CBF">
      <w:r>
        <w:separator/>
      </w:r>
    </w:p>
  </w:footnote>
  <w:footnote w:type="continuationSeparator" w:id="0">
    <w:p w14:paraId="32463CBE" w14:textId="77777777" w:rsidR="00B16CBF" w:rsidRDefault="00B1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30101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4F"/>
    <w:rsid w:val="00002BF8"/>
    <w:rsid w:val="0000302A"/>
    <w:rsid w:val="00042302"/>
    <w:rsid w:val="00047BEB"/>
    <w:rsid w:val="00063D28"/>
    <w:rsid w:val="00074B42"/>
    <w:rsid w:val="000868D9"/>
    <w:rsid w:val="000B0975"/>
    <w:rsid w:val="000C3D06"/>
    <w:rsid w:val="00102392"/>
    <w:rsid w:val="00112CD3"/>
    <w:rsid w:val="00121E3D"/>
    <w:rsid w:val="001327FF"/>
    <w:rsid w:val="00156D59"/>
    <w:rsid w:val="001749FF"/>
    <w:rsid w:val="00180708"/>
    <w:rsid w:val="001844EF"/>
    <w:rsid w:val="00192B3A"/>
    <w:rsid w:val="001A56F4"/>
    <w:rsid w:val="001B43D8"/>
    <w:rsid w:val="001F0CDA"/>
    <w:rsid w:val="001F23DB"/>
    <w:rsid w:val="001F3C9B"/>
    <w:rsid w:val="00212A12"/>
    <w:rsid w:val="00244EE3"/>
    <w:rsid w:val="002562EC"/>
    <w:rsid w:val="00275901"/>
    <w:rsid w:val="002A393A"/>
    <w:rsid w:val="002C165E"/>
    <w:rsid w:val="002F1AC2"/>
    <w:rsid w:val="00327D64"/>
    <w:rsid w:val="00341ECB"/>
    <w:rsid w:val="00342BB9"/>
    <w:rsid w:val="003575D3"/>
    <w:rsid w:val="00382888"/>
    <w:rsid w:val="0039280D"/>
    <w:rsid w:val="00393A1A"/>
    <w:rsid w:val="003B63CD"/>
    <w:rsid w:val="003B784F"/>
    <w:rsid w:val="003C11D8"/>
    <w:rsid w:val="003C1662"/>
    <w:rsid w:val="003C5AB7"/>
    <w:rsid w:val="003C68CB"/>
    <w:rsid w:val="00400EDD"/>
    <w:rsid w:val="00403C29"/>
    <w:rsid w:val="004227F7"/>
    <w:rsid w:val="004262E6"/>
    <w:rsid w:val="00442D57"/>
    <w:rsid w:val="00444910"/>
    <w:rsid w:val="0045359D"/>
    <w:rsid w:val="00457F8A"/>
    <w:rsid w:val="00480F62"/>
    <w:rsid w:val="00482C43"/>
    <w:rsid w:val="004A2F11"/>
    <w:rsid w:val="004A53EC"/>
    <w:rsid w:val="004B4926"/>
    <w:rsid w:val="004D4F03"/>
    <w:rsid w:val="004E479E"/>
    <w:rsid w:val="004F7C69"/>
    <w:rsid w:val="00501F04"/>
    <w:rsid w:val="00527B46"/>
    <w:rsid w:val="0053161E"/>
    <w:rsid w:val="00557D44"/>
    <w:rsid w:val="00576B87"/>
    <w:rsid w:val="00591138"/>
    <w:rsid w:val="005B15D9"/>
    <w:rsid w:val="005B4114"/>
    <w:rsid w:val="005B4BAA"/>
    <w:rsid w:val="005D35B3"/>
    <w:rsid w:val="005F041A"/>
    <w:rsid w:val="005F0FD8"/>
    <w:rsid w:val="00651A0A"/>
    <w:rsid w:val="00663E7D"/>
    <w:rsid w:val="006B35A1"/>
    <w:rsid w:val="006D4B83"/>
    <w:rsid w:val="00793E55"/>
    <w:rsid w:val="007A02C4"/>
    <w:rsid w:val="007A7430"/>
    <w:rsid w:val="007B1471"/>
    <w:rsid w:val="007C69C1"/>
    <w:rsid w:val="007D25ED"/>
    <w:rsid w:val="007E6FFE"/>
    <w:rsid w:val="007F6EFE"/>
    <w:rsid w:val="00825735"/>
    <w:rsid w:val="00853C6C"/>
    <w:rsid w:val="00871E2B"/>
    <w:rsid w:val="008A3C39"/>
    <w:rsid w:val="008F42FE"/>
    <w:rsid w:val="009165F4"/>
    <w:rsid w:val="00917B3C"/>
    <w:rsid w:val="00921CC4"/>
    <w:rsid w:val="00931182"/>
    <w:rsid w:val="00943B28"/>
    <w:rsid w:val="009447F5"/>
    <w:rsid w:val="00955246"/>
    <w:rsid w:val="00963E86"/>
    <w:rsid w:val="009679E7"/>
    <w:rsid w:val="00996A21"/>
    <w:rsid w:val="009F5DCB"/>
    <w:rsid w:val="00A005B8"/>
    <w:rsid w:val="00A15AAD"/>
    <w:rsid w:val="00A51752"/>
    <w:rsid w:val="00A56A97"/>
    <w:rsid w:val="00A8750D"/>
    <w:rsid w:val="00AB1492"/>
    <w:rsid w:val="00AC066C"/>
    <w:rsid w:val="00B10274"/>
    <w:rsid w:val="00B16CBF"/>
    <w:rsid w:val="00B225C9"/>
    <w:rsid w:val="00B27B74"/>
    <w:rsid w:val="00B31032"/>
    <w:rsid w:val="00B32504"/>
    <w:rsid w:val="00B81C32"/>
    <w:rsid w:val="00B85B56"/>
    <w:rsid w:val="00BB0593"/>
    <w:rsid w:val="00BC42C7"/>
    <w:rsid w:val="00BF1AEE"/>
    <w:rsid w:val="00BF3B25"/>
    <w:rsid w:val="00C0289B"/>
    <w:rsid w:val="00C46C32"/>
    <w:rsid w:val="00C602EE"/>
    <w:rsid w:val="00C7593E"/>
    <w:rsid w:val="00CA79CF"/>
    <w:rsid w:val="00CD264E"/>
    <w:rsid w:val="00CE2728"/>
    <w:rsid w:val="00CF75CA"/>
    <w:rsid w:val="00D11F29"/>
    <w:rsid w:val="00D55AC1"/>
    <w:rsid w:val="00D6439E"/>
    <w:rsid w:val="00D7644C"/>
    <w:rsid w:val="00D903E3"/>
    <w:rsid w:val="00D94363"/>
    <w:rsid w:val="00DC08F9"/>
    <w:rsid w:val="00DD03B3"/>
    <w:rsid w:val="00DF3A2B"/>
    <w:rsid w:val="00E64851"/>
    <w:rsid w:val="00E70D6C"/>
    <w:rsid w:val="00E72C82"/>
    <w:rsid w:val="00EA6F2C"/>
    <w:rsid w:val="00EB0F97"/>
    <w:rsid w:val="00EB2D7E"/>
    <w:rsid w:val="00EB4D6B"/>
    <w:rsid w:val="00ED18D1"/>
    <w:rsid w:val="00ED5669"/>
    <w:rsid w:val="00EF3FC7"/>
    <w:rsid w:val="00EF4C0A"/>
    <w:rsid w:val="00EF5CFD"/>
    <w:rsid w:val="00F20A48"/>
    <w:rsid w:val="00F53E27"/>
    <w:rsid w:val="00FA1467"/>
    <w:rsid w:val="00FB3A22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300E"/>
  <w15:chartTrackingRefBased/>
  <w15:docId w15:val="{B6502057-6A37-477D-99AC-4542F5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784F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3B784F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3B784F"/>
    <w:rPr>
      <w:rFonts w:ascii="Thorndale" w:eastAsia="HG Mincho Light J" w:hAnsi="Thorndale"/>
      <w:b/>
      <w:color w:val="000000"/>
      <w:szCs w:val="24"/>
    </w:rPr>
  </w:style>
  <w:style w:type="paragraph" w:customStyle="1" w:styleId="Antrat3">
    <w:name w:val="Antraštė3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Antrat20">
    <w:name w:val="Antraštė2"/>
    <w:basedOn w:val="prastasis"/>
    <w:next w:val="prastasis"/>
    <w:rsid w:val="003B784F"/>
    <w:pPr>
      <w:suppressLineNumbers/>
      <w:spacing w:before="120" w:after="120"/>
    </w:pPr>
    <w:rPr>
      <w:rFonts w:ascii="Times New Roman" w:hAnsi="Times New Roman"/>
      <w:i/>
      <w:sz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6F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A6F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A6F2C"/>
    <w:rPr>
      <w:rFonts w:ascii="Thorndale" w:eastAsia="HG Mincho Light J" w:hAnsi="Thorndale"/>
      <w:color w:val="00000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6F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6F2C"/>
    <w:rPr>
      <w:rFonts w:ascii="Thorndale" w:eastAsia="HG Mincho Light J" w:hAnsi="Thorndale"/>
      <w:b/>
      <w:bCs/>
      <w:color w:val="00000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6F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6F2C"/>
    <w:rPr>
      <w:rFonts w:ascii="Segoe UI" w:eastAsia="HG Mincho Light J" w:hAnsi="Segoe UI" w:cs="Segoe UI"/>
      <w:color w:val="000000"/>
      <w:sz w:val="18"/>
      <w:szCs w:val="18"/>
      <w:lang w:eastAsia="en-US"/>
    </w:rPr>
  </w:style>
  <w:style w:type="character" w:customStyle="1" w:styleId="fontstyle01">
    <w:name w:val="fontstyle01"/>
    <w:basedOn w:val="Numatytasispastraiposriftas"/>
    <w:rsid w:val="007A02C4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4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8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Rita Tendzegolskytė</cp:lastModifiedBy>
  <cp:revision>4</cp:revision>
  <dcterms:created xsi:type="dcterms:W3CDTF">2024-03-14T13:26:00Z</dcterms:created>
  <dcterms:modified xsi:type="dcterms:W3CDTF">2024-03-15T09:03:00Z</dcterms:modified>
</cp:coreProperties>
</file>