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4700FD" w:rsidRDefault="007D2D86" w:rsidP="007D2D86">
      <w:pPr>
        <w:pStyle w:val="Antrat2"/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ŠIAULIŲ MIESTO SAVIVALDYBĖS ADMINISTRACIJOS</w:t>
      </w:r>
    </w:p>
    <w:p w14:paraId="0FAC386C" w14:textId="77777777" w:rsidR="007D2D86" w:rsidRPr="004700FD" w:rsidRDefault="007D2D86" w:rsidP="007D2D86">
      <w:pPr>
        <w:pStyle w:val="Antrat2"/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DIREKTORIUS</w:t>
      </w:r>
    </w:p>
    <w:p w14:paraId="6F068EF0" w14:textId="77777777" w:rsidR="007D2D86" w:rsidRPr="004700FD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4700FD" w:rsidRDefault="007D2D86" w:rsidP="00CD264E">
      <w:pPr>
        <w:jc w:val="center"/>
        <w:rPr>
          <w:rFonts w:ascii="Times New Roman" w:hAnsi="Times New Roman"/>
          <w:b/>
        </w:rPr>
      </w:pPr>
      <w:r w:rsidRPr="004700FD">
        <w:rPr>
          <w:rFonts w:ascii="Times New Roman" w:hAnsi="Times New Roman"/>
          <w:b/>
        </w:rPr>
        <w:t>ĮSAKYMAS</w:t>
      </w:r>
    </w:p>
    <w:p w14:paraId="64B4E384" w14:textId="5523C6BC" w:rsidR="00CD264E" w:rsidRPr="004700FD" w:rsidRDefault="00CD264E" w:rsidP="00CD264E">
      <w:pPr>
        <w:jc w:val="center"/>
        <w:rPr>
          <w:rFonts w:ascii="Times New Roman" w:hAnsi="Times New Roman"/>
          <w:b/>
          <w:bCs/>
        </w:rPr>
      </w:pPr>
      <w:r w:rsidRPr="004700FD">
        <w:rPr>
          <w:rFonts w:ascii="Times New Roman" w:hAnsi="Times New Roman"/>
          <w:b/>
        </w:rPr>
        <w:t>DĖL</w:t>
      </w:r>
      <w:r w:rsidR="0082433B" w:rsidRPr="004700FD">
        <w:rPr>
          <w:rFonts w:ascii="Times New Roman" w:hAnsi="Times New Roman"/>
          <w:b/>
        </w:rPr>
        <w:t xml:space="preserve"> DETALIOJO PLANO K</w:t>
      </w:r>
      <w:r w:rsidR="00A21632" w:rsidRPr="004700FD">
        <w:rPr>
          <w:rFonts w:ascii="Times New Roman" w:hAnsi="Times New Roman"/>
          <w:b/>
        </w:rPr>
        <w:t>OREGAVIMO</w:t>
      </w:r>
      <w:r w:rsidRPr="004700FD">
        <w:rPr>
          <w:rFonts w:ascii="Times New Roman" w:hAnsi="Times New Roman"/>
          <w:b/>
        </w:rPr>
        <w:t xml:space="preserve"> </w:t>
      </w:r>
      <w:r w:rsidR="007E1C22" w:rsidRPr="004700FD">
        <w:rPr>
          <w:rFonts w:ascii="Times New Roman" w:hAnsi="Times New Roman"/>
          <w:b/>
        </w:rPr>
        <w:t xml:space="preserve"> </w:t>
      </w:r>
    </w:p>
    <w:p w14:paraId="0A892276" w14:textId="77777777" w:rsidR="00CD264E" w:rsidRPr="004700FD" w:rsidRDefault="00CD264E" w:rsidP="00CD264E">
      <w:pPr>
        <w:jc w:val="center"/>
        <w:rPr>
          <w:rFonts w:ascii="Times New Roman" w:hAnsi="Times New Roman"/>
        </w:rPr>
      </w:pPr>
    </w:p>
    <w:p w14:paraId="49FBC4BC" w14:textId="382C518C" w:rsidR="00CD264E" w:rsidRPr="004700FD" w:rsidRDefault="00CD264E" w:rsidP="00CD264E">
      <w:pPr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202</w:t>
      </w:r>
      <w:r w:rsidR="00FD06CC" w:rsidRPr="004700FD">
        <w:rPr>
          <w:rFonts w:ascii="Times New Roman" w:hAnsi="Times New Roman"/>
        </w:rPr>
        <w:t>6</w:t>
      </w:r>
      <w:r w:rsidRPr="004700FD">
        <w:rPr>
          <w:rFonts w:ascii="Times New Roman" w:hAnsi="Times New Roman"/>
        </w:rPr>
        <w:t xml:space="preserve"> m.</w:t>
      </w:r>
      <w:r w:rsidR="007D2D86" w:rsidRPr="004700FD">
        <w:rPr>
          <w:rFonts w:ascii="Times New Roman" w:hAnsi="Times New Roman"/>
        </w:rPr>
        <w:t xml:space="preserve"> ...........</w:t>
      </w:r>
      <w:r w:rsidR="00A82E9C" w:rsidRPr="004700FD">
        <w:rPr>
          <w:rFonts w:ascii="Times New Roman" w:hAnsi="Times New Roman"/>
        </w:rPr>
        <w:t>.......</w:t>
      </w:r>
      <w:r w:rsidRPr="004700FD">
        <w:rPr>
          <w:rFonts w:ascii="Times New Roman" w:hAnsi="Times New Roman"/>
        </w:rPr>
        <w:t xml:space="preserve"> d. Nr. </w:t>
      </w:r>
      <w:r w:rsidR="00A82E9C" w:rsidRPr="004700FD">
        <w:rPr>
          <w:rFonts w:ascii="Times New Roman" w:hAnsi="Times New Roman"/>
        </w:rPr>
        <w:t>.......</w:t>
      </w:r>
    </w:p>
    <w:p w14:paraId="5AB73F28" w14:textId="77777777" w:rsidR="00CD264E" w:rsidRPr="004700FD" w:rsidRDefault="00CD264E" w:rsidP="00CD264E">
      <w:pPr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Šiauliai</w:t>
      </w:r>
    </w:p>
    <w:p w14:paraId="4127C007" w14:textId="77777777" w:rsidR="00CD264E" w:rsidRPr="004700FD" w:rsidRDefault="00CD264E" w:rsidP="00CD264E">
      <w:pPr>
        <w:jc w:val="center"/>
        <w:rPr>
          <w:rFonts w:ascii="Times New Roman" w:hAnsi="Times New Roman"/>
        </w:rPr>
      </w:pPr>
    </w:p>
    <w:p w14:paraId="4579D5E8" w14:textId="3CA5D05E" w:rsidR="00F044EA" w:rsidRPr="00F044EA" w:rsidRDefault="00F044EA" w:rsidP="00F044EA">
      <w:pPr>
        <w:ind w:firstLine="1134"/>
        <w:jc w:val="both"/>
        <w:rPr>
          <w:rFonts w:ascii="Times New Roman" w:hAnsi="Times New Roman"/>
        </w:rPr>
      </w:pPr>
      <w:r w:rsidRPr="00F044EA">
        <w:rPr>
          <w:rFonts w:ascii="Times New Roman" w:hAnsi="Times New Roman"/>
        </w:rPr>
        <w:t>Vadovaudamasis Lietuvos Respublikos teritorij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planavimo </w:t>
      </w:r>
      <w:r w:rsidRPr="00F044EA">
        <w:rPr>
          <w:rFonts w:ascii="Times New Roman" w:hAnsi="Times New Roman" w:hint="cs"/>
        </w:rPr>
        <w:t>į</w:t>
      </w:r>
      <w:r w:rsidRPr="00F044EA">
        <w:rPr>
          <w:rFonts w:ascii="Times New Roman" w:hAnsi="Times New Roman"/>
        </w:rPr>
        <w:t xml:space="preserve">statymo 6 straipsnio 3 dalimi, 28 straipsnio 2 dalimi, Lietuvos Respublikos aplinkos ministro 2014 m. sausio 2 d. </w:t>
      </w:r>
      <w:r w:rsidRPr="00F044EA">
        <w:rPr>
          <w:rFonts w:ascii="Times New Roman" w:hAnsi="Times New Roman" w:hint="cs"/>
        </w:rPr>
        <w:t>į</w:t>
      </w:r>
      <w:r w:rsidRPr="00F044EA">
        <w:rPr>
          <w:rFonts w:ascii="Times New Roman" w:hAnsi="Times New Roman"/>
        </w:rPr>
        <w:t xml:space="preserve">sakymu Nr. D1-8 </w:t>
      </w:r>
      <w:r w:rsidRPr="00F044EA">
        <w:rPr>
          <w:rFonts w:ascii="Times New Roman" w:hAnsi="Times New Roman" w:hint="cs"/>
        </w:rPr>
        <w:t>„</w:t>
      </w:r>
      <w:r w:rsidRPr="00F044EA">
        <w:rPr>
          <w:rFonts w:ascii="Times New Roman" w:hAnsi="Times New Roman"/>
        </w:rPr>
        <w:t>D</w:t>
      </w:r>
      <w:r w:rsidRPr="00F044EA">
        <w:rPr>
          <w:rFonts w:ascii="Times New Roman" w:hAnsi="Times New Roman" w:hint="cs"/>
        </w:rPr>
        <w:t>ė</w:t>
      </w:r>
      <w:r w:rsidRPr="00F044EA">
        <w:rPr>
          <w:rFonts w:ascii="Times New Roman" w:hAnsi="Times New Roman"/>
        </w:rPr>
        <w:t>l Kompleksinio teritorij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planavimo dokument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rengimo taisykli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patvirtinimo</w:t>
      </w:r>
      <w:r w:rsidRPr="00F044EA">
        <w:rPr>
          <w:rFonts w:ascii="Times New Roman" w:hAnsi="Times New Roman" w:hint="cs"/>
        </w:rPr>
        <w:t>“</w:t>
      </w:r>
      <w:r w:rsidRPr="00F044EA">
        <w:rPr>
          <w:rFonts w:ascii="Times New Roman" w:hAnsi="Times New Roman"/>
        </w:rPr>
        <w:t xml:space="preserve"> patvirtint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Kompleksinio teritorij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planavimo dokument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rengimo taisykli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316 ir 318 punktais </w:t>
      </w:r>
      <w:r w:rsidRPr="004700FD">
        <w:rPr>
          <w:rFonts w:ascii="Times New Roman" w:hAnsi="Times New Roman"/>
        </w:rPr>
        <w:t>bei</w:t>
      </w:r>
      <w:r w:rsidRPr="004700FD">
        <w:rPr>
          <w:rFonts w:ascii="Times New Roman" w:eastAsia="Times New Roman" w:hAnsi="Times New Roman"/>
          <w:szCs w:val="20"/>
        </w:rPr>
        <w:t xml:space="preserve"> atsižvelgdamas į prašymą, registruotą Šiaulių miesto savivaldybės administracijoje 2026-</w:t>
      </w:r>
      <w:r w:rsidR="0005421D">
        <w:rPr>
          <w:rFonts w:ascii="Times New Roman" w:eastAsia="Times New Roman" w:hAnsi="Times New Roman"/>
          <w:szCs w:val="20"/>
        </w:rPr>
        <w:t>05-1</w:t>
      </w:r>
      <w:r w:rsidR="0005509A">
        <w:rPr>
          <w:rFonts w:ascii="Times New Roman" w:eastAsia="Times New Roman" w:hAnsi="Times New Roman"/>
          <w:szCs w:val="20"/>
        </w:rPr>
        <w:t>8</w:t>
      </w:r>
      <w:r w:rsidRPr="004700FD">
        <w:rPr>
          <w:rFonts w:ascii="Times New Roman" w:eastAsia="Times New Roman" w:hAnsi="Times New Roman"/>
          <w:szCs w:val="20"/>
        </w:rPr>
        <w:t xml:space="preserve"> registracijos Nr. </w:t>
      </w:r>
      <w:r w:rsidR="0005509A">
        <w:rPr>
          <w:rFonts w:ascii="Times New Roman" w:eastAsia="Times New Roman" w:hAnsi="Times New Roman"/>
          <w:szCs w:val="20"/>
        </w:rPr>
        <w:t>GP-701</w:t>
      </w:r>
      <w:r w:rsidRPr="004700FD">
        <w:rPr>
          <w:rFonts w:ascii="Times New Roman" w:hAnsi="Times New Roman"/>
        </w:rPr>
        <w:t>:</w:t>
      </w:r>
    </w:p>
    <w:p w14:paraId="6E0FEE2F" w14:textId="00447D4D" w:rsidR="00F044EA" w:rsidRPr="00F044EA" w:rsidRDefault="00F044EA" w:rsidP="00F044EA">
      <w:pPr>
        <w:jc w:val="both"/>
        <w:rPr>
          <w:rFonts w:ascii="Times New Roman" w:hAnsi="Times New Roman"/>
        </w:rPr>
      </w:pPr>
      <w:r w:rsidRPr="00F044EA">
        <w:rPr>
          <w:rFonts w:ascii="Times New Roman" w:hAnsi="Times New Roman"/>
        </w:rPr>
        <w:tab/>
        <w:t xml:space="preserve">1. </w:t>
      </w:r>
      <w:r w:rsidRPr="00F044EA">
        <w:rPr>
          <w:rFonts w:ascii="Times New Roman" w:hAnsi="Times New Roman"/>
          <w:spacing w:val="40"/>
        </w:rPr>
        <w:t>Pradedu</w:t>
      </w:r>
      <w:r w:rsidRPr="00F044EA">
        <w:rPr>
          <w:rFonts w:ascii="Times New Roman" w:hAnsi="Times New Roman"/>
        </w:rPr>
        <w:t xml:space="preserve"> </w:t>
      </w:r>
      <w:r w:rsidR="00EC7CFF" w:rsidRPr="00EC7CFF">
        <w:rPr>
          <w:rFonts w:ascii="Times New Roman" w:hAnsi="Times New Roman"/>
        </w:rPr>
        <w:t xml:space="preserve">Šiaulių miesto savivaldybės tarybos 2012 m. spalio 25 d. sprendimu Nr. T-300 „Dėl žemės sklypo L. Rėzos g. 70, Šiauliuose, detaliojo plano patvirtinimo“ </w:t>
      </w:r>
      <w:r w:rsidR="00EC7CFF">
        <w:rPr>
          <w:rFonts w:ascii="Times New Roman" w:hAnsi="Times New Roman"/>
        </w:rPr>
        <w:t>patvirtinto Žemės sklypo L. Rėzos g. 70, Šiauliuose, detaliojo plano</w:t>
      </w:r>
      <w:r w:rsidR="000E25B1" w:rsidRPr="000E25B1">
        <w:rPr>
          <w:rFonts w:ascii="Times New Roman" w:hAnsi="Times New Roman"/>
        </w:rPr>
        <w:t xml:space="preserve"> </w:t>
      </w:r>
      <w:r w:rsidRPr="00F044EA">
        <w:rPr>
          <w:rFonts w:ascii="Times New Roman" w:hAnsi="Times New Roman"/>
        </w:rPr>
        <w:t>(TPDR Nr.</w:t>
      </w:r>
      <w:r w:rsidR="0005421D" w:rsidRPr="0005421D">
        <w:t xml:space="preserve"> </w:t>
      </w:r>
      <w:r w:rsidR="00EC7CFF" w:rsidRPr="00EC7CFF">
        <w:rPr>
          <w:rFonts w:ascii="Times New Roman" w:hAnsi="Times New Roman"/>
        </w:rPr>
        <w:t>T00003958</w:t>
      </w:r>
      <w:r w:rsidRPr="00F044EA">
        <w:rPr>
          <w:rFonts w:ascii="Times New Roman" w:hAnsi="Times New Roman"/>
        </w:rPr>
        <w:t>) koregavim</w:t>
      </w:r>
      <w:r w:rsidRPr="00F044EA">
        <w:rPr>
          <w:rFonts w:ascii="Times New Roman" w:hAnsi="Times New Roman" w:hint="cs"/>
        </w:rPr>
        <w:t>ą</w:t>
      </w:r>
      <w:r w:rsidR="00703265">
        <w:rPr>
          <w:rFonts w:ascii="Times New Roman" w:hAnsi="Times New Roman"/>
        </w:rPr>
        <w:t xml:space="preserve"> </w:t>
      </w:r>
      <w:r w:rsidR="00EC7CFF">
        <w:rPr>
          <w:rFonts w:ascii="Times New Roman" w:hAnsi="Times New Roman"/>
        </w:rPr>
        <w:t xml:space="preserve">detaliojo plano sklypų Nr. 6 ir 7 </w:t>
      </w:r>
      <w:r w:rsidR="00703265">
        <w:rPr>
          <w:rFonts w:ascii="Times New Roman" w:hAnsi="Times New Roman"/>
        </w:rPr>
        <w:t>ribose</w:t>
      </w:r>
      <w:r w:rsidRPr="00F044EA">
        <w:rPr>
          <w:rFonts w:ascii="Times New Roman" w:hAnsi="Times New Roman"/>
        </w:rPr>
        <w:t xml:space="preserve"> inicijavimo sutarties pagrindu. </w:t>
      </w:r>
    </w:p>
    <w:p w14:paraId="17A5D92B" w14:textId="2E81C73C" w:rsidR="000E25B1" w:rsidRDefault="00F044EA" w:rsidP="00703265">
      <w:pPr>
        <w:jc w:val="both"/>
        <w:rPr>
          <w:rFonts w:ascii="Times New Roman" w:eastAsia="Times New Roman" w:hAnsi="Times New Roman"/>
          <w:szCs w:val="20"/>
        </w:rPr>
      </w:pPr>
      <w:r w:rsidRPr="00F044EA">
        <w:rPr>
          <w:rFonts w:ascii="Times New Roman" w:hAnsi="Times New Roman"/>
        </w:rPr>
        <w:tab/>
        <w:t xml:space="preserve">2. </w:t>
      </w:r>
      <w:r w:rsidRPr="00F044EA">
        <w:rPr>
          <w:rFonts w:ascii="Times New Roman" w:hAnsi="Times New Roman"/>
          <w:spacing w:val="40"/>
        </w:rPr>
        <w:t>Nustatau</w:t>
      </w:r>
      <w:r w:rsidRPr="00F044EA">
        <w:rPr>
          <w:rFonts w:ascii="Times New Roman" w:hAnsi="Times New Roman"/>
        </w:rPr>
        <w:t xml:space="preserve"> </w:t>
      </w:r>
      <w:r w:rsidRPr="00F044EA">
        <w:rPr>
          <w:rFonts w:ascii="Times New Roman" w:hAnsi="Times New Roman" w:hint="cs"/>
        </w:rPr>
        <w:t>š</w:t>
      </w:r>
      <w:r w:rsidRPr="00F044EA">
        <w:rPr>
          <w:rFonts w:ascii="Times New Roman" w:hAnsi="Times New Roman"/>
        </w:rPr>
        <w:t xml:space="preserve">iuos planavimo tikslus: </w:t>
      </w:r>
      <w:r w:rsidR="00703265" w:rsidRPr="00703265">
        <w:rPr>
          <w:rFonts w:hint="cs"/>
        </w:rPr>
        <w:t>ž</w:t>
      </w:r>
      <w:r w:rsidR="00703265" w:rsidRPr="00703265">
        <w:t>em</w:t>
      </w:r>
      <w:r w:rsidR="00703265" w:rsidRPr="00703265">
        <w:rPr>
          <w:rFonts w:hint="cs"/>
        </w:rPr>
        <w:t>ė</w:t>
      </w:r>
      <w:r w:rsidR="00703265" w:rsidRPr="00703265">
        <w:t>s sklypo padalijimas</w:t>
      </w:r>
      <w:r w:rsidR="00703265">
        <w:t>;</w:t>
      </w:r>
      <w:r w:rsidR="00703265" w:rsidRPr="00703265">
        <w:t xml:space="preserve"> teritorijos naudojimo reglamento nustatymas, vadovaujantis galiojan</w:t>
      </w:r>
      <w:r w:rsidR="00703265" w:rsidRPr="00703265">
        <w:rPr>
          <w:rFonts w:hint="cs"/>
        </w:rPr>
        <w:t>č</w:t>
      </w:r>
      <w:r w:rsidR="00703265" w:rsidRPr="00703265">
        <w:t>iais teis</w:t>
      </w:r>
      <w:r w:rsidR="00703265" w:rsidRPr="00703265">
        <w:rPr>
          <w:rFonts w:hint="cs"/>
        </w:rPr>
        <w:t>ė</w:t>
      </w:r>
      <w:r w:rsidR="00703265" w:rsidRPr="00703265">
        <w:t xml:space="preserve">s aktais ir </w:t>
      </w:r>
      <w:r w:rsidR="00703265" w:rsidRPr="00703265">
        <w:rPr>
          <w:rFonts w:hint="cs"/>
        </w:rPr>
        <w:t>Š</w:t>
      </w:r>
      <w:r w:rsidR="00703265" w:rsidRPr="00703265">
        <w:t>iauli</w:t>
      </w:r>
      <w:r w:rsidR="00703265" w:rsidRPr="00703265">
        <w:rPr>
          <w:rFonts w:hint="cs"/>
        </w:rPr>
        <w:t>ų</w:t>
      </w:r>
      <w:r w:rsidR="00703265" w:rsidRPr="00703265">
        <w:t xml:space="preserve"> miesto savivaldyb</w:t>
      </w:r>
      <w:r w:rsidR="00703265" w:rsidRPr="00703265">
        <w:rPr>
          <w:rFonts w:hint="cs"/>
        </w:rPr>
        <w:t>ė</w:t>
      </w:r>
      <w:r w:rsidR="00703265" w:rsidRPr="00703265">
        <w:t>s teritorijos bendrojo plano sprendiniais.</w:t>
      </w:r>
      <w:r>
        <w:rPr>
          <w:rFonts w:ascii="Times New Roman" w:eastAsia="Times New Roman" w:hAnsi="Times New Roman"/>
          <w:szCs w:val="20"/>
        </w:rPr>
        <w:tab/>
      </w:r>
    </w:p>
    <w:p w14:paraId="7F002A13" w14:textId="37501E44" w:rsidR="00F044EA" w:rsidRPr="004700FD" w:rsidRDefault="00F044EA" w:rsidP="000E25B1">
      <w:pPr>
        <w:ind w:firstLine="1296"/>
        <w:jc w:val="both"/>
        <w:rPr>
          <w:rFonts w:ascii="Times New Roman" w:hAnsi="Times New Roman"/>
        </w:rPr>
      </w:pPr>
      <w:r w:rsidRPr="004700FD">
        <w:rPr>
          <w:rFonts w:ascii="Times New Roman" w:eastAsia="Times New Roman" w:hAnsi="Times New Roman"/>
          <w:szCs w:val="20"/>
        </w:rPr>
        <w:t xml:space="preserve">3. </w:t>
      </w:r>
      <w:r w:rsidRPr="004700FD">
        <w:rPr>
          <w:rFonts w:ascii="Times New Roman" w:hAnsi="Times New Roman"/>
          <w:spacing w:val="40"/>
        </w:rPr>
        <w:t>Įpareigoju</w:t>
      </w:r>
      <w:r w:rsidRPr="004700FD">
        <w:rPr>
          <w:rFonts w:ascii="Times New Roman" w:hAnsi="Times New Roman"/>
        </w:rPr>
        <w:t xml:space="preserve"> Šiaulių miesto savivaldybės administracijos Architektūros skyrių parengti Teritorijų planavimo proceso inicijavimo sutarties projektą.</w:t>
      </w:r>
    </w:p>
    <w:p w14:paraId="445B1E1A" w14:textId="77777777" w:rsidR="00F044EA" w:rsidRPr="004700FD" w:rsidRDefault="00F044EA" w:rsidP="00F044EA">
      <w:pPr>
        <w:tabs>
          <w:tab w:val="left" w:pos="1134"/>
        </w:tabs>
        <w:ind w:right="105"/>
        <w:jc w:val="both"/>
        <w:rPr>
          <w:rFonts w:ascii="Times New Roman" w:eastAsia="Times New Roman" w:hAnsi="Times New Roman"/>
          <w:color w:val="auto"/>
        </w:rPr>
      </w:pPr>
      <w:r w:rsidRPr="004700FD">
        <w:rPr>
          <w:rFonts w:ascii="Times New Roman" w:hAnsi="Times New Roman"/>
        </w:rPr>
        <w:tab/>
        <w:t>Šis įsakymas ne vėliau kaip per vieną mėnesį nuo jo įteikimo dienos gali būti skundžiamas paduodant skundą Lietuvos administracinių ginčų komisijos Šiaulių apygardos skyriui adresu: Dvaro g. 81, Šiauliai, arba Regionų administraciniam teismui bet kuriuose šio teismo rūmuose.</w:t>
      </w:r>
    </w:p>
    <w:p w14:paraId="7826AE78" w14:textId="77777777" w:rsidR="00F044EA" w:rsidRPr="00F044EA" w:rsidRDefault="00F044EA" w:rsidP="00F044EA">
      <w:pPr>
        <w:jc w:val="both"/>
        <w:rPr>
          <w:rFonts w:ascii="Times New Roman" w:hAnsi="Times New Roman"/>
        </w:rPr>
      </w:pPr>
    </w:p>
    <w:p w14:paraId="6C12B882" w14:textId="67923DFC" w:rsidR="003B784F" w:rsidRPr="004700FD" w:rsidRDefault="00F044EA" w:rsidP="00F044EA">
      <w:pPr>
        <w:jc w:val="both"/>
        <w:rPr>
          <w:rFonts w:ascii="Times New Roman" w:hAnsi="Times New Roman"/>
        </w:rPr>
      </w:pPr>
      <w:r w:rsidRPr="00F044EA">
        <w:rPr>
          <w:rFonts w:ascii="Times New Roman" w:hAnsi="Times New Roman"/>
        </w:rPr>
        <w:tab/>
      </w:r>
      <w:r w:rsidR="00B600EB" w:rsidRPr="004700FD">
        <w:rPr>
          <w:rFonts w:ascii="Times New Roman" w:hAnsi="Times New Roman"/>
        </w:rPr>
        <w:t xml:space="preserve"> </w:t>
      </w:r>
    </w:p>
    <w:p w14:paraId="5EBE2A40" w14:textId="77777777" w:rsidR="003B784F" w:rsidRPr="004700FD" w:rsidRDefault="003B784F" w:rsidP="003B784F">
      <w:pPr>
        <w:jc w:val="both"/>
        <w:rPr>
          <w:rFonts w:ascii="Times New Roman" w:hAnsi="Times New Roman"/>
        </w:rPr>
      </w:pPr>
    </w:p>
    <w:p w14:paraId="7DD0BA40" w14:textId="77777777" w:rsidR="00B600EB" w:rsidRPr="004700FD" w:rsidRDefault="00B600E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6D6524B6" w14:textId="6205F74C" w:rsidR="003B784F" w:rsidRPr="004700FD" w:rsidRDefault="007D2D86" w:rsidP="003B784F">
      <w:pPr>
        <w:rPr>
          <w:rFonts w:ascii="Times New Roman" w:hAnsi="Times New Roman"/>
        </w:rPr>
      </w:pPr>
      <w:r w:rsidRPr="004700FD">
        <w:rPr>
          <w:rFonts w:ascii="Times New Roman" w:hAnsi="Times New Roman"/>
        </w:rPr>
        <w:t>Administracijos direktorius</w:t>
      </w:r>
      <w:r w:rsidRPr="004700FD">
        <w:rPr>
          <w:rFonts w:ascii="Times New Roman" w:hAnsi="Times New Roman"/>
        </w:rPr>
        <w:tab/>
      </w:r>
      <w:r w:rsidRPr="004700FD">
        <w:rPr>
          <w:rFonts w:ascii="Times New Roman" w:hAnsi="Times New Roman"/>
        </w:rPr>
        <w:tab/>
      </w:r>
      <w:r w:rsidRPr="004700FD">
        <w:rPr>
          <w:rFonts w:ascii="Times New Roman" w:hAnsi="Times New Roman"/>
        </w:rPr>
        <w:tab/>
      </w:r>
      <w:r w:rsidRPr="004700FD">
        <w:rPr>
          <w:rFonts w:ascii="Times New Roman" w:hAnsi="Times New Roman"/>
        </w:rPr>
        <w:tab/>
        <w:t xml:space="preserve">    Antanas Bartulis</w:t>
      </w:r>
    </w:p>
    <w:sectPr w:rsidR="003B784F" w:rsidRPr="004700FD" w:rsidSect="00F01E7A">
      <w:headerReference w:type="default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644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67BCC" w14:textId="77777777" w:rsidR="00743ED6" w:rsidRDefault="00743ED6">
      <w:r>
        <w:separator/>
      </w:r>
    </w:p>
  </w:endnote>
  <w:endnote w:type="continuationSeparator" w:id="0">
    <w:p w14:paraId="2D8BDEA2" w14:textId="77777777" w:rsidR="00743ED6" w:rsidRDefault="00743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6E7AA" w14:textId="77777777" w:rsidR="00743ED6" w:rsidRDefault="00743ED6">
      <w:r>
        <w:separator/>
      </w:r>
    </w:p>
  </w:footnote>
  <w:footnote w:type="continuationSeparator" w:id="0">
    <w:p w14:paraId="282FDB8E" w14:textId="77777777" w:rsidR="00743ED6" w:rsidRDefault="00743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FAD6" w14:textId="2AE1F8E9" w:rsidR="00635191" w:rsidRDefault="00635191" w:rsidP="00635191">
    <w:pPr>
      <w:pStyle w:val="Antrats"/>
      <w:jc w:val="right"/>
    </w:pPr>
    <w:r>
      <w:t xml:space="preserve">Projektas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31514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2583C"/>
    <w:rsid w:val="00027137"/>
    <w:rsid w:val="0005421D"/>
    <w:rsid w:val="0005509A"/>
    <w:rsid w:val="00063D28"/>
    <w:rsid w:val="00075B56"/>
    <w:rsid w:val="000968DB"/>
    <w:rsid w:val="000A0396"/>
    <w:rsid w:val="000D380F"/>
    <w:rsid w:val="000D410A"/>
    <w:rsid w:val="000D7344"/>
    <w:rsid w:val="000E25B1"/>
    <w:rsid w:val="000E3103"/>
    <w:rsid w:val="000F3CD7"/>
    <w:rsid w:val="00113FB7"/>
    <w:rsid w:val="001241C0"/>
    <w:rsid w:val="001301FE"/>
    <w:rsid w:val="00133D93"/>
    <w:rsid w:val="00140F5F"/>
    <w:rsid w:val="001502CB"/>
    <w:rsid w:val="001757CE"/>
    <w:rsid w:val="001810A1"/>
    <w:rsid w:val="001844EF"/>
    <w:rsid w:val="001935BD"/>
    <w:rsid w:val="001A318C"/>
    <w:rsid w:val="001A56F4"/>
    <w:rsid w:val="001B1820"/>
    <w:rsid w:val="001B392F"/>
    <w:rsid w:val="001B43D8"/>
    <w:rsid w:val="001F23DB"/>
    <w:rsid w:val="00212A12"/>
    <w:rsid w:val="002342BC"/>
    <w:rsid w:val="0024002B"/>
    <w:rsid w:val="00247262"/>
    <w:rsid w:val="00274CC0"/>
    <w:rsid w:val="002A393A"/>
    <w:rsid w:val="002C165E"/>
    <w:rsid w:val="002C3C7B"/>
    <w:rsid w:val="002E6DE9"/>
    <w:rsid w:val="002F120E"/>
    <w:rsid w:val="00304760"/>
    <w:rsid w:val="003575D3"/>
    <w:rsid w:val="00363C55"/>
    <w:rsid w:val="00365D21"/>
    <w:rsid w:val="00382888"/>
    <w:rsid w:val="00397536"/>
    <w:rsid w:val="003979B7"/>
    <w:rsid w:val="003B784F"/>
    <w:rsid w:val="003C763B"/>
    <w:rsid w:val="003E1A8A"/>
    <w:rsid w:val="003F4A9C"/>
    <w:rsid w:val="00403C29"/>
    <w:rsid w:val="00410644"/>
    <w:rsid w:val="00413826"/>
    <w:rsid w:val="0043049D"/>
    <w:rsid w:val="0043453B"/>
    <w:rsid w:val="00442D57"/>
    <w:rsid w:val="00443DC0"/>
    <w:rsid w:val="00452626"/>
    <w:rsid w:val="0045359D"/>
    <w:rsid w:val="004613F1"/>
    <w:rsid w:val="004700FD"/>
    <w:rsid w:val="00492C35"/>
    <w:rsid w:val="004B4926"/>
    <w:rsid w:val="004B7426"/>
    <w:rsid w:val="004C7A11"/>
    <w:rsid w:val="004D4F03"/>
    <w:rsid w:val="004D6FA6"/>
    <w:rsid w:val="004E479E"/>
    <w:rsid w:val="004F4B3A"/>
    <w:rsid w:val="00522E53"/>
    <w:rsid w:val="00527B46"/>
    <w:rsid w:val="00536992"/>
    <w:rsid w:val="00561718"/>
    <w:rsid w:val="00577161"/>
    <w:rsid w:val="00593239"/>
    <w:rsid w:val="005A39E4"/>
    <w:rsid w:val="005A4BE9"/>
    <w:rsid w:val="005C5A24"/>
    <w:rsid w:val="005D581C"/>
    <w:rsid w:val="00635191"/>
    <w:rsid w:val="00642DE2"/>
    <w:rsid w:val="006518F7"/>
    <w:rsid w:val="00682624"/>
    <w:rsid w:val="006971A6"/>
    <w:rsid w:val="006B0B0B"/>
    <w:rsid w:val="006D4B83"/>
    <w:rsid w:val="006F3324"/>
    <w:rsid w:val="00703265"/>
    <w:rsid w:val="0071317C"/>
    <w:rsid w:val="00730A71"/>
    <w:rsid w:val="00743ED6"/>
    <w:rsid w:val="00745093"/>
    <w:rsid w:val="007671B8"/>
    <w:rsid w:val="007D25ED"/>
    <w:rsid w:val="007D2D86"/>
    <w:rsid w:val="007D76A0"/>
    <w:rsid w:val="007E1750"/>
    <w:rsid w:val="007E1C22"/>
    <w:rsid w:val="007F6EFE"/>
    <w:rsid w:val="008027FF"/>
    <w:rsid w:val="00804C1D"/>
    <w:rsid w:val="00813E0D"/>
    <w:rsid w:val="0082433B"/>
    <w:rsid w:val="00827E7A"/>
    <w:rsid w:val="0083443E"/>
    <w:rsid w:val="008356DC"/>
    <w:rsid w:val="00853C6C"/>
    <w:rsid w:val="0086199B"/>
    <w:rsid w:val="00871E2B"/>
    <w:rsid w:val="00876817"/>
    <w:rsid w:val="008B7070"/>
    <w:rsid w:val="008C20A3"/>
    <w:rsid w:val="008D5A20"/>
    <w:rsid w:val="00911FA8"/>
    <w:rsid w:val="00917B3C"/>
    <w:rsid w:val="009246B7"/>
    <w:rsid w:val="00930B94"/>
    <w:rsid w:val="00931182"/>
    <w:rsid w:val="0094413D"/>
    <w:rsid w:val="009679E7"/>
    <w:rsid w:val="00970616"/>
    <w:rsid w:val="009747E6"/>
    <w:rsid w:val="0098675E"/>
    <w:rsid w:val="00996A21"/>
    <w:rsid w:val="00997DC5"/>
    <w:rsid w:val="009B1AAB"/>
    <w:rsid w:val="009D01AF"/>
    <w:rsid w:val="009D0334"/>
    <w:rsid w:val="009E4C42"/>
    <w:rsid w:val="00A21632"/>
    <w:rsid w:val="00A26788"/>
    <w:rsid w:val="00A51752"/>
    <w:rsid w:val="00A72E66"/>
    <w:rsid w:val="00A770E0"/>
    <w:rsid w:val="00A82E9C"/>
    <w:rsid w:val="00A85C11"/>
    <w:rsid w:val="00A87F25"/>
    <w:rsid w:val="00AA104F"/>
    <w:rsid w:val="00AB1492"/>
    <w:rsid w:val="00AB604D"/>
    <w:rsid w:val="00AC066C"/>
    <w:rsid w:val="00AD3D54"/>
    <w:rsid w:val="00B07ECD"/>
    <w:rsid w:val="00B10274"/>
    <w:rsid w:val="00B22986"/>
    <w:rsid w:val="00B31032"/>
    <w:rsid w:val="00B32504"/>
    <w:rsid w:val="00B37D1E"/>
    <w:rsid w:val="00B53D86"/>
    <w:rsid w:val="00B600EB"/>
    <w:rsid w:val="00B61638"/>
    <w:rsid w:val="00B7406A"/>
    <w:rsid w:val="00B747A6"/>
    <w:rsid w:val="00B80DBD"/>
    <w:rsid w:val="00B81C32"/>
    <w:rsid w:val="00B85B56"/>
    <w:rsid w:val="00B913B9"/>
    <w:rsid w:val="00BC46A5"/>
    <w:rsid w:val="00BC76F0"/>
    <w:rsid w:val="00BE25D4"/>
    <w:rsid w:val="00BF1AEE"/>
    <w:rsid w:val="00BF6805"/>
    <w:rsid w:val="00C155BF"/>
    <w:rsid w:val="00C30F2E"/>
    <w:rsid w:val="00C712FE"/>
    <w:rsid w:val="00CC5787"/>
    <w:rsid w:val="00CD264E"/>
    <w:rsid w:val="00CF0EB6"/>
    <w:rsid w:val="00CF43B4"/>
    <w:rsid w:val="00CF75CA"/>
    <w:rsid w:val="00D0685C"/>
    <w:rsid w:val="00D2698E"/>
    <w:rsid w:val="00D502C6"/>
    <w:rsid w:val="00D55AC1"/>
    <w:rsid w:val="00D67142"/>
    <w:rsid w:val="00D7644C"/>
    <w:rsid w:val="00D8769D"/>
    <w:rsid w:val="00DA1C46"/>
    <w:rsid w:val="00DA7C40"/>
    <w:rsid w:val="00DB0691"/>
    <w:rsid w:val="00DD03B3"/>
    <w:rsid w:val="00DD512F"/>
    <w:rsid w:val="00DE51FD"/>
    <w:rsid w:val="00DF28F6"/>
    <w:rsid w:val="00DF3A2B"/>
    <w:rsid w:val="00DF7762"/>
    <w:rsid w:val="00E01750"/>
    <w:rsid w:val="00E052F3"/>
    <w:rsid w:val="00E13E08"/>
    <w:rsid w:val="00E2394D"/>
    <w:rsid w:val="00E2486F"/>
    <w:rsid w:val="00E25F9A"/>
    <w:rsid w:val="00E37B1F"/>
    <w:rsid w:val="00E47EED"/>
    <w:rsid w:val="00E6359E"/>
    <w:rsid w:val="00E9189B"/>
    <w:rsid w:val="00EA641C"/>
    <w:rsid w:val="00EB01E5"/>
    <w:rsid w:val="00EB4D6B"/>
    <w:rsid w:val="00EC19EE"/>
    <w:rsid w:val="00EC4D28"/>
    <w:rsid w:val="00EC7CFF"/>
    <w:rsid w:val="00F01E7A"/>
    <w:rsid w:val="00F044EA"/>
    <w:rsid w:val="00F1773B"/>
    <w:rsid w:val="00F55942"/>
    <w:rsid w:val="00F72FBD"/>
    <w:rsid w:val="00F86FB2"/>
    <w:rsid w:val="00F91637"/>
    <w:rsid w:val="00FB1109"/>
    <w:rsid w:val="00FB2E80"/>
    <w:rsid w:val="00FB3A22"/>
    <w:rsid w:val="00FB622D"/>
    <w:rsid w:val="00FC470E"/>
    <w:rsid w:val="00FC4C9D"/>
    <w:rsid w:val="00FD06CC"/>
    <w:rsid w:val="00FD67DF"/>
    <w:rsid w:val="00FE4D9F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paragraph" w:styleId="Pataisymai">
    <w:name w:val="Revision"/>
    <w:hidden/>
    <w:uiPriority w:val="99"/>
    <w:semiHidden/>
    <w:rsid w:val="00E2394D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C763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C763B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3C763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C763B"/>
    <w:rPr>
      <w:rFonts w:ascii="Thorndale" w:eastAsia="HG Mincho Light J" w:hAnsi="Thorndale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Rita Tndzegolskyte</cp:lastModifiedBy>
  <cp:revision>25</cp:revision>
  <dcterms:created xsi:type="dcterms:W3CDTF">2026-02-03T13:56:00Z</dcterms:created>
  <dcterms:modified xsi:type="dcterms:W3CDTF">2026-06-11T08:03:00Z</dcterms:modified>
</cp:coreProperties>
</file>