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09E006" w14:textId="77777777" w:rsidR="00173174" w:rsidRPr="00E210A8" w:rsidRDefault="00E86331" w:rsidP="00173174">
      <w:pPr>
        <w:pStyle w:val="Default"/>
        <w:ind w:left="4963" w:firstLine="709"/>
        <w:jc w:val="both"/>
      </w:pPr>
      <w:bookmarkStart w:id="0" w:name="_Hlk531004814"/>
      <w:bookmarkEnd w:id="0"/>
      <w:r>
        <w:t xml:space="preserve">  </w:t>
      </w:r>
      <w:r w:rsidR="00173174" w:rsidRPr="00E210A8">
        <w:t>PATVIRTINTA</w:t>
      </w:r>
    </w:p>
    <w:p w14:paraId="34E40798" w14:textId="77777777" w:rsidR="00173174" w:rsidRDefault="00173174" w:rsidP="00173174">
      <w:pPr>
        <w:pStyle w:val="Default"/>
        <w:jc w:val="both"/>
      </w:pPr>
      <w:r>
        <w:tab/>
      </w:r>
      <w:r>
        <w:tab/>
      </w:r>
      <w:r>
        <w:tab/>
      </w:r>
      <w:r>
        <w:tab/>
      </w:r>
      <w:r>
        <w:tab/>
      </w:r>
      <w:r>
        <w:tab/>
      </w:r>
      <w:r>
        <w:tab/>
      </w:r>
      <w:r>
        <w:tab/>
      </w:r>
      <w:r w:rsidR="00E86331">
        <w:t xml:space="preserve">  </w:t>
      </w:r>
      <w:r>
        <w:t xml:space="preserve">Šiaulių miesto savivaldybės </w:t>
      </w:r>
    </w:p>
    <w:p w14:paraId="2B041BA6" w14:textId="77777777" w:rsidR="00173174" w:rsidRDefault="00E86331" w:rsidP="00173174">
      <w:pPr>
        <w:pStyle w:val="Default"/>
        <w:ind w:left="4963" w:firstLine="709"/>
        <w:jc w:val="both"/>
      </w:pPr>
      <w:r>
        <w:t xml:space="preserve">  </w:t>
      </w:r>
      <w:r w:rsidR="00173174">
        <w:t>Administracijos direktoriaus</w:t>
      </w:r>
    </w:p>
    <w:p w14:paraId="57A58971" w14:textId="3AF7F60A" w:rsidR="00173174" w:rsidRDefault="00173174" w:rsidP="00173174">
      <w:pPr>
        <w:pStyle w:val="Default"/>
        <w:jc w:val="both"/>
      </w:pPr>
      <w:r>
        <w:tab/>
      </w:r>
      <w:r>
        <w:tab/>
      </w:r>
      <w:r>
        <w:tab/>
      </w:r>
      <w:r>
        <w:tab/>
      </w:r>
      <w:r>
        <w:tab/>
      </w:r>
      <w:r>
        <w:tab/>
      </w:r>
      <w:r>
        <w:tab/>
      </w:r>
      <w:r>
        <w:tab/>
      </w:r>
      <w:r w:rsidR="00E86331">
        <w:t xml:space="preserve">  </w:t>
      </w:r>
      <w:r>
        <w:t>202</w:t>
      </w:r>
      <w:r w:rsidR="00C54E34">
        <w:t>2</w:t>
      </w:r>
      <w:r>
        <w:t xml:space="preserve"> m. </w:t>
      </w:r>
      <w:r w:rsidR="00C54E34">
        <w:t xml:space="preserve">sausio 10 </w:t>
      </w:r>
      <w:r>
        <w:t>d. įsakymu Nr. A-</w:t>
      </w:r>
      <w:r w:rsidR="00C54E34">
        <w:t>32</w:t>
      </w:r>
      <w:bookmarkStart w:id="1" w:name="_GoBack"/>
      <w:bookmarkEnd w:id="1"/>
    </w:p>
    <w:p w14:paraId="0496A19A" w14:textId="77777777" w:rsidR="00E86331" w:rsidRPr="00E210A8" w:rsidRDefault="00E86331" w:rsidP="00173174">
      <w:pPr>
        <w:pStyle w:val="Default"/>
        <w:jc w:val="both"/>
      </w:pPr>
    </w:p>
    <w:p w14:paraId="21C2337D" w14:textId="77777777" w:rsidR="00E86331" w:rsidRDefault="00E86331" w:rsidP="00E86331">
      <w:pPr>
        <w:tabs>
          <w:tab w:val="left" w:pos="5387"/>
        </w:tabs>
        <w:jc w:val="center"/>
        <w:rPr>
          <w:rFonts w:eastAsia="Calibri" w:cs="Times New Roman"/>
          <w:b/>
          <w:bCs/>
          <w:kern w:val="0"/>
          <w:sz w:val="24"/>
          <w:lang w:eastAsia="ar-SA" w:bidi="ar-SA"/>
        </w:rPr>
      </w:pPr>
      <w:r>
        <w:rPr>
          <w:b/>
          <w:bCs/>
        </w:rPr>
        <w:t>(Kultūros projekto sutarties forma)</w:t>
      </w:r>
    </w:p>
    <w:p w14:paraId="323E1223" w14:textId="77777777" w:rsidR="0042511E" w:rsidRDefault="0042511E" w:rsidP="0042511E">
      <w:pPr>
        <w:pStyle w:val="prastasiniatinklio"/>
        <w:spacing w:before="0" w:beforeAutospacing="0" w:after="0"/>
        <w:ind w:left="3750" w:firstLine="1250"/>
      </w:pPr>
    </w:p>
    <w:p w14:paraId="124A8662" w14:textId="77777777" w:rsidR="008F74EC" w:rsidRPr="00A37631" w:rsidRDefault="008F74EC" w:rsidP="009613D2">
      <w:pPr>
        <w:rPr>
          <w:szCs w:val="22"/>
        </w:rPr>
      </w:pPr>
    </w:p>
    <w:p w14:paraId="501223E2" w14:textId="77777777" w:rsidR="0098066D" w:rsidRPr="00A37631" w:rsidRDefault="0098066D">
      <w:pPr>
        <w:jc w:val="center"/>
        <w:rPr>
          <w:rFonts w:cs="Times New Roman"/>
          <w:b/>
          <w:bCs/>
          <w:sz w:val="24"/>
        </w:rPr>
      </w:pPr>
      <w:r w:rsidRPr="00A37631">
        <w:rPr>
          <w:rFonts w:cs="Times New Roman"/>
          <w:b/>
          <w:bCs/>
          <w:sz w:val="24"/>
          <w:shd w:val="clear" w:color="auto" w:fill="FFFFFF"/>
        </w:rPr>
        <w:t xml:space="preserve">SAVIVALDYBĖS </w:t>
      </w:r>
      <w:r w:rsidRPr="00A37631">
        <w:rPr>
          <w:rFonts w:cs="Times New Roman"/>
          <w:b/>
          <w:bCs/>
          <w:sz w:val="24"/>
        </w:rPr>
        <w:t xml:space="preserve">BIUDŽETO LĖŠŲ NAUDOJIMO </w:t>
      </w:r>
    </w:p>
    <w:p w14:paraId="62F77D7A" w14:textId="77777777" w:rsidR="0098066D" w:rsidRPr="00A37631" w:rsidRDefault="0098066D">
      <w:pPr>
        <w:jc w:val="center"/>
        <w:rPr>
          <w:rFonts w:cs="Times New Roman"/>
          <w:b/>
          <w:bCs/>
          <w:sz w:val="24"/>
        </w:rPr>
      </w:pPr>
      <w:r w:rsidRPr="00A37631">
        <w:rPr>
          <w:rFonts w:eastAsia="HG Mincho Light J" w:cs="Arial Unicode MS"/>
          <w:b/>
          <w:bCs/>
          <w:sz w:val="24"/>
        </w:rPr>
        <w:t xml:space="preserve">KULTŪROS </w:t>
      </w:r>
      <w:r w:rsidRPr="00A37631">
        <w:rPr>
          <w:rFonts w:cs="Times New Roman"/>
          <w:b/>
          <w:bCs/>
          <w:sz w:val="24"/>
        </w:rPr>
        <w:t xml:space="preserve">PROJEKTUI </w:t>
      </w:r>
      <w:r w:rsidRPr="00A37631">
        <w:rPr>
          <w:rFonts w:eastAsia="HG Mincho Light J" w:cs="Arial Unicode MS"/>
          <w:b/>
          <w:bCs/>
          <w:sz w:val="24"/>
        </w:rPr>
        <w:t xml:space="preserve">„____________“ </w:t>
      </w:r>
      <w:r w:rsidRPr="00A37631">
        <w:rPr>
          <w:rFonts w:cs="Times New Roman"/>
          <w:b/>
          <w:bCs/>
          <w:sz w:val="24"/>
        </w:rPr>
        <w:t>ĮGYVENDINTI</w:t>
      </w:r>
    </w:p>
    <w:p w14:paraId="4B958C22" w14:textId="77777777" w:rsidR="0098066D" w:rsidRPr="00A37631" w:rsidRDefault="0098066D">
      <w:pPr>
        <w:jc w:val="center"/>
        <w:rPr>
          <w:rFonts w:cs="Times New Roman"/>
          <w:b/>
          <w:bCs/>
          <w:szCs w:val="22"/>
        </w:rPr>
      </w:pPr>
      <w:r w:rsidRPr="00A37631">
        <w:rPr>
          <w:rFonts w:cs="Times New Roman"/>
          <w:b/>
          <w:bCs/>
          <w:sz w:val="24"/>
        </w:rPr>
        <w:t>SUTARTIS</w:t>
      </w:r>
    </w:p>
    <w:p w14:paraId="432DD3E3" w14:textId="77777777" w:rsidR="0098066D" w:rsidRPr="00A37631" w:rsidRDefault="0098066D">
      <w:pPr>
        <w:pStyle w:val="Antrat1"/>
        <w:tabs>
          <w:tab w:val="left" w:pos="0"/>
        </w:tabs>
        <w:rPr>
          <w:szCs w:val="22"/>
        </w:rPr>
      </w:pPr>
    </w:p>
    <w:p w14:paraId="502675A5" w14:textId="77777777" w:rsidR="008F74EC" w:rsidRPr="00A37631" w:rsidRDefault="008F74EC" w:rsidP="008F74EC"/>
    <w:p w14:paraId="6E7C0E09" w14:textId="77777777" w:rsidR="0098066D" w:rsidRPr="00A37631" w:rsidRDefault="007B3ADC">
      <w:pPr>
        <w:jc w:val="center"/>
        <w:rPr>
          <w:szCs w:val="22"/>
        </w:rPr>
      </w:pPr>
      <w:r w:rsidRPr="00A37631">
        <w:rPr>
          <w:szCs w:val="22"/>
        </w:rPr>
        <w:t xml:space="preserve">20 </w:t>
      </w:r>
      <w:r w:rsidR="0098066D" w:rsidRPr="00A37631">
        <w:rPr>
          <w:szCs w:val="22"/>
        </w:rPr>
        <w:t xml:space="preserve">_ </w:t>
      </w:r>
      <w:r w:rsidR="00782874" w:rsidRPr="00A37631">
        <w:rPr>
          <w:szCs w:val="22"/>
        </w:rPr>
        <w:t xml:space="preserve">m. __________________ d. Nr. </w:t>
      </w:r>
      <w:r w:rsidR="0098066D" w:rsidRPr="00A37631">
        <w:rPr>
          <w:szCs w:val="22"/>
        </w:rPr>
        <w:t>_____</w:t>
      </w:r>
    </w:p>
    <w:p w14:paraId="283359F8" w14:textId="77777777" w:rsidR="00977E67" w:rsidRPr="00A37631" w:rsidRDefault="0098066D" w:rsidP="00697EC8">
      <w:pPr>
        <w:pStyle w:val="Antrat2"/>
        <w:tabs>
          <w:tab w:val="left" w:pos="0"/>
        </w:tabs>
        <w:jc w:val="center"/>
        <w:rPr>
          <w:b w:val="0"/>
          <w:szCs w:val="22"/>
        </w:rPr>
      </w:pPr>
      <w:r w:rsidRPr="00A37631">
        <w:rPr>
          <w:b w:val="0"/>
          <w:szCs w:val="22"/>
        </w:rPr>
        <w:t>Šiauliai</w:t>
      </w:r>
    </w:p>
    <w:p w14:paraId="550F4BBF" w14:textId="77777777" w:rsidR="00697EC8" w:rsidRPr="00A37631" w:rsidRDefault="00697EC8" w:rsidP="00697EC8"/>
    <w:p w14:paraId="46D9B142" w14:textId="77777777" w:rsidR="00977E67" w:rsidRPr="00A37631" w:rsidRDefault="00977E67">
      <w:pPr>
        <w:jc w:val="both"/>
        <w:rPr>
          <w:szCs w:val="22"/>
        </w:rPr>
      </w:pPr>
    </w:p>
    <w:p w14:paraId="287206C5" w14:textId="77777777" w:rsidR="00B65C71" w:rsidRPr="00A37631" w:rsidRDefault="0098066D" w:rsidP="00195264">
      <w:pPr>
        <w:ind w:firstLine="709"/>
        <w:jc w:val="both"/>
        <w:rPr>
          <w:rFonts w:eastAsia="HG Mincho Light J" w:cs="Arial Unicode MS"/>
          <w:sz w:val="16"/>
          <w:szCs w:val="16"/>
        </w:rPr>
      </w:pPr>
      <w:r w:rsidRPr="00A37631">
        <w:rPr>
          <w:sz w:val="24"/>
        </w:rPr>
        <w:t>Šiaulių miesto savivaldybės administracija (toliau – Savivaldybės administracija), atstovaujama Savivaldybės administracijos direktoriaus</w:t>
      </w:r>
      <w:r w:rsidRPr="00A37631">
        <w:rPr>
          <w:szCs w:val="22"/>
        </w:rPr>
        <w:t>____________</w:t>
      </w:r>
      <w:r w:rsidR="0064267B" w:rsidRPr="00A37631">
        <w:rPr>
          <w:szCs w:val="22"/>
        </w:rPr>
        <w:t>, ir _____________________</w:t>
      </w:r>
      <w:r w:rsidR="005B1E81" w:rsidRPr="00A37631">
        <w:rPr>
          <w:szCs w:val="22"/>
        </w:rPr>
        <w:br/>
        <w:t xml:space="preserve">                                        </w:t>
      </w:r>
      <w:r w:rsidR="00207F2B" w:rsidRPr="00A37631">
        <w:t xml:space="preserve">                                                     </w:t>
      </w:r>
      <w:r w:rsidRPr="00A37631">
        <w:rPr>
          <w:rFonts w:eastAsia="HG Mincho Light J" w:cs="Arial Unicode MS"/>
          <w:szCs w:val="22"/>
        </w:rPr>
        <w:t xml:space="preserve"> </w:t>
      </w:r>
      <w:r w:rsidR="005B1E81" w:rsidRPr="00A37631">
        <w:rPr>
          <w:rFonts w:eastAsia="HG Mincho Light J" w:cs="Arial Unicode MS"/>
          <w:szCs w:val="22"/>
        </w:rPr>
        <w:t xml:space="preserve">        </w:t>
      </w:r>
      <w:r w:rsidR="005B1E81" w:rsidRPr="00A37631">
        <w:rPr>
          <w:rFonts w:eastAsia="HG Mincho Light J" w:cs="Arial Unicode MS"/>
          <w:sz w:val="16"/>
          <w:szCs w:val="16"/>
        </w:rPr>
        <w:t>(vardas, pavardė)</w:t>
      </w:r>
      <w:r w:rsidR="00207F2B" w:rsidRPr="00A37631">
        <w:rPr>
          <w:rFonts w:eastAsia="HG Mincho Light J" w:cs="Arial Unicode MS"/>
          <w:sz w:val="16"/>
          <w:szCs w:val="16"/>
        </w:rPr>
        <w:t xml:space="preserve"> </w:t>
      </w:r>
      <w:r w:rsidR="005B1E81" w:rsidRPr="00A37631">
        <w:rPr>
          <w:rFonts w:eastAsia="HG Mincho Light J" w:cs="Arial Unicode MS"/>
          <w:sz w:val="16"/>
          <w:szCs w:val="16"/>
        </w:rPr>
        <w:t xml:space="preserve">           (juridinio asmens pavadinimas)                                                                                                                                                                                     </w:t>
      </w:r>
    </w:p>
    <w:p w14:paraId="397A8C95" w14:textId="77777777" w:rsidR="002C5A48" w:rsidRPr="00A37631" w:rsidRDefault="00B65C71">
      <w:pPr>
        <w:jc w:val="both"/>
        <w:rPr>
          <w:sz w:val="16"/>
          <w:szCs w:val="16"/>
        </w:rPr>
      </w:pPr>
      <w:r w:rsidRPr="00A37631">
        <w:rPr>
          <w:rFonts w:eastAsia="HG Mincho Light J" w:cs="Arial Unicode MS"/>
          <w:sz w:val="24"/>
        </w:rPr>
        <w:t>(toliau – Vykdytojas)</w:t>
      </w:r>
      <w:r w:rsidRPr="00A37631">
        <w:t xml:space="preserve">, </w:t>
      </w:r>
      <w:r w:rsidR="0098066D" w:rsidRPr="00A37631">
        <w:rPr>
          <w:sz w:val="24"/>
        </w:rPr>
        <w:t>atstovaujamas</w:t>
      </w:r>
      <w:r w:rsidR="0098066D" w:rsidRPr="00A37631">
        <w:t xml:space="preserve"> __________________________________________________</w:t>
      </w:r>
      <w:r w:rsidR="00AB679D" w:rsidRPr="00A37631">
        <w:t>,</w:t>
      </w:r>
      <w:r w:rsidR="002C5A48" w:rsidRPr="00A37631">
        <w:br/>
        <w:t xml:space="preserve">                                                                                </w:t>
      </w:r>
      <w:r w:rsidR="002C5A48" w:rsidRPr="00A37631">
        <w:rPr>
          <w:sz w:val="16"/>
          <w:szCs w:val="16"/>
        </w:rPr>
        <w:t>(juridinio asmens vadovo pareigos, vardas, pavardė)</w:t>
      </w:r>
    </w:p>
    <w:p w14:paraId="2D7001E1" w14:textId="77777777" w:rsidR="0098066D" w:rsidRPr="00A37631" w:rsidRDefault="00AB679D">
      <w:pPr>
        <w:jc w:val="both"/>
        <w:rPr>
          <w:sz w:val="24"/>
        </w:rPr>
      </w:pPr>
      <w:r w:rsidRPr="00A37631">
        <w:rPr>
          <w:sz w:val="24"/>
        </w:rPr>
        <w:t xml:space="preserve">toliau </w:t>
      </w:r>
      <w:r w:rsidR="00B65C71" w:rsidRPr="00A37631">
        <w:rPr>
          <w:sz w:val="24"/>
        </w:rPr>
        <w:t xml:space="preserve">vadinami šalimis, </w:t>
      </w:r>
      <w:r w:rsidRPr="00A37631">
        <w:rPr>
          <w:sz w:val="24"/>
        </w:rPr>
        <w:t xml:space="preserve">vadovaudamiesi Šiaulių miesto </w:t>
      </w:r>
      <w:r w:rsidR="0098066D" w:rsidRPr="00A37631">
        <w:rPr>
          <w:sz w:val="24"/>
        </w:rPr>
        <w:t>savivaldybės administracijos direktoriaus 20</w:t>
      </w:r>
      <w:r w:rsidR="00515175" w:rsidRPr="00A37631">
        <w:rPr>
          <w:sz w:val="24"/>
        </w:rPr>
        <w:t> </w:t>
      </w:r>
      <w:r w:rsidR="0098066D" w:rsidRPr="00A37631">
        <w:rPr>
          <w:sz w:val="24"/>
        </w:rPr>
        <w:t>_ m. ______________ d. įsakymu Nr. A-___ „Dėl _____“</w:t>
      </w:r>
      <w:r w:rsidR="008F7671">
        <w:rPr>
          <w:sz w:val="24"/>
        </w:rPr>
        <w:t xml:space="preserve"> (toliau</w:t>
      </w:r>
      <w:r w:rsidR="00F90619">
        <w:rPr>
          <w:sz w:val="24"/>
        </w:rPr>
        <w:t xml:space="preserve"> – </w:t>
      </w:r>
      <w:r w:rsidR="008F7671">
        <w:rPr>
          <w:sz w:val="24"/>
        </w:rPr>
        <w:t>Nuostatai)</w:t>
      </w:r>
      <w:r w:rsidR="0098066D" w:rsidRPr="00A37631">
        <w:rPr>
          <w:sz w:val="24"/>
        </w:rPr>
        <w:t xml:space="preserve">, </w:t>
      </w:r>
      <w:r w:rsidR="0075059C" w:rsidRPr="00A37631">
        <w:rPr>
          <w:sz w:val="24"/>
        </w:rPr>
        <w:t>20 _ m. ______________ d. įsakymu Nr. A-___ „Dėl _____“</w:t>
      </w:r>
      <w:r w:rsidR="0075059C">
        <w:rPr>
          <w:sz w:val="24"/>
        </w:rPr>
        <w:t xml:space="preserve"> </w:t>
      </w:r>
      <w:r w:rsidR="0098066D" w:rsidRPr="00A37631">
        <w:rPr>
          <w:sz w:val="24"/>
        </w:rPr>
        <w:t>sudarė šią sutartį</w:t>
      </w:r>
      <w:r w:rsidR="0064267B" w:rsidRPr="00A37631">
        <w:rPr>
          <w:sz w:val="24"/>
        </w:rPr>
        <w:t xml:space="preserve"> (toliau – Sutartis)</w:t>
      </w:r>
      <w:r w:rsidR="0098066D" w:rsidRPr="00A37631">
        <w:rPr>
          <w:sz w:val="24"/>
        </w:rPr>
        <w:t>.</w:t>
      </w:r>
    </w:p>
    <w:p w14:paraId="3D04CEBC" w14:textId="77777777" w:rsidR="0098066D" w:rsidRPr="00A37631" w:rsidRDefault="0098066D" w:rsidP="008F74EC">
      <w:pPr>
        <w:jc w:val="center"/>
      </w:pPr>
    </w:p>
    <w:p w14:paraId="7C7BCC66" w14:textId="77777777" w:rsidR="0064267B" w:rsidRPr="00A37631" w:rsidRDefault="0098066D">
      <w:pPr>
        <w:jc w:val="center"/>
        <w:rPr>
          <w:b/>
          <w:bCs/>
        </w:rPr>
      </w:pPr>
      <w:r w:rsidRPr="00A37631">
        <w:rPr>
          <w:b/>
          <w:bCs/>
        </w:rPr>
        <w:t>I</w:t>
      </w:r>
      <w:r w:rsidR="0064267B" w:rsidRPr="00A37631">
        <w:rPr>
          <w:b/>
          <w:bCs/>
        </w:rPr>
        <w:t xml:space="preserve"> SKYRIUS</w:t>
      </w:r>
    </w:p>
    <w:p w14:paraId="345D578C" w14:textId="77777777" w:rsidR="0098066D" w:rsidRPr="00A37631" w:rsidRDefault="0098066D">
      <w:pPr>
        <w:jc w:val="center"/>
        <w:rPr>
          <w:b/>
          <w:bCs/>
        </w:rPr>
      </w:pPr>
      <w:r w:rsidRPr="00A37631">
        <w:rPr>
          <w:b/>
          <w:bCs/>
        </w:rPr>
        <w:t>SUTARTIES DALYKAS</w:t>
      </w:r>
    </w:p>
    <w:p w14:paraId="7BF45E50" w14:textId="77777777" w:rsidR="0098066D" w:rsidRPr="00A37631" w:rsidRDefault="0098066D" w:rsidP="00F338BB">
      <w:pPr>
        <w:jc w:val="center"/>
      </w:pPr>
    </w:p>
    <w:p w14:paraId="68D315B3" w14:textId="77777777" w:rsidR="0098066D" w:rsidRPr="00A37631" w:rsidRDefault="0098066D">
      <w:pPr>
        <w:jc w:val="both"/>
        <w:rPr>
          <w:rFonts w:eastAsia="HG Mincho Light J" w:cs="Arial Unicode MS"/>
          <w:sz w:val="24"/>
        </w:rPr>
      </w:pPr>
      <w:r w:rsidRPr="00A37631">
        <w:rPr>
          <w:rFonts w:eastAsia="HG Mincho Light J" w:cs="Arial Unicode MS"/>
          <w:szCs w:val="22"/>
        </w:rPr>
        <w:tab/>
      </w:r>
      <w:r w:rsidRPr="00A37631">
        <w:rPr>
          <w:rFonts w:eastAsia="HG Mincho Light J" w:cs="Arial Unicode MS"/>
          <w:sz w:val="24"/>
        </w:rPr>
        <w:t>1. Sutarties dalykas yra kultūro</w:t>
      </w:r>
      <w:r w:rsidR="00CD192F" w:rsidRPr="00A37631">
        <w:rPr>
          <w:rFonts w:eastAsia="HG Mincho Light J" w:cs="Arial Unicode MS"/>
          <w:sz w:val="24"/>
        </w:rPr>
        <w:t>s projekto „_______“ (toliau – P</w:t>
      </w:r>
      <w:r w:rsidRPr="00A37631">
        <w:rPr>
          <w:rFonts w:eastAsia="HG Mincho Light J" w:cs="Arial Unicode MS"/>
          <w:sz w:val="24"/>
        </w:rPr>
        <w:t xml:space="preserve">rojektas) </w:t>
      </w:r>
      <w:r w:rsidR="00520C00" w:rsidRPr="00A37631">
        <w:rPr>
          <w:rFonts w:eastAsia="HG Mincho Light J" w:cs="Arial Unicode MS"/>
          <w:sz w:val="24"/>
        </w:rPr>
        <w:t>įgyvendinimas</w:t>
      </w:r>
      <w:r w:rsidR="001B79B5" w:rsidRPr="00A37631">
        <w:rPr>
          <w:rFonts w:eastAsia="HG Mincho Light J" w:cs="Arial Unicode MS"/>
          <w:sz w:val="24"/>
        </w:rPr>
        <w:t xml:space="preserve"> Sutartyje nustatyta tvarka ir sąlygomis.</w:t>
      </w:r>
    </w:p>
    <w:p w14:paraId="04F470F0" w14:textId="77777777" w:rsidR="0098066D" w:rsidRPr="00A37631" w:rsidRDefault="0098066D" w:rsidP="008F74EC">
      <w:pPr>
        <w:jc w:val="center"/>
      </w:pPr>
    </w:p>
    <w:p w14:paraId="309D52CC" w14:textId="77777777" w:rsidR="0064267B" w:rsidRPr="00A37631" w:rsidRDefault="0098066D">
      <w:pPr>
        <w:jc w:val="center"/>
        <w:rPr>
          <w:b/>
          <w:bCs/>
        </w:rPr>
      </w:pPr>
      <w:r w:rsidRPr="00A37631">
        <w:rPr>
          <w:b/>
          <w:bCs/>
        </w:rPr>
        <w:t>II</w:t>
      </w:r>
      <w:r w:rsidR="0064267B" w:rsidRPr="00A37631">
        <w:rPr>
          <w:b/>
          <w:bCs/>
        </w:rPr>
        <w:t xml:space="preserve"> SKYRIUS</w:t>
      </w:r>
    </w:p>
    <w:p w14:paraId="1E7E2B03" w14:textId="77777777" w:rsidR="0098066D" w:rsidRPr="00A37631" w:rsidRDefault="0098066D">
      <w:pPr>
        <w:jc w:val="center"/>
        <w:rPr>
          <w:b/>
          <w:bCs/>
        </w:rPr>
      </w:pPr>
      <w:r w:rsidRPr="00A37631">
        <w:rPr>
          <w:b/>
          <w:bCs/>
        </w:rPr>
        <w:t>ŠALIŲ ĮSIPAREIGOJIMAI IR TEISĖS</w:t>
      </w:r>
    </w:p>
    <w:p w14:paraId="6944CFD4" w14:textId="77777777" w:rsidR="0098066D" w:rsidRPr="00A37631" w:rsidRDefault="0098066D" w:rsidP="00F338BB">
      <w:pPr>
        <w:jc w:val="center"/>
      </w:pPr>
    </w:p>
    <w:p w14:paraId="0FE5EBA2" w14:textId="77777777" w:rsidR="0098066D" w:rsidRPr="00A37631" w:rsidRDefault="0098066D">
      <w:pPr>
        <w:jc w:val="both"/>
        <w:rPr>
          <w:rFonts w:eastAsia="HG Mincho Light J" w:cs="Arial Unicode MS"/>
          <w:sz w:val="24"/>
          <w:shd w:val="clear" w:color="auto" w:fill="FFFFFF"/>
        </w:rPr>
      </w:pPr>
      <w:r w:rsidRPr="00A37631">
        <w:rPr>
          <w:rFonts w:eastAsia="HG Mincho Light J" w:cs="Arial Unicode MS"/>
          <w:szCs w:val="22"/>
        </w:rPr>
        <w:tab/>
      </w:r>
      <w:r w:rsidR="0083029C" w:rsidRPr="00A37631">
        <w:rPr>
          <w:rFonts w:eastAsia="HG Mincho Light J" w:cs="Arial Unicode MS"/>
          <w:sz w:val="24"/>
        </w:rPr>
        <w:t>2</w:t>
      </w:r>
      <w:r w:rsidRPr="00A37631">
        <w:rPr>
          <w:rFonts w:eastAsia="HG Mincho Light J" w:cs="Arial Unicode MS"/>
          <w:sz w:val="24"/>
        </w:rPr>
        <w:t>.</w:t>
      </w:r>
      <w:r w:rsidRPr="00A37631">
        <w:rPr>
          <w:rFonts w:eastAsia="HG Mincho Light J" w:cs="Arial Unicode MS"/>
          <w:sz w:val="24"/>
          <w:shd w:val="clear" w:color="auto" w:fill="FFFFFF"/>
        </w:rPr>
        <w:t xml:space="preserve"> Savivaldybės administracija įsipareigoja:</w:t>
      </w:r>
    </w:p>
    <w:p w14:paraId="028D63BF" w14:textId="77777777" w:rsidR="0083029C" w:rsidRPr="00A37631" w:rsidRDefault="00CD192F" w:rsidP="009871D4">
      <w:pPr>
        <w:jc w:val="both"/>
        <w:rPr>
          <w:rFonts w:eastAsia="HG Mincho Light J" w:cs="Arial Unicode MS"/>
          <w:sz w:val="24"/>
          <w:shd w:val="clear" w:color="auto" w:fill="FFFFFF"/>
        </w:rPr>
      </w:pPr>
      <w:r w:rsidRPr="00A37631">
        <w:rPr>
          <w:rFonts w:eastAsia="HG Mincho Light J" w:cs="Arial Unicode MS"/>
          <w:sz w:val="24"/>
          <w:shd w:val="clear" w:color="auto" w:fill="FFFFFF"/>
        </w:rPr>
        <w:tab/>
      </w:r>
      <w:r w:rsidR="0083029C" w:rsidRPr="00A37631">
        <w:rPr>
          <w:rFonts w:eastAsia="HG Mincho Light J" w:cs="Arial Unicode MS"/>
          <w:sz w:val="24"/>
          <w:shd w:val="clear" w:color="auto" w:fill="FFFFFF"/>
        </w:rPr>
        <w:t>2</w:t>
      </w:r>
      <w:r w:rsidRPr="00A37631">
        <w:rPr>
          <w:rFonts w:eastAsia="HG Mincho Light J" w:cs="Arial Unicode MS"/>
          <w:sz w:val="24"/>
          <w:shd w:val="clear" w:color="auto" w:fill="FFFFFF"/>
        </w:rPr>
        <w:t>.1. iš dalies finansuoti P</w:t>
      </w:r>
      <w:r w:rsidR="0098066D" w:rsidRPr="00A37631">
        <w:rPr>
          <w:rFonts w:eastAsia="HG Mincho Light J" w:cs="Arial Unicode MS"/>
          <w:sz w:val="24"/>
          <w:shd w:val="clear" w:color="auto" w:fill="FFFFFF"/>
        </w:rPr>
        <w:t>rojekt</w:t>
      </w:r>
      <w:r w:rsidR="0083029C" w:rsidRPr="00A37631">
        <w:rPr>
          <w:rFonts w:eastAsia="HG Mincho Light J" w:cs="Arial Unicode MS"/>
          <w:sz w:val="24"/>
          <w:shd w:val="clear" w:color="auto" w:fill="FFFFFF"/>
        </w:rPr>
        <w:t xml:space="preserve">ą ir skirti </w:t>
      </w:r>
      <w:r w:rsidR="009871D4" w:rsidRPr="00A37631">
        <w:rPr>
          <w:rFonts w:eastAsia="HG Mincho Light J" w:cs="Arial Unicode MS"/>
          <w:sz w:val="24"/>
          <w:u w:val="single"/>
          <w:shd w:val="clear" w:color="auto" w:fill="FFFFFF"/>
        </w:rPr>
        <w:t xml:space="preserve">              </w:t>
      </w:r>
      <w:r w:rsidR="0083029C" w:rsidRPr="00A37631">
        <w:rPr>
          <w:rFonts w:eastAsia="HG Mincho Light J" w:cs="Arial Unicode MS"/>
          <w:sz w:val="24"/>
          <w:shd w:val="clear" w:color="auto" w:fill="FFFFFF"/>
        </w:rPr>
        <w:t xml:space="preserve"> (</w:t>
      </w:r>
      <w:r w:rsidR="009871D4" w:rsidRPr="00A37631">
        <w:rPr>
          <w:rFonts w:eastAsia="HG Mincho Light J" w:cs="Arial Unicode MS"/>
          <w:sz w:val="24"/>
          <w:u w:val="single"/>
          <w:shd w:val="clear" w:color="auto" w:fill="FFFFFF"/>
        </w:rPr>
        <w:t xml:space="preserve">                                            </w:t>
      </w:r>
      <w:r w:rsidR="0083029C" w:rsidRPr="00A37631">
        <w:rPr>
          <w:rFonts w:eastAsia="HG Mincho Light J" w:cs="Arial Unicode MS"/>
          <w:sz w:val="24"/>
          <w:shd w:val="clear" w:color="auto" w:fill="FFFFFF"/>
        </w:rPr>
        <w:t>) Eur Projektui</w:t>
      </w:r>
      <w:r w:rsidR="009871D4" w:rsidRPr="00A37631">
        <w:rPr>
          <w:rFonts w:eastAsia="HG Mincho Light J" w:cs="Arial Unicode MS"/>
          <w:sz w:val="24"/>
          <w:shd w:val="clear" w:color="auto" w:fill="FFFFFF"/>
        </w:rPr>
        <w:t xml:space="preserve"> </w:t>
      </w:r>
    </w:p>
    <w:p w14:paraId="05384B37" w14:textId="77777777" w:rsidR="0083029C" w:rsidRPr="00A37631" w:rsidRDefault="0083029C" w:rsidP="009871D4">
      <w:pPr>
        <w:jc w:val="both"/>
        <w:rPr>
          <w:rFonts w:eastAsia="HG Mincho Light J" w:cs="Arial Unicode MS"/>
          <w:sz w:val="16"/>
          <w:szCs w:val="16"/>
          <w:shd w:val="clear" w:color="auto" w:fill="FFFFFF"/>
        </w:rPr>
      </w:pPr>
      <w:r w:rsidRPr="00A37631">
        <w:rPr>
          <w:rFonts w:eastAsia="HG Mincho Light J" w:cs="Arial Unicode MS"/>
          <w:sz w:val="18"/>
          <w:szCs w:val="18"/>
          <w:shd w:val="clear" w:color="auto" w:fill="FFFFFF"/>
        </w:rPr>
        <w:t xml:space="preserve">                                                                                                             </w:t>
      </w:r>
      <w:r w:rsidR="00681D3C">
        <w:rPr>
          <w:rFonts w:eastAsia="HG Mincho Light J" w:cs="Arial Unicode MS"/>
          <w:sz w:val="18"/>
          <w:szCs w:val="18"/>
          <w:shd w:val="clear" w:color="auto" w:fill="FFFFFF"/>
        </w:rPr>
        <w:t xml:space="preserve"> </w:t>
      </w:r>
      <w:r w:rsidRPr="00A37631">
        <w:rPr>
          <w:rFonts w:eastAsia="HG Mincho Light J" w:cs="Arial Unicode MS"/>
          <w:sz w:val="18"/>
          <w:szCs w:val="18"/>
          <w:shd w:val="clear" w:color="auto" w:fill="FFFFFF"/>
        </w:rPr>
        <w:t xml:space="preserve">   </w:t>
      </w:r>
      <w:r w:rsidRPr="00A37631">
        <w:rPr>
          <w:rFonts w:eastAsia="HG Mincho Light J" w:cs="Arial Unicode MS"/>
          <w:sz w:val="16"/>
          <w:szCs w:val="16"/>
          <w:shd w:val="clear" w:color="auto" w:fill="FFFFFF"/>
        </w:rPr>
        <w:t>(suma skaitmenimis ir žodžiais)</w:t>
      </w:r>
    </w:p>
    <w:p w14:paraId="5BAA32A1" w14:textId="4C31CC39" w:rsidR="0098066D" w:rsidRPr="009F6014" w:rsidRDefault="0083029C" w:rsidP="00B646D9">
      <w:pPr>
        <w:shd w:val="clear" w:color="auto" w:fill="FFFFFF"/>
        <w:jc w:val="both"/>
        <w:rPr>
          <w:rFonts w:eastAsia="HG Mincho Light J" w:cs="Arial Unicode MS"/>
          <w:sz w:val="24"/>
          <w:shd w:val="clear" w:color="auto" w:fill="FFFFFF"/>
        </w:rPr>
      </w:pPr>
      <w:r w:rsidRPr="001615D3">
        <w:rPr>
          <w:rFonts w:eastAsia="HG Mincho Light J" w:cs="Arial Unicode MS"/>
          <w:sz w:val="24"/>
          <w:shd w:val="clear" w:color="auto" w:fill="FFFFFF"/>
        </w:rPr>
        <w:t>įgyvendinti pagal prie Sutarties pridėtą Pro</w:t>
      </w:r>
      <w:r w:rsidR="00BE686E" w:rsidRPr="001615D3">
        <w:rPr>
          <w:rFonts w:eastAsia="HG Mincho Light J" w:cs="Arial Unicode MS"/>
          <w:sz w:val="24"/>
          <w:shd w:val="clear" w:color="auto" w:fill="FFFFFF"/>
        </w:rPr>
        <w:t>gramos</w:t>
      </w:r>
      <w:r w:rsidRPr="001615D3">
        <w:rPr>
          <w:rFonts w:eastAsia="HG Mincho Light J" w:cs="Arial Unicode MS"/>
          <w:sz w:val="24"/>
          <w:shd w:val="clear" w:color="auto" w:fill="FFFFFF"/>
        </w:rPr>
        <w:t xml:space="preserve"> sąmatą (</w:t>
      </w:r>
      <w:r w:rsidR="00AD05C2" w:rsidRPr="005F4A73">
        <w:rPr>
          <w:rFonts w:eastAsia="HG Mincho Light J" w:cs="Arial Unicode MS"/>
          <w:sz w:val="24"/>
          <w:shd w:val="clear" w:color="auto" w:fill="FFFFFF"/>
        </w:rPr>
        <w:t>forma B-1, patvirtinta Lietuvos Respublikos finansų ministro 20</w:t>
      </w:r>
      <w:r w:rsidR="00AD05C2">
        <w:rPr>
          <w:rFonts w:eastAsia="HG Mincho Light J" w:cs="Arial Unicode MS"/>
          <w:sz w:val="24"/>
          <w:shd w:val="clear" w:color="auto" w:fill="FFFFFF"/>
        </w:rPr>
        <w:t>18</w:t>
      </w:r>
      <w:r w:rsidR="00AD05C2" w:rsidRPr="005F4A73">
        <w:rPr>
          <w:rFonts w:eastAsia="HG Mincho Light J" w:cs="Arial Unicode MS"/>
          <w:sz w:val="24"/>
          <w:shd w:val="clear" w:color="auto" w:fill="FFFFFF"/>
        </w:rPr>
        <w:t xml:space="preserve"> m. </w:t>
      </w:r>
      <w:r w:rsidR="00AD05C2">
        <w:rPr>
          <w:rFonts w:eastAsia="HG Mincho Light J" w:cs="Arial Unicode MS"/>
          <w:sz w:val="24"/>
          <w:shd w:val="clear" w:color="auto" w:fill="FFFFFF"/>
        </w:rPr>
        <w:t>gegužės 31</w:t>
      </w:r>
      <w:r w:rsidR="00AD05C2" w:rsidRPr="005F4A73">
        <w:rPr>
          <w:rFonts w:eastAsia="HG Mincho Light J" w:cs="Arial Unicode MS"/>
          <w:sz w:val="24"/>
          <w:shd w:val="clear" w:color="auto" w:fill="FFFFFF"/>
        </w:rPr>
        <w:t xml:space="preserve"> d. įsakymu Nr. 1K-</w:t>
      </w:r>
      <w:r w:rsidR="00AD05C2">
        <w:rPr>
          <w:rFonts w:eastAsia="HG Mincho Light J" w:cs="Arial Unicode MS"/>
          <w:sz w:val="24"/>
          <w:shd w:val="clear" w:color="auto" w:fill="FFFFFF"/>
        </w:rPr>
        <w:t>2</w:t>
      </w:r>
      <w:r w:rsidR="00AD05C2" w:rsidRPr="005F4A73">
        <w:rPr>
          <w:rFonts w:eastAsia="HG Mincho Light J" w:cs="Arial Unicode MS"/>
          <w:sz w:val="24"/>
          <w:shd w:val="clear" w:color="auto" w:fill="FFFFFF"/>
        </w:rPr>
        <w:t>06</w:t>
      </w:r>
      <w:r w:rsidR="001615D3" w:rsidRPr="001615D3">
        <w:rPr>
          <w:rFonts w:eastAsia="HG Mincho Light J" w:cs="Arial Unicode MS"/>
          <w:sz w:val="24"/>
          <w:shd w:val="clear" w:color="auto" w:fill="FFFFFF"/>
        </w:rPr>
        <w:t>)</w:t>
      </w:r>
      <w:r w:rsidR="00207D1D" w:rsidRPr="009F6014">
        <w:rPr>
          <w:rFonts w:eastAsia="HG Mincho Light J" w:cs="Arial Unicode MS"/>
          <w:sz w:val="24"/>
          <w:shd w:val="clear" w:color="auto" w:fill="FFFFFF"/>
        </w:rPr>
        <w:t xml:space="preserve"> </w:t>
      </w:r>
      <w:r w:rsidR="0098066D" w:rsidRPr="009F6014">
        <w:rPr>
          <w:rFonts w:eastAsia="HG Mincho Light J" w:cs="Arial Unicode MS"/>
          <w:sz w:val="24"/>
          <w:shd w:val="clear" w:color="auto" w:fill="FFFFFF"/>
        </w:rPr>
        <w:t xml:space="preserve">ir Savivaldybės biudžeto lėšų naudojimo projektui įgyvendinti išlaidų </w:t>
      </w:r>
      <w:r w:rsidR="0098066D" w:rsidRPr="00B646D9">
        <w:rPr>
          <w:rFonts w:eastAsia="HG Mincho Light J" w:cs="Arial Unicode MS"/>
          <w:sz w:val="24"/>
          <w:shd w:val="clear" w:color="auto" w:fill="FFFFFF"/>
        </w:rPr>
        <w:t>są</w:t>
      </w:r>
      <w:r w:rsidR="0064267B" w:rsidRPr="00B646D9">
        <w:rPr>
          <w:rFonts w:eastAsia="HG Mincho Light J" w:cs="Arial Unicode MS"/>
          <w:sz w:val="24"/>
          <w:shd w:val="clear" w:color="auto" w:fill="FFFFFF"/>
        </w:rPr>
        <w:t>matą</w:t>
      </w:r>
      <w:r w:rsidR="00E46DFA" w:rsidRPr="00B646D9">
        <w:rPr>
          <w:rFonts w:eastAsia="HG Mincho Light J" w:cs="Arial Unicode MS"/>
          <w:sz w:val="24"/>
          <w:shd w:val="clear" w:color="auto" w:fill="FFFFFF"/>
        </w:rPr>
        <w:t xml:space="preserve"> (Sutarties 1 priedas)</w:t>
      </w:r>
      <w:r w:rsidR="0064267B" w:rsidRPr="00B646D9">
        <w:rPr>
          <w:rFonts w:eastAsia="HG Mincho Light J" w:cs="Arial Unicode MS"/>
          <w:sz w:val="24"/>
          <w:shd w:val="clear" w:color="auto" w:fill="FFFFFF"/>
        </w:rPr>
        <w:t>, kurios yra</w:t>
      </w:r>
      <w:r w:rsidR="0064267B" w:rsidRPr="009F6014">
        <w:rPr>
          <w:rFonts w:eastAsia="HG Mincho Light J" w:cs="Arial Unicode MS"/>
          <w:sz w:val="24"/>
          <w:shd w:val="clear" w:color="auto" w:fill="FFFFFF"/>
        </w:rPr>
        <w:t xml:space="preserve"> neatskiriamos S</w:t>
      </w:r>
      <w:r w:rsidR="0098066D" w:rsidRPr="009F6014">
        <w:rPr>
          <w:rFonts w:eastAsia="HG Mincho Light J" w:cs="Arial Unicode MS"/>
          <w:sz w:val="24"/>
          <w:shd w:val="clear" w:color="auto" w:fill="FFFFFF"/>
        </w:rPr>
        <w:t>utarties da</w:t>
      </w:r>
      <w:r w:rsidR="0098066D" w:rsidRPr="009F6014">
        <w:rPr>
          <w:sz w:val="24"/>
          <w:shd w:val="clear" w:color="auto" w:fill="FFFFFF"/>
        </w:rPr>
        <w:t>lys</w:t>
      </w:r>
      <w:r w:rsidRPr="009F6014">
        <w:rPr>
          <w:rFonts w:eastAsia="HG Mincho Light J" w:cs="Arial Unicode MS"/>
          <w:sz w:val="24"/>
          <w:shd w:val="clear" w:color="auto" w:fill="FFFFFF"/>
        </w:rPr>
        <w:t>;</w:t>
      </w:r>
    </w:p>
    <w:p w14:paraId="2B653D6C" w14:textId="77777777" w:rsidR="0098066D" w:rsidRPr="00A37631" w:rsidRDefault="0098066D">
      <w:pPr>
        <w:jc w:val="both"/>
        <w:rPr>
          <w:rFonts w:eastAsia="HG Mincho Light J" w:cs="Arial Unicode MS"/>
          <w:sz w:val="24"/>
          <w:shd w:val="clear" w:color="auto" w:fill="FFFFFF"/>
        </w:rPr>
      </w:pPr>
      <w:r w:rsidRPr="00A37631">
        <w:rPr>
          <w:rFonts w:eastAsia="HG Mincho Light J" w:cs="Arial Unicode MS"/>
          <w:sz w:val="24"/>
          <w:shd w:val="clear" w:color="auto" w:fill="FFFFFF"/>
        </w:rPr>
        <w:tab/>
      </w:r>
      <w:r w:rsidR="0083029C" w:rsidRPr="00A37631">
        <w:rPr>
          <w:rFonts w:eastAsia="HG Mincho Light J" w:cs="Arial Unicode MS"/>
          <w:sz w:val="24"/>
          <w:shd w:val="clear" w:color="auto" w:fill="FFFFFF"/>
        </w:rPr>
        <w:t>2</w:t>
      </w:r>
      <w:r w:rsidRPr="00A37631">
        <w:rPr>
          <w:rFonts w:eastAsia="HG Mincho Light J" w:cs="Arial Unicode MS"/>
          <w:sz w:val="24"/>
          <w:shd w:val="clear" w:color="auto" w:fill="FFFFFF"/>
        </w:rPr>
        <w:t>.2.</w:t>
      </w:r>
      <w:r w:rsidR="0064267B" w:rsidRPr="00A37631">
        <w:rPr>
          <w:rFonts w:eastAsia="HG Mincho Light J" w:cs="Arial Unicode MS"/>
          <w:sz w:val="24"/>
          <w:shd w:val="clear" w:color="auto" w:fill="FFFFFF"/>
        </w:rPr>
        <w:t xml:space="preserve"> lėšas</w:t>
      </w:r>
      <w:r w:rsidR="0083029C" w:rsidRPr="00A37631">
        <w:rPr>
          <w:rFonts w:eastAsia="HG Mincho Light J" w:cs="Arial Unicode MS"/>
          <w:sz w:val="24"/>
          <w:shd w:val="clear" w:color="auto" w:fill="FFFFFF"/>
        </w:rPr>
        <w:t xml:space="preserve"> </w:t>
      </w:r>
      <w:r w:rsidRPr="00A37631">
        <w:rPr>
          <w:rFonts w:eastAsia="HG Mincho Light J" w:cs="Arial Unicode MS"/>
          <w:sz w:val="24"/>
          <w:shd w:val="clear" w:color="auto" w:fill="FFFFFF"/>
        </w:rPr>
        <w:t xml:space="preserve">pervesti į </w:t>
      </w:r>
      <w:r w:rsidR="007F104D">
        <w:rPr>
          <w:rFonts w:eastAsia="HG Mincho Light J" w:cs="Arial Unicode MS"/>
          <w:sz w:val="24"/>
          <w:shd w:val="clear" w:color="auto" w:fill="FFFFFF"/>
        </w:rPr>
        <w:t>Projekto v</w:t>
      </w:r>
      <w:r w:rsidRPr="00A37631">
        <w:rPr>
          <w:rFonts w:eastAsia="HG Mincho Light J" w:cs="Arial Unicode MS"/>
          <w:sz w:val="24"/>
          <w:shd w:val="clear" w:color="auto" w:fill="FFFFFF"/>
        </w:rPr>
        <w:t>ykdytojo (kodas</w:t>
      </w:r>
      <w:r w:rsidR="00EB3DAA" w:rsidRPr="00A37631">
        <w:rPr>
          <w:rFonts w:eastAsia="HG Mincho Light J" w:cs="Arial Unicode MS"/>
          <w:sz w:val="24"/>
          <w:shd w:val="clear" w:color="auto" w:fill="FFFFFF"/>
        </w:rPr>
        <w:t xml:space="preserve"> </w:t>
      </w:r>
      <w:r w:rsidR="00EB3DAA" w:rsidRPr="00A37631">
        <w:rPr>
          <w:rFonts w:eastAsia="HG Mincho Light J" w:cs="Arial Unicode MS"/>
          <w:sz w:val="24"/>
          <w:u w:val="single"/>
          <w:shd w:val="clear" w:color="auto" w:fill="FFFFFF"/>
        </w:rPr>
        <w:t xml:space="preserve">                                               </w:t>
      </w:r>
      <w:r w:rsidRPr="00A37631">
        <w:rPr>
          <w:rFonts w:eastAsia="HG Mincho Light J" w:cs="Arial Unicode MS"/>
          <w:sz w:val="24"/>
          <w:shd w:val="clear" w:color="auto" w:fill="FFFFFF"/>
        </w:rPr>
        <w:t xml:space="preserve">) atsiskaitomąją sąskaitą Nr. ___________, _________bankas, banko kodas _________, </w:t>
      </w:r>
      <w:r w:rsidR="00CD192F" w:rsidRPr="00A37631">
        <w:rPr>
          <w:rFonts w:eastAsia="HG Mincho Light J" w:cs="Arial Unicode MS"/>
          <w:sz w:val="24"/>
          <w:shd w:val="clear" w:color="auto" w:fill="FFFFFF"/>
        </w:rPr>
        <w:t>atsižvelgiant į P</w:t>
      </w:r>
      <w:r w:rsidRPr="00A37631">
        <w:rPr>
          <w:rFonts w:eastAsia="HG Mincho Light J" w:cs="Arial Unicode MS"/>
          <w:sz w:val="24"/>
          <w:shd w:val="clear" w:color="auto" w:fill="FFFFFF"/>
        </w:rPr>
        <w:t>rojekto vykdymo terminus;</w:t>
      </w:r>
    </w:p>
    <w:p w14:paraId="65F214D9" w14:textId="77777777" w:rsidR="0098066D" w:rsidRPr="00A37631" w:rsidRDefault="0098066D">
      <w:pPr>
        <w:jc w:val="both"/>
        <w:rPr>
          <w:rFonts w:eastAsia="Times New Roman" w:cs="Times New Roman"/>
          <w:sz w:val="24"/>
          <w:shd w:val="clear" w:color="auto" w:fill="FFFFFF"/>
        </w:rPr>
      </w:pPr>
      <w:r w:rsidRPr="00A37631">
        <w:rPr>
          <w:rFonts w:eastAsia="HG Mincho Light J" w:cs="Arial Unicode MS"/>
          <w:sz w:val="24"/>
          <w:shd w:val="clear" w:color="auto" w:fill="FFFFFF"/>
        </w:rPr>
        <w:tab/>
      </w:r>
      <w:r w:rsidR="0083029C" w:rsidRPr="00A37631">
        <w:rPr>
          <w:rFonts w:eastAsia="HG Mincho Light J" w:cs="Arial Unicode MS"/>
          <w:sz w:val="24"/>
          <w:shd w:val="clear" w:color="auto" w:fill="FFFFFF"/>
        </w:rPr>
        <w:t>2</w:t>
      </w:r>
      <w:r w:rsidRPr="00A37631">
        <w:rPr>
          <w:rFonts w:eastAsia="Times New Roman" w:cs="Times New Roman"/>
          <w:sz w:val="24"/>
          <w:shd w:val="clear" w:color="auto" w:fill="FFFFFF"/>
        </w:rPr>
        <w:t xml:space="preserve">.3. teikti </w:t>
      </w:r>
      <w:r w:rsidR="007F104D">
        <w:rPr>
          <w:rFonts w:eastAsia="Times New Roman" w:cs="Times New Roman"/>
          <w:sz w:val="24"/>
          <w:shd w:val="clear" w:color="auto" w:fill="FFFFFF"/>
        </w:rPr>
        <w:t>Projekto v</w:t>
      </w:r>
      <w:r w:rsidRPr="00A37631">
        <w:rPr>
          <w:rFonts w:eastAsia="Times New Roman" w:cs="Times New Roman"/>
          <w:sz w:val="24"/>
          <w:shd w:val="clear" w:color="auto" w:fill="FFFFFF"/>
        </w:rPr>
        <w:t xml:space="preserve">ykdytojui metodinę paramą </w:t>
      </w:r>
      <w:r w:rsidR="00CD192F" w:rsidRPr="00A37631">
        <w:rPr>
          <w:rFonts w:eastAsia="Times New Roman" w:cs="Times New Roman"/>
          <w:sz w:val="24"/>
          <w:shd w:val="clear" w:color="auto" w:fill="FFFFFF"/>
        </w:rPr>
        <w:t>P</w:t>
      </w:r>
      <w:r w:rsidRPr="00A37631">
        <w:rPr>
          <w:rFonts w:eastAsia="Times New Roman" w:cs="Times New Roman"/>
          <w:sz w:val="24"/>
          <w:shd w:val="clear" w:color="auto" w:fill="FFFFFF"/>
        </w:rPr>
        <w:t>rojekto vykdymo ir apskaitos tvarkymo klausimais.</w:t>
      </w:r>
    </w:p>
    <w:p w14:paraId="1316C704" w14:textId="77777777" w:rsidR="0098066D" w:rsidRPr="005C0E79" w:rsidRDefault="0098066D">
      <w:pPr>
        <w:jc w:val="both"/>
        <w:rPr>
          <w:sz w:val="24"/>
          <w:shd w:val="clear" w:color="auto" w:fill="FFFFFF"/>
        </w:rPr>
      </w:pPr>
      <w:r w:rsidRPr="00A37631">
        <w:rPr>
          <w:sz w:val="24"/>
          <w:shd w:val="clear" w:color="auto" w:fill="FFFFFF"/>
        </w:rPr>
        <w:tab/>
      </w:r>
      <w:r w:rsidR="0083029C" w:rsidRPr="005C0E79">
        <w:rPr>
          <w:sz w:val="24"/>
          <w:shd w:val="clear" w:color="auto" w:fill="FFFFFF"/>
        </w:rPr>
        <w:t>3</w:t>
      </w:r>
      <w:r w:rsidRPr="005C0E79">
        <w:rPr>
          <w:sz w:val="24"/>
          <w:shd w:val="clear" w:color="auto" w:fill="FFFFFF"/>
        </w:rPr>
        <w:t xml:space="preserve">. </w:t>
      </w:r>
      <w:r w:rsidR="007F104D" w:rsidRPr="005C0E79">
        <w:rPr>
          <w:sz w:val="24"/>
          <w:shd w:val="clear" w:color="auto" w:fill="FFFFFF"/>
        </w:rPr>
        <w:t>Projekto v</w:t>
      </w:r>
      <w:r w:rsidRPr="005C0E79">
        <w:rPr>
          <w:sz w:val="24"/>
          <w:shd w:val="clear" w:color="auto" w:fill="FFFFFF"/>
        </w:rPr>
        <w:t>ykdytojas įsipareigoja:</w:t>
      </w:r>
    </w:p>
    <w:p w14:paraId="6BDD936E" w14:textId="77777777" w:rsidR="0098066D" w:rsidRPr="005C0E79" w:rsidRDefault="0064267B">
      <w:pPr>
        <w:jc w:val="both"/>
        <w:rPr>
          <w:sz w:val="24"/>
          <w:shd w:val="clear" w:color="auto" w:fill="FFFFFF"/>
        </w:rPr>
      </w:pPr>
      <w:r w:rsidRPr="005C0E79">
        <w:rPr>
          <w:sz w:val="24"/>
          <w:shd w:val="clear" w:color="auto" w:fill="FFFFFF"/>
        </w:rPr>
        <w:tab/>
      </w:r>
      <w:r w:rsidR="0083029C" w:rsidRPr="005C0E79">
        <w:rPr>
          <w:sz w:val="24"/>
          <w:shd w:val="clear" w:color="auto" w:fill="FFFFFF"/>
        </w:rPr>
        <w:t>3</w:t>
      </w:r>
      <w:r w:rsidRPr="005C0E79">
        <w:rPr>
          <w:sz w:val="24"/>
          <w:shd w:val="clear" w:color="auto" w:fill="FFFFFF"/>
        </w:rPr>
        <w:t>.1. S</w:t>
      </w:r>
      <w:r w:rsidR="00CD192F" w:rsidRPr="005C0E79">
        <w:rPr>
          <w:sz w:val="24"/>
          <w:shd w:val="clear" w:color="auto" w:fill="FFFFFF"/>
        </w:rPr>
        <w:t>utarties 1 punkte nurodytą P</w:t>
      </w:r>
      <w:r w:rsidR="0098066D" w:rsidRPr="005C0E79">
        <w:rPr>
          <w:sz w:val="24"/>
          <w:shd w:val="clear" w:color="auto" w:fill="FFFFFF"/>
        </w:rPr>
        <w:t>rojektą įvykdyti iki 20</w:t>
      </w:r>
      <w:r w:rsidR="007B3ADC" w:rsidRPr="005C0E79">
        <w:rPr>
          <w:sz w:val="24"/>
          <w:shd w:val="clear" w:color="auto" w:fill="FFFFFF"/>
        </w:rPr>
        <w:t xml:space="preserve"> </w:t>
      </w:r>
      <w:r w:rsidR="0098066D" w:rsidRPr="005C0E79">
        <w:rPr>
          <w:sz w:val="24"/>
          <w:shd w:val="clear" w:color="auto" w:fill="FFFFFF"/>
        </w:rPr>
        <w:t>_ m. ____________ d.</w:t>
      </w:r>
      <w:r w:rsidR="00211EFC" w:rsidRPr="005C0E79">
        <w:rPr>
          <w:sz w:val="24"/>
          <w:shd w:val="clear" w:color="auto" w:fill="FFFFFF"/>
        </w:rPr>
        <w:t>;</w:t>
      </w:r>
    </w:p>
    <w:p w14:paraId="2E6DDEE5" w14:textId="77777777" w:rsidR="0098066D" w:rsidRPr="005C0E79" w:rsidRDefault="0098066D">
      <w:pPr>
        <w:jc w:val="both"/>
        <w:rPr>
          <w:rFonts w:eastAsia="HG Mincho Light J" w:cs="Arial Unicode MS"/>
          <w:sz w:val="24"/>
        </w:rPr>
      </w:pPr>
      <w:r w:rsidRPr="005C0E79">
        <w:rPr>
          <w:rFonts w:eastAsia="HG Mincho Light J" w:cs="Arial Unicode MS"/>
          <w:sz w:val="24"/>
          <w:shd w:val="clear" w:color="auto" w:fill="FFFFFF"/>
        </w:rPr>
        <w:tab/>
      </w:r>
      <w:r w:rsidR="0083029C" w:rsidRPr="005C0E79">
        <w:rPr>
          <w:rFonts w:eastAsia="HG Mincho Light J" w:cs="Arial Unicode MS"/>
          <w:sz w:val="24"/>
          <w:shd w:val="clear" w:color="auto" w:fill="FFFFFF"/>
        </w:rPr>
        <w:t>3</w:t>
      </w:r>
      <w:r w:rsidRPr="005C0E79">
        <w:rPr>
          <w:rFonts w:eastAsia="HG Mincho Light J" w:cs="Arial Unicode MS"/>
          <w:sz w:val="24"/>
          <w:shd w:val="clear" w:color="auto" w:fill="FFFFFF"/>
        </w:rPr>
        <w:t xml:space="preserve">.2. lėšas naudoti tik </w:t>
      </w:r>
      <w:r w:rsidR="0064267B" w:rsidRPr="005C0E79">
        <w:rPr>
          <w:rFonts w:eastAsia="HG Mincho Light J" w:cs="Arial Unicode MS"/>
          <w:sz w:val="24"/>
          <w:shd w:val="clear" w:color="auto" w:fill="FFFFFF"/>
        </w:rPr>
        <w:t>S</w:t>
      </w:r>
      <w:r w:rsidRPr="005C0E79">
        <w:rPr>
          <w:rFonts w:eastAsia="HG Mincho Light J" w:cs="Arial Unicode MS"/>
          <w:sz w:val="24"/>
          <w:shd w:val="clear" w:color="auto" w:fill="FFFFFF"/>
        </w:rPr>
        <w:t>utartyje nurodyt</w:t>
      </w:r>
      <w:r w:rsidR="00B97E83" w:rsidRPr="005C0E79">
        <w:rPr>
          <w:rFonts w:eastAsia="HG Mincho Light J" w:cs="Arial Unicode MS"/>
          <w:sz w:val="24"/>
          <w:shd w:val="clear" w:color="auto" w:fill="FFFFFF"/>
        </w:rPr>
        <w:t>iems</w:t>
      </w:r>
      <w:r w:rsidRPr="005C0E79">
        <w:rPr>
          <w:rFonts w:eastAsia="HG Mincho Light J" w:cs="Arial Unicode MS"/>
          <w:sz w:val="24"/>
          <w:shd w:val="clear" w:color="auto" w:fill="FFFFFF"/>
        </w:rPr>
        <w:t xml:space="preserve"> tiksl</w:t>
      </w:r>
      <w:r w:rsidR="00B97E83" w:rsidRPr="005C0E79">
        <w:rPr>
          <w:rFonts w:eastAsia="HG Mincho Light J" w:cs="Arial Unicode MS"/>
          <w:sz w:val="24"/>
          <w:shd w:val="clear" w:color="auto" w:fill="FFFFFF"/>
        </w:rPr>
        <w:t>ams</w:t>
      </w:r>
      <w:r w:rsidRPr="005C0E79">
        <w:rPr>
          <w:rFonts w:eastAsia="HG Mincho Light J" w:cs="Arial Unicode MS"/>
          <w:sz w:val="24"/>
          <w:shd w:val="clear" w:color="auto" w:fill="FFFFFF"/>
        </w:rPr>
        <w:t xml:space="preserve"> ir griežtai </w:t>
      </w:r>
      <w:r w:rsidR="00814DAC" w:rsidRPr="005C0E79">
        <w:rPr>
          <w:rFonts w:eastAsia="HG Mincho Light J" w:cs="Arial Unicode MS"/>
          <w:sz w:val="24"/>
          <w:shd w:val="clear" w:color="auto" w:fill="FFFFFF"/>
        </w:rPr>
        <w:t xml:space="preserve">tik </w:t>
      </w:r>
      <w:r w:rsidRPr="005C0E79">
        <w:rPr>
          <w:rFonts w:eastAsia="HG Mincho Light J" w:cs="Arial Unicode MS"/>
          <w:sz w:val="24"/>
          <w:shd w:val="clear" w:color="auto" w:fill="FFFFFF"/>
        </w:rPr>
        <w:t>p</w:t>
      </w:r>
      <w:r w:rsidRPr="005C0E79">
        <w:rPr>
          <w:rFonts w:eastAsia="HG Mincho Light J" w:cs="Arial Unicode MS"/>
          <w:sz w:val="24"/>
        </w:rPr>
        <w:t>agal n</w:t>
      </w:r>
      <w:r w:rsidR="00CD192F" w:rsidRPr="005C0E79">
        <w:rPr>
          <w:rFonts w:eastAsia="HG Mincho Light J" w:cs="Arial Unicode MS"/>
          <w:sz w:val="24"/>
        </w:rPr>
        <w:t xml:space="preserve">urodytą tikslinį </w:t>
      </w:r>
      <w:r w:rsidR="00EB3DAA" w:rsidRPr="005C0E79">
        <w:rPr>
          <w:rFonts w:eastAsia="HG Mincho Light J" w:cs="Arial Unicode MS"/>
          <w:sz w:val="24"/>
        </w:rPr>
        <w:t xml:space="preserve">lėšų </w:t>
      </w:r>
      <w:r w:rsidR="00CD192F" w:rsidRPr="005C0E79">
        <w:rPr>
          <w:rFonts w:eastAsia="HG Mincho Light J" w:cs="Arial Unicode MS"/>
          <w:sz w:val="24"/>
        </w:rPr>
        <w:t>paskirstymą – P</w:t>
      </w:r>
      <w:r w:rsidR="007F104D" w:rsidRPr="005C0E79">
        <w:rPr>
          <w:rFonts w:eastAsia="HG Mincho Light J" w:cs="Arial Unicode MS"/>
          <w:sz w:val="24"/>
        </w:rPr>
        <w:t>rogramos</w:t>
      </w:r>
      <w:r w:rsidRPr="005C0E79">
        <w:rPr>
          <w:rFonts w:eastAsia="HG Mincho Light J" w:cs="Arial Unicode MS"/>
          <w:sz w:val="24"/>
        </w:rPr>
        <w:t xml:space="preserve"> sąmatą ir </w:t>
      </w:r>
      <w:r w:rsidRPr="005C0E79">
        <w:rPr>
          <w:rFonts w:eastAsia="HG Mincho Light J" w:cs="Arial Unicode MS"/>
          <w:sz w:val="24"/>
          <w:shd w:val="clear" w:color="auto" w:fill="FFFFFF"/>
        </w:rPr>
        <w:t>Savivaldybės biudžeto lėšų naudojimo projektui įgyvendinti išlaidų sąmatą</w:t>
      </w:r>
      <w:r w:rsidR="007F104D" w:rsidRPr="005C0E79">
        <w:rPr>
          <w:rFonts w:eastAsia="HG Mincho Light J" w:cs="Arial Unicode MS"/>
          <w:sz w:val="24"/>
          <w:shd w:val="clear" w:color="auto" w:fill="FFFFFF"/>
        </w:rPr>
        <w:t>,</w:t>
      </w:r>
      <w:r w:rsidR="00AB008F" w:rsidRPr="005C0E79">
        <w:rPr>
          <w:rFonts w:eastAsia="HG Mincho Light J" w:cs="Arial Unicode MS"/>
          <w:sz w:val="24"/>
          <w:shd w:val="clear" w:color="auto" w:fill="FFFFFF"/>
        </w:rPr>
        <w:t xml:space="preserve"> </w:t>
      </w:r>
      <w:r w:rsidR="00AB008F" w:rsidRPr="005C0E79">
        <w:rPr>
          <w:sz w:val="24"/>
        </w:rPr>
        <w:t>šio įsipareigojimo nevykdymas laikomas esminiu Sutarties pažeidimu</w:t>
      </w:r>
      <w:r w:rsidRPr="005C0E79">
        <w:rPr>
          <w:rFonts w:eastAsia="HG Mincho Light J" w:cs="Arial Unicode MS"/>
          <w:sz w:val="24"/>
        </w:rPr>
        <w:t>;</w:t>
      </w:r>
    </w:p>
    <w:p w14:paraId="480CBB73" w14:textId="77777777" w:rsidR="0083079E" w:rsidRPr="005C0E79" w:rsidRDefault="0083079E" w:rsidP="0083079E">
      <w:pPr>
        <w:ind w:firstLine="720"/>
        <w:jc w:val="both"/>
        <w:rPr>
          <w:sz w:val="24"/>
          <w:lang w:eastAsia="ar-SA"/>
        </w:rPr>
      </w:pPr>
      <w:r w:rsidRPr="005C0E79">
        <w:rPr>
          <w:rFonts w:eastAsia="HG Mincho Light J"/>
          <w:bCs/>
          <w:sz w:val="24"/>
        </w:rPr>
        <w:t xml:space="preserve">3.3. </w:t>
      </w:r>
      <w:r w:rsidRPr="005C0E79">
        <w:rPr>
          <w:sz w:val="24"/>
        </w:rPr>
        <w:t>užtikrinti, kad Projekto išlaidos būtų tiesiogiai susijusios su Projekte numatytomis veiklomis ir (ar) priemonėmis ir būtinos Projektui vykdyti, pagrįstos Projekto įgyvendinimo eiga ir Projekto įgyvendinimo veiklų planu, išlaidų pobūdžiu ir kiekiu;</w:t>
      </w:r>
    </w:p>
    <w:p w14:paraId="2B8016D3" w14:textId="77777777" w:rsidR="0083079E" w:rsidRPr="005C0E79" w:rsidRDefault="0083079E" w:rsidP="0083079E">
      <w:pPr>
        <w:ind w:firstLine="720"/>
        <w:jc w:val="both"/>
        <w:rPr>
          <w:sz w:val="24"/>
          <w:lang w:eastAsia="ar-SA"/>
        </w:rPr>
      </w:pPr>
      <w:r w:rsidRPr="005C0E79">
        <w:rPr>
          <w:rFonts w:eastAsia="HG Mincho Light J"/>
          <w:bCs/>
          <w:sz w:val="24"/>
        </w:rPr>
        <w:t xml:space="preserve">3.4. </w:t>
      </w:r>
      <w:r w:rsidRPr="005C0E79">
        <w:rPr>
          <w:sz w:val="24"/>
        </w:rPr>
        <w:t xml:space="preserve">užtikrinti, kad išlaidos būtų patirtos ir apmokėtos nuo Sutarties pasirašymo dienos iki Sutartyje numatytos </w:t>
      </w:r>
      <w:r w:rsidR="00C07562" w:rsidRPr="005C0E79">
        <w:rPr>
          <w:sz w:val="24"/>
        </w:rPr>
        <w:t xml:space="preserve">Projekto įvykdymo </w:t>
      </w:r>
      <w:r w:rsidRPr="005C0E79">
        <w:rPr>
          <w:sz w:val="24"/>
        </w:rPr>
        <w:t xml:space="preserve">dienos ir būtų pagrįstos išlaidų apmokėjimą pagrindžiančių </w:t>
      </w:r>
      <w:r w:rsidRPr="005C0E79">
        <w:rPr>
          <w:sz w:val="24"/>
        </w:rPr>
        <w:lastRenderedPageBreak/>
        <w:t>dokumentų kopijomis;</w:t>
      </w:r>
    </w:p>
    <w:p w14:paraId="6BF873A4" w14:textId="77777777" w:rsidR="0098066D" w:rsidRPr="005C0E79" w:rsidRDefault="0098066D">
      <w:pPr>
        <w:jc w:val="both"/>
        <w:rPr>
          <w:sz w:val="24"/>
        </w:rPr>
      </w:pPr>
      <w:r w:rsidRPr="005C0E79">
        <w:rPr>
          <w:sz w:val="24"/>
        </w:rPr>
        <w:tab/>
      </w:r>
      <w:r w:rsidR="0083029C" w:rsidRPr="005C0E79">
        <w:rPr>
          <w:sz w:val="24"/>
        </w:rPr>
        <w:t>3</w:t>
      </w:r>
      <w:r w:rsidR="0083079E" w:rsidRPr="005C0E79">
        <w:rPr>
          <w:sz w:val="24"/>
        </w:rPr>
        <w:t>.5</w:t>
      </w:r>
      <w:r w:rsidRPr="005C0E79">
        <w:rPr>
          <w:sz w:val="24"/>
        </w:rPr>
        <w:t>. pagal Lietuvos Respublikos įstatymus mokėti visus mokesčius ir rinkliavas, susijusias su gautų lėšų panaudojimu;</w:t>
      </w:r>
    </w:p>
    <w:p w14:paraId="3579565C" w14:textId="77777777" w:rsidR="0098066D" w:rsidRPr="005C0E79" w:rsidRDefault="0098066D">
      <w:pPr>
        <w:jc w:val="both"/>
        <w:rPr>
          <w:sz w:val="24"/>
        </w:rPr>
      </w:pPr>
      <w:r w:rsidRPr="005C0E79">
        <w:rPr>
          <w:sz w:val="24"/>
        </w:rPr>
        <w:tab/>
      </w:r>
      <w:r w:rsidR="0083029C" w:rsidRPr="005C0E79">
        <w:rPr>
          <w:sz w:val="24"/>
        </w:rPr>
        <w:t>3</w:t>
      </w:r>
      <w:r w:rsidR="0083079E" w:rsidRPr="005C0E79">
        <w:rPr>
          <w:sz w:val="24"/>
        </w:rPr>
        <w:t>.6</w:t>
      </w:r>
      <w:r w:rsidRPr="005C0E79">
        <w:rPr>
          <w:sz w:val="24"/>
        </w:rPr>
        <w:t>. vadovautis Autorių teisių ir gretu</w:t>
      </w:r>
      <w:r w:rsidR="00AA6530" w:rsidRPr="005C0E79">
        <w:rPr>
          <w:sz w:val="24"/>
        </w:rPr>
        <w:t xml:space="preserve">tinių teisių įstatymu sudarant </w:t>
      </w:r>
      <w:r w:rsidR="000B770E" w:rsidRPr="005C0E79">
        <w:rPr>
          <w:sz w:val="24"/>
        </w:rPr>
        <w:t xml:space="preserve">sutartis </w:t>
      </w:r>
      <w:r w:rsidRPr="005C0E79">
        <w:rPr>
          <w:sz w:val="24"/>
        </w:rPr>
        <w:t>su autoriais ir atlikėjais;</w:t>
      </w:r>
    </w:p>
    <w:p w14:paraId="0AF2E3F6" w14:textId="77777777" w:rsidR="00832190" w:rsidRPr="005C0E79" w:rsidRDefault="0098066D" w:rsidP="00832190">
      <w:pPr>
        <w:jc w:val="both"/>
        <w:rPr>
          <w:rFonts w:eastAsia="Calibri"/>
          <w:sz w:val="24"/>
        </w:rPr>
      </w:pPr>
      <w:r w:rsidRPr="005C0E79">
        <w:rPr>
          <w:rFonts w:eastAsia="HG Mincho Light J" w:cs="Arial Unicode MS"/>
          <w:sz w:val="24"/>
        </w:rPr>
        <w:tab/>
      </w:r>
      <w:r w:rsidR="0083029C" w:rsidRPr="005C0E79">
        <w:rPr>
          <w:rFonts w:eastAsia="HG Mincho Light J" w:cs="Arial Unicode MS"/>
          <w:sz w:val="24"/>
        </w:rPr>
        <w:t>3</w:t>
      </w:r>
      <w:r w:rsidR="0083079E" w:rsidRPr="005C0E79">
        <w:rPr>
          <w:rFonts w:eastAsia="HG Mincho Light J" w:cs="Arial Unicode MS"/>
          <w:sz w:val="24"/>
          <w:shd w:val="clear" w:color="auto" w:fill="FFFFFF"/>
        </w:rPr>
        <w:t>.7</w:t>
      </w:r>
      <w:r w:rsidRPr="005C0E79">
        <w:rPr>
          <w:rFonts w:eastAsia="HG Mincho Light J" w:cs="Arial Unicode MS"/>
          <w:sz w:val="24"/>
          <w:shd w:val="clear" w:color="auto" w:fill="FFFFFF"/>
        </w:rPr>
        <w:t>.</w:t>
      </w:r>
      <w:r w:rsidR="00B97E83" w:rsidRPr="005C0E79">
        <w:rPr>
          <w:rFonts w:eastAsia="HG Mincho Light J" w:cs="Arial Unicode MS"/>
          <w:sz w:val="24"/>
          <w:shd w:val="clear" w:color="auto" w:fill="FFFFFF"/>
        </w:rPr>
        <w:t xml:space="preserve"> </w:t>
      </w:r>
      <w:r w:rsidR="00832190" w:rsidRPr="005C0E79">
        <w:rPr>
          <w:rFonts w:eastAsia="Calibri"/>
          <w:sz w:val="24"/>
        </w:rPr>
        <w:t>paslaugas ar prekes Projektui vykdyti įsigyti už kainas, ne didesnes už įprastas rinkoje egzistuojančias perkamų paslaugų ar prekių kainas, laikytis racionalaus Valstybės bei Savivaldybės biudžeto lėšų naudojimo principo. Viešųjų pirkimų įstatymo 2 straipsnio 25 dalyje nustatytu atveju paslaugas ir prekes įsigyti šio įstatymo nustatyta tvarka;</w:t>
      </w:r>
    </w:p>
    <w:p w14:paraId="2320145C" w14:textId="77777777" w:rsidR="0098066D" w:rsidRPr="005C0E79" w:rsidRDefault="0098066D">
      <w:pPr>
        <w:jc w:val="both"/>
        <w:rPr>
          <w:sz w:val="24"/>
          <w:shd w:val="clear" w:color="auto" w:fill="FFFFFF"/>
        </w:rPr>
      </w:pPr>
      <w:r w:rsidRPr="005C0E79">
        <w:rPr>
          <w:sz w:val="24"/>
          <w:shd w:val="clear" w:color="auto" w:fill="FFFFFF"/>
        </w:rPr>
        <w:tab/>
      </w:r>
      <w:r w:rsidR="0083029C" w:rsidRPr="005C0E79">
        <w:rPr>
          <w:sz w:val="24"/>
          <w:shd w:val="clear" w:color="auto" w:fill="FFFFFF"/>
        </w:rPr>
        <w:t>3</w:t>
      </w:r>
      <w:r w:rsidRPr="005C0E79">
        <w:rPr>
          <w:sz w:val="24"/>
          <w:shd w:val="clear" w:color="auto" w:fill="FFFFFF"/>
        </w:rPr>
        <w:t>.</w:t>
      </w:r>
      <w:r w:rsidR="0083079E" w:rsidRPr="005C0E79">
        <w:rPr>
          <w:sz w:val="24"/>
          <w:shd w:val="clear" w:color="auto" w:fill="FFFFFF"/>
        </w:rPr>
        <w:t>8</w:t>
      </w:r>
      <w:r w:rsidRPr="005C0E79">
        <w:rPr>
          <w:sz w:val="24"/>
          <w:shd w:val="clear" w:color="auto" w:fill="FFFFFF"/>
        </w:rPr>
        <w:t>. buha</w:t>
      </w:r>
      <w:r w:rsidR="00CD192F" w:rsidRPr="005C0E79">
        <w:rPr>
          <w:sz w:val="24"/>
          <w:shd w:val="clear" w:color="auto" w:fill="FFFFFF"/>
        </w:rPr>
        <w:t>lterinę apskaitą, susijusią su P</w:t>
      </w:r>
      <w:r w:rsidRPr="005C0E79">
        <w:rPr>
          <w:sz w:val="24"/>
          <w:shd w:val="clear" w:color="auto" w:fill="FFFFFF"/>
        </w:rPr>
        <w:t>rojekto įgyvendinimu, tvarkyti vadovaujantis Lietuvos Respublikos teisės aktais;</w:t>
      </w:r>
    </w:p>
    <w:p w14:paraId="20B9C58C" w14:textId="77777777" w:rsidR="0098066D" w:rsidRPr="005C0E79" w:rsidRDefault="0031320D">
      <w:pPr>
        <w:jc w:val="both"/>
        <w:rPr>
          <w:sz w:val="24"/>
          <w:shd w:val="clear" w:color="auto" w:fill="FFFFFF"/>
        </w:rPr>
      </w:pPr>
      <w:r w:rsidRPr="005C0E79">
        <w:rPr>
          <w:sz w:val="24"/>
          <w:shd w:val="clear" w:color="auto" w:fill="FFFFFF"/>
        </w:rPr>
        <w:tab/>
      </w:r>
      <w:r w:rsidR="0083029C" w:rsidRPr="005C0E79">
        <w:rPr>
          <w:sz w:val="24"/>
          <w:shd w:val="clear" w:color="auto" w:fill="FFFFFF"/>
        </w:rPr>
        <w:t>3</w:t>
      </w:r>
      <w:r w:rsidR="0083079E" w:rsidRPr="005C0E79">
        <w:rPr>
          <w:sz w:val="24"/>
          <w:shd w:val="clear" w:color="auto" w:fill="FFFFFF"/>
        </w:rPr>
        <w:t>.9</w:t>
      </w:r>
      <w:r w:rsidR="0098066D" w:rsidRPr="005C0E79">
        <w:rPr>
          <w:sz w:val="24"/>
          <w:shd w:val="clear" w:color="auto" w:fill="FFFFFF"/>
        </w:rPr>
        <w:t xml:space="preserve">. </w:t>
      </w:r>
      <w:r w:rsidR="007F104D" w:rsidRPr="005C0E79">
        <w:rPr>
          <w:sz w:val="24"/>
          <w:shd w:val="clear" w:color="auto" w:fill="FFFFFF"/>
        </w:rPr>
        <w:t xml:space="preserve">nesuderinus su Savivaldybės administracija </w:t>
      </w:r>
      <w:r w:rsidR="0098066D" w:rsidRPr="005C0E79">
        <w:rPr>
          <w:sz w:val="24"/>
          <w:shd w:val="clear" w:color="auto" w:fill="FFFFFF"/>
        </w:rPr>
        <w:t xml:space="preserve">neperleisti jokių savo teisių </w:t>
      </w:r>
      <w:r w:rsidR="0064267B" w:rsidRPr="005C0E79">
        <w:rPr>
          <w:sz w:val="24"/>
          <w:shd w:val="clear" w:color="auto" w:fill="FFFFFF"/>
        </w:rPr>
        <w:t>ir įsipareigojimų, kylančių iš S</w:t>
      </w:r>
      <w:r w:rsidR="0098066D" w:rsidRPr="005C0E79">
        <w:rPr>
          <w:sz w:val="24"/>
          <w:shd w:val="clear" w:color="auto" w:fill="FFFFFF"/>
        </w:rPr>
        <w:t>utarties, tretiesiems asmenims</w:t>
      </w:r>
      <w:r w:rsidR="007F104D" w:rsidRPr="005C0E79">
        <w:rPr>
          <w:rFonts w:eastAsia="HG Mincho Light J" w:cs="Arial Unicode MS"/>
          <w:sz w:val="24"/>
          <w:shd w:val="clear" w:color="auto" w:fill="FFFFFF"/>
        </w:rPr>
        <w:t xml:space="preserve">, </w:t>
      </w:r>
      <w:r w:rsidR="007F104D" w:rsidRPr="005C0E79">
        <w:rPr>
          <w:sz w:val="24"/>
        </w:rPr>
        <w:t>šio įsipareigojimo nevykdymas laikomas esminiu Sutarties pažeidimu</w:t>
      </w:r>
      <w:r w:rsidR="007F104D" w:rsidRPr="005C0E79">
        <w:rPr>
          <w:rFonts w:eastAsia="HG Mincho Light J" w:cs="Arial Unicode MS"/>
          <w:sz w:val="24"/>
        </w:rPr>
        <w:t>;</w:t>
      </w:r>
    </w:p>
    <w:p w14:paraId="11DC4136" w14:textId="77777777" w:rsidR="0049609E" w:rsidRPr="005C0E79" w:rsidRDefault="00B351C2" w:rsidP="0083079E">
      <w:pPr>
        <w:pStyle w:val="Default"/>
        <w:jc w:val="both"/>
        <w:rPr>
          <w:color w:val="auto"/>
        </w:rPr>
      </w:pPr>
      <w:bookmarkStart w:id="2" w:name="_Hlk533078405"/>
      <w:r w:rsidRPr="005C0E79">
        <w:rPr>
          <w:color w:val="auto"/>
          <w:shd w:val="clear" w:color="auto" w:fill="FFFFFF"/>
        </w:rPr>
        <w:tab/>
      </w:r>
      <w:bookmarkStart w:id="3" w:name="_Hlk90630936"/>
      <w:r w:rsidR="00ED0A9E" w:rsidRPr="005C0E79">
        <w:rPr>
          <w:color w:val="auto"/>
          <w:shd w:val="clear" w:color="auto" w:fill="FFFFFF"/>
        </w:rPr>
        <w:t>3</w:t>
      </w:r>
      <w:r w:rsidRPr="005C0E79">
        <w:rPr>
          <w:color w:val="auto"/>
          <w:shd w:val="clear" w:color="auto" w:fill="FFFFFF"/>
        </w:rPr>
        <w:t>.</w:t>
      </w:r>
      <w:r w:rsidR="0083079E" w:rsidRPr="005C0E79">
        <w:rPr>
          <w:color w:val="auto"/>
          <w:shd w:val="clear" w:color="auto" w:fill="FFFFFF"/>
        </w:rPr>
        <w:t>10</w:t>
      </w:r>
      <w:r w:rsidRPr="005C0E79">
        <w:rPr>
          <w:color w:val="auto"/>
          <w:lang w:eastAsia="lt-LT"/>
        </w:rPr>
        <w:t>.</w:t>
      </w:r>
      <w:r w:rsidRPr="005C0E79">
        <w:rPr>
          <w:color w:val="auto"/>
        </w:rPr>
        <w:t xml:space="preserve"> </w:t>
      </w:r>
      <w:r w:rsidR="0049609E" w:rsidRPr="005C0E79">
        <w:rPr>
          <w:color w:val="auto"/>
        </w:rPr>
        <w:t>pateikti šiuos Projekto įvykdymo ir lėšų panaudojimo dokumentus (šio įsipareigojimo nevykdymas laikomas esminiu Sutarties pažeidimu):</w:t>
      </w:r>
    </w:p>
    <w:p w14:paraId="49BE74AE" w14:textId="77777777" w:rsidR="00B351C2" w:rsidRPr="005C0E79" w:rsidRDefault="0049609E" w:rsidP="009E1EEA">
      <w:pPr>
        <w:pStyle w:val="Betarp"/>
        <w:ind w:firstLine="720"/>
      </w:pPr>
      <w:r w:rsidRPr="005C0E79">
        <w:t>3</w:t>
      </w:r>
      <w:r w:rsidR="0083079E" w:rsidRPr="005C0E79">
        <w:t>.10</w:t>
      </w:r>
      <w:r w:rsidRPr="005C0E79">
        <w:t xml:space="preserve">.1. </w:t>
      </w:r>
      <w:r w:rsidR="00B351C2" w:rsidRPr="005C0E79">
        <w:t xml:space="preserve">Savivaldybės administracijai už </w:t>
      </w:r>
      <w:r w:rsidRPr="005C0E79">
        <w:t>pirmą – trečią ketvirčius ne vėliau kaip iki kito ketvirčio pirmojo mėnesio 5 d. o už ketvirtą ketvirtį ne vėliau kaip iki einamųjų biudžetinių metų gruodžio 31 d.</w:t>
      </w:r>
      <w:r w:rsidR="009E1EEA" w:rsidRPr="005C0E79">
        <w:t xml:space="preserve"> pateikti </w:t>
      </w:r>
      <w:r w:rsidR="00B351C2" w:rsidRPr="005C0E79">
        <w:t>Biudžeto išlaidų sąmatos vykdymo ataskaitą (</w:t>
      </w:r>
      <w:r w:rsidR="00F304B5" w:rsidRPr="005C0E79">
        <w:t>F</w:t>
      </w:r>
      <w:r w:rsidR="00B351C2" w:rsidRPr="005C0E79">
        <w:t xml:space="preserve">orma Nr. 2, patvirtinta Lietuvos Respublikos finansų ministro 2008 m. gruodžio 31 d. įsakymu Nr. 1K-465, su pakeitimais), asignavimus </w:t>
      </w:r>
      <w:r w:rsidR="009E1EEA" w:rsidRPr="005C0E79">
        <w:t xml:space="preserve">nurodant eurais ir euro centais ir </w:t>
      </w:r>
      <w:r w:rsidR="00B351C2" w:rsidRPr="005C0E79">
        <w:t>Savivaldybės biudžeto lėšų panaudojimo projektui įgyvendinti ketvirčio ataskaitą</w:t>
      </w:r>
      <w:r w:rsidR="00624DF8" w:rsidRPr="005C0E79">
        <w:t xml:space="preserve"> (Sutarties 2 priedas)</w:t>
      </w:r>
      <w:r w:rsidR="00B351C2" w:rsidRPr="005C0E79">
        <w:t>, išlaidas nurodant eurais ir euro centais;</w:t>
      </w:r>
    </w:p>
    <w:p w14:paraId="2A8F1CAA" w14:textId="77777777" w:rsidR="00B351C2" w:rsidRPr="005C0E79" w:rsidRDefault="00ED0A9E" w:rsidP="00667377">
      <w:pPr>
        <w:tabs>
          <w:tab w:val="left" w:pos="600"/>
        </w:tabs>
        <w:ind w:firstLine="720"/>
        <w:jc w:val="both"/>
        <w:rPr>
          <w:rFonts w:eastAsia="HG Mincho Light J" w:cs="Arial Unicode MS"/>
          <w:sz w:val="24"/>
          <w:shd w:val="clear" w:color="auto" w:fill="FFFFFF"/>
        </w:rPr>
      </w:pPr>
      <w:r w:rsidRPr="005C0E79">
        <w:rPr>
          <w:sz w:val="24"/>
        </w:rPr>
        <w:t>3</w:t>
      </w:r>
      <w:r w:rsidR="00B351C2" w:rsidRPr="005C0E79">
        <w:rPr>
          <w:sz w:val="24"/>
        </w:rPr>
        <w:t>.</w:t>
      </w:r>
      <w:r w:rsidR="0083079E" w:rsidRPr="005C0E79">
        <w:rPr>
          <w:sz w:val="24"/>
        </w:rPr>
        <w:t>10</w:t>
      </w:r>
      <w:r w:rsidR="009E1EEA" w:rsidRPr="005C0E79">
        <w:rPr>
          <w:sz w:val="24"/>
        </w:rPr>
        <w:t>.2.</w:t>
      </w:r>
      <w:r w:rsidR="00B351C2" w:rsidRPr="005C0E79">
        <w:rPr>
          <w:sz w:val="24"/>
        </w:rPr>
        <w:t xml:space="preserve"> p</w:t>
      </w:r>
      <w:r w:rsidR="00B351C2" w:rsidRPr="005C0E79">
        <w:rPr>
          <w:rFonts w:eastAsia="HG Mincho Light J" w:cs="Arial Unicode MS"/>
          <w:sz w:val="24"/>
          <w:shd w:val="clear" w:color="auto" w:fill="FFFFFF"/>
        </w:rPr>
        <w:t>o projekto įvy</w:t>
      </w:r>
      <w:r w:rsidR="00667377" w:rsidRPr="005C0E79">
        <w:rPr>
          <w:rFonts w:eastAsia="HG Mincho Light J" w:cs="Arial Unicode MS"/>
          <w:sz w:val="24"/>
          <w:shd w:val="clear" w:color="auto" w:fill="FFFFFF"/>
        </w:rPr>
        <w:t xml:space="preserve">kdymo per 20 kalendorinių dienų, bet </w:t>
      </w:r>
      <w:r w:rsidR="00667377" w:rsidRPr="005C0E79">
        <w:rPr>
          <w:sz w:val="24"/>
        </w:rPr>
        <w:t xml:space="preserve">ne vėliau kaip iki einamųjų biudžetinių metų gruodžio 31 d. </w:t>
      </w:r>
      <w:r w:rsidR="00B351C2" w:rsidRPr="005C0E79">
        <w:rPr>
          <w:rFonts w:eastAsia="HG Mincho Light J" w:cs="Arial Unicode MS"/>
          <w:sz w:val="24"/>
          <w:shd w:val="clear" w:color="auto" w:fill="FFFFFF"/>
        </w:rPr>
        <w:t>pateikti Kultūros skyriui Kultūros projekto įvykdymo rezultatų ataskaitą (toliau – Rezultatų ataskaita)</w:t>
      </w:r>
      <w:r w:rsidR="00624DF8" w:rsidRPr="005C0E79">
        <w:rPr>
          <w:rFonts w:eastAsia="HG Mincho Light J" w:cs="Arial Unicode MS"/>
          <w:sz w:val="24"/>
          <w:shd w:val="clear" w:color="auto" w:fill="FFFFFF"/>
        </w:rPr>
        <w:t xml:space="preserve"> (Sutarties 3 priedas)</w:t>
      </w:r>
      <w:r w:rsidR="00B351C2" w:rsidRPr="005C0E79">
        <w:rPr>
          <w:rFonts w:eastAsia="HG Mincho Light J" w:cs="Arial Unicode MS"/>
          <w:sz w:val="24"/>
          <w:shd w:val="clear" w:color="auto" w:fill="FFFFFF"/>
        </w:rPr>
        <w:t>. Prie Rezultatų ataskaitos pridėti turimą, su projekto įgyvendinimu susijusią medžiagą (pvz., renginio afišą, iš spaudos ar kokią kitą apie vykusį renginį turimą medžiagą);</w:t>
      </w:r>
    </w:p>
    <w:bookmarkEnd w:id="2"/>
    <w:bookmarkEnd w:id="3"/>
    <w:p w14:paraId="4F4B7D59" w14:textId="77777777" w:rsidR="00CA1F99" w:rsidRPr="005C0E79" w:rsidRDefault="0083079E" w:rsidP="00EE5C95">
      <w:pPr>
        <w:ind w:firstLine="709"/>
        <w:jc w:val="both"/>
        <w:rPr>
          <w:rFonts w:eastAsia="HG Mincho Light J" w:cs="Arial Unicode MS"/>
          <w:sz w:val="24"/>
          <w:shd w:val="clear" w:color="auto" w:fill="FFFFFF"/>
        </w:rPr>
      </w:pPr>
      <w:r w:rsidRPr="005C0E79">
        <w:rPr>
          <w:rFonts w:eastAsia="HG Mincho Light J" w:cs="Arial Unicode MS"/>
          <w:sz w:val="24"/>
          <w:shd w:val="clear" w:color="auto" w:fill="FFFFFF"/>
        </w:rPr>
        <w:t>3.11</w:t>
      </w:r>
      <w:r w:rsidR="00CA1F99" w:rsidRPr="005C0E79">
        <w:rPr>
          <w:rFonts w:eastAsia="HG Mincho Light J" w:cs="Arial Unicode MS"/>
          <w:sz w:val="24"/>
          <w:shd w:val="clear" w:color="auto" w:fill="FFFFFF"/>
        </w:rPr>
        <w:t>. Savivaldybės administracijai pa</w:t>
      </w:r>
      <w:r w:rsidR="00320C44" w:rsidRPr="005C0E79">
        <w:rPr>
          <w:rFonts w:eastAsia="HG Mincho Light J" w:cs="Arial Unicode MS"/>
          <w:sz w:val="24"/>
          <w:shd w:val="clear" w:color="auto" w:fill="FFFFFF"/>
        </w:rPr>
        <w:t>prašius</w:t>
      </w:r>
      <w:r w:rsidR="00F4675C" w:rsidRPr="005C0E79">
        <w:rPr>
          <w:rFonts w:eastAsia="HG Mincho Light J" w:cs="Arial Unicode MS"/>
          <w:sz w:val="24"/>
          <w:shd w:val="clear" w:color="auto" w:fill="FFFFFF"/>
        </w:rPr>
        <w:t>,</w:t>
      </w:r>
      <w:r w:rsidR="00CA1F99" w:rsidRPr="005C0E79">
        <w:rPr>
          <w:rFonts w:eastAsia="HG Mincho Light J" w:cs="Arial Unicode MS"/>
          <w:sz w:val="24"/>
          <w:shd w:val="clear" w:color="auto" w:fill="FFFFFF"/>
        </w:rPr>
        <w:t xml:space="preserve"> per nu</w:t>
      </w:r>
      <w:r w:rsidR="00845A88" w:rsidRPr="005C0E79">
        <w:rPr>
          <w:rFonts w:eastAsia="HG Mincho Light J" w:cs="Arial Unicode MS"/>
          <w:sz w:val="24"/>
          <w:shd w:val="clear" w:color="auto" w:fill="FFFFFF"/>
        </w:rPr>
        <w:t>rodytą</w:t>
      </w:r>
      <w:r w:rsidR="00CA1F99" w:rsidRPr="005C0E79">
        <w:rPr>
          <w:rFonts w:eastAsia="HG Mincho Light J" w:cs="Arial Unicode MS"/>
          <w:sz w:val="24"/>
          <w:shd w:val="clear" w:color="auto" w:fill="FFFFFF"/>
        </w:rPr>
        <w:t xml:space="preserve"> terminą</w:t>
      </w:r>
      <w:r w:rsidR="003412FA" w:rsidRPr="005C0E79">
        <w:rPr>
          <w:rFonts w:eastAsia="HG Mincho Light J" w:cs="Arial Unicode MS"/>
          <w:sz w:val="24"/>
          <w:shd w:val="clear" w:color="auto" w:fill="FFFFFF"/>
        </w:rPr>
        <w:t xml:space="preserve"> </w:t>
      </w:r>
      <w:r w:rsidR="00CA1F99" w:rsidRPr="005C0E79">
        <w:rPr>
          <w:rFonts w:eastAsia="HG Mincho Light J" w:cs="Arial Unicode MS"/>
          <w:sz w:val="24"/>
          <w:shd w:val="clear" w:color="auto" w:fill="FFFFFF"/>
        </w:rPr>
        <w:t xml:space="preserve">pateikti </w:t>
      </w:r>
      <w:r w:rsidR="003412FA" w:rsidRPr="005C0E79">
        <w:rPr>
          <w:rFonts w:eastAsia="HG Mincho Light J" w:cs="Arial Unicode MS"/>
          <w:sz w:val="24"/>
          <w:shd w:val="clear" w:color="auto" w:fill="FFFFFF"/>
        </w:rPr>
        <w:t xml:space="preserve">visą prašomą informaciją, susijusią su Projekto vykdymu ir (ar) </w:t>
      </w:r>
      <w:r w:rsidR="00667377" w:rsidRPr="005C0E79">
        <w:rPr>
          <w:rFonts w:eastAsia="HG Mincho Light J" w:cs="Arial Unicode MS"/>
          <w:sz w:val="24"/>
          <w:shd w:val="clear" w:color="auto" w:fill="FFFFFF"/>
        </w:rPr>
        <w:t>išlaidas pateisinančių dokumentų (sąskaitų – faktūrų, mokėjimų įrodymų, priėmimo – perdavimo aktų ir kt.) ir apmokėjimą įrodančių dokumentų kopijas</w:t>
      </w:r>
      <w:r w:rsidR="009A090E" w:rsidRPr="005C0E79">
        <w:rPr>
          <w:rFonts w:eastAsia="HG Mincho Light J" w:cs="Arial Unicode MS"/>
          <w:sz w:val="24"/>
          <w:shd w:val="clear" w:color="auto" w:fill="FFFFFF"/>
        </w:rPr>
        <w:t>;</w:t>
      </w:r>
    </w:p>
    <w:p w14:paraId="1E14A623" w14:textId="77777777" w:rsidR="0031320D" w:rsidRPr="005C0E79" w:rsidRDefault="00CA1F99" w:rsidP="00CA1F99">
      <w:pPr>
        <w:ind w:firstLine="709"/>
        <w:jc w:val="both"/>
        <w:rPr>
          <w:sz w:val="24"/>
          <w:shd w:val="clear" w:color="auto" w:fill="FFFFFF"/>
        </w:rPr>
      </w:pPr>
      <w:r w:rsidRPr="005C0E79">
        <w:rPr>
          <w:sz w:val="24"/>
          <w:shd w:val="clear" w:color="auto" w:fill="FFFFFF"/>
        </w:rPr>
        <w:t>3</w:t>
      </w:r>
      <w:r w:rsidR="0031320D" w:rsidRPr="005C0E79">
        <w:rPr>
          <w:sz w:val="24"/>
          <w:shd w:val="clear" w:color="auto" w:fill="FFFFFF"/>
        </w:rPr>
        <w:t>.</w:t>
      </w:r>
      <w:r w:rsidRPr="005C0E79">
        <w:rPr>
          <w:sz w:val="24"/>
          <w:shd w:val="clear" w:color="auto" w:fill="FFFFFF"/>
        </w:rPr>
        <w:t>1</w:t>
      </w:r>
      <w:r w:rsidR="0083079E" w:rsidRPr="005C0E79">
        <w:rPr>
          <w:sz w:val="24"/>
          <w:shd w:val="clear" w:color="auto" w:fill="FFFFFF"/>
        </w:rPr>
        <w:t>2</w:t>
      </w:r>
      <w:r w:rsidR="0031320D" w:rsidRPr="005C0E79">
        <w:rPr>
          <w:sz w:val="24"/>
          <w:shd w:val="clear" w:color="auto" w:fill="FFFFFF"/>
        </w:rPr>
        <w:t xml:space="preserve">. </w:t>
      </w:r>
      <w:r w:rsidR="0031320D" w:rsidRPr="005C0E79">
        <w:rPr>
          <w:sz w:val="24"/>
        </w:rPr>
        <w:t xml:space="preserve">informaciją apie organizuojamus </w:t>
      </w:r>
      <w:r w:rsidR="00F056EB" w:rsidRPr="005C0E79">
        <w:rPr>
          <w:sz w:val="24"/>
        </w:rPr>
        <w:t>P</w:t>
      </w:r>
      <w:r w:rsidR="0031320D" w:rsidRPr="005C0E79">
        <w:rPr>
          <w:sz w:val="24"/>
        </w:rPr>
        <w:t>rojekto renginius (pavadinimas, data, laikas, vieta) pateikti Kultūros skyriaus atsakingam darbuotojui el. paštu ne vėliau kaip prieš 5 darbo dienas iki organizuojamo renginio pradžios;</w:t>
      </w:r>
    </w:p>
    <w:p w14:paraId="19364849" w14:textId="77777777" w:rsidR="00C0231D" w:rsidRPr="00210AAA" w:rsidRDefault="0031320D" w:rsidP="00C377A5">
      <w:pPr>
        <w:jc w:val="both"/>
        <w:rPr>
          <w:sz w:val="24"/>
          <w:lang w:eastAsia="lt-LT"/>
        </w:rPr>
      </w:pPr>
      <w:r w:rsidRPr="005C0E79">
        <w:rPr>
          <w:sz w:val="24"/>
          <w:shd w:val="clear" w:color="auto" w:fill="FFFFFF"/>
        </w:rPr>
        <w:tab/>
      </w:r>
      <w:r w:rsidR="0083029C" w:rsidRPr="00210AAA">
        <w:rPr>
          <w:sz w:val="24"/>
        </w:rPr>
        <w:t>3</w:t>
      </w:r>
      <w:r w:rsidR="001B79B5" w:rsidRPr="00210AAA">
        <w:rPr>
          <w:sz w:val="24"/>
        </w:rPr>
        <w:t>.</w:t>
      </w:r>
      <w:r w:rsidRPr="00210AAA">
        <w:rPr>
          <w:sz w:val="24"/>
        </w:rPr>
        <w:t>1</w:t>
      </w:r>
      <w:r w:rsidR="0083079E" w:rsidRPr="00210AAA">
        <w:rPr>
          <w:sz w:val="24"/>
        </w:rPr>
        <w:t>3</w:t>
      </w:r>
      <w:r w:rsidR="001B79B5" w:rsidRPr="00210AAA">
        <w:rPr>
          <w:sz w:val="24"/>
        </w:rPr>
        <w:t xml:space="preserve">. </w:t>
      </w:r>
      <w:r w:rsidR="001A18D8" w:rsidRPr="00210AAA">
        <w:rPr>
          <w:sz w:val="24"/>
        </w:rPr>
        <w:t xml:space="preserve">skelbti </w:t>
      </w:r>
      <w:r w:rsidR="001A18D8" w:rsidRPr="00210AAA">
        <w:rPr>
          <w:sz w:val="24"/>
          <w:shd w:val="clear" w:color="auto" w:fill="FFFFFF"/>
        </w:rPr>
        <w:t>i</w:t>
      </w:r>
      <w:r w:rsidR="00902DE9" w:rsidRPr="00210AAA">
        <w:rPr>
          <w:sz w:val="24"/>
          <w:shd w:val="clear" w:color="auto" w:fill="FFFFFF"/>
        </w:rPr>
        <w:t>nformaciją</w:t>
      </w:r>
      <w:r w:rsidR="001B79B5" w:rsidRPr="00210AAA">
        <w:rPr>
          <w:sz w:val="24"/>
          <w:shd w:val="clear" w:color="auto" w:fill="FFFFFF"/>
        </w:rPr>
        <w:t xml:space="preserve"> apie finansuot</w:t>
      </w:r>
      <w:r w:rsidRPr="00210AAA">
        <w:rPr>
          <w:sz w:val="24"/>
          <w:shd w:val="clear" w:color="auto" w:fill="FFFFFF"/>
        </w:rPr>
        <w:t>o</w:t>
      </w:r>
      <w:r w:rsidR="001B79B5" w:rsidRPr="00210AAA">
        <w:rPr>
          <w:sz w:val="24"/>
          <w:shd w:val="clear" w:color="auto" w:fill="FFFFFF"/>
        </w:rPr>
        <w:t xml:space="preserve"> </w:t>
      </w:r>
      <w:r w:rsidR="00CD192F" w:rsidRPr="00210AAA">
        <w:rPr>
          <w:rFonts w:eastAsia="HG Mincho Light J" w:cs="Arial Unicode MS"/>
          <w:sz w:val="24"/>
          <w:shd w:val="clear" w:color="auto" w:fill="FFFFFF"/>
        </w:rPr>
        <w:t>P</w:t>
      </w:r>
      <w:r w:rsidR="001B79B5" w:rsidRPr="00210AAA">
        <w:rPr>
          <w:sz w:val="24"/>
          <w:shd w:val="clear" w:color="auto" w:fill="FFFFFF"/>
        </w:rPr>
        <w:t>rojekt</w:t>
      </w:r>
      <w:r w:rsidRPr="00210AAA">
        <w:rPr>
          <w:sz w:val="24"/>
          <w:shd w:val="clear" w:color="auto" w:fill="FFFFFF"/>
        </w:rPr>
        <w:t>o</w:t>
      </w:r>
      <w:r w:rsidR="00902DE9" w:rsidRPr="00210AAA">
        <w:rPr>
          <w:sz w:val="24"/>
          <w:shd w:val="clear" w:color="auto" w:fill="FFFFFF"/>
        </w:rPr>
        <w:t xml:space="preserve"> vykdymą, t. y. </w:t>
      </w:r>
      <w:r w:rsidR="00CD192F" w:rsidRPr="00210AAA">
        <w:rPr>
          <w:rFonts w:eastAsia="HG Mincho Light J" w:cs="Arial Unicode MS"/>
          <w:sz w:val="24"/>
          <w:shd w:val="clear" w:color="auto" w:fill="FFFFFF"/>
        </w:rPr>
        <w:t>P</w:t>
      </w:r>
      <w:r w:rsidR="00902DE9" w:rsidRPr="00210AAA">
        <w:rPr>
          <w:sz w:val="24"/>
          <w:shd w:val="clear" w:color="auto" w:fill="FFFFFF"/>
        </w:rPr>
        <w:t>rojekto trumpą aprašymą, nuotrauka</w:t>
      </w:r>
      <w:r w:rsidR="001B79B5" w:rsidRPr="00210AAA">
        <w:rPr>
          <w:sz w:val="24"/>
          <w:shd w:val="clear" w:color="auto" w:fill="FFFFFF"/>
        </w:rPr>
        <w:t>s ar vaizdo me</w:t>
      </w:r>
      <w:r w:rsidR="00902DE9" w:rsidRPr="00210AAA">
        <w:rPr>
          <w:sz w:val="24"/>
          <w:shd w:val="clear" w:color="auto" w:fill="FFFFFF"/>
        </w:rPr>
        <w:t>džiagą</w:t>
      </w:r>
      <w:r w:rsidR="001B79B5" w:rsidRPr="00210AAA">
        <w:rPr>
          <w:sz w:val="24"/>
          <w:shd w:val="clear" w:color="auto" w:fill="FFFFFF"/>
        </w:rPr>
        <w:t xml:space="preserve"> iš organizuoja</w:t>
      </w:r>
      <w:r w:rsidR="00902DE9" w:rsidRPr="00210AAA">
        <w:rPr>
          <w:sz w:val="24"/>
          <w:shd w:val="clear" w:color="auto" w:fill="FFFFFF"/>
        </w:rPr>
        <w:t xml:space="preserve">mų renginių, </w:t>
      </w:r>
      <w:r w:rsidR="00CD192F" w:rsidRPr="00210AAA">
        <w:rPr>
          <w:rFonts w:eastAsia="HG Mincho Light J" w:cs="Arial Unicode MS"/>
          <w:sz w:val="24"/>
          <w:shd w:val="clear" w:color="auto" w:fill="FFFFFF"/>
        </w:rPr>
        <w:t>P</w:t>
      </w:r>
      <w:r w:rsidR="00902DE9" w:rsidRPr="00210AAA">
        <w:rPr>
          <w:sz w:val="24"/>
          <w:shd w:val="clear" w:color="auto" w:fill="FFFFFF"/>
        </w:rPr>
        <w:t>rojekto ataskaitas ir kitą</w:t>
      </w:r>
      <w:r w:rsidR="001B79B5" w:rsidRPr="00210AAA">
        <w:rPr>
          <w:sz w:val="24"/>
          <w:shd w:val="clear" w:color="auto" w:fill="FFFFFF"/>
        </w:rPr>
        <w:t xml:space="preserve"> aktuali</w:t>
      </w:r>
      <w:r w:rsidR="00902DE9" w:rsidRPr="00210AAA">
        <w:rPr>
          <w:sz w:val="24"/>
          <w:shd w:val="clear" w:color="auto" w:fill="FFFFFF"/>
        </w:rPr>
        <w:t>ą informaciją</w:t>
      </w:r>
      <w:r w:rsidR="001B79B5" w:rsidRPr="00210AAA">
        <w:rPr>
          <w:sz w:val="24"/>
          <w:shd w:val="clear" w:color="auto" w:fill="FFFFFF"/>
        </w:rPr>
        <w:t>, susijusi</w:t>
      </w:r>
      <w:r w:rsidR="00902DE9" w:rsidRPr="00210AAA">
        <w:rPr>
          <w:sz w:val="24"/>
          <w:shd w:val="clear" w:color="auto" w:fill="FFFFFF"/>
        </w:rPr>
        <w:t>ą</w:t>
      </w:r>
      <w:r w:rsidR="001B79B5" w:rsidRPr="00210AAA">
        <w:rPr>
          <w:sz w:val="24"/>
          <w:shd w:val="clear" w:color="auto" w:fill="FFFFFF"/>
        </w:rPr>
        <w:t xml:space="preserve"> su finansuojamo </w:t>
      </w:r>
      <w:r w:rsidR="00CD192F" w:rsidRPr="00210AAA">
        <w:rPr>
          <w:rFonts w:eastAsia="HG Mincho Light J" w:cs="Arial Unicode MS"/>
          <w:sz w:val="24"/>
          <w:shd w:val="clear" w:color="auto" w:fill="FFFFFF"/>
        </w:rPr>
        <w:t>P</w:t>
      </w:r>
      <w:r w:rsidR="001B79B5" w:rsidRPr="00210AAA">
        <w:rPr>
          <w:sz w:val="24"/>
          <w:shd w:val="clear" w:color="auto" w:fill="FFFFFF"/>
        </w:rPr>
        <w:t>rojekto vykdymu iš saviv</w:t>
      </w:r>
      <w:r w:rsidR="002F78BD" w:rsidRPr="00210AAA">
        <w:rPr>
          <w:sz w:val="24"/>
          <w:shd w:val="clear" w:color="auto" w:fill="FFFFFF"/>
        </w:rPr>
        <w:t>aldybės biudžeto lėšų,</w:t>
      </w:r>
      <w:r w:rsidR="001B79B5" w:rsidRPr="00210AAA">
        <w:rPr>
          <w:sz w:val="24"/>
          <w:shd w:val="clear" w:color="auto" w:fill="FFFFFF"/>
        </w:rPr>
        <w:t xml:space="preserve"> </w:t>
      </w:r>
      <w:r w:rsidR="00515175" w:rsidRPr="00210AAA">
        <w:rPr>
          <w:sz w:val="24"/>
          <w:shd w:val="clear" w:color="auto" w:fill="FFFFFF"/>
        </w:rPr>
        <w:t xml:space="preserve">savo </w:t>
      </w:r>
      <w:r w:rsidR="00902DE9" w:rsidRPr="00210AAA">
        <w:rPr>
          <w:sz w:val="24"/>
          <w:shd w:val="clear" w:color="auto" w:fill="FFFFFF"/>
        </w:rPr>
        <w:t>interneto svetainėje</w:t>
      </w:r>
      <w:r w:rsidR="001B79B5" w:rsidRPr="00210AAA">
        <w:rPr>
          <w:sz w:val="24"/>
          <w:shd w:val="clear" w:color="auto" w:fill="FFFFFF"/>
        </w:rPr>
        <w:t xml:space="preserve"> ar socialinių tinklų paskyrose, o </w:t>
      </w:r>
      <w:r w:rsidR="00515175" w:rsidRPr="00210AAA">
        <w:rPr>
          <w:sz w:val="24"/>
          <w:shd w:val="clear" w:color="auto" w:fill="FFFFFF"/>
        </w:rPr>
        <w:t xml:space="preserve">jei </w:t>
      </w:r>
      <w:r w:rsidR="001B79B5" w:rsidRPr="00210AAA">
        <w:rPr>
          <w:sz w:val="24"/>
          <w:shd w:val="clear" w:color="auto" w:fill="FFFFFF"/>
        </w:rPr>
        <w:t>tokių neturi, Sa</w:t>
      </w:r>
      <w:r w:rsidR="00765212" w:rsidRPr="00210AAA">
        <w:rPr>
          <w:sz w:val="24"/>
          <w:shd w:val="clear" w:color="auto" w:fill="FFFFFF"/>
        </w:rPr>
        <w:t>vivaldybės interneto svetainėje</w:t>
      </w:r>
      <w:r w:rsidR="0001548B" w:rsidRPr="00210AAA">
        <w:rPr>
          <w:sz w:val="24"/>
          <w:shd w:val="clear" w:color="auto" w:fill="FFFFFF"/>
        </w:rPr>
        <w:t xml:space="preserve">. </w:t>
      </w:r>
      <w:r w:rsidR="0001548B" w:rsidRPr="00210AAA">
        <w:rPr>
          <w:sz w:val="24"/>
          <w:lang w:eastAsia="lt-LT"/>
        </w:rPr>
        <w:t xml:space="preserve">Skelbdamas ir skleisdamas informaciją apie Projektą, Projekto vykdytojas turi nepažeisti Lietuvos Respublikos įstatymų ir kitų teisės aktų reikalavimų, laikytis viešosios tvarkos ir nurodyti, kad Projektui lėšų skyrė Savivaldybė bei naudoti Šiaulių miesto savivaldybės logotipą. Viešai skelbiama informacija pateikiama, laikantis </w:t>
      </w:r>
      <w:r w:rsidR="00A20D85" w:rsidRPr="00210AAA">
        <w:rPr>
          <w:color w:val="000000"/>
          <w:sz w:val="24"/>
          <w:szCs w:val="28"/>
        </w:rPr>
        <w:t xml:space="preserve">2016 m. balandžio 27 d. Europos Parlamento ir Tarybos reglamento (ES) 2016/679 dėl fizinių asmenų apsaugos tvarkant asmens duomenis ir dėl laisvo tokių duomenų judėjimo ir kuriuo panaikinama Direktyva 95/46/EB (toliau - Bendrasis duomenų apsaugos reglamentas) </w:t>
      </w:r>
      <w:r w:rsidR="0001548B" w:rsidRPr="00210AAA">
        <w:rPr>
          <w:sz w:val="24"/>
          <w:lang w:eastAsia="lt-LT"/>
        </w:rPr>
        <w:t>nuostatų;</w:t>
      </w:r>
    </w:p>
    <w:p w14:paraId="527FDB81" w14:textId="77777777" w:rsidR="00C0231D" w:rsidRPr="005C0E79" w:rsidRDefault="0083079E" w:rsidP="00C377A5">
      <w:pPr>
        <w:jc w:val="both"/>
        <w:rPr>
          <w:sz w:val="24"/>
          <w:lang w:eastAsia="lt-LT"/>
        </w:rPr>
      </w:pPr>
      <w:r w:rsidRPr="00210AAA">
        <w:rPr>
          <w:sz w:val="24"/>
          <w:lang w:eastAsia="lt-LT"/>
        </w:rPr>
        <w:tab/>
        <w:t>3.14</w:t>
      </w:r>
      <w:r w:rsidR="00C0231D" w:rsidRPr="00210AAA">
        <w:rPr>
          <w:sz w:val="24"/>
          <w:lang w:eastAsia="lt-LT"/>
        </w:rPr>
        <w:t>. v</w:t>
      </w:r>
      <w:r w:rsidR="00C0231D" w:rsidRPr="00210AAA">
        <w:rPr>
          <w:sz w:val="24"/>
        </w:rPr>
        <w:t>isoje teikiamoje informacijoje</w:t>
      </w:r>
      <w:r w:rsidR="00C0231D" w:rsidRPr="005C0E79">
        <w:rPr>
          <w:sz w:val="24"/>
        </w:rPr>
        <w:t xml:space="preserve"> ir leidiniuose, neatsižvelgiant į jų formą ir pateikimo būdą, nurodyti, kad už ją atsakingas tik autorius ir kad Savivaldybė neatsako už toje medžiagoje pateiktos informacijos panaudojimą;</w:t>
      </w:r>
    </w:p>
    <w:p w14:paraId="0E14CC8B" w14:textId="77777777" w:rsidR="00195264" w:rsidRPr="005C0E79" w:rsidRDefault="00225FDA" w:rsidP="00C377A5">
      <w:pPr>
        <w:jc w:val="both"/>
        <w:rPr>
          <w:sz w:val="24"/>
          <w:shd w:val="clear" w:color="auto" w:fill="FFFFFF"/>
        </w:rPr>
      </w:pPr>
      <w:r w:rsidRPr="005C0E79">
        <w:rPr>
          <w:sz w:val="24"/>
          <w:shd w:val="clear" w:color="auto" w:fill="FFFFFF"/>
        </w:rPr>
        <w:tab/>
      </w:r>
      <w:r w:rsidR="00195264" w:rsidRPr="005C0E79">
        <w:rPr>
          <w:sz w:val="24"/>
          <w:shd w:val="clear" w:color="auto" w:fill="FFFFFF"/>
        </w:rPr>
        <w:t>3.1</w:t>
      </w:r>
      <w:r w:rsidR="00B056E9">
        <w:rPr>
          <w:sz w:val="24"/>
          <w:shd w:val="clear" w:color="auto" w:fill="FFFFFF"/>
        </w:rPr>
        <w:t>5</w:t>
      </w:r>
      <w:r w:rsidR="00195264" w:rsidRPr="005C0E79">
        <w:rPr>
          <w:sz w:val="24"/>
          <w:shd w:val="clear" w:color="auto" w:fill="FFFFFF"/>
        </w:rPr>
        <w:t>. savo jėgomis ir lėšomis pašalinti dėl savo kaltės padarytus trūkumus, pažeidžiančius šios Sutarties sąlygas;</w:t>
      </w:r>
    </w:p>
    <w:p w14:paraId="4EF79A75" w14:textId="77777777" w:rsidR="00195264" w:rsidRPr="005C0E79" w:rsidRDefault="00195264" w:rsidP="00C377A5">
      <w:pPr>
        <w:jc w:val="both"/>
        <w:rPr>
          <w:sz w:val="24"/>
          <w:shd w:val="clear" w:color="auto" w:fill="FFFFFF"/>
        </w:rPr>
      </w:pPr>
      <w:r w:rsidRPr="005C0E79">
        <w:rPr>
          <w:sz w:val="24"/>
          <w:shd w:val="clear" w:color="auto" w:fill="FFFFFF"/>
        </w:rPr>
        <w:tab/>
        <w:t>3.1</w:t>
      </w:r>
      <w:r w:rsidR="00B056E9">
        <w:rPr>
          <w:sz w:val="24"/>
          <w:shd w:val="clear" w:color="auto" w:fill="FFFFFF"/>
        </w:rPr>
        <w:t>6</w:t>
      </w:r>
      <w:r w:rsidRPr="005C0E79">
        <w:rPr>
          <w:sz w:val="24"/>
          <w:shd w:val="clear" w:color="auto" w:fill="FFFFFF"/>
        </w:rPr>
        <w:t>. raštu informuoti</w:t>
      </w:r>
      <w:r w:rsidR="00F03890" w:rsidRPr="005C0E79">
        <w:rPr>
          <w:sz w:val="24"/>
          <w:shd w:val="clear" w:color="auto" w:fill="FFFFFF"/>
        </w:rPr>
        <w:t xml:space="preserve"> Savivaldybės administraciją apie visus su Sutarties įgyvendinimu susijusius pakeitimus ir jų priežastis ir (ar) </w:t>
      </w:r>
      <w:r w:rsidR="00F03890" w:rsidRPr="005C0E79">
        <w:rPr>
          <w:rFonts w:eastAsia="HG Mincho Light J" w:cs="Arial Unicode MS"/>
          <w:sz w:val="24"/>
          <w:shd w:val="clear" w:color="auto" w:fill="FFFFFF"/>
        </w:rPr>
        <w:t>jei negali įvykdyti Projekto arba jei Projekto vykdymą tęsti netikslinga, ir grąžinti visas skirtas lėšas į Savivaldybės administracijos sąskaitą;</w:t>
      </w:r>
    </w:p>
    <w:p w14:paraId="0BED498F" w14:textId="77777777" w:rsidR="00C50FCC" w:rsidRPr="005C0E79" w:rsidRDefault="00C50FCC" w:rsidP="00C50FCC">
      <w:pPr>
        <w:jc w:val="both"/>
        <w:rPr>
          <w:sz w:val="24"/>
        </w:rPr>
      </w:pPr>
      <w:r w:rsidRPr="005C0E79">
        <w:rPr>
          <w:sz w:val="24"/>
          <w:shd w:val="clear" w:color="auto" w:fill="FFFFFF"/>
        </w:rPr>
        <w:tab/>
        <w:t>3.1</w:t>
      </w:r>
      <w:r w:rsidR="00B056E9">
        <w:rPr>
          <w:sz w:val="24"/>
          <w:shd w:val="clear" w:color="auto" w:fill="FFFFFF"/>
        </w:rPr>
        <w:t>7</w:t>
      </w:r>
      <w:r w:rsidRPr="005C0E79">
        <w:rPr>
          <w:sz w:val="24"/>
          <w:shd w:val="clear" w:color="auto" w:fill="FFFFFF"/>
        </w:rPr>
        <w:t xml:space="preserve">. </w:t>
      </w:r>
      <w:r w:rsidRPr="005C0E79">
        <w:rPr>
          <w:sz w:val="24"/>
        </w:rPr>
        <w:t xml:space="preserve">pasibaigus projektui, paraiškos teikėjas nepanaudotas projektui vykdyti skirtas lėšas per </w:t>
      </w:r>
      <w:r w:rsidRPr="005C0E79">
        <w:rPr>
          <w:sz w:val="24"/>
        </w:rPr>
        <w:lastRenderedPageBreak/>
        <w:t>5 darbo dienas, bet ne vėliau kaip iki einamųjų biudžetinių metų gruodžio 27 dienos turi grąžinti į Savivaldybės administracijos sąskaitą. Negrąžintos savivaldybės biudžeto lėšos išieškomos Lietuvos Respublikos civilinio proceso kodekso nustatyta tvarka</w:t>
      </w:r>
      <w:r w:rsidR="00F304B5" w:rsidRPr="005C0E79">
        <w:rPr>
          <w:sz w:val="24"/>
        </w:rPr>
        <w:t>;</w:t>
      </w:r>
    </w:p>
    <w:p w14:paraId="292B9844" w14:textId="77777777" w:rsidR="00195264" w:rsidRPr="005C0E79" w:rsidRDefault="00902DE9">
      <w:pPr>
        <w:jc w:val="both"/>
        <w:rPr>
          <w:rFonts w:eastAsia="HG Mincho Light J" w:cs="Arial Unicode MS"/>
          <w:sz w:val="24"/>
          <w:shd w:val="clear" w:color="auto" w:fill="FFFFFF"/>
        </w:rPr>
      </w:pPr>
      <w:r w:rsidRPr="005C0E79">
        <w:rPr>
          <w:rFonts w:eastAsia="HG Mincho Light J" w:cs="Arial Unicode MS"/>
          <w:sz w:val="24"/>
          <w:shd w:val="clear" w:color="auto" w:fill="FFFFFF"/>
        </w:rPr>
        <w:tab/>
      </w:r>
      <w:r w:rsidR="00195264" w:rsidRPr="005C0E79">
        <w:rPr>
          <w:rFonts w:eastAsia="HG Mincho Light J" w:cs="Arial Unicode MS"/>
          <w:sz w:val="24"/>
          <w:shd w:val="clear" w:color="auto" w:fill="FFFFFF"/>
        </w:rPr>
        <w:t>3.</w:t>
      </w:r>
      <w:r w:rsidR="00C0231D" w:rsidRPr="005C0E79">
        <w:rPr>
          <w:rFonts w:eastAsia="HG Mincho Light J" w:cs="Arial Unicode MS"/>
          <w:sz w:val="24"/>
          <w:shd w:val="clear" w:color="auto" w:fill="FFFFFF"/>
        </w:rPr>
        <w:t>1</w:t>
      </w:r>
      <w:r w:rsidR="00B056E9">
        <w:rPr>
          <w:rFonts w:eastAsia="HG Mincho Light J" w:cs="Arial Unicode MS"/>
          <w:sz w:val="24"/>
          <w:shd w:val="clear" w:color="auto" w:fill="FFFFFF"/>
        </w:rPr>
        <w:t>8</w:t>
      </w:r>
      <w:r w:rsidR="00195264" w:rsidRPr="005C0E79">
        <w:rPr>
          <w:rFonts w:eastAsia="HG Mincho Light J" w:cs="Arial Unicode MS"/>
          <w:sz w:val="24"/>
          <w:shd w:val="clear" w:color="auto" w:fill="FFFFFF"/>
        </w:rPr>
        <w:t xml:space="preserve">. su Sutarties įgyvendinimu susijusius dokumentus saugoti vadovaujantis Lietuvos </w:t>
      </w:r>
      <w:r w:rsidR="00515175" w:rsidRPr="005C0E79">
        <w:rPr>
          <w:rFonts w:eastAsia="HG Mincho Light J" w:cs="Arial Unicode MS"/>
          <w:sz w:val="24"/>
          <w:shd w:val="clear" w:color="auto" w:fill="FFFFFF"/>
        </w:rPr>
        <w:t>Re</w:t>
      </w:r>
      <w:r w:rsidR="00195264" w:rsidRPr="005C0E79">
        <w:rPr>
          <w:rFonts w:eastAsia="HG Mincho Light J" w:cs="Arial Unicode MS"/>
          <w:sz w:val="24"/>
          <w:shd w:val="clear" w:color="auto" w:fill="FFFFFF"/>
        </w:rPr>
        <w:t>spublikos archyvų įstatymu;</w:t>
      </w:r>
    </w:p>
    <w:p w14:paraId="087D2DB7" w14:textId="77777777" w:rsidR="003D419B" w:rsidRPr="005C0E79" w:rsidRDefault="00B056E9" w:rsidP="003D419B">
      <w:pPr>
        <w:pStyle w:val="Default"/>
        <w:ind w:firstLine="709"/>
        <w:jc w:val="both"/>
        <w:rPr>
          <w:color w:val="auto"/>
        </w:rPr>
      </w:pPr>
      <w:r>
        <w:rPr>
          <w:rFonts w:eastAsia="HG Mincho Light J" w:cs="Arial Unicode MS"/>
          <w:color w:val="auto"/>
          <w:shd w:val="clear" w:color="auto" w:fill="FFFFFF"/>
        </w:rPr>
        <w:t>3.19</w:t>
      </w:r>
      <w:r w:rsidR="003D419B" w:rsidRPr="005C0E79">
        <w:rPr>
          <w:color w:val="auto"/>
        </w:rPr>
        <w:t xml:space="preserve">. neatlygintinai skirti Savivaldybės administracijai </w:t>
      </w:r>
      <w:r w:rsidR="00862608" w:rsidRPr="005C0E79">
        <w:rPr>
          <w:color w:val="auto"/>
        </w:rPr>
        <w:t>1</w:t>
      </w:r>
      <w:r w:rsidR="003D419B" w:rsidRPr="005C0E79">
        <w:rPr>
          <w:color w:val="auto"/>
        </w:rPr>
        <w:t xml:space="preserve"> leidinio egzempliori</w:t>
      </w:r>
      <w:r w:rsidR="00862608" w:rsidRPr="005C0E79">
        <w:rPr>
          <w:color w:val="auto"/>
        </w:rPr>
        <w:t>ų</w:t>
      </w:r>
      <w:r w:rsidR="003D419B" w:rsidRPr="005C0E79">
        <w:rPr>
          <w:color w:val="auto"/>
        </w:rPr>
        <w:t xml:space="preserve"> (taikoma leidybiniams projektams)</w:t>
      </w:r>
      <w:r w:rsidR="00F304B5" w:rsidRPr="005C0E79">
        <w:rPr>
          <w:color w:val="auto"/>
        </w:rPr>
        <w:t>;</w:t>
      </w:r>
    </w:p>
    <w:p w14:paraId="454F841F" w14:textId="77777777" w:rsidR="00FC7B23" w:rsidRPr="005C0E79" w:rsidRDefault="0098066D" w:rsidP="00C50FCC">
      <w:pPr>
        <w:jc w:val="both"/>
        <w:rPr>
          <w:rFonts w:eastAsia="Times New Roman" w:cs="Times New Roman"/>
          <w:kern w:val="0"/>
          <w:sz w:val="24"/>
          <w:lang w:eastAsia="lt-LT" w:bidi="ar-SA"/>
        </w:rPr>
      </w:pPr>
      <w:r w:rsidRPr="005C0E79">
        <w:rPr>
          <w:sz w:val="24"/>
          <w:shd w:val="clear" w:color="auto" w:fill="FFFFFF"/>
        </w:rPr>
        <w:tab/>
      </w:r>
      <w:r w:rsidR="00ED0A9E" w:rsidRPr="005C0E79">
        <w:rPr>
          <w:rFonts w:eastAsia="Times New Roman" w:cs="Times New Roman"/>
          <w:kern w:val="0"/>
          <w:sz w:val="24"/>
          <w:lang w:eastAsia="lt-LT" w:bidi="ar-SA"/>
        </w:rPr>
        <w:t>3</w:t>
      </w:r>
      <w:r w:rsidR="00FC7B23" w:rsidRPr="005C0E79">
        <w:rPr>
          <w:rFonts w:eastAsia="Times New Roman" w:cs="Times New Roman"/>
          <w:kern w:val="0"/>
          <w:sz w:val="24"/>
          <w:lang w:eastAsia="lt-LT" w:bidi="ar-SA"/>
        </w:rPr>
        <w:t>.</w:t>
      </w:r>
      <w:r w:rsidR="00B056E9">
        <w:rPr>
          <w:rFonts w:eastAsia="Times New Roman" w:cs="Times New Roman"/>
          <w:kern w:val="0"/>
          <w:sz w:val="24"/>
          <w:lang w:eastAsia="lt-LT" w:bidi="ar-SA"/>
        </w:rPr>
        <w:t>20</w:t>
      </w:r>
      <w:r w:rsidR="00FC7B23" w:rsidRPr="005C0E79">
        <w:rPr>
          <w:rFonts w:eastAsia="Times New Roman" w:cs="Times New Roman"/>
          <w:kern w:val="0"/>
          <w:sz w:val="24"/>
          <w:lang w:eastAsia="lt-LT" w:bidi="ar-SA"/>
        </w:rPr>
        <w:t>. informuoti Projekto dalyvį, kad Projekto įgyvendinimo metu gali būti fotografuojama, filmuojama, kad dalyvis gali būti matomas nuotraukose ar vaizdo įrašuose ir šios nuotraukos ar vaizdo įrašai gali būti viešai prieinamuose socialiniuose tinkluose ar medijos priemonėse</w:t>
      </w:r>
      <w:r w:rsidR="00F304B5" w:rsidRPr="005C0E79">
        <w:rPr>
          <w:rFonts w:eastAsia="Times New Roman" w:cs="Times New Roman"/>
          <w:kern w:val="0"/>
          <w:sz w:val="24"/>
          <w:lang w:eastAsia="lt-LT" w:bidi="ar-SA"/>
        </w:rPr>
        <w:t>;</w:t>
      </w:r>
    </w:p>
    <w:p w14:paraId="168C6D69" w14:textId="77777777" w:rsidR="00F304B5" w:rsidRPr="005C0E79" w:rsidRDefault="00B056E9" w:rsidP="00F304B5">
      <w:pPr>
        <w:tabs>
          <w:tab w:val="left" w:pos="1260"/>
        </w:tabs>
        <w:jc w:val="both"/>
        <w:rPr>
          <w:sz w:val="24"/>
          <w:highlight w:val="yellow"/>
        </w:rPr>
      </w:pPr>
      <w:r>
        <w:rPr>
          <w:rFonts w:eastAsia="Times New Roman" w:cs="Times New Roman"/>
          <w:kern w:val="0"/>
          <w:sz w:val="24"/>
          <w:lang w:eastAsia="lt-LT" w:bidi="ar-SA"/>
        </w:rPr>
        <w:t xml:space="preserve">            3.21</w:t>
      </w:r>
      <w:r w:rsidR="00F304B5" w:rsidRPr="005C0E79">
        <w:rPr>
          <w:rFonts w:eastAsia="Times New Roman" w:cs="Times New Roman"/>
          <w:kern w:val="0"/>
          <w:sz w:val="24"/>
          <w:lang w:eastAsia="lt-LT" w:bidi="ar-SA"/>
        </w:rPr>
        <w:t xml:space="preserve">. </w:t>
      </w:r>
      <w:r w:rsidR="00F304B5" w:rsidRPr="005C0E79">
        <w:rPr>
          <w:sz w:val="24"/>
        </w:rPr>
        <w:t>užtikrinti galimybę Savivaldybės administracijai identifikuoti Projekte dalyvaujančių asmenų priklausymą įvairioms tikslinėms grupėms. Projekto vykdytojas privalo informuoti Projekto dalyvį, kokiu tikslu yra renkami ir tvarkomi jo asmens duomenys, užtikrinti Projekto dalyvio teisę susipažinti su Projekto vykdytojo saugomais jo asmens duomenimis ir tvarkyti duomenis vadovaudamasis asmens duomenų apsaugą reglamentuojančiais teisės aktais;</w:t>
      </w:r>
    </w:p>
    <w:p w14:paraId="244E07F3" w14:textId="6367B4ED" w:rsidR="003D419B" w:rsidRPr="00A20D85" w:rsidRDefault="0083079E" w:rsidP="00C50FCC">
      <w:pPr>
        <w:jc w:val="both"/>
        <w:rPr>
          <w:rFonts w:eastAsia="Times New Roman" w:cs="Times New Roman"/>
          <w:kern w:val="0"/>
          <w:sz w:val="24"/>
          <w:lang w:eastAsia="lt-LT" w:bidi="ar-SA"/>
        </w:rPr>
      </w:pPr>
      <w:r w:rsidRPr="005C0E79">
        <w:rPr>
          <w:rFonts w:eastAsia="Times New Roman" w:cs="Times New Roman"/>
          <w:kern w:val="0"/>
          <w:sz w:val="24"/>
          <w:lang w:eastAsia="lt-LT" w:bidi="ar-SA"/>
        </w:rPr>
        <w:tab/>
      </w:r>
      <w:r w:rsidRPr="00210AAA">
        <w:rPr>
          <w:rFonts w:eastAsia="Times New Roman" w:cs="Times New Roman"/>
          <w:kern w:val="0"/>
          <w:sz w:val="24"/>
          <w:lang w:eastAsia="lt-LT" w:bidi="ar-SA"/>
        </w:rPr>
        <w:t>3.2</w:t>
      </w:r>
      <w:r w:rsidR="00B056E9" w:rsidRPr="00210AAA">
        <w:rPr>
          <w:rFonts w:eastAsia="Times New Roman" w:cs="Times New Roman"/>
          <w:kern w:val="0"/>
          <w:sz w:val="24"/>
          <w:lang w:eastAsia="lt-LT" w:bidi="ar-SA"/>
        </w:rPr>
        <w:t>2</w:t>
      </w:r>
      <w:r w:rsidR="003D419B" w:rsidRPr="00210AAA">
        <w:rPr>
          <w:rFonts w:eastAsia="Times New Roman" w:cs="Times New Roman"/>
          <w:kern w:val="0"/>
          <w:sz w:val="24"/>
          <w:lang w:eastAsia="lt-LT" w:bidi="ar-SA"/>
        </w:rPr>
        <w:t xml:space="preserve">. </w:t>
      </w:r>
      <w:r w:rsidR="003D419B" w:rsidRPr="00210AAA">
        <w:rPr>
          <w:sz w:val="24"/>
        </w:rPr>
        <w:t xml:space="preserve">užtikrinti, kad įgyvendinant Projektą asmens duomenys būtų tvarkomi laikantis </w:t>
      </w:r>
      <w:r w:rsidR="00A20D85" w:rsidRPr="00210AAA">
        <w:rPr>
          <w:color w:val="000000"/>
          <w:sz w:val="24"/>
        </w:rPr>
        <w:t xml:space="preserve">Bendrojo duomenų apsaugos reglamento, Lietuvos Respublikos asmens duomenų teisinės apsaugos įstatymo </w:t>
      </w:r>
      <w:r w:rsidR="00A20D85" w:rsidRPr="00210AAA">
        <w:rPr>
          <w:color w:val="000000"/>
          <w:sz w:val="24"/>
          <w:shd w:val="clear" w:color="auto" w:fill="FFFFFF"/>
        </w:rPr>
        <w:t>ir kitų teisės aktų, reglamentuojančių asmens duomenų tvarkymą, reikalavimų</w:t>
      </w:r>
      <w:r w:rsidR="003D419B" w:rsidRPr="00210AAA">
        <w:rPr>
          <w:sz w:val="24"/>
        </w:rPr>
        <w:t>.</w:t>
      </w:r>
    </w:p>
    <w:p w14:paraId="6093AE99" w14:textId="77777777" w:rsidR="00FC7B23" w:rsidRPr="005C0E79" w:rsidRDefault="000B6466" w:rsidP="00FC7B23">
      <w:pPr>
        <w:pStyle w:val="Default"/>
        <w:ind w:firstLine="709"/>
        <w:jc w:val="both"/>
        <w:rPr>
          <w:color w:val="auto"/>
          <w:shd w:val="clear" w:color="auto" w:fill="FFFFFF"/>
        </w:rPr>
      </w:pPr>
      <w:bookmarkStart w:id="4" w:name="part_34f0927e49aa456cbef5fbd0a4538e51"/>
      <w:bookmarkStart w:id="5" w:name="part_5a8f96ed783e4c6e9df47a49df81af98"/>
      <w:bookmarkEnd w:id="4"/>
      <w:bookmarkEnd w:id="5"/>
      <w:r w:rsidRPr="005C0E79">
        <w:rPr>
          <w:color w:val="auto"/>
          <w:shd w:val="clear" w:color="auto" w:fill="FFFFFF"/>
        </w:rPr>
        <w:t>4</w:t>
      </w:r>
      <w:r w:rsidR="00FC7B23" w:rsidRPr="005C0E79">
        <w:rPr>
          <w:color w:val="auto"/>
          <w:shd w:val="clear" w:color="auto" w:fill="FFFFFF"/>
        </w:rPr>
        <w:t xml:space="preserve">. Kultūros skyriaus atsakingas darbuotojas, patikrinęs ir suderinęs </w:t>
      </w:r>
      <w:r w:rsidR="00C50FCC" w:rsidRPr="005C0E79">
        <w:rPr>
          <w:color w:val="auto"/>
        </w:rPr>
        <w:t>3</w:t>
      </w:r>
      <w:r w:rsidR="00FC7B23" w:rsidRPr="005C0E79">
        <w:rPr>
          <w:color w:val="auto"/>
        </w:rPr>
        <w:t>.</w:t>
      </w:r>
      <w:r w:rsidR="0083079E" w:rsidRPr="005C0E79">
        <w:rPr>
          <w:color w:val="auto"/>
        </w:rPr>
        <w:t>10</w:t>
      </w:r>
      <w:r w:rsidR="00667377" w:rsidRPr="005C0E79">
        <w:rPr>
          <w:color w:val="auto"/>
        </w:rPr>
        <w:t>.1</w:t>
      </w:r>
      <w:r w:rsidR="00667377" w:rsidRPr="005C0E79">
        <w:rPr>
          <w:color w:val="auto"/>
          <w:shd w:val="clear" w:color="auto" w:fill="FFFFFF"/>
        </w:rPr>
        <w:t xml:space="preserve"> papunktyje</w:t>
      </w:r>
      <w:r w:rsidR="00FC7B23" w:rsidRPr="005C0E79">
        <w:rPr>
          <w:color w:val="auto"/>
          <w:shd w:val="clear" w:color="auto" w:fill="FFFFFF"/>
        </w:rPr>
        <w:t xml:space="preserve"> nurodytas ataskaitas, pateikia jas Savivaldybės administracijos Apskaitos skyriui </w:t>
      </w:r>
      <w:r w:rsidR="00FC7B23" w:rsidRPr="005C0E79">
        <w:rPr>
          <w:color w:val="auto"/>
        </w:rPr>
        <w:t>(toliau – Apskaitos skyrius)</w:t>
      </w:r>
      <w:r w:rsidR="00FC7B23" w:rsidRPr="005C0E79">
        <w:rPr>
          <w:color w:val="auto"/>
          <w:shd w:val="clear" w:color="auto" w:fill="FFFFFF"/>
        </w:rPr>
        <w:t>.</w:t>
      </w:r>
    </w:p>
    <w:p w14:paraId="1C9DFBB3" w14:textId="77777777" w:rsidR="0098066D" w:rsidRPr="005C0E79" w:rsidRDefault="00D50AF8" w:rsidP="00774AE3">
      <w:pPr>
        <w:pStyle w:val="Default"/>
        <w:jc w:val="both"/>
        <w:rPr>
          <w:color w:val="auto"/>
          <w:shd w:val="clear" w:color="auto" w:fill="FFFFFF"/>
        </w:rPr>
      </w:pPr>
      <w:r w:rsidRPr="005C0E79">
        <w:rPr>
          <w:color w:val="auto"/>
          <w:shd w:val="clear" w:color="auto" w:fill="FFFFFF"/>
        </w:rPr>
        <w:tab/>
      </w:r>
      <w:r w:rsidR="000B6466" w:rsidRPr="005C0E79">
        <w:rPr>
          <w:color w:val="auto"/>
          <w:shd w:val="clear" w:color="auto" w:fill="FFFFFF"/>
        </w:rPr>
        <w:t>5</w:t>
      </w:r>
      <w:r w:rsidR="0098066D" w:rsidRPr="005C0E79">
        <w:rPr>
          <w:color w:val="auto"/>
          <w:shd w:val="clear" w:color="auto" w:fill="FFFFFF"/>
        </w:rPr>
        <w:t>. Savivaldybės administracija turi teisę:</w:t>
      </w:r>
    </w:p>
    <w:p w14:paraId="73CDCCE1" w14:textId="77777777" w:rsidR="0098066D" w:rsidRPr="005C0E79" w:rsidRDefault="00774AE3">
      <w:pPr>
        <w:jc w:val="both"/>
        <w:rPr>
          <w:sz w:val="24"/>
          <w:shd w:val="clear" w:color="auto" w:fill="FFFFFF"/>
        </w:rPr>
      </w:pPr>
      <w:r w:rsidRPr="005C0E79">
        <w:rPr>
          <w:sz w:val="24"/>
          <w:shd w:val="clear" w:color="auto" w:fill="FFFFFF"/>
        </w:rPr>
        <w:tab/>
      </w:r>
      <w:r w:rsidR="000B6466" w:rsidRPr="005C0E79">
        <w:rPr>
          <w:sz w:val="24"/>
          <w:shd w:val="clear" w:color="auto" w:fill="FFFFFF"/>
        </w:rPr>
        <w:t>5</w:t>
      </w:r>
      <w:r w:rsidR="003A7FBA" w:rsidRPr="005C0E79">
        <w:rPr>
          <w:sz w:val="24"/>
          <w:shd w:val="clear" w:color="auto" w:fill="FFFFFF"/>
        </w:rPr>
        <w:t>.1</w:t>
      </w:r>
      <w:r w:rsidR="0098066D" w:rsidRPr="005C0E79">
        <w:rPr>
          <w:sz w:val="24"/>
          <w:shd w:val="clear" w:color="auto" w:fill="FFFFFF"/>
        </w:rPr>
        <w:t>. prašyti</w:t>
      </w:r>
      <w:r w:rsidR="0098066D" w:rsidRPr="005C0E79">
        <w:rPr>
          <w:rFonts w:eastAsia="HG Mincho Light J" w:cs="Arial Unicode MS"/>
          <w:sz w:val="24"/>
          <w:shd w:val="clear" w:color="auto" w:fill="FFFFFF"/>
        </w:rPr>
        <w:t xml:space="preserve"> teikti </w:t>
      </w:r>
      <w:r w:rsidR="0014209A" w:rsidRPr="005C0E79">
        <w:rPr>
          <w:rFonts w:eastAsia="HG Mincho Light J" w:cs="Arial Unicode MS"/>
          <w:sz w:val="24"/>
          <w:shd w:val="clear" w:color="auto" w:fill="FFFFFF"/>
        </w:rPr>
        <w:t xml:space="preserve">visą </w:t>
      </w:r>
      <w:r w:rsidR="0098066D" w:rsidRPr="005C0E79">
        <w:rPr>
          <w:rFonts w:eastAsia="HG Mincho Light J" w:cs="Arial Unicode MS"/>
          <w:sz w:val="24"/>
          <w:shd w:val="clear" w:color="auto" w:fill="FFFFFF"/>
        </w:rPr>
        <w:t>informaciją apie vykdomą</w:t>
      </w:r>
      <w:r w:rsidR="00B13430" w:rsidRPr="005C0E79">
        <w:rPr>
          <w:rFonts w:eastAsia="HG Mincho Light J" w:cs="Arial Unicode MS"/>
          <w:sz w:val="24"/>
          <w:shd w:val="clear" w:color="auto" w:fill="FFFFFF"/>
        </w:rPr>
        <w:t xml:space="preserve"> Projekto</w:t>
      </w:r>
      <w:r w:rsidR="0098066D" w:rsidRPr="005C0E79">
        <w:rPr>
          <w:rFonts w:eastAsia="HG Mincho Light J" w:cs="Arial Unicode MS"/>
          <w:sz w:val="24"/>
          <w:shd w:val="clear" w:color="auto" w:fill="FFFFFF"/>
        </w:rPr>
        <w:t xml:space="preserve"> </w:t>
      </w:r>
      <w:r w:rsidR="00B13430" w:rsidRPr="005C0E79">
        <w:rPr>
          <w:rFonts w:eastAsia="HG Mincho Light J" w:cs="Arial Unicode MS"/>
          <w:sz w:val="24"/>
          <w:shd w:val="clear" w:color="auto" w:fill="FFFFFF"/>
        </w:rPr>
        <w:t>eigą</w:t>
      </w:r>
      <w:r w:rsidR="0098066D" w:rsidRPr="005C0E79">
        <w:rPr>
          <w:rFonts w:eastAsia="HG Mincho Light J" w:cs="Arial Unicode MS"/>
          <w:sz w:val="24"/>
          <w:shd w:val="clear" w:color="auto" w:fill="FFFFFF"/>
        </w:rPr>
        <w:t xml:space="preserve">, </w:t>
      </w:r>
      <w:r w:rsidR="0067038B" w:rsidRPr="005C0E79">
        <w:rPr>
          <w:sz w:val="24"/>
          <w:shd w:val="clear" w:color="auto" w:fill="FFFFFF"/>
        </w:rPr>
        <w:t>susijusią su S</w:t>
      </w:r>
      <w:r w:rsidR="0098066D" w:rsidRPr="005C0E79">
        <w:rPr>
          <w:sz w:val="24"/>
          <w:shd w:val="clear" w:color="auto" w:fill="FFFFFF"/>
        </w:rPr>
        <w:t>utarties vykdymu</w:t>
      </w:r>
      <w:r w:rsidR="00515175" w:rsidRPr="005C0E79">
        <w:rPr>
          <w:sz w:val="24"/>
          <w:shd w:val="clear" w:color="auto" w:fill="FFFFFF"/>
        </w:rPr>
        <w:t>,</w:t>
      </w:r>
      <w:r w:rsidR="00B13430" w:rsidRPr="005C0E79">
        <w:rPr>
          <w:sz w:val="24"/>
          <w:shd w:val="clear" w:color="auto" w:fill="FFFFFF"/>
        </w:rPr>
        <w:t xml:space="preserve"> per Savivaldybės administracijos nustatytą terminą</w:t>
      </w:r>
      <w:r w:rsidR="0098066D" w:rsidRPr="005C0E79">
        <w:rPr>
          <w:sz w:val="24"/>
          <w:shd w:val="clear" w:color="auto" w:fill="FFFFFF"/>
        </w:rPr>
        <w:t>;</w:t>
      </w:r>
    </w:p>
    <w:p w14:paraId="3939BF30" w14:textId="60814249" w:rsidR="00332604" w:rsidRDefault="00774AE3">
      <w:pPr>
        <w:jc w:val="both"/>
        <w:rPr>
          <w:sz w:val="24"/>
        </w:rPr>
      </w:pPr>
      <w:r w:rsidRPr="005C0E79">
        <w:rPr>
          <w:sz w:val="24"/>
          <w:shd w:val="clear" w:color="auto" w:fill="FFFFFF"/>
        </w:rPr>
        <w:tab/>
      </w:r>
      <w:r w:rsidR="000B6466" w:rsidRPr="005C0E79">
        <w:rPr>
          <w:sz w:val="24"/>
          <w:shd w:val="clear" w:color="auto" w:fill="FFFFFF"/>
        </w:rPr>
        <w:t>5</w:t>
      </w:r>
      <w:r w:rsidR="0098066D" w:rsidRPr="005C0E79">
        <w:rPr>
          <w:sz w:val="24"/>
          <w:shd w:val="clear" w:color="auto" w:fill="FFFFFF"/>
        </w:rPr>
        <w:t xml:space="preserve">.2. </w:t>
      </w:r>
      <w:r w:rsidR="00332604" w:rsidRPr="005C0E79">
        <w:rPr>
          <w:rFonts w:eastAsia="HG Mincho Light J"/>
          <w:bCs/>
          <w:sz w:val="24"/>
        </w:rPr>
        <w:t>tikrinti</w:t>
      </w:r>
      <w:r w:rsidR="00332604" w:rsidRPr="005C0E79">
        <w:rPr>
          <w:sz w:val="24"/>
        </w:rPr>
        <w:t xml:space="preserve"> Projekto vykdytojo pateiktų dokumentų atitiktį Projekto vykdytojo pateiktoms išlaidas pateisinančių ir apmokėjimą įrodančių dokumentų oficialiai patvirtintoms kopijoms, kitiems su Projekto vykdymu susijusiems dokumentams ir medžiagai, įrodantiems jų turinį, įvertinti lėšų panaudojimo tikslingumą</w:t>
      </w:r>
      <w:r w:rsidR="00F304B5" w:rsidRPr="005C0E79">
        <w:rPr>
          <w:sz w:val="24"/>
        </w:rPr>
        <w:t>;</w:t>
      </w:r>
    </w:p>
    <w:p w14:paraId="77685A31" w14:textId="55B56C73" w:rsidR="004C1D2F" w:rsidRPr="005C0E79" w:rsidRDefault="003E252E">
      <w:pPr>
        <w:jc w:val="both"/>
        <w:rPr>
          <w:sz w:val="24"/>
          <w:shd w:val="clear" w:color="auto" w:fill="FFFFFF"/>
        </w:rPr>
      </w:pPr>
      <w:r>
        <w:rPr>
          <w:sz w:val="24"/>
        </w:rPr>
        <w:tab/>
      </w:r>
      <w:r w:rsidR="000B6466" w:rsidRPr="005C0E79">
        <w:rPr>
          <w:sz w:val="24"/>
          <w:shd w:val="clear" w:color="auto" w:fill="FFFFFF"/>
        </w:rPr>
        <w:t>5</w:t>
      </w:r>
      <w:r w:rsidR="003A7FBA" w:rsidRPr="005C0E79">
        <w:rPr>
          <w:sz w:val="24"/>
          <w:shd w:val="clear" w:color="auto" w:fill="FFFFFF"/>
        </w:rPr>
        <w:t>.</w:t>
      </w:r>
      <w:r w:rsidR="00213F43">
        <w:rPr>
          <w:sz w:val="24"/>
          <w:shd w:val="clear" w:color="auto" w:fill="FFFFFF"/>
        </w:rPr>
        <w:t>3</w:t>
      </w:r>
      <w:r w:rsidR="0098066D" w:rsidRPr="005C0E79">
        <w:rPr>
          <w:sz w:val="24"/>
          <w:shd w:val="clear" w:color="auto" w:fill="FFFFFF"/>
        </w:rPr>
        <w:t xml:space="preserve">. paaiškėjus, kad </w:t>
      </w:r>
      <w:r w:rsidR="00F304B5" w:rsidRPr="005C0E79">
        <w:rPr>
          <w:sz w:val="24"/>
          <w:shd w:val="clear" w:color="auto" w:fill="FFFFFF"/>
        </w:rPr>
        <w:t>Projekto v</w:t>
      </w:r>
      <w:r w:rsidR="0098066D" w:rsidRPr="005C0E79">
        <w:rPr>
          <w:sz w:val="24"/>
          <w:shd w:val="clear" w:color="auto" w:fill="FFFFFF"/>
        </w:rPr>
        <w:t>ykdytojas sk</w:t>
      </w:r>
      <w:r w:rsidR="0067038B" w:rsidRPr="005C0E79">
        <w:rPr>
          <w:sz w:val="24"/>
          <w:shd w:val="clear" w:color="auto" w:fill="FFFFFF"/>
        </w:rPr>
        <w:t xml:space="preserve">irtas lėšas panaudojo ne pagal </w:t>
      </w:r>
      <w:r w:rsidR="00AA6530" w:rsidRPr="005C0E79">
        <w:rPr>
          <w:sz w:val="24"/>
          <w:shd w:val="clear" w:color="auto" w:fill="FFFFFF"/>
        </w:rPr>
        <w:t>paskirtį arba nesilaikydamas S</w:t>
      </w:r>
      <w:r w:rsidR="0098066D" w:rsidRPr="005C0E79">
        <w:rPr>
          <w:sz w:val="24"/>
          <w:shd w:val="clear" w:color="auto" w:fill="FFFFFF"/>
        </w:rPr>
        <w:t>utarties sąlygų, reikalauti, kad šias lėšas Vyk</w:t>
      </w:r>
      <w:r w:rsidR="0067038B" w:rsidRPr="005C0E79">
        <w:rPr>
          <w:sz w:val="24"/>
          <w:shd w:val="clear" w:color="auto" w:fill="FFFFFF"/>
        </w:rPr>
        <w:t xml:space="preserve">dytojas </w:t>
      </w:r>
      <w:r w:rsidR="00B13430" w:rsidRPr="005C0E79">
        <w:rPr>
          <w:sz w:val="24"/>
          <w:shd w:val="clear" w:color="auto" w:fill="FFFFFF"/>
        </w:rPr>
        <w:t>per 5 darbo dienas</w:t>
      </w:r>
      <w:r w:rsidR="0067038B" w:rsidRPr="005C0E79">
        <w:rPr>
          <w:sz w:val="24"/>
          <w:shd w:val="clear" w:color="auto" w:fill="FFFFFF"/>
        </w:rPr>
        <w:t xml:space="preserve"> </w:t>
      </w:r>
      <w:r w:rsidR="0019074B" w:rsidRPr="005C0E79">
        <w:rPr>
          <w:sz w:val="24"/>
          <w:shd w:val="clear" w:color="auto" w:fill="FFFFFF"/>
        </w:rPr>
        <w:t xml:space="preserve">bet ne vėliau kaip iki einamųjų metų gruodžio 27 d. </w:t>
      </w:r>
      <w:r w:rsidR="0067038B" w:rsidRPr="005C0E79">
        <w:rPr>
          <w:sz w:val="24"/>
          <w:shd w:val="clear" w:color="auto" w:fill="FFFFFF"/>
        </w:rPr>
        <w:t>grąžintų į S</w:t>
      </w:r>
      <w:r w:rsidR="0098066D" w:rsidRPr="005C0E79">
        <w:rPr>
          <w:sz w:val="24"/>
          <w:shd w:val="clear" w:color="auto" w:fill="FFFFFF"/>
        </w:rPr>
        <w:t>utartyje nurodytą Savivaldybės administracijos sąskaitą</w:t>
      </w:r>
      <w:r w:rsidR="0019074B" w:rsidRPr="005C0E79">
        <w:rPr>
          <w:sz w:val="24"/>
          <w:shd w:val="clear" w:color="auto" w:fill="FFFFFF"/>
        </w:rPr>
        <w:t>. Negrąžintos lėšos išieškomos Lietuvos Respublikos teisės aktų nustatyta tvarka.</w:t>
      </w:r>
    </w:p>
    <w:p w14:paraId="79590E1F" w14:textId="77777777" w:rsidR="00E90279" w:rsidRPr="005C0E79" w:rsidRDefault="00B13430" w:rsidP="002F3039">
      <w:pPr>
        <w:jc w:val="both"/>
        <w:rPr>
          <w:rFonts w:eastAsia="HG Mincho Light J" w:cs="Arial Unicode MS"/>
          <w:sz w:val="24"/>
          <w:shd w:val="clear" w:color="auto" w:fill="FFFFFF"/>
        </w:rPr>
      </w:pPr>
      <w:r w:rsidRPr="005C0E79">
        <w:rPr>
          <w:sz w:val="24"/>
          <w:shd w:val="clear" w:color="auto" w:fill="FFFFFF"/>
        </w:rPr>
        <w:tab/>
      </w:r>
      <w:r w:rsidR="000B6466" w:rsidRPr="005C0E79">
        <w:rPr>
          <w:rFonts w:eastAsia="HG Mincho Light J" w:cs="Arial Unicode MS"/>
          <w:sz w:val="24"/>
          <w:shd w:val="clear" w:color="auto" w:fill="FFFFFF"/>
        </w:rPr>
        <w:t>6</w:t>
      </w:r>
      <w:r w:rsidR="0098066D" w:rsidRPr="005C0E79">
        <w:rPr>
          <w:rFonts w:eastAsia="HG Mincho Light J" w:cs="Arial Unicode MS"/>
          <w:sz w:val="24"/>
          <w:shd w:val="clear" w:color="auto" w:fill="FFFFFF"/>
        </w:rPr>
        <w:t xml:space="preserve">. </w:t>
      </w:r>
      <w:r w:rsidR="00E90279" w:rsidRPr="005C0E79">
        <w:rPr>
          <w:rFonts w:eastAsia="HG Mincho Light J" w:cs="Arial Unicode MS"/>
          <w:sz w:val="24"/>
          <w:shd w:val="clear" w:color="auto" w:fill="FFFFFF"/>
        </w:rPr>
        <w:t>Vykdytojas turi teisę:</w:t>
      </w:r>
    </w:p>
    <w:p w14:paraId="687FB312" w14:textId="77777777" w:rsidR="007D31B8" w:rsidRPr="005C0E79" w:rsidRDefault="007D31B8" w:rsidP="002F3039">
      <w:pPr>
        <w:jc w:val="both"/>
        <w:rPr>
          <w:rFonts w:eastAsia="HG Mincho Light J" w:cs="Arial Unicode MS"/>
          <w:sz w:val="24"/>
          <w:shd w:val="clear" w:color="auto" w:fill="FFFFFF"/>
        </w:rPr>
      </w:pPr>
      <w:r w:rsidRPr="005C0E79">
        <w:rPr>
          <w:rFonts w:eastAsia="HG Mincho Light J" w:cs="Arial Unicode MS"/>
          <w:sz w:val="24"/>
          <w:shd w:val="clear" w:color="auto" w:fill="FFFFFF"/>
        </w:rPr>
        <w:tab/>
      </w:r>
      <w:r w:rsidR="000B6466" w:rsidRPr="005C0E79">
        <w:rPr>
          <w:rFonts w:eastAsia="HG Mincho Light J" w:cs="Arial Unicode MS"/>
          <w:sz w:val="24"/>
          <w:shd w:val="clear" w:color="auto" w:fill="FFFFFF"/>
        </w:rPr>
        <w:t>6</w:t>
      </w:r>
      <w:r w:rsidRPr="005C0E79">
        <w:rPr>
          <w:rFonts w:eastAsia="HG Mincho Light J" w:cs="Arial Unicode MS"/>
          <w:sz w:val="24"/>
          <w:shd w:val="clear" w:color="auto" w:fill="FFFFFF"/>
        </w:rPr>
        <w:t xml:space="preserve">.1. perskirstyti Savivaldybės biudžeto lėšų naudojimo projektui įgyvendinti išlaidų sąmatoje nurodytas lėšas tarp nurodytų išlaidų grupių (eilučių), jei lėšų skirtumas neviršija </w:t>
      </w:r>
      <w:r w:rsidR="00ED0A9E" w:rsidRPr="005C0E79">
        <w:rPr>
          <w:rFonts w:eastAsia="HG Mincho Light J" w:cs="Arial Unicode MS"/>
          <w:sz w:val="24"/>
          <w:shd w:val="clear" w:color="auto" w:fill="FFFFFF"/>
        </w:rPr>
        <w:t>0,1 tūkst.</w:t>
      </w:r>
      <w:r w:rsidRPr="005C0E79">
        <w:rPr>
          <w:rFonts w:eastAsia="HG Mincho Light J" w:cs="Arial Unicode MS"/>
          <w:sz w:val="24"/>
          <w:shd w:val="clear" w:color="auto" w:fill="FFFFFF"/>
        </w:rPr>
        <w:t xml:space="preserve"> Eur;</w:t>
      </w:r>
    </w:p>
    <w:p w14:paraId="0605A477" w14:textId="77777777" w:rsidR="007D31B8" w:rsidRPr="005C0E79" w:rsidRDefault="000B6466" w:rsidP="007D31B8">
      <w:pPr>
        <w:ind w:firstLine="709"/>
        <w:jc w:val="both"/>
        <w:rPr>
          <w:rFonts w:eastAsia="HG Mincho Light J" w:cs="Arial Unicode MS"/>
          <w:sz w:val="24"/>
          <w:shd w:val="clear" w:color="auto" w:fill="FFFFFF"/>
        </w:rPr>
      </w:pPr>
      <w:r w:rsidRPr="005C0E79">
        <w:rPr>
          <w:rFonts w:eastAsia="HG Mincho Light J" w:cs="Arial Unicode MS"/>
          <w:sz w:val="24"/>
          <w:shd w:val="clear" w:color="auto" w:fill="FFFFFF"/>
        </w:rPr>
        <w:t>6</w:t>
      </w:r>
      <w:r w:rsidR="00E90279" w:rsidRPr="005C0E79">
        <w:rPr>
          <w:rFonts w:eastAsia="HG Mincho Light J" w:cs="Arial Unicode MS"/>
          <w:sz w:val="24"/>
          <w:shd w:val="clear" w:color="auto" w:fill="FFFFFF"/>
        </w:rPr>
        <w:t>.</w:t>
      </w:r>
      <w:r w:rsidR="007D31B8" w:rsidRPr="005C0E79">
        <w:rPr>
          <w:rFonts w:eastAsia="HG Mincho Light J" w:cs="Arial Unicode MS"/>
          <w:sz w:val="24"/>
          <w:shd w:val="clear" w:color="auto" w:fill="FFFFFF"/>
        </w:rPr>
        <w:t>2</w:t>
      </w:r>
      <w:r w:rsidR="00E90279" w:rsidRPr="005C0E79">
        <w:rPr>
          <w:rFonts w:eastAsia="HG Mincho Light J" w:cs="Arial Unicode MS"/>
          <w:sz w:val="24"/>
          <w:shd w:val="clear" w:color="auto" w:fill="FFFFFF"/>
        </w:rPr>
        <w:t xml:space="preserve">. </w:t>
      </w:r>
      <w:r w:rsidR="00186A37" w:rsidRPr="005C0E79">
        <w:rPr>
          <w:rFonts w:eastAsia="HG Mincho Light J" w:cs="Arial Unicode MS"/>
          <w:sz w:val="24"/>
          <w:shd w:val="clear" w:color="auto" w:fill="FFFFFF"/>
        </w:rPr>
        <w:t>jei lėšų skirtumas viršija 0,1 tūkst. Eur,</w:t>
      </w:r>
      <w:r w:rsidR="00186A37" w:rsidRPr="005C0E79">
        <w:rPr>
          <w:rFonts w:eastAsia="HG Mincho Light J" w:cs="Arial Unicode MS"/>
          <w:sz w:val="24"/>
        </w:rPr>
        <w:t xml:space="preserve"> </w:t>
      </w:r>
      <w:r w:rsidR="00066322" w:rsidRPr="005C0E79">
        <w:rPr>
          <w:rFonts w:eastAsia="HG Mincho Light J" w:cs="Arial Unicode MS"/>
          <w:sz w:val="24"/>
        </w:rPr>
        <w:t xml:space="preserve">ne vėliau kaip prieš 5 darbo dienas iki </w:t>
      </w:r>
      <w:r w:rsidR="00066322" w:rsidRPr="005C0E79">
        <w:rPr>
          <w:rFonts w:eastAsia="HG Mincho Light J" w:cs="Arial Unicode MS"/>
          <w:sz w:val="24"/>
          <w:shd w:val="clear" w:color="auto" w:fill="FFFFFF"/>
        </w:rPr>
        <w:t>P</w:t>
      </w:r>
      <w:r w:rsidR="00066322" w:rsidRPr="005C0E79">
        <w:rPr>
          <w:rFonts w:eastAsia="HG Mincho Light J" w:cs="Arial Unicode MS"/>
          <w:sz w:val="24"/>
        </w:rPr>
        <w:t>rojekto įvykdymo termino pabaigos</w:t>
      </w:r>
      <w:r w:rsidR="00186A37" w:rsidRPr="005C0E79">
        <w:rPr>
          <w:rFonts w:eastAsia="HG Mincho Light J" w:cs="Arial Unicode MS"/>
          <w:sz w:val="24"/>
        </w:rPr>
        <w:t>,</w:t>
      </w:r>
      <w:r w:rsidR="00066322" w:rsidRPr="005C0E79">
        <w:rPr>
          <w:rFonts w:eastAsia="HG Mincho Light J" w:cs="Arial Unicode MS"/>
          <w:sz w:val="24"/>
          <w:shd w:val="clear" w:color="auto" w:fill="FFFFFF"/>
        </w:rPr>
        <w:t xml:space="preserve"> </w:t>
      </w:r>
      <w:r w:rsidR="007D31B8" w:rsidRPr="005C0E79">
        <w:rPr>
          <w:rFonts w:eastAsia="HG Mincho Light J" w:cs="Arial Unicode MS"/>
          <w:sz w:val="24"/>
          <w:shd w:val="clear" w:color="auto" w:fill="FFFFFF"/>
        </w:rPr>
        <w:t>pateik</w:t>
      </w:r>
      <w:r w:rsidR="00066322" w:rsidRPr="005C0E79">
        <w:rPr>
          <w:rFonts w:eastAsia="HG Mincho Light J" w:cs="Arial Unicode MS"/>
          <w:sz w:val="24"/>
          <w:shd w:val="clear" w:color="auto" w:fill="FFFFFF"/>
        </w:rPr>
        <w:t>ti</w:t>
      </w:r>
      <w:r w:rsidR="007D31B8" w:rsidRPr="005C0E79">
        <w:rPr>
          <w:rFonts w:eastAsia="HG Mincho Light J" w:cs="Arial Unicode MS"/>
          <w:sz w:val="24"/>
          <w:shd w:val="clear" w:color="auto" w:fill="FFFFFF"/>
        </w:rPr>
        <w:t xml:space="preserve"> </w:t>
      </w:r>
      <w:r w:rsidR="007D31B8" w:rsidRPr="005C0E79">
        <w:rPr>
          <w:rFonts w:eastAsia="HG Mincho Light J" w:cs="Arial Unicode MS"/>
          <w:sz w:val="24"/>
        </w:rPr>
        <w:t>Savivaldybės administracijos Kultūros skyriui argumentuotą prašymą tikslinti sąmatą.</w:t>
      </w:r>
      <w:r w:rsidR="00E90279" w:rsidRPr="005C0E79">
        <w:rPr>
          <w:rFonts w:eastAsia="HG Mincho Light J" w:cs="Arial Unicode MS"/>
          <w:sz w:val="24"/>
          <w:shd w:val="clear" w:color="auto" w:fill="FFFFFF"/>
        </w:rPr>
        <w:t xml:space="preserve"> Prie prašymo </w:t>
      </w:r>
      <w:r w:rsidR="00515175" w:rsidRPr="005C0E79">
        <w:rPr>
          <w:rFonts w:eastAsia="HG Mincho Light J" w:cs="Arial Unicode MS"/>
          <w:sz w:val="24"/>
          <w:shd w:val="clear" w:color="auto" w:fill="FFFFFF"/>
        </w:rPr>
        <w:t>turi būti pridėti</w:t>
      </w:r>
      <w:r w:rsidR="005F5BA7" w:rsidRPr="005C0E79">
        <w:rPr>
          <w:rFonts w:eastAsia="HG Mincho Light J" w:cs="Arial Unicode MS"/>
          <w:sz w:val="24"/>
          <w:shd w:val="clear" w:color="auto" w:fill="FFFFFF"/>
        </w:rPr>
        <w:t xml:space="preserve"> </w:t>
      </w:r>
      <w:r w:rsidR="005F5BA7" w:rsidRPr="005C0E79">
        <w:rPr>
          <w:sz w:val="24"/>
          <w:lang w:eastAsia="lt-LT"/>
        </w:rPr>
        <w:t xml:space="preserve">patikslintos </w:t>
      </w:r>
      <w:r w:rsidR="00515175" w:rsidRPr="005C0E79">
        <w:rPr>
          <w:rFonts w:eastAsia="HG Mincho Light J" w:cs="Arial Unicode MS"/>
          <w:sz w:val="24"/>
          <w:shd w:val="clear" w:color="auto" w:fill="FFFFFF"/>
        </w:rPr>
        <w:t xml:space="preserve">Savivaldybės biudžeto lėšų naudojimo projektui įgyvendinti išlaidų sąmatos </w:t>
      </w:r>
      <w:r w:rsidR="00E90279" w:rsidRPr="005C0E79">
        <w:rPr>
          <w:rFonts w:eastAsia="HG Mincho Light J" w:cs="Arial Unicode MS"/>
          <w:sz w:val="24"/>
        </w:rPr>
        <w:t xml:space="preserve">du </w:t>
      </w:r>
      <w:r w:rsidR="00E90279" w:rsidRPr="005C0E79">
        <w:rPr>
          <w:rFonts w:eastAsia="HG Mincho Light J" w:cs="Arial Unicode MS"/>
          <w:sz w:val="24"/>
          <w:shd w:val="clear" w:color="auto" w:fill="FFFFFF"/>
        </w:rPr>
        <w:t>egzempliori</w:t>
      </w:r>
      <w:r w:rsidR="005F5BA7" w:rsidRPr="005C0E79">
        <w:rPr>
          <w:rFonts w:eastAsia="HG Mincho Light J" w:cs="Arial Unicode MS"/>
          <w:sz w:val="24"/>
          <w:shd w:val="clear" w:color="auto" w:fill="FFFFFF"/>
        </w:rPr>
        <w:t>ai</w:t>
      </w:r>
      <w:r w:rsidR="00186A37" w:rsidRPr="005C0E79">
        <w:rPr>
          <w:rFonts w:eastAsia="HG Mincho Light J" w:cs="Arial Unicode MS"/>
          <w:sz w:val="24"/>
          <w:shd w:val="clear" w:color="auto" w:fill="FFFFFF"/>
        </w:rPr>
        <w:t>.</w:t>
      </w:r>
    </w:p>
    <w:p w14:paraId="2183246D" w14:textId="77777777" w:rsidR="00E90279" w:rsidRPr="005C0E79" w:rsidRDefault="000B6466" w:rsidP="00066322">
      <w:pPr>
        <w:ind w:firstLine="709"/>
        <w:jc w:val="both"/>
        <w:rPr>
          <w:rFonts w:eastAsia="HG Mincho Light J" w:cs="Arial Unicode MS"/>
          <w:sz w:val="24"/>
        </w:rPr>
      </w:pPr>
      <w:r w:rsidRPr="005C0E79">
        <w:rPr>
          <w:sz w:val="24"/>
        </w:rPr>
        <w:t>7</w:t>
      </w:r>
      <w:r w:rsidR="00E90279" w:rsidRPr="005C0E79">
        <w:rPr>
          <w:sz w:val="24"/>
        </w:rPr>
        <w:t>.</w:t>
      </w:r>
      <w:r w:rsidR="00E90279" w:rsidRPr="005C0E79">
        <w:rPr>
          <w:rFonts w:eastAsia="HG Mincho Light J" w:cs="Arial Unicode MS"/>
          <w:sz w:val="24"/>
        </w:rPr>
        <w:t xml:space="preserve"> Praleidus sąmatų tikslinimo terminą ar kitaip pažeidus sąmatų tikslinimo tvarką, sąmatų tikslinti negalima. Tokiu atveju išlaidos, viršijančios </w:t>
      </w:r>
      <w:r w:rsidR="00ED0A9E" w:rsidRPr="005C0E79">
        <w:rPr>
          <w:rFonts w:eastAsia="HG Mincho Light J" w:cs="Arial Unicode MS"/>
          <w:sz w:val="24"/>
        </w:rPr>
        <w:t>0,1 tūkst.</w:t>
      </w:r>
      <w:r w:rsidR="00E90279" w:rsidRPr="005C0E79">
        <w:rPr>
          <w:rFonts w:eastAsia="HG Mincho Light J" w:cs="Arial Unicode MS"/>
          <w:sz w:val="24"/>
        </w:rPr>
        <w:t xml:space="preserve"> Eur, pripažįstamos netinkamomis ir turi būti grąžintos į Savivaldybės administracijos sąskaitą iki einamųjų biudžetinių metų gruodžio 27 dienos arba priverstinai išieškotos teisės aktų nustatyta tvarka.</w:t>
      </w:r>
    </w:p>
    <w:p w14:paraId="3F19301B" w14:textId="77777777" w:rsidR="00ED0A9E" w:rsidRPr="005C0E79" w:rsidRDefault="006C690C" w:rsidP="0019074B">
      <w:pPr>
        <w:pStyle w:val="Default"/>
        <w:jc w:val="both"/>
        <w:rPr>
          <w:color w:val="auto"/>
        </w:rPr>
      </w:pPr>
      <w:r w:rsidRPr="005C0E79">
        <w:rPr>
          <w:color w:val="auto"/>
          <w:shd w:val="clear" w:color="auto" w:fill="FFFFFF"/>
        </w:rPr>
        <w:tab/>
      </w:r>
      <w:r w:rsidR="0019074B" w:rsidRPr="005C0E79">
        <w:rPr>
          <w:color w:val="auto"/>
        </w:rPr>
        <w:t>8</w:t>
      </w:r>
      <w:r w:rsidR="00ED0A9E" w:rsidRPr="005C0E79">
        <w:rPr>
          <w:color w:val="auto"/>
        </w:rPr>
        <w:t>. Projektui vykdyti skirtos lėšos negali būti perkeliamos į kitus biudžetinius metus.</w:t>
      </w:r>
    </w:p>
    <w:p w14:paraId="445752BA" w14:textId="77777777" w:rsidR="002F3039" w:rsidRPr="005C0E79" w:rsidRDefault="002F3039" w:rsidP="008F74EC">
      <w:pPr>
        <w:pStyle w:val="WW-BlockText"/>
        <w:ind w:left="0" w:right="0" w:firstLine="567"/>
        <w:jc w:val="center"/>
        <w:rPr>
          <w:rFonts w:ascii="Times New Roman" w:hAnsi="Times New Roman" w:cs="Times New Roman"/>
          <w:color w:val="auto"/>
          <w:sz w:val="24"/>
          <w:shd w:val="clear" w:color="auto" w:fill="FFFFFF"/>
        </w:rPr>
      </w:pPr>
    </w:p>
    <w:p w14:paraId="650D7805" w14:textId="77777777" w:rsidR="0067038B" w:rsidRPr="005C0E79" w:rsidRDefault="0098066D">
      <w:pPr>
        <w:jc w:val="center"/>
        <w:rPr>
          <w:b/>
          <w:bCs/>
          <w:sz w:val="24"/>
        </w:rPr>
      </w:pPr>
      <w:r w:rsidRPr="005C0E79">
        <w:rPr>
          <w:b/>
          <w:bCs/>
          <w:sz w:val="24"/>
        </w:rPr>
        <w:t>I</w:t>
      </w:r>
      <w:r w:rsidR="00843960" w:rsidRPr="005C0E79">
        <w:rPr>
          <w:b/>
          <w:bCs/>
          <w:sz w:val="24"/>
        </w:rPr>
        <w:t>II</w:t>
      </w:r>
      <w:r w:rsidR="0067038B" w:rsidRPr="005C0E79">
        <w:rPr>
          <w:b/>
          <w:bCs/>
          <w:sz w:val="24"/>
        </w:rPr>
        <w:t xml:space="preserve"> SKYRIUS</w:t>
      </w:r>
    </w:p>
    <w:p w14:paraId="50C23879" w14:textId="77777777" w:rsidR="0098066D" w:rsidRPr="005C0E79" w:rsidRDefault="0098066D">
      <w:pPr>
        <w:jc w:val="center"/>
        <w:rPr>
          <w:b/>
          <w:bCs/>
          <w:sz w:val="24"/>
        </w:rPr>
      </w:pPr>
      <w:r w:rsidRPr="005C0E79">
        <w:rPr>
          <w:b/>
          <w:bCs/>
          <w:sz w:val="24"/>
        </w:rPr>
        <w:t>ŠALIŲ ATSAKOMYBĖ IR GINČŲ SPRENDIMO TVARKA</w:t>
      </w:r>
    </w:p>
    <w:p w14:paraId="45FD5FEF" w14:textId="77777777" w:rsidR="005E04D4" w:rsidRPr="005C0E79" w:rsidRDefault="005E04D4">
      <w:pPr>
        <w:jc w:val="center"/>
        <w:rPr>
          <w:b/>
          <w:bCs/>
          <w:sz w:val="24"/>
        </w:rPr>
      </w:pPr>
    </w:p>
    <w:p w14:paraId="245635D5" w14:textId="77777777" w:rsidR="0098066D" w:rsidRPr="005C0E79" w:rsidRDefault="00774AE3">
      <w:pPr>
        <w:jc w:val="both"/>
        <w:rPr>
          <w:sz w:val="24"/>
          <w:shd w:val="clear" w:color="auto" w:fill="FFFFFF"/>
        </w:rPr>
      </w:pPr>
      <w:r w:rsidRPr="005C0E79">
        <w:rPr>
          <w:sz w:val="24"/>
        </w:rPr>
        <w:tab/>
      </w:r>
      <w:r w:rsidR="0019074B" w:rsidRPr="005C0E79">
        <w:rPr>
          <w:sz w:val="24"/>
        </w:rPr>
        <w:t>9</w:t>
      </w:r>
      <w:r w:rsidR="0098066D" w:rsidRPr="005C0E79">
        <w:rPr>
          <w:sz w:val="24"/>
        </w:rPr>
        <w:t xml:space="preserve">. </w:t>
      </w:r>
      <w:r w:rsidR="006F686F" w:rsidRPr="005C0E79">
        <w:rPr>
          <w:sz w:val="24"/>
        </w:rPr>
        <w:t>Projekto v</w:t>
      </w:r>
      <w:r w:rsidR="0098066D" w:rsidRPr="005C0E79">
        <w:rPr>
          <w:sz w:val="24"/>
        </w:rPr>
        <w:t>ykdytojas</w:t>
      </w:r>
      <w:r w:rsidR="00AD79CF" w:rsidRPr="005C0E79">
        <w:rPr>
          <w:sz w:val="24"/>
        </w:rPr>
        <w:t>, pateikęs klaiding</w:t>
      </w:r>
      <w:r w:rsidR="00016600" w:rsidRPr="005C0E79">
        <w:rPr>
          <w:sz w:val="24"/>
        </w:rPr>
        <w:t>us duomenis</w:t>
      </w:r>
      <w:r w:rsidR="00AD79CF" w:rsidRPr="005C0E79">
        <w:rPr>
          <w:sz w:val="24"/>
        </w:rPr>
        <w:t xml:space="preserve"> apie </w:t>
      </w:r>
      <w:r w:rsidR="00F056EB" w:rsidRPr="005C0E79">
        <w:rPr>
          <w:sz w:val="24"/>
        </w:rPr>
        <w:t>P</w:t>
      </w:r>
      <w:r w:rsidR="00AD79CF" w:rsidRPr="005C0E79">
        <w:rPr>
          <w:sz w:val="24"/>
        </w:rPr>
        <w:t xml:space="preserve">rojekto vykdymą ar ne pagal paskirtį panaudojęs </w:t>
      </w:r>
      <w:r w:rsidR="00227E59" w:rsidRPr="005C0E79">
        <w:rPr>
          <w:sz w:val="24"/>
        </w:rPr>
        <w:t>s</w:t>
      </w:r>
      <w:r w:rsidR="00AD79CF" w:rsidRPr="005C0E79">
        <w:rPr>
          <w:sz w:val="24"/>
        </w:rPr>
        <w:t>avivaldybės biudžeto lėšas,</w:t>
      </w:r>
      <w:r w:rsidR="0098066D" w:rsidRPr="005C0E79">
        <w:rPr>
          <w:sz w:val="24"/>
        </w:rPr>
        <w:t xml:space="preserve"> atsako </w:t>
      </w:r>
      <w:r w:rsidR="00F03890" w:rsidRPr="005C0E79">
        <w:rPr>
          <w:sz w:val="24"/>
        </w:rPr>
        <w:t xml:space="preserve">Kultūros projektų konkurso finansavimo  nuostatų ar kitų </w:t>
      </w:r>
      <w:r w:rsidR="00AD79CF" w:rsidRPr="005C0E79">
        <w:rPr>
          <w:sz w:val="24"/>
        </w:rPr>
        <w:t>Lietuvos Respublikos teisės aktų nustatyta tvarka</w:t>
      </w:r>
      <w:r w:rsidR="0098066D" w:rsidRPr="005C0E79">
        <w:rPr>
          <w:sz w:val="24"/>
          <w:shd w:val="clear" w:color="auto" w:fill="FFFFFF"/>
        </w:rPr>
        <w:t>.</w:t>
      </w:r>
    </w:p>
    <w:p w14:paraId="1A5BF656" w14:textId="77777777" w:rsidR="0019074B" w:rsidRPr="005C0E79" w:rsidRDefault="00290258" w:rsidP="00BD2687">
      <w:pPr>
        <w:jc w:val="both"/>
        <w:rPr>
          <w:sz w:val="24"/>
          <w:lang w:eastAsia="lt-LT"/>
        </w:rPr>
      </w:pPr>
      <w:r w:rsidRPr="005C0E79">
        <w:rPr>
          <w:sz w:val="24"/>
          <w:shd w:val="clear" w:color="auto" w:fill="FFFFFF"/>
        </w:rPr>
        <w:tab/>
      </w:r>
      <w:r w:rsidR="0019074B" w:rsidRPr="005C0E79">
        <w:rPr>
          <w:sz w:val="24"/>
        </w:rPr>
        <w:t>1</w:t>
      </w:r>
      <w:r w:rsidR="00BD2687" w:rsidRPr="005C0E79">
        <w:rPr>
          <w:sz w:val="24"/>
        </w:rPr>
        <w:t>0</w:t>
      </w:r>
      <w:r w:rsidR="0019074B" w:rsidRPr="005C0E79">
        <w:rPr>
          <w:sz w:val="24"/>
        </w:rPr>
        <w:t xml:space="preserve">. </w:t>
      </w:r>
      <w:r w:rsidR="00F03890" w:rsidRPr="005C0E79">
        <w:rPr>
          <w:sz w:val="24"/>
        </w:rPr>
        <w:t>Projekto v</w:t>
      </w:r>
      <w:r w:rsidR="0019074B" w:rsidRPr="005C0E79">
        <w:rPr>
          <w:sz w:val="24"/>
        </w:rPr>
        <w:t xml:space="preserve">ykdytojas atsako už savo teiktų rekvizitų ir duomenų tikslumą ir teisingumą. </w:t>
      </w:r>
      <w:r w:rsidR="0019074B" w:rsidRPr="005C0E79">
        <w:rPr>
          <w:rFonts w:eastAsia="HG Mincho Light J"/>
          <w:sz w:val="24"/>
          <w:shd w:val="clear" w:color="auto" w:fill="FFFFFF"/>
        </w:rPr>
        <w:t xml:space="preserve">Savivaldybės administracija neatsako už Sutarties vykdymo nesklandumus, kylančius dėl Sutartyje neteisingai nurodytų Projekto vykdytojo rekvizitų ir kitų duomenų. Pasikeitus šalių kontaktiniams </w:t>
      </w:r>
      <w:r w:rsidR="0019074B" w:rsidRPr="005C0E79">
        <w:rPr>
          <w:rFonts w:eastAsia="HG Mincho Light J"/>
          <w:sz w:val="24"/>
          <w:shd w:val="clear" w:color="auto" w:fill="FFFFFF"/>
        </w:rPr>
        <w:lastRenderedPageBreak/>
        <w:t>duomenims ir (ar) rekvizitams, šalys nedelsdamos turi raštu apie tai informuoja viena kitą.</w:t>
      </w:r>
    </w:p>
    <w:p w14:paraId="5505FF6F" w14:textId="77777777" w:rsidR="00BD2687" w:rsidRPr="005C0E79" w:rsidRDefault="00D64C7E" w:rsidP="00BD2687">
      <w:pPr>
        <w:ind w:firstLine="720"/>
        <w:jc w:val="both"/>
        <w:rPr>
          <w:rFonts w:eastAsia="HG Mincho Light J"/>
          <w:sz w:val="24"/>
          <w:highlight w:val="white"/>
        </w:rPr>
      </w:pPr>
      <w:r w:rsidRPr="005C0E79">
        <w:rPr>
          <w:rFonts w:eastAsia="HG Mincho Light J"/>
          <w:sz w:val="24"/>
          <w:shd w:val="clear" w:color="auto" w:fill="FFFFFF"/>
        </w:rPr>
        <w:t>11</w:t>
      </w:r>
      <w:r w:rsidR="00BD2687" w:rsidRPr="005C0E79">
        <w:rPr>
          <w:rFonts w:eastAsia="HG Mincho Light J"/>
          <w:sz w:val="24"/>
          <w:shd w:val="clear" w:color="auto" w:fill="FFFFFF"/>
        </w:rPr>
        <w:t xml:space="preserve">. </w:t>
      </w:r>
      <w:r w:rsidR="00BD2687" w:rsidRPr="005C0E79">
        <w:rPr>
          <w:sz w:val="24"/>
        </w:rPr>
        <w:t>Už informacijos ir pateiktų duomenų tikslumą, teisingumą, išsaugojimą, jų pateikimą laiku, gautų lėšų buhalterinės apskaitos tvarkymą Projekto vykdytojas atsako šios Sutarties ar Lietuvos Respublikos įstatymų nustatyta tvarka.</w:t>
      </w:r>
    </w:p>
    <w:p w14:paraId="62251605" w14:textId="77777777" w:rsidR="0019074B" w:rsidRPr="005C0E79" w:rsidRDefault="00D50AF8" w:rsidP="00FC4A88">
      <w:pPr>
        <w:ind w:firstLine="709"/>
        <w:jc w:val="both"/>
        <w:rPr>
          <w:sz w:val="24"/>
        </w:rPr>
      </w:pPr>
      <w:r w:rsidRPr="005C0E79">
        <w:rPr>
          <w:sz w:val="24"/>
        </w:rPr>
        <w:t>1</w:t>
      </w:r>
      <w:r w:rsidR="0019074B" w:rsidRPr="005C0E79">
        <w:rPr>
          <w:sz w:val="24"/>
        </w:rPr>
        <w:t>2</w:t>
      </w:r>
      <w:r w:rsidR="0098066D" w:rsidRPr="005C0E79">
        <w:rPr>
          <w:sz w:val="24"/>
        </w:rPr>
        <w:t xml:space="preserve">. Už sutartinių įsipareigojimų </w:t>
      </w:r>
      <w:r w:rsidR="00AE7EAE" w:rsidRPr="005C0E79">
        <w:rPr>
          <w:sz w:val="24"/>
        </w:rPr>
        <w:t>nevykdymą ar netinkamą vykdymą S</w:t>
      </w:r>
      <w:r w:rsidR="0098066D" w:rsidRPr="005C0E79">
        <w:rPr>
          <w:sz w:val="24"/>
        </w:rPr>
        <w:t>utarties šalys atsako Lietuvos Respublikos teisės aktų nustatyta tvarka.</w:t>
      </w:r>
    </w:p>
    <w:p w14:paraId="43CAAFB5" w14:textId="77777777" w:rsidR="00AB679D" w:rsidRPr="005C0E79" w:rsidRDefault="00774AE3" w:rsidP="0019074B">
      <w:pPr>
        <w:jc w:val="both"/>
        <w:rPr>
          <w:sz w:val="24"/>
        </w:rPr>
      </w:pPr>
      <w:r w:rsidRPr="005C0E79">
        <w:rPr>
          <w:rFonts w:eastAsia="HG Mincho Light J" w:cs="Arial Unicode MS"/>
          <w:sz w:val="24"/>
          <w:shd w:val="clear" w:color="auto" w:fill="FFFFFF"/>
        </w:rPr>
        <w:tab/>
      </w:r>
      <w:r w:rsidR="00F03890" w:rsidRPr="005C0E79">
        <w:rPr>
          <w:rFonts w:eastAsia="HG Mincho Light J" w:cs="Arial Unicode MS"/>
          <w:sz w:val="24"/>
          <w:shd w:val="clear" w:color="auto" w:fill="FFFFFF"/>
        </w:rPr>
        <w:t>13</w:t>
      </w:r>
      <w:r w:rsidR="00AB679D" w:rsidRPr="005C0E79">
        <w:rPr>
          <w:rFonts w:eastAsia="HG Mincho Light J" w:cs="Arial Unicode MS"/>
          <w:sz w:val="24"/>
          <w:shd w:val="clear" w:color="auto" w:fill="FFFFFF"/>
        </w:rPr>
        <w:t xml:space="preserve">. </w:t>
      </w:r>
      <w:r w:rsidR="00AB679D" w:rsidRPr="005C0E79">
        <w:rPr>
          <w:rFonts w:eastAsia="Times New Roman" w:cs="Times New Roman"/>
          <w:sz w:val="24"/>
          <w:shd w:val="clear" w:color="auto" w:fill="FFFFFF"/>
        </w:rPr>
        <w:t>Sutarties šalys</w:t>
      </w:r>
      <w:r w:rsidR="00AB679D" w:rsidRPr="005C0E79">
        <w:rPr>
          <w:rFonts w:eastAsia="HG Mincho Light J" w:cs="Arial Unicode MS"/>
          <w:sz w:val="24"/>
          <w:shd w:val="clear" w:color="auto" w:fill="FFFFFF"/>
        </w:rPr>
        <w:t xml:space="preserve"> d</w:t>
      </w:r>
      <w:r w:rsidR="00CD192F" w:rsidRPr="005C0E79">
        <w:rPr>
          <w:rFonts w:eastAsia="Times New Roman" w:cs="Times New Roman"/>
          <w:sz w:val="24"/>
          <w:shd w:val="clear" w:color="auto" w:fill="FFFFFF"/>
        </w:rPr>
        <w:t>ėl S</w:t>
      </w:r>
      <w:r w:rsidR="00AB679D" w:rsidRPr="005C0E79">
        <w:rPr>
          <w:rFonts w:eastAsia="Times New Roman" w:cs="Times New Roman"/>
          <w:sz w:val="24"/>
          <w:shd w:val="clear" w:color="auto" w:fill="FFFFFF"/>
        </w:rPr>
        <w:t>utarties kylančius ginčus ar nesutarimus sprendžia konsultacijų ir derybų būdu.</w:t>
      </w:r>
    </w:p>
    <w:p w14:paraId="51C39030" w14:textId="77777777" w:rsidR="0098066D" w:rsidRPr="005C0E79" w:rsidRDefault="00774AE3" w:rsidP="00AB679D">
      <w:pPr>
        <w:jc w:val="both"/>
        <w:rPr>
          <w:rFonts w:eastAsia="HG Mincho Light J" w:cs="Arial Unicode MS"/>
          <w:sz w:val="24"/>
          <w:shd w:val="clear" w:color="auto" w:fill="FFFFFF"/>
        </w:rPr>
      </w:pPr>
      <w:r w:rsidRPr="005C0E79">
        <w:rPr>
          <w:rFonts w:eastAsia="HG Mincho Light J" w:cs="Arial Unicode MS"/>
          <w:sz w:val="24"/>
          <w:shd w:val="clear" w:color="auto" w:fill="FFFFFF"/>
        </w:rPr>
        <w:tab/>
      </w:r>
      <w:r w:rsidR="00F03890" w:rsidRPr="005C0E79">
        <w:rPr>
          <w:rFonts w:eastAsia="HG Mincho Light J" w:cs="Arial Unicode MS"/>
          <w:sz w:val="24"/>
          <w:shd w:val="clear" w:color="auto" w:fill="FFFFFF"/>
        </w:rPr>
        <w:t>14</w:t>
      </w:r>
      <w:r w:rsidR="00AB679D" w:rsidRPr="005C0E79">
        <w:rPr>
          <w:rFonts w:eastAsia="HG Mincho Light J" w:cs="Arial Unicode MS"/>
          <w:sz w:val="24"/>
          <w:shd w:val="clear" w:color="auto" w:fill="FFFFFF"/>
        </w:rPr>
        <w:t>. Nepavykus ginčo išspręsti, ginčai sprendžiami Lietuvos Respublikos įstatymų nustatyta tvarka Lietuvos Respublikos teismuose.</w:t>
      </w:r>
    </w:p>
    <w:p w14:paraId="567F6EAF" w14:textId="77777777" w:rsidR="000E007B" w:rsidRPr="005C0E79" w:rsidRDefault="000E007B" w:rsidP="008F74EC">
      <w:pPr>
        <w:jc w:val="center"/>
        <w:rPr>
          <w:rFonts w:eastAsia="HG Mincho Light J" w:cs="Arial Unicode MS"/>
          <w:sz w:val="24"/>
          <w:shd w:val="clear" w:color="auto" w:fill="FFFFFF"/>
        </w:rPr>
      </w:pPr>
    </w:p>
    <w:p w14:paraId="71C602F7" w14:textId="77777777" w:rsidR="00AE7EAE" w:rsidRPr="005C0E79" w:rsidRDefault="00DB4F58">
      <w:pPr>
        <w:jc w:val="center"/>
        <w:rPr>
          <w:b/>
          <w:bCs/>
          <w:sz w:val="24"/>
        </w:rPr>
      </w:pPr>
      <w:r w:rsidRPr="005C0E79">
        <w:rPr>
          <w:b/>
          <w:bCs/>
          <w:sz w:val="24"/>
        </w:rPr>
        <w:t>I</w:t>
      </w:r>
      <w:r w:rsidR="0098066D" w:rsidRPr="005C0E79">
        <w:rPr>
          <w:b/>
          <w:bCs/>
          <w:sz w:val="24"/>
        </w:rPr>
        <w:t>V</w:t>
      </w:r>
      <w:r w:rsidR="00AE7EAE" w:rsidRPr="005C0E79">
        <w:rPr>
          <w:b/>
          <w:bCs/>
          <w:sz w:val="24"/>
        </w:rPr>
        <w:t xml:space="preserve"> SKYRIUS</w:t>
      </w:r>
    </w:p>
    <w:p w14:paraId="546CC44D" w14:textId="77777777" w:rsidR="0098066D" w:rsidRPr="005C0E79" w:rsidRDefault="0098066D">
      <w:pPr>
        <w:jc w:val="center"/>
        <w:rPr>
          <w:b/>
          <w:bCs/>
          <w:sz w:val="24"/>
        </w:rPr>
      </w:pPr>
      <w:r w:rsidRPr="005C0E79">
        <w:rPr>
          <w:b/>
          <w:bCs/>
          <w:sz w:val="24"/>
        </w:rPr>
        <w:t>SUTARTIES GALIOJIMAS, NUTRAUKIMAS IR PAKEITIMAS</w:t>
      </w:r>
    </w:p>
    <w:p w14:paraId="6BB3A080" w14:textId="77777777" w:rsidR="0098066D" w:rsidRPr="005C0E79" w:rsidRDefault="0098066D" w:rsidP="00F338BB">
      <w:pPr>
        <w:jc w:val="center"/>
        <w:rPr>
          <w:sz w:val="24"/>
        </w:rPr>
      </w:pPr>
    </w:p>
    <w:p w14:paraId="6521493B" w14:textId="77777777" w:rsidR="00EC1E24" w:rsidRPr="005C0E79" w:rsidRDefault="0098066D" w:rsidP="00EC1E24">
      <w:pPr>
        <w:jc w:val="both"/>
        <w:rPr>
          <w:sz w:val="24"/>
          <w:shd w:val="clear" w:color="auto" w:fill="FFFFFF"/>
        </w:rPr>
      </w:pPr>
      <w:r w:rsidRPr="005C0E79">
        <w:rPr>
          <w:sz w:val="24"/>
        </w:rPr>
        <w:tab/>
      </w:r>
      <w:r w:rsidR="00FC4A88" w:rsidRPr="005C0E79">
        <w:rPr>
          <w:sz w:val="24"/>
          <w:shd w:val="clear" w:color="auto" w:fill="FFFFFF"/>
        </w:rPr>
        <w:t>15</w:t>
      </w:r>
      <w:r w:rsidRPr="005C0E79">
        <w:rPr>
          <w:sz w:val="24"/>
          <w:shd w:val="clear" w:color="auto" w:fill="FFFFFF"/>
        </w:rPr>
        <w:t xml:space="preserve">. </w:t>
      </w:r>
      <w:r w:rsidR="00EC1E24" w:rsidRPr="005C0E79">
        <w:rPr>
          <w:sz w:val="24"/>
          <w:shd w:val="clear" w:color="auto" w:fill="FFFFFF"/>
        </w:rPr>
        <w:t xml:space="preserve">Sutartis įsigalioja nuo jos pasirašymo dienos (Sutarties pasirašymo diena laikoma data, kai Sutartį pasirašo paskutinė šalis) ir galioja iki visiško šalių įsipareigojimų įvykdymo, bet ne </w:t>
      </w:r>
      <w:r w:rsidR="00EC1E24" w:rsidRPr="005C0E79">
        <w:rPr>
          <w:rFonts w:eastAsia="Times New Roman" w:cs="Times New Roman"/>
          <w:kern w:val="0"/>
          <w:sz w:val="24"/>
          <w:shd w:val="clear" w:color="auto" w:fill="FFFFFF"/>
          <w:lang w:eastAsia="ar-SA" w:bidi="ar-SA"/>
        </w:rPr>
        <w:t>vėliau</w:t>
      </w:r>
      <w:r w:rsidR="00EC1E24" w:rsidRPr="005C0E79">
        <w:rPr>
          <w:sz w:val="24"/>
          <w:shd w:val="clear" w:color="auto" w:fill="FFFFFF"/>
        </w:rPr>
        <w:t xml:space="preserve">, nei iki einamųjų biudžetinių metų gruodžio </w:t>
      </w:r>
      <w:r w:rsidR="00D8243B" w:rsidRPr="005C0E79">
        <w:rPr>
          <w:sz w:val="24"/>
          <w:shd w:val="clear" w:color="auto" w:fill="FFFFFF"/>
        </w:rPr>
        <w:t>31</w:t>
      </w:r>
      <w:r w:rsidR="00EC1E24" w:rsidRPr="005C0E79">
        <w:rPr>
          <w:sz w:val="24"/>
          <w:shd w:val="clear" w:color="auto" w:fill="FFFFFF"/>
        </w:rPr>
        <w:t xml:space="preserve"> d. Pasibaigus sutarčiai lieka Sutarties šalių įsipareigojimai dėl tarpusavio atsiskaitymo.</w:t>
      </w:r>
    </w:p>
    <w:p w14:paraId="49034AA7" w14:textId="77777777" w:rsidR="009959D6" w:rsidRPr="005C0E79" w:rsidRDefault="009959D6" w:rsidP="00EC1E24">
      <w:pPr>
        <w:jc w:val="both"/>
        <w:rPr>
          <w:sz w:val="24"/>
          <w:shd w:val="clear" w:color="auto" w:fill="FFFFFF"/>
        </w:rPr>
      </w:pPr>
      <w:r w:rsidRPr="005C0E79">
        <w:rPr>
          <w:sz w:val="24"/>
          <w:shd w:val="clear" w:color="auto" w:fill="FFFFFF"/>
        </w:rPr>
        <w:tab/>
      </w:r>
      <w:r w:rsidR="00FC4A88" w:rsidRPr="005C0E79">
        <w:rPr>
          <w:sz w:val="24"/>
          <w:shd w:val="clear" w:color="auto" w:fill="FFFFFF"/>
        </w:rPr>
        <w:t>16</w:t>
      </w:r>
      <w:r w:rsidRPr="005C0E79">
        <w:rPr>
          <w:sz w:val="24"/>
          <w:shd w:val="clear" w:color="auto" w:fill="FFFFFF"/>
        </w:rPr>
        <w:t>. Sutarties 1, 2 ir 3 priedai yra neatsiejama Sutarties dalis:</w:t>
      </w:r>
    </w:p>
    <w:p w14:paraId="1E53C9ED" w14:textId="77777777" w:rsidR="009959D6" w:rsidRPr="005C0E79" w:rsidRDefault="00FC4A88" w:rsidP="009959D6">
      <w:pPr>
        <w:ind w:firstLine="709"/>
        <w:rPr>
          <w:sz w:val="24"/>
          <w:shd w:val="clear" w:color="auto" w:fill="FFFFFF"/>
        </w:rPr>
      </w:pPr>
      <w:r w:rsidRPr="005C0E79">
        <w:rPr>
          <w:sz w:val="24"/>
          <w:shd w:val="clear" w:color="auto" w:fill="FFFFFF"/>
        </w:rPr>
        <w:t>16</w:t>
      </w:r>
      <w:r w:rsidR="009959D6" w:rsidRPr="005C0E79">
        <w:rPr>
          <w:sz w:val="24"/>
          <w:shd w:val="clear" w:color="auto" w:fill="FFFFFF"/>
        </w:rPr>
        <w:t xml:space="preserve">.1. </w:t>
      </w:r>
      <w:r w:rsidR="009959D6" w:rsidRPr="005C0E79">
        <w:rPr>
          <w:bCs/>
          <w:sz w:val="24"/>
          <w:shd w:val="clear" w:color="auto" w:fill="FFFFFF"/>
        </w:rPr>
        <w:t>Savivaldybės bi</w:t>
      </w:r>
      <w:r w:rsidR="009959D6" w:rsidRPr="005C0E79">
        <w:rPr>
          <w:bCs/>
          <w:sz w:val="24"/>
        </w:rPr>
        <w:t>udžeto lėšų naudojimo</w:t>
      </w:r>
      <w:r w:rsidR="00D8243B" w:rsidRPr="005C0E79">
        <w:rPr>
          <w:bCs/>
          <w:sz w:val="24"/>
        </w:rPr>
        <w:t xml:space="preserve"> kultūros projektui įgyvendinti </w:t>
      </w:r>
      <w:r w:rsidR="009959D6" w:rsidRPr="005C0E79">
        <w:rPr>
          <w:bCs/>
          <w:sz w:val="24"/>
        </w:rPr>
        <w:t>išlaidų sąmata (Sutarties 1 priedas);</w:t>
      </w:r>
    </w:p>
    <w:p w14:paraId="0F765A19" w14:textId="77777777" w:rsidR="009959D6" w:rsidRPr="005C0E79" w:rsidRDefault="009959D6" w:rsidP="00EC1E24">
      <w:pPr>
        <w:jc w:val="both"/>
        <w:rPr>
          <w:bCs/>
          <w:sz w:val="24"/>
        </w:rPr>
      </w:pPr>
      <w:r w:rsidRPr="005C0E79">
        <w:rPr>
          <w:sz w:val="24"/>
          <w:shd w:val="clear" w:color="auto" w:fill="FFFFFF"/>
        </w:rPr>
        <w:tab/>
      </w:r>
      <w:r w:rsidR="00FC4A88" w:rsidRPr="005C0E79">
        <w:rPr>
          <w:sz w:val="24"/>
          <w:shd w:val="clear" w:color="auto" w:fill="FFFFFF"/>
        </w:rPr>
        <w:t>16</w:t>
      </w:r>
      <w:r w:rsidRPr="005C0E79">
        <w:rPr>
          <w:sz w:val="24"/>
          <w:shd w:val="clear" w:color="auto" w:fill="FFFFFF"/>
        </w:rPr>
        <w:t xml:space="preserve">.2. </w:t>
      </w:r>
      <w:r w:rsidRPr="005C0E79">
        <w:rPr>
          <w:bCs/>
          <w:sz w:val="24"/>
          <w:shd w:val="clear" w:color="auto" w:fill="FFFFFF"/>
        </w:rPr>
        <w:t>Savivaldybės bi</w:t>
      </w:r>
      <w:r w:rsidRPr="005C0E79">
        <w:rPr>
          <w:bCs/>
          <w:sz w:val="24"/>
        </w:rPr>
        <w:t xml:space="preserve">udžeto lėšų panaudojimo </w:t>
      </w:r>
      <w:r w:rsidR="00D8243B" w:rsidRPr="005C0E79">
        <w:rPr>
          <w:bCs/>
          <w:sz w:val="24"/>
        </w:rPr>
        <w:t xml:space="preserve">kultūros projektui įgyvendinti </w:t>
      </w:r>
      <w:r w:rsidRPr="005C0E79">
        <w:rPr>
          <w:bCs/>
          <w:sz w:val="24"/>
        </w:rPr>
        <w:t>ketvirčio ataskaita (Sutarties 2 priedas);</w:t>
      </w:r>
    </w:p>
    <w:p w14:paraId="4A6B321F" w14:textId="77777777" w:rsidR="009959D6" w:rsidRPr="005C0E79" w:rsidRDefault="009959D6" w:rsidP="00EC1E24">
      <w:pPr>
        <w:jc w:val="both"/>
        <w:rPr>
          <w:sz w:val="24"/>
          <w:highlight w:val="white"/>
        </w:rPr>
      </w:pPr>
      <w:r w:rsidRPr="005C0E79">
        <w:rPr>
          <w:sz w:val="24"/>
          <w:shd w:val="clear" w:color="auto" w:fill="FFFFFF"/>
        </w:rPr>
        <w:tab/>
      </w:r>
      <w:r w:rsidR="00FC4A88" w:rsidRPr="005C0E79">
        <w:rPr>
          <w:sz w:val="24"/>
          <w:shd w:val="clear" w:color="auto" w:fill="FFFFFF"/>
        </w:rPr>
        <w:t>16</w:t>
      </w:r>
      <w:r w:rsidRPr="005C0E79">
        <w:rPr>
          <w:sz w:val="24"/>
          <w:shd w:val="clear" w:color="auto" w:fill="FFFFFF"/>
        </w:rPr>
        <w:t>.3. Kultūros projekto įvykdymo rezultatų ataskaita (Sutarties 3 priedas).</w:t>
      </w:r>
    </w:p>
    <w:p w14:paraId="0D6E9C37" w14:textId="77777777" w:rsidR="0098066D" w:rsidRPr="005C0E79" w:rsidRDefault="00774AE3">
      <w:pPr>
        <w:jc w:val="both"/>
        <w:rPr>
          <w:rFonts w:eastAsia="HG Mincho Light J" w:cs="Arial Unicode MS"/>
          <w:sz w:val="24"/>
          <w:shd w:val="clear" w:color="auto" w:fill="FFFFFF"/>
        </w:rPr>
      </w:pPr>
      <w:r w:rsidRPr="005C0E79">
        <w:rPr>
          <w:rFonts w:eastAsia="HG Mincho Light J" w:cs="Arial Unicode MS"/>
          <w:sz w:val="24"/>
          <w:shd w:val="clear" w:color="auto" w:fill="FFFFFF"/>
        </w:rPr>
        <w:tab/>
      </w:r>
      <w:r w:rsidR="00FC4A88" w:rsidRPr="005C0E79">
        <w:rPr>
          <w:rFonts w:eastAsia="HG Mincho Light J" w:cs="Arial Unicode MS"/>
          <w:sz w:val="24"/>
          <w:shd w:val="clear" w:color="auto" w:fill="FFFFFF"/>
        </w:rPr>
        <w:t>17</w:t>
      </w:r>
      <w:r w:rsidR="0098066D" w:rsidRPr="005C0E79">
        <w:rPr>
          <w:rFonts w:eastAsia="HG Mincho Light J" w:cs="Arial Unicode MS"/>
          <w:sz w:val="24"/>
          <w:shd w:val="clear" w:color="auto" w:fill="FFFFFF"/>
        </w:rPr>
        <w:t xml:space="preserve">. Sutartis gali būti papildyta, keičiama, nutraukta papildomu raštišku šalių susitarimu, kuris, patvirtintas abiejų šalių atstovų parašais ir antspaudais, yra neatskiriama </w:t>
      </w:r>
      <w:r w:rsidR="00AE7EAE" w:rsidRPr="005C0E79">
        <w:rPr>
          <w:rFonts w:eastAsia="HG Mincho Light J" w:cs="Arial Unicode MS"/>
          <w:sz w:val="24"/>
          <w:shd w:val="clear" w:color="auto" w:fill="FFFFFF"/>
        </w:rPr>
        <w:t>S</w:t>
      </w:r>
      <w:r w:rsidR="0098066D" w:rsidRPr="005C0E79">
        <w:rPr>
          <w:rFonts w:eastAsia="HG Mincho Light J" w:cs="Arial Unicode MS"/>
          <w:sz w:val="24"/>
          <w:shd w:val="clear" w:color="auto" w:fill="FFFFFF"/>
        </w:rPr>
        <w:t xml:space="preserve">utarties dalis. </w:t>
      </w:r>
    </w:p>
    <w:p w14:paraId="676BB25C" w14:textId="77777777" w:rsidR="0098066D" w:rsidRPr="005C0E79" w:rsidRDefault="00774AE3">
      <w:pPr>
        <w:jc w:val="both"/>
        <w:rPr>
          <w:rFonts w:eastAsia="HG Mincho Light J" w:cs="Arial Unicode MS"/>
          <w:sz w:val="24"/>
          <w:shd w:val="clear" w:color="auto" w:fill="FFFFFF"/>
        </w:rPr>
      </w:pPr>
      <w:r w:rsidRPr="005C0E79">
        <w:rPr>
          <w:rFonts w:eastAsia="HG Mincho Light J" w:cs="Arial Unicode MS"/>
          <w:sz w:val="24"/>
          <w:shd w:val="clear" w:color="auto" w:fill="FFFFFF"/>
        </w:rPr>
        <w:tab/>
      </w:r>
      <w:r w:rsidR="00FC4A88" w:rsidRPr="005C0E79">
        <w:rPr>
          <w:rFonts w:eastAsia="HG Mincho Light J" w:cs="Arial Unicode MS"/>
          <w:sz w:val="24"/>
          <w:shd w:val="clear" w:color="auto" w:fill="FFFFFF"/>
        </w:rPr>
        <w:t>18</w:t>
      </w:r>
      <w:r w:rsidR="0098066D" w:rsidRPr="005C0E79">
        <w:rPr>
          <w:rFonts w:eastAsia="HG Mincho Light J" w:cs="Arial Unicode MS"/>
          <w:sz w:val="24"/>
          <w:shd w:val="clear" w:color="auto" w:fill="FFFFFF"/>
        </w:rPr>
        <w:t xml:space="preserve">. Jei numatoma, kad </w:t>
      </w:r>
      <w:r w:rsidR="000912FC" w:rsidRPr="005C0E79">
        <w:rPr>
          <w:rFonts w:eastAsia="HG Mincho Light J" w:cs="Arial Unicode MS"/>
          <w:sz w:val="24"/>
          <w:shd w:val="clear" w:color="auto" w:fill="FFFFFF"/>
        </w:rPr>
        <w:t>s</w:t>
      </w:r>
      <w:r w:rsidR="0098066D" w:rsidRPr="005C0E79">
        <w:rPr>
          <w:rFonts w:eastAsia="HG Mincho Light J" w:cs="Arial Unicode MS"/>
          <w:sz w:val="24"/>
          <w:shd w:val="clear" w:color="auto" w:fill="FFFFFF"/>
        </w:rPr>
        <w:t>avivaldybės biudžeto pajamų planas iki metų pabaigos nebus įvykdytas, Savivaldy</w:t>
      </w:r>
      <w:r w:rsidR="00AE7EAE" w:rsidRPr="005C0E79">
        <w:rPr>
          <w:rFonts w:eastAsia="HG Mincho Light J" w:cs="Arial Unicode MS"/>
          <w:sz w:val="24"/>
          <w:shd w:val="clear" w:color="auto" w:fill="FFFFFF"/>
        </w:rPr>
        <w:t>bės administracijos iniciatyva S</w:t>
      </w:r>
      <w:r w:rsidR="0098066D" w:rsidRPr="005C0E79">
        <w:rPr>
          <w:rFonts w:eastAsia="HG Mincho Light J" w:cs="Arial Unicode MS"/>
          <w:sz w:val="24"/>
          <w:shd w:val="clear" w:color="auto" w:fill="FFFFFF"/>
        </w:rPr>
        <w:t>utartis gali būti pakeičiama iki einamųjų metų spalio 1 d</w:t>
      </w:r>
      <w:r w:rsidR="00AE7EAE" w:rsidRPr="005C0E79">
        <w:rPr>
          <w:rFonts w:eastAsia="HG Mincho Light J" w:cs="Arial Unicode MS"/>
          <w:sz w:val="24"/>
          <w:shd w:val="clear" w:color="auto" w:fill="FFFFFF"/>
        </w:rPr>
        <w:t>ienos raštu įspėjus Vykdytoją apie S</w:t>
      </w:r>
      <w:r w:rsidR="0098066D" w:rsidRPr="005C0E79">
        <w:rPr>
          <w:rFonts w:eastAsia="HG Mincho Light J" w:cs="Arial Unicode MS"/>
          <w:sz w:val="24"/>
          <w:shd w:val="clear" w:color="auto" w:fill="FFFFFF"/>
        </w:rPr>
        <w:t xml:space="preserve">utarties sąlygų pakeitimus. </w:t>
      </w:r>
    </w:p>
    <w:p w14:paraId="29A65F18" w14:textId="77777777" w:rsidR="00FD4C27" w:rsidRPr="005C0E79" w:rsidRDefault="00774AE3">
      <w:pPr>
        <w:jc w:val="both"/>
        <w:rPr>
          <w:rFonts w:eastAsia="HG Mincho Light J" w:cs="Arial Unicode MS"/>
          <w:sz w:val="24"/>
          <w:shd w:val="clear" w:color="auto" w:fill="FFFFFF"/>
        </w:rPr>
      </w:pPr>
      <w:r w:rsidRPr="005C0E79">
        <w:rPr>
          <w:rFonts w:eastAsia="HG Mincho Light J" w:cs="Arial Unicode MS"/>
          <w:sz w:val="24"/>
          <w:shd w:val="clear" w:color="auto" w:fill="FFFFFF"/>
        </w:rPr>
        <w:tab/>
      </w:r>
      <w:r w:rsidR="00FC4A88" w:rsidRPr="005C0E79">
        <w:rPr>
          <w:rFonts w:eastAsia="HG Mincho Light J" w:cs="Arial Unicode MS"/>
          <w:sz w:val="24"/>
          <w:shd w:val="clear" w:color="auto" w:fill="FFFFFF"/>
        </w:rPr>
        <w:t>19</w:t>
      </w:r>
      <w:r w:rsidR="00FD4C27" w:rsidRPr="005C0E79">
        <w:rPr>
          <w:rFonts w:eastAsia="HG Mincho Light J" w:cs="Arial Unicode MS"/>
          <w:sz w:val="24"/>
          <w:shd w:val="clear" w:color="auto" w:fill="FFFFFF"/>
        </w:rPr>
        <w:t>. Sutartis gali būti nutraukta:</w:t>
      </w:r>
    </w:p>
    <w:p w14:paraId="6E9AF63B" w14:textId="77777777" w:rsidR="00FD4C27" w:rsidRPr="005C0E79" w:rsidRDefault="00FD4C27">
      <w:pPr>
        <w:jc w:val="both"/>
        <w:rPr>
          <w:rFonts w:eastAsia="HG Mincho Light J" w:cs="Arial Unicode MS"/>
          <w:sz w:val="24"/>
          <w:shd w:val="clear" w:color="auto" w:fill="FFFFFF"/>
        </w:rPr>
      </w:pPr>
      <w:r w:rsidRPr="005C0E79">
        <w:rPr>
          <w:rFonts w:eastAsia="HG Mincho Light J" w:cs="Arial Unicode MS"/>
          <w:sz w:val="24"/>
          <w:shd w:val="clear" w:color="auto" w:fill="FFFFFF"/>
        </w:rPr>
        <w:tab/>
      </w:r>
      <w:r w:rsidR="00FC4A88" w:rsidRPr="005C0E79">
        <w:rPr>
          <w:rFonts w:eastAsia="HG Mincho Light J" w:cs="Arial Unicode MS"/>
          <w:sz w:val="24"/>
          <w:shd w:val="clear" w:color="auto" w:fill="FFFFFF"/>
        </w:rPr>
        <w:t>19</w:t>
      </w:r>
      <w:r w:rsidRPr="005C0E79">
        <w:rPr>
          <w:rFonts w:eastAsia="HG Mincho Light J" w:cs="Arial Unicode MS"/>
          <w:sz w:val="24"/>
          <w:shd w:val="clear" w:color="auto" w:fill="FFFFFF"/>
        </w:rPr>
        <w:t>.1. šalių susitarimu;</w:t>
      </w:r>
    </w:p>
    <w:p w14:paraId="49E51F75" w14:textId="77777777" w:rsidR="00FD4C27" w:rsidRPr="005C0E79" w:rsidRDefault="00FD4C27">
      <w:pPr>
        <w:jc w:val="both"/>
        <w:rPr>
          <w:rFonts w:eastAsia="HG Mincho Light J" w:cs="Arial Unicode MS"/>
          <w:sz w:val="24"/>
          <w:shd w:val="clear" w:color="auto" w:fill="FFFFFF"/>
        </w:rPr>
      </w:pPr>
      <w:r w:rsidRPr="005C0E79">
        <w:rPr>
          <w:rFonts w:eastAsia="HG Mincho Light J" w:cs="Arial Unicode MS"/>
          <w:sz w:val="24"/>
          <w:shd w:val="clear" w:color="auto" w:fill="FFFFFF"/>
        </w:rPr>
        <w:tab/>
      </w:r>
      <w:r w:rsidR="00FC4A88" w:rsidRPr="005C0E79">
        <w:rPr>
          <w:rFonts w:eastAsia="HG Mincho Light J" w:cs="Arial Unicode MS"/>
          <w:sz w:val="24"/>
          <w:shd w:val="clear" w:color="auto" w:fill="FFFFFF"/>
        </w:rPr>
        <w:t>19</w:t>
      </w:r>
      <w:r w:rsidR="009959D6" w:rsidRPr="005C0E79">
        <w:rPr>
          <w:rFonts w:eastAsia="HG Mincho Light J" w:cs="Arial Unicode MS"/>
          <w:sz w:val="24"/>
          <w:shd w:val="clear" w:color="auto" w:fill="FFFFFF"/>
        </w:rPr>
        <w:t>.2</w:t>
      </w:r>
      <w:r w:rsidRPr="005C0E79">
        <w:rPr>
          <w:rFonts w:eastAsia="HG Mincho Light J" w:cs="Arial Unicode MS"/>
          <w:sz w:val="24"/>
          <w:shd w:val="clear" w:color="auto" w:fill="FFFFFF"/>
        </w:rPr>
        <w:t>. kai šalys nevykdo savo įsipareigojimų;</w:t>
      </w:r>
    </w:p>
    <w:p w14:paraId="75F4A63D" w14:textId="77777777" w:rsidR="00FD4C27" w:rsidRPr="005C0E79" w:rsidRDefault="00FD4C27">
      <w:pPr>
        <w:jc w:val="both"/>
        <w:rPr>
          <w:rFonts w:eastAsia="HG Mincho Light J" w:cs="Arial Unicode MS"/>
          <w:sz w:val="24"/>
          <w:shd w:val="clear" w:color="auto" w:fill="FFFFFF"/>
        </w:rPr>
      </w:pPr>
      <w:r w:rsidRPr="005C0E79">
        <w:rPr>
          <w:rFonts w:eastAsia="HG Mincho Light J" w:cs="Arial Unicode MS"/>
          <w:sz w:val="24"/>
          <w:shd w:val="clear" w:color="auto" w:fill="FFFFFF"/>
        </w:rPr>
        <w:tab/>
      </w:r>
      <w:r w:rsidR="00FC4A88" w:rsidRPr="005C0E79">
        <w:rPr>
          <w:rFonts w:eastAsia="HG Mincho Light J" w:cs="Arial Unicode MS"/>
          <w:sz w:val="24"/>
          <w:shd w:val="clear" w:color="auto" w:fill="FFFFFF"/>
        </w:rPr>
        <w:t>19</w:t>
      </w:r>
      <w:r w:rsidRPr="005C0E79">
        <w:rPr>
          <w:rFonts w:eastAsia="HG Mincho Light J" w:cs="Arial Unicode MS"/>
          <w:sz w:val="24"/>
          <w:shd w:val="clear" w:color="auto" w:fill="FFFFFF"/>
        </w:rPr>
        <w:t>.4. teisės aktuose numatytais pagrindais.</w:t>
      </w:r>
    </w:p>
    <w:p w14:paraId="459A7117" w14:textId="77777777" w:rsidR="0098066D" w:rsidRPr="005C0E79" w:rsidRDefault="00FD4C27" w:rsidP="00FD4C27">
      <w:pPr>
        <w:ind w:firstLine="709"/>
        <w:jc w:val="both"/>
        <w:rPr>
          <w:rFonts w:eastAsia="HG Mincho Light J" w:cs="Times New Roman"/>
          <w:sz w:val="24"/>
          <w:shd w:val="clear" w:color="auto" w:fill="FFFFFF"/>
        </w:rPr>
      </w:pPr>
      <w:r w:rsidRPr="005C0E79">
        <w:rPr>
          <w:rFonts w:eastAsia="HG Mincho Light J" w:cs="Arial Unicode MS"/>
          <w:sz w:val="24"/>
          <w:shd w:val="clear" w:color="auto" w:fill="FFFFFF"/>
        </w:rPr>
        <w:t>2</w:t>
      </w:r>
      <w:r w:rsidR="00FC4A88" w:rsidRPr="005C0E79">
        <w:rPr>
          <w:rFonts w:eastAsia="HG Mincho Light J" w:cs="Arial Unicode MS"/>
          <w:sz w:val="24"/>
          <w:shd w:val="clear" w:color="auto" w:fill="FFFFFF"/>
        </w:rPr>
        <w:t>0</w:t>
      </w:r>
      <w:r w:rsidRPr="005C0E79">
        <w:rPr>
          <w:rFonts w:eastAsia="HG Mincho Light J" w:cs="Arial Unicode MS"/>
          <w:sz w:val="24"/>
          <w:shd w:val="clear" w:color="auto" w:fill="FFFFFF"/>
        </w:rPr>
        <w:t xml:space="preserve">. </w:t>
      </w:r>
      <w:r w:rsidR="00AE7EAE" w:rsidRPr="005C0E79">
        <w:rPr>
          <w:rFonts w:eastAsia="HG Mincho Light J" w:cs="Times New Roman"/>
          <w:sz w:val="24"/>
          <w:shd w:val="clear" w:color="auto" w:fill="FFFFFF"/>
        </w:rPr>
        <w:t xml:space="preserve">Jei </w:t>
      </w:r>
      <w:r w:rsidR="00D15D5C" w:rsidRPr="005C0E79">
        <w:rPr>
          <w:rFonts w:eastAsia="HG Mincho Light J" w:cs="Times New Roman"/>
          <w:sz w:val="24"/>
          <w:shd w:val="clear" w:color="auto" w:fill="FFFFFF"/>
        </w:rPr>
        <w:t>P</w:t>
      </w:r>
      <w:r w:rsidR="003762E5" w:rsidRPr="005C0E79">
        <w:rPr>
          <w:rFonts w:eastAsia="HG Mincho Light J" w:cs="Times New Roman"/>
          <w:sz w:val="24"/>
          <w:shd w:val="clear" w:color="auto" w:fill="FFFFFF"/>
        </w:rPr>
        <w:t>rojekto v</w:t>
      </w:r>
      <w:r w:rsidR="00AE7EAE" w:rsidRPr="005C0E79">
        <w:rPr>
          <w:rFonts w:eastAsia="HG Mincho Light J" w:cs="Times New Roman"/>
          <w:sz w:val="24"/>
          <w:shd w:val="clear" w:color="auto" w:fill="FFFFFF"/>
        </w:rPr>
        <w:t>ykdytojas nesilaiko S</w:t>
      </w:r>
      <w:r w:rsidR="0098066D" w:rsidRPr="005C0E79">
        <w:rPr>
          <w:rFonts w:eastAsia="HG Mincho Light J" w:cs="Times New Roman"/>
          <w:sz w:val="24"/>
          <w:shd w:val="clear" w:color="auto" w:fill="FFFFFF"/>
        </w:rPr>
        <w:t>utartyje numatytų sąlygų, Savivaldybės administracija turi teisę vi</w:t>
      </w:r>
      <w:r w:rsidR="00AE7EAE" w:rsidRPr="005C0E79">
        <w:rPr>
          <w:rFonts w:eastAsia="HG Mincho Light J" w:cs="Times New Roman"/>
          <w:sz w:val="24"/>
          <w:shd w:val="clear" w:color="auto" w:fill="FFFFFF"/>
        </w:rPr>
        <w:t>enašališkai nutraukti S</w:t>
      </w:r>
      <w:r w:rsidR="0098066D" w:rsidRPr="005C0E79">
        <w:rPr>
          <w:rFonts w:eastAsia="HG Mincho Light J" w:cs="Times New Roman"/>
          <w:sz w:val="24"/>
          <w:shd w:val="clear" w:color="auto" w:fill="FFFFFF"/>
        </w:rPr>
        <w:t>utartį ne vėliau kaip prieš 1</w:t>
      </w:r>
      <w:r w:rsidR="003762E5" w:rsidRPr="005C0E79">
        <w:rPr>
          <w:rFonts w:eastAsia="HG Mincho Light J" w:cs="Times New Roman"/>
          <w:sz w:val="24"/>
          <w:shd w:val="clear" w:color="auto" w:fill="FFFFFF"/>
        </w:rPr>
        <w:t>0</w:t>
      </w:r>
      <w:r w:rsidR="0098066D" w:rsidRPr="005C0E79">
        <w:rPr>
          <w:rFonts w:eastAsia="HG Mincho Light J" w:cs="Times New Roman"/>
          <w:sz w:val="24"/>
          <w:shd w:val="clear" w:color="auto" w:fill="FFFFFF"/>
        </w:rPr>
        <w:t xml:space="preserve"> dienų raš</w:t>
      </w:r>
      <w:r w:rsidR="00AE7EAE" w:rsidRPr="005C0E79">
        <w:rPr>
          <w:rFonts w:eastAsia="HG Mincho Light J" w:cs="Times New Roman"/>
          <w:sz w:val="24"/>
          <w:shd w:val="clear" w:color="auto" w:fill="FFFFFF"/>
        </w:rPr>
        <w:t xml:space="preserve">tiškai įspėjusi </w:t>
      </w:r>
      <w:r w:rsidR="003762E5" w:rsidRPr="005C0E79">
        <w:rPr>
          <w:rFonts w:eastAsia="HG Mincho Light J" w:cs="Times New Roman"/>
          <w:sz w:val="24"/>
          <w:shd w:val="clear" w:color="auto" w:fill="FFFFFF"/>
        </w:rPr>
        <w:t>Projekto v</w:t>
      </w:r>
      <w:r w:rsidR="00AE7EAE" w:rsidRPr="005C0E79">
        <w:rPr>
          <w:rFonts w:eastAsia="HG Mincho Light J" w:cs="Times New Roman"/>
          <w:sz w:val="24"/>
          <w:shd w:val="clear" w:color="auto" w:fill="FFFFFF"/>
        </w:rPr>
        <w:t>ykdytoją apie S</w:t>
      </w:r>
      <w:r w:rsidR="0098066D" w:rsidRPr="005C0E79">
        <w:rPr>
          <w:rFonts w:eastAsia="HG Mincho Light J" w:cs="Times New Roman"/>
          <w:sz w:val="24"/>
          <w:shd w:val="clear" w:color="auto" w:fill="FFFFFF"/>
        </w:rPr>
        <w:t>utarties nutraukimą.</w:t>
      </w:r>
    </w:p>
    <w:p w14:paraId="50F14DCE" w14:textId="77777777" w:rsidR="001C1AC0" w:rsidRDefault="00774AE3">
      <w:pPr>
        <w:jc w:val="both"/>
        <w:rPr>
          <w:rFonts w:eastAsia="HG Mincho Light J" w:cs="Times New Roman"/>
          <w:sz w:val="24"/>
          <w:shd w:val="clear" w:color="auto" w:fill="FFFFFF"/>
        </w:rPr>
      </w:pPr>
      <w:r w:rsidRPr="005C0E79">
        <w:rPr>
          <w:rFonts w:eastAsia="HG Mincho Light J" w:cs="Times New Roman"/>
          <w:sz w:val="24"/>
          <w:shd w:val="clear" w:color="auto" w:fill="FFFFFF"/>
        </w:rPr>
        <w:tab/>
      </w:r>
      <w:r w:rsidR="001C1AC0" w:rsidRPr="005C0E79">
        <w:rPr>
          <w:rFonts w:eastAsia="HG Mincho Light J" w:cs="Arial Unicode MS"/>
          <w:sz w:val="24"/>
          <w:shd w:val="clear" w:color="auto" w:fill="FFFFFF"/>
        </w:rPr>
        <w:t>2</w:t>
      </w:r>
      <w:r w:rsidR="00FC4A88" w:rsidRPr="005C0E79">
        <w:rPr>
          <w:rFonts w:eastAsia="HG Mincho Light J" w:cs="Arial Unicode MS"/>
          <w:sz w:val="24"/>
          <w:shd w:val="clear" w:color="auto" w:fill="FFFFFF"/>
        </w:rPr>
        <w:t>1</w:t>
      </w:r>
      <w:r w:rsidR="001C1AC0" w:rsidRPr="005C0E79">
        <w:rPr>
          <w:rFonts w:eastAsia="HG Mincho Light J" w:cs="Arial Unicode MS"/>
          <w:sz w:val="24"/>
          <w:shd w:val="clear" w:color="auto" w:fill="FFFFFF"/>
        </w:rPr>
        <w:t xml:space="preserve">. </w:t>
      </w:r>
      <w:r w:rsidR="001C1AC0" w:rsidRPr="005C0E79">
        <w:rPr>
          <w:rFonts w:eastAsia="HG Mincho Light J" w:cs="Times New Roman"/>
          <w:sz w:val="24"/>
          <w:shd w:val="clear" w:color="auto" w:fill="FFFFFF"/>
        </w:rPr>
        <w:t xml:space="preserve">Jei Savivaldybės administracija nesilaiko Sutartyje numatytų sąlygų, </w:t>
      </w:r>
      <w:r w:rsidR="005F5BA7" w:rsidRPr="005C0E79">
        <w:rPr>
          <w:rFonts w:eastAsia="HG Mincho Light J" w:cs="Times New Roman"/>
          <w:sz w:val="24"/>
          <w:shd w:val="clear" w:color="auto" w:fill="FFFFFF"/>
        </w:rPr>
        <w:t>V</w:t>
      </w:r>
      <w:r w:rsidR="001C1AC0" w:rsidRPr="005C0E79">
        <w:rPr>
          <w:rFonts w:eastAsia="HG Mincho Light J" w:cs="Times New Roman"/>
          <w:sz w:val="24"/>
          <w:shd w:val="clear" w:color="auto" w:fill="FFFFFF"/>
        </w:rPr>
        <w:t>ykdytojas turi teisę vienašališkai nutraukti</w:t>
      </w:r>
      <w:r w:rsidR="003762E5" w:rsidRPr="005C0E79">
        <w:rPr>
          <w:rFonts w:eastAsia="HG Mincho Light J" w:cs="Times New Roman"/>
          <w:sz w:val="24"/>
          <w:shd w:val="clear" w:color="auto" w:fill="FFFFFF"/>
        </w:rPr>
        <w:t xml:space="preserve"> Sutartį ne vėliau kaip prieš 10</w:t>
      </w:r>
      <w:r w:rsidR="001C1AC0" w:rsidRPr="005C0E79">
        <w:rPr>
          <w:rFonts w:eastAsia="HG Mincho Light J" w:cs="Times New Roman"/>
          <w:sz w:val="24"/>
          <w:shd w:val="clear" w:color="auto" w:fill="FFFFFF"/>
        </w:rPr>
        <w:t xml:space="preserve"> dienų raštiškai įspėj</w:t>
      </w:r>
      <w:r w:rsidR="00457AB8" w:rsidRPr="005C0E79">
        <w:rPr>
          <w:rFonts w:eastAsia="HG Mincho Light J" w:cs="Times New Roman"/>
          <w:sz w:val="24"/>
          <w:shd w:val="clear" w:color="auto" w:fill="FFFFFF"/>
        </w:rPr>
        <w:t xml:space="preserve">ęs Savivaldybės administraciją </w:t>
      </w:r>
      <w:r w:rsidR="001C1AC0" w:rsidRPr="005C0E79">
        <w:rPr>
          <w:rFonts w:eastAsia="HG Mincho Light J" w:cs="Times New Roman"/>
          <w:sz w:val="24"/>
          <w:shd w:val="clear" w:color="auto" w:fill="FFFFFF"/>
        </w:rPr>
        <w:t>apie Sutarties nutraukimą</w:t>
      </w:r>
      <w:r w:rsidR="00457AB8" w:rsidRPr="005C0E79">
        <w:rPr>
          <w:rFonts w:eastAsia="HG Mincho Light J" w:cs="Times New Roman"/>
          <w:sz w:val="24"/>
          <w:shd w:val="clear" w:color="auto" w:fill="FFFFFF"/>
        </w:rPr>
        <w:t>.</w:t>
      </w:r>
    </w:p>
    <w:p w14:paraId="5442B87E" w14:textId="77777777" w:rsidR="00457AB8" w:rsidRPr="005C0E79" w:rsidRDefault="00145A7B" w:rsidP="00F74223">
      <w:pPr>
        <w:jc w:val="both"/>
        <w:rPr>
          <w:sz w:val="24"/>
        </w:rPr>
      </w:pPr>
      <w:r>
        <w:rPr>
          <w:rFonts w:eastAsia="HG Mincho Light J" w:cs="Times New Roman"/>
          <w:sz w:val="24"/>
          <w:shd w:val="clear" w:color="auto" w:fill="FFFFFF"/>
        </w:rPr>
        <w:tab/>
      </w:r>
    </w:p>
    <w:p w14:paraId="1EAC9FC1" w14:textId="77777777" w:rsidR="00AE7EAE" w:rsidRPr="005C0E79" w:rsidRDefault="0098066D">
      <w:pPr>
        <w:jc w:val="center"/>
        <w:rPr>
          <w:rStyle w:val="Grietas"/>
          <w:sz w:val="24"/>
          <w:shd w:val="clear" w:color="auto" w:fill="FFFFFF"/>
          <w:lang w:eastAsia="ar-SA" w:bidi="ar-SA"/>
        </w:rPr>
      </w:pPr>
      <w:r w:rsidRPr="005C0E79">
        <w:rPr>
          <w:rStyle w:val="Grietas"/>
          <w:sz w:val="24"/>
          <w:shd w:val="clear" w:color="auto" w:fill="FFFFFF"/>
          <w:lang w:eastAsia="ar-SA" w:bidi="ar-SA"/>
        </w:rPr>
        <w:t>V</w:t>
      </w:r>
      <w:r w:rsidR="00AE7EAE" w:rsidRPr="005C0E79">
        <w:rPr>
          <w:rStyle w:val="Grietas"/>
          <w:sz w:val="24"/>
          <w:shd w:val="clear" w:color="auto" w:fill="FFFFFF"/>
          <w:lang w:eastAsia="ar-SA" w:bidi="ar-SA"/>
        </w:rPr>
        <w:t xml:space="preserve"> SKYRIUS</w:t>
      </w:r>
    </w:p>
    <w:p w14:paraId="5F796AC1" w14:textId="77777777" w:rsidR="0098066D" w:rsidRPr="005C0E79" w:rsidRDefault="0098066D">
      <w:pPr>
        <w:jc w:val="center"/>
        <w:rPr>
          <w:rStyle w:val="Grietas"/>
          <w:sz w:val="24"/>
          <w:shd w:val="clear" w:color="auto" w:fill="FFFFFF"/>
          <w:lang w:eastAsia="ar-SA" w:bidi="ar-SA"/>
        </w:rPr>
      </w:pPr>
      <w:r w:rsidRPr="005C0E79">
        <w:rPr>
          <w:rStyle w:val="Grietas"/>
          <w:sz w:val="24"/>
          <w:shd w:val="clear" w:color="auto" w:fill="FFFFFF"/>
          <w:lang w:eastAsia="ar-SA" w:bidi="ar-SA"/>
        </w:rPr>
        <w:t xml:space="preserve">FORCE </w:t>
      </w:r>
      <w:r w:rsidR="00A37631" w:rsidRPr="005C0E79">
        <w:rPr>
          <w:rStyle w:val="Grietas"/>
          <w:sz w:val="24"/>
          <w:shd w:val="clear" w:color="auto" w:fill="FFFFFF"/>
          <w:lang w:eastAsia="ar-SA" w:bidi="ar-SA"/>
        </w:rPr>
        <w:t>MAJEURE</w:t>
      </w:r>
    </w:p>
    <w:p w14:paraId="50015E6E" w14:textId="77777777" w:rsidR="0098066D" w:rsidRPr="005C0E79" w:rsidRDefault="0098066D" w:rsidP="00F338BB">
      <w:pPr>
        <w:jc w:val="center"/>
        <w:rPr>
          <w:sz w:val="24"/>
        </w:rPr>
      </w:pPr>
    </w:p>
    <w:p w14:paraId="5F908683" w14:textId="77777777" w:rsidR="009653A6" w:rsidRPr="00210AAA" w:rsidRDefault="0098066D" w:rsidP="009653A6">
      <w:pPr>
        <w:pStyle w:val="Betarp"/>
        <w:rPr>
          <w:lang w:eastAsia="lt-LT"/>
        </w:rPr>
      </w:pPr>
      <w:r w:rsidRPr="005C0E79">
        <w:rPr>
          <w:b/>
          <w:bCs/>
          <w:shd w:val="clear" w:color="auto" w:fill="FFFFFF"/>
          <w:lang w:eastAsia="ar-SA"/>
        </w:rPr>
        <w:tab/>
      </w:r>
      <w:r w:rsidR="00054222" w:rsidRPr="00210AAA">
        <w:rPr>
          <w:lang w:eastAsia="lt-LT"/>
        </w:rPr>
        <w:t>22</w:t>
      </w:r>
      <w:r w:rsidR="009653A6" w:rsidRPr="00210AAA">
        <w:rPr>
          <w:lang w:eastAsia="lt-LT"/>
        </w:rPr>
        <w:t>. Nė viena Šalis nėra laikoma pažeidusi Sutartį arba nevykdanti savo įsipareigojimų pagal ją, jei įsipareigojimus vykdyti jai trukdo nenugalimos jėgos (</w:t>
      </w:r>
      <w:r w:rsidR="009653A6" w:rsidRPr="00210AAA">
        <w:rPr>
          <w:i/>
          <w:lang w:eastAsia="lt-LT"/>
        </w:rPr>
        <w:t>force majeure</w:t>
      </w:r>
      <w:r w:rsidR="009653A6" w:rsidRPr="00210AAA">
        <w:rPr>
          <w:lang w:eastAsia="lt-LT"/>
        </w:rPr>
        <w:t>) aplinkybės, atsiradusios po Sutarties įsigaliojimo dienos.</w:t>
      </w:r>
    </w:p>
    <w:p w14:paraId="468546A7" w14:textId="77777777" w:rsidR="009653A6" w:rsidRPr="00210AAA" w:rsidRDefault="009653A6" w:rsidP="009653A6">
      <w:pPr>
        <w:pStyle w:val="Betarp"/>
        <w:rPr>
          <w:lang w:eastAsia="lt-LT"/>
        </w:rPr>
      </w:pPr>
      <w:r w:rsidRPr="00210AAA">
        <w:rPr>
          <w:lang w:eastAsia="lt-LT"/>
        </w:rPr>
        <w:tab/>
      </w:r>
      <w:r w:rsidR="00054222" w:rsidRPr="00210AAA">
        <w:rPr>
          <w:lang w:eastAsia="lt-LT"/>
        </w:rPr>
        <w:t>23</w:t>
      </w:r>
      <w:r w:rsidRPr="00210AAA">
        <w:rPr>
          <w:lang w:eastAsia="lt-LT"/>
        </w:rPr>
        <w:t>. Nenugalimos jėgos aplinkybių sąvoka apibrėžiama ir Sutarties Šalių teisės, pareigos ir atsakomybė, esant šioms aplinkybėms, reglamentuojamos Lietuvos Respublikos civilinio kodekso 6.212 straipsniu ir Atleidimo nuo atsakomybės, esant nenugalimos jėgos (</w:t>
      </w:r>
      <w:r w:rsidRPr="00210AAA">
        <w:rPr>
          <w:i/>
          <w:lang w:eastAsia="lt-LT"/>
        </w:rPr>
        <w:t>force majeure</w:t>
      </w:r>
      <w:r w:rsidRPr="00210AAA">
        <w:rPr>
          <w:lang w:eastAsia="lt-LT"/>
        </w:rPr>
        <w:t>) aplinkybėms, taisyklėmis, patvirtintomis Lietuvos Respublikos Vyriausybės 1996 m. liepos 15 d. nutarimu Nr. 840 „Dėl Atleidimo nuo atsakomybės, esant nenugalimos jėgos (</w:t>
      </w:r>
      <w:r w:rsidRPr="00210AAA">
        <w:rPr>
          <w:i/>
          <w:lang w:eastAsia="lt-LT"/>
        </w:rPr>
        <w:t>force majeure</w:t>
      </w:r>
      <w:r w:rsidRPr="00210AAA">
        <w:rPr>
          <w:lang w:eastAsia="lt-LT"/>
        </w:rPr>
        <w:t>) aplinkybėms taisyklių patvirtinimo“.</w:t>
      </w:r>
    </w:p>
    <w:p w14:paraId="01F44033" w14:textId="77777777" w:rsidR="009653A6" w:rsidRPr="00210AAA" w:rsidRDefault="009653A6" w:rsidP="009653A6">
      <w:pPr>
        <w:pStyle w:val="Betarp"/>
        <w:rPr>
          <w:lang w:eastAsia="lt-LT"/>
        </w:rPr>
      </w:pPr>
      <w:r w:rsidRPr="00210AAA">
        <w:rPr>
          <w:lang w:eastAsia="lt-LT"/>
        </w:rPr>
        <w:tab/>
      </w:r>
      <w:r w:rsidR="00054222" w:rsidRPr="00210AAA">
        <w:rPr>
          <w:lang w:eastAsia="lt-LT"/>
        </w:rPr>
        <w:t>24</w:t>
      </w:r>
      <w:r w:rsidRPr="00210AAA">
        <w:rPr>
          <w:lang w:eastAsia="lt-LT"/>
        </w:rPr>
        <w:t>. Jei kuri nors Šalis mano, kad atsirado nenugalimos jėgos (</w:t>
      </w:r>
      <w:r w:rsidRPr="00210AAA">
        <w:rPr>
          <w:i/>
          <w:lang w:eastAsia="lt-LT"/>
        </w:rPr>
        <w:t>force majeure</w:t>
      </w:r>
      <w:r w:rsidRPr="00210AAA">
        <w:rPr>
          <w:lang w:eastAsia="lt-LT"/>
        </w:rPr>
        <w:t xml:space="preserve">) aplinkybės, dėl kurių ji negali vykdyti savo įsipareigojimų, ji nedelsdama, bet ne vėliau kaip per 3 (tris) darbo dienas </w:t>
      </w:r>
      <w:r w:rsidRPr="00210AAA">
        <w:rPr>
          <w:lang w:eastAsia="lt-LT"/>
        </w:rPr>
        <w:lastRenderedPageBreak/>
        <w:t>nuo tokių aplinkybių atsiradimo dienos, informuoja apie tai kitą Šalį, pateikdama įrodymus, taip pat įrodymus, jog ėmėsi visų pagrįstų atsargumo priemonių ir dėjo visas pastangas, kad sumažintų išlaidas ar neigiamas pasekmes, ir pranešdama apie aplinkybių pobūdį, galimą trukmę ir tikėtiną poveikį.</w:t>
      </w:r>
    </w:p>
    <w:p w14:paraId="124F9B9A" w14:textId="77777777" w:rsidR="009653A6" w:rsidRPr="00210AAA" w:rsidRDefault="009653A6" w:rsidP="009653A6">
      <w:pPr>
        <w:pStyle w:val="Betarp"/>
        <w:rPr>
          <w:lang w:eastAsia="lt-LT"/>
        </w:rPr>
      </w:pPr>
      <w:r w:rsidRPr="00210AAA">
        <w:rPr>
          <w:lang w:eastAsia="lt-LT"/>
        </w:rPr>
        <w:tab/>
      </w:r>
      <w:r w:rsidR="00054222" w:rsidRPr="00210AAA">
        <w:rPr>
          <w:lang w:eastAsia="lt-LT"/>
        </w:rPr>
        <w:t>25</w:t>
      </w:r>
      <w:r w:rsidRPr="00210AAA">
        <w:rPr>
          <w:lang w:eastAsia="lt-LT"/>
        </w:rPr>
        <w:t>. Pasibaigus nenugalimos jėgos aplinkybėms, Š</w:t>
      </w:r>
      <w:r w:rsidRPr="00210AAA">
        <w:rPr>
          <w:bCs/>
          <w:iCs/>
          <w:lang w:eastAsia="lt-LT"/>
        </w:rPr>
        <w:t>alis</w:t>
      </w:r>
      <w:r w:rsidRPr="00210AAA">
        <w:rPr>
          <w:lang w:eastAsia="lt-LT"/>
        </w:rPr>
        <w:t>, dėl nenugalimos jėgos negalėjusi vykdyti savo prisiimtų įsipareigojimų, privalo nedelsdama raštu informuoti kitą Š</w:t>
      </w:r>
      <w:r w:rsidRPr="00210AAA">
        <w:rPr>
          <w:bCs/>
          <w:iCs/>
          <w:lang w:eastAsia="lt-LT"/>
        </w:rPr>
        <w:t>alį</w:t>
      </w:r>
      <w:r w:rsidRPr="00210AAA">
        <w:rPr>
          <w:lang w:eastAsia="lt-LT"/>
        </w:rPr>
        <w:t xml:space="preserve"> apie tai, kad negalėjo įvykdyti savo įsipareigojimų, ir atnaujinti savo Sutartimi prisiimtų įsipareigojimų vykdymą.</w:t>
      </w:r>
    </w:p>
    <w:p w14:paraId="131129D5" w14:textId="77777777" w:rsidR="009653A6" w:rsidRPr="00210AAA" w:rsidRDefault="009653A6" w:rsidP="009653A6">
      <w:pPr>
        <w:pStyle w:val="Betarp"/>
        <w:rPr>
          <w:lang w:eastAsia="lt-LT"/>
        </w:rPr>
      </w:pPr>
      <w:r w:rsidRPr="00210AAA">
        <w:rPr>
          <w:lang w:eastAsia="lt-LT"/>
        </w:rPr>
        <w:tab/>
      </w:r>
      <w:r w:rsidR="00054222" w:rsidRPr="00210AAA">
        <w:rPr>
          <w:lang w:eastAsia="lt-LT"/>
        </w:rPr>
        <w:t>26</w:t>
      </w:r>
      <w:r w:rsidRPr="00210AAA">
        <w:rPr>
          <w:lang w:eastAsia="lt-LT"/>
        </w:rPr>
        <w:t>. Jeigu nenugalimos jėgos (</w:t>
      </w:r>
      <w:r w:rsidRPr="00210AAA">
        <w:rPr>
          <w:i/>
          <w:lang w:eastAsia="lt-LT"/>
        </w:rPr>
        <w:t>force majeure</w:t>
      </w:r>
      <w:r w:rsidRPr="00210AAA">
        <w:rPr>
          <w:lang w:eastAsia="lt-LT"/>
        </w:rPr>
        <w:t>) aplinkybės trunka ilgiau kaip 90 (devyniasdešimt) dienų, bet kuri Šalis turi teisę nutraukti šią Sutartį įspėdama apie tai kitą Šalį prieš 10 (dešimt) darbo dienų. Jeigu pasibaigus šiam 10 (dešimt) darbo dienų terminui nenugalimos jėgos (</w:t>
      </w:r>
      <w:r w:rsidRPr="00210AAA">
        <w:rPr>
          <w:i/>
          <w:lang w:eastAsia="lt-LT"/>
        </w:rPr>
        <w:t>force majeure</w:t>
      </w:r>
      <w:r w:rsidRPr="00210AAA">
        <w:rPr>
          <w:lang w:eastAsia="lt-LT"/>
        </w:rPr>
        <w:t>) aplinkybės vis dar tęsiasi, Sutartis nutraukiama ir pagal Sutarties sąlygas Šalys atleidžiamos nuo tolesnio Sutarties vykdymo.</w:t>
      </w:r>
    </w:p>
    <w:p w14:paraId="147E946B" w14:textId="77777777" w:rsidR="009653A6" w:rsidRPr="00210AAA" w:rsidRDefault="009653A6" w:rsidP="009653A6">
      <w:pPr>
        <w:pStyle w:val="Betarp"/>
        <w:rPr>
          <w:lang w:eastAsia="lt-LT"/>
        </w:rPr>
      </w:pPr>
      <w:r w:rsidRPr="00210AAA">
        <w:rPr>
          <w:lang w:eastAsia="lt-LT"/>
        </w:rPr>
        <w:tab/>
      </w:r>
      <w:r w:rsidR="00054222" w:rsidRPr="00210AAA">
        <w:rPr>
          <w:lang w:eastAsia="lt-LT"/>
        </w:rPr>
        <w:t>27</w:t>
      </w:r>
      <w:r w:rsidRPr="00210AAA">
        <w:rPr>
          <w:lang w:eastAsia="lt-LT"/>
        </w:rPr>
        <w:t>. Jeigu Šalis laiku kitos Šalies neinformavo apie tai, kad negalėjo vykdyti savo įsipareigojimų dėl nenugalimos jėgos aplinkybių, ji privalo kompensuoti kitai Šaliai žalą, kurią ši patyrė dėl laiku nepateiktos informacijos.</w:t>
      </w:r>
    </w:p>
    <w:p w14:paraId="2EB12CA9" w14:textId="52EC1E73" w:rsidR="000912FC" w:rsidRPr="00210AAA" w:rsidRDefault="009653A6" w:rsidP="00210AAA">
      <w:pPr>
        <w:pStyle w:val="Betarp"/>
      </w:pPr>
      <w:r w:rsidRPr="00210AAA">
        <w:rPr>
          <w:lang w:eastAsia="lt-LT"/>
        </w:rPr>
        <w:tab/>
      </w:r>
    </w:p>
    <w:p w14:paraId="5E0B23B0" w14:textId="77777777" w:rsidR="00AE7EAE" w:rsidRPr="005C0E79" w:rsidRDefault="0098066D">
      <w:pPr>
        <w:jc w:val="center"/>
        <w:rPr>
          <w:rFonts w:eastAsia="HG Mincho Light J" w:cs="Arial Unicode MS"/>
          <w:b/>
          <w:sz w:val="24"/>
          <w:shd w:val="clear" w:color="auto" w:fill="FFFFFF"/>
        </w:rPr>
      </w:pPr>
      <w:r w:rsidRPr="005C0E79">
        <w:rPr>
          <w:rFonts w:eastAsia="HG Mincho Light J" w:cs="Arial Unicode MS"/>
          <w:b/>
          <w:sz w:val="24"/>
          <w:shd w:val="clear" w:color="auto" w:fill="FFFFFF"/>
        </w:rPr>
        <w:t>VI</w:t>
      </w:r>
      <w:r w:rsidR="00AE7EAE" w:rsidRPr="005C0E79">
        <w:rPr>
          <w:rFonts w:eastAsia="HG Mincho Light J" w:cs="Arial Unicode MS"/>
          <w:b/>
          <w:sz w:val="24"/>
          <w:shd w:val="clear" w:color="auto" w:fill="FFFFFF"/>
        </w:rPr>
        <w:t xml:space="preserve"> SKYRIUS</w:t>
      </w:r>
    </w:p>
    <w:p w14:paraId="6C64FE09" w14:textId="77777777" w:rsidR="009653A6" w:rsidRPr="005C0E79" w:rsidRDefault="009653A6">
      <w:pPr>
        <w:jc w:val="center"/>
        <w:rPr>
          <w:rFonts w:eastAsia="HG Mincho Light J" w:cs="Arial Unicode MS"/>
          <w:b/>
          <w:sz w:val="24"/>
          <w:shd w:val="clear" w:color="auto" w:fill="FFFFFF"/>
        </w:rPr>
      </w:pPr>
      <w:r w:rsidRPr="005C0E79">
        <w:rPr>
          <w:rFonts w:eastAsia="HG Mincho Light J" w:cs="Arial Unicode MS"/>
          <w:b/>
          <w:sz w:val="24"/>
          <w:shd w:val="clear" w:color="auto" w:fill="FFFFFF"/>
        </w:rPr>
        <w:t>ASMENS DUOMENŲ TVARKYMAS</w:t>
      </w:r>
    </w:p>
    <w:p w14:paraId="79729D12" w14:textId="77777777" w:rsidR="009653A6" w:rsidRPr="005C0E79" w:rsidRDefault="009653A6">
      <w:pPr>
        <w:jc w:val="center"/>
        <w:rPr>
          <w:rFonts w:eastAsia="HG Mincho Light J" w:cs="Arial Unicode MS"/>
          <w:b/>
          <w:sz w:val="24"/>
          <w:shd w:val="clear" w:color="auto" w:fill="FFFFFF"/>
        </w:rPr>
      </w:pPr>
    </w:p>
    <w:p w14:paraId="3D00BAD8" w14:textId="66E8EE47" w:rsidR="00B30497" w:rsidRPr="005C0E79" w:rsidRDefault="00B30497" w:rsidP="00B30497">
      <w:pPr>
        <w:ind w:firstLine="709"/>
        <w:jc w:val="both"/>
        <w:rPr>
          <w:rFonts w:eastAsia="Times New Roman" w:cs="Times New Roman"/>
          <w:lang w:eastAsia="lt-LT"/>
        </w:rPr>
      </w:pPr>
      <w:r w:rsidRPr="005C0E79">
        <w:rPr>
          <w:rFonts w:eastAsia="NSimSun" w:cs="Arial"/>
          <w:kern w:val="2"/>
          <w:sz w:val="24"/>
          <w:lang w:eastAsia="lt-LT"/>
        </w:rPr>
        <w:t>2</w:t>
      </w:r>
      <w:r w:rsidR="00210AAA">
        <w:rPr>
          <w:rFonts w:eastAsia="NSimSun" w:cs="Arial"/>
          <w:kern w:val="2"/>
          <w:sz w:val="24"/>
          <w:lang w:eastAsia="lt-LT"/>
        </w:rPr>
        <w:t>8</w:t>
      </w:r>
      <w:r w:rsidRPr="005C0E79">
        <w:rPr>
          <w:rFonts w:eastAsia="NSimSun" w:cs="Arial"/>
          <w:kern w:val="2"/>
          <w:sz w:val="24"/>
          <w:lang w:eastAsia="lt-LT"/>
        </w:rPr>
        <w:t>. Vykdydamos Sutartį Šalys įsipareigoja asmens duomenų tvarkymą vykdyti teisėtai, laikantis 2016 m. balandžio 27 d. Europos Parlamento ir Tarybos reglamento (ES) 2016/679 dėl fizinių asmenų apsaugos tvarkant asmens duomenis ir dėl laisvo tokių duomenų judėjimo ir kuriuo panaikinama Direktyva 95/46/EB (toliau – Reglamentas), Lietuvos Respublikos asmens duomenų teisinės apsaugos įstatymo ir kitų teisės aktų, reglamentuojančių asmens duomenų tvarkymą.</w:t>
      </w:r>
      <w:r w:rsidRPr="005C0E79">
        <w:rPr>
          <w:rFonts w:eastAsia="NSimSun" w:cs="Arial"/>
          <w:kern w:val="2"/>
          <w:sz w:val="24"/>
          <w:lang w:eastAsia="lt-LT"/>
        </w:rPr>
        <w:br/>
        <w:t xml:space="preserve"> </w:t>
      </w:r>
      <w:r w:rsidRPr="005C0E79">
        <w:rPr>
          <w:rFonts w:eastAsia="NSimSun" w:cs="Arial"/>
          <w:kern w:val="2"/>
          <w:sz w:val="24"/>
          <w:lang w:eastAsia="lt-LT"/>
        </w:rPr>
        <w:tab/>
      </w:r>
      <w:r w:rsidR="00210AAA">
        <w:rPr>
          <w:rFonts w:eastAsia="NSimSun" w:cs="Arial"/>
          <w:kern w:val="2"/>
          <w:sz w:val="24"/>
          <w:lang w:eastAsia="lt-LT"/>
        </w:rPr>
        <w:t>29</w:t>
      </w:r>
      <w:r w:rsidRPr="005C0E79">
        <w:rPr>
          <w:rFonts w:eastAsia="NSimSun" w:cs="Arial"/>
          <w:kern w:val="2"/>
          <w:sz w:val="24"/>
          <w:lang w:eastAsia="lt-LT"/>
        </w:rPr>
        <w:t>. Abi Šalys yra asmens duomenų valdytojai, kurie tvarko savo darbuotojų asmens duomenis teisėto intereso ir sudarytos darbo sutarties pagrindu. Kiekviena Šalis kitos Šalies pateiktus jos darbuotojų, įgaliotų asmenų, subrangovų darbuotojų ar kitų atstovų, taip pat kitų asmenų duomenis tvarkys šios Sutarties vykdymo, teisėto intereso, siekiant pareikšti ar apsiginti nuo ieškinių ar kitų reikalavimų, o taip pat siekiant įvykdyti Šaliai taikomuose teisės aktuose numatytas teisines prievoles, tikslais bei juos atitinkančiais teisiniais pagrindais.</w:t>
      </w:r>
    </w:p>
    <w:p w14:paraId="600CBB52" w14:textId="46E2935E" w:rsidR="00B30497" w:rsidRPr="005C0E79" w:rsidRDefault="00B30497" w:rsidP="00B30497">
      <w:pPr>
        <w:jc w:val="both"/>
        <w:rPr>
          <w:rFonts w:eastAsia="Times New Roman" w:cs="Times New Roman"/>
          <w:lang w:eastAsia="lt-LT"/>
        </w:rPr>
      </w:pPr>
      <w:r w:rsidRPr="005C0E79">
        <w:rPr>
          <w:rFonts w:eastAsia="NSimSun" w:cs="Arial"/>
          <w:kern w:val="2"/>
          <w:sz w:val="24"/>
          <w:lang w:eastAsia="lt-LT"/>
        </w:rPr>
        <w:tab/>
        <w:t>3</w:t>
      </w:r>
      <w:r w:rsidR="00210AAA">
        <w:rPr>
          <w:rFonts w:eastAsia="NSimSun" w:cs="Arial"/>
          <w:kern w:val="2"/>
          <w:sz w:val="24"/>
          <w:lang w:eastAsia="lt-LT"/>
        </w:rPr>
        <w:t>0</w:t>
      </w:r>
      <w:r w:rsidRPr="005C0E79">
        <w:rPr>
          <w:rFonts w:eastAsia="NSimSun" w:cs="Arial"/>
          <w:kern w:val="2"/>
          <w:sz w:val="24"/>
          <w:lang w:eastAsia="lt-LT"/>
        </w:rPr>
        <w:t>. Šalys įsipareigoja įgyvendinti tinkamas organizacines ir technines priemones</w:t>
      </w:r>
      <w:r w:rsidRPr="005C0E79">
        <w:t xml:space="preserve"> </w:t>
      </w:r>
      <w:r w:rsidRPr="005C0E79">
        <w:rPr>
          <w:rFonts w:eastAsia="NSimSun" w:cs="Arial"/>
          <w:kern w:val="2"/>
          <w:sz w:val="24"/>
          <w:lang w:eastAsia="lt-LT"/>
        </w:rPr>
        <w:t>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637B243C" w14:textId="2B50069D" w:rsidR="00B30497" w:rsidRPr="005C0E79" w:rsidRDefault="00B30497" w:rsidP="00B30497">
      <w:pPr>
        <w:jc w:val="both"/>
        <w:rPr>
          <w:rFonts w:eastAsia="Times New Roman" w:cs="Times New Roman"/>
          <w:lang w:eastAsia="lt-LT"/>
        </w:rPr>
      </w:pPr>
      <w:r w:rsidRPr="005C0E79">
        <w:rPr>
          <w:rFonts w:eastAsia="NSimSun" w:cs="Arial"/>
          <w:kern w:val="2"/>
          <w:sz w:val="24"/>
          <w:lang w:eastAsia="lt-LT"/>
        </w:rPr>
        <w:tab/>
        <w:t>3</w:t>
      </w:r>
      <w:r w:rsidR="00210AAA">
        <w:rPr>
          <w:rFonts w:eastAsia="NSimSun" w:cs="Arial"/>
          <w:kern w:val="2"/>
          <w:sz w:val="24"/>
          <w:lang w:eastAsia="lt-LT"/>
        </w:rPr>
        <w:t>1</w:t>
      </w:r>
      <w:r w:rsidRPr="005C0E79">
        <w:rPr>
          <w:rFonts w:eastAsia="NSimSun" w:cs="Arial"/>
          <w:kern w:val="2"/>
          <w:sz w:val="24"/>
          <w:lang w:eastAsia="lt-LT"/>
        </w:rPr>
        <w:t>.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r w:rsidRPr="005C0E79">
        <w:rPr>
          <w:rFonts w:eastAsia="NSimSun" w:cs="Arial"/>
          <w:kern w:val="2"/>
          <w:sz w:val="24"/>
          <w:lang w:eastAsia="lt-LT"/>
        </w:rPr>
        <w:br/>
      </w:r>
      <w:r w:rsidRPr="005C0E79">
        <w:rPr>
          <w:rFonts w:eastAsia="NSimSun" w:cs="Arial"/>
          <w:kern w:val="2"/>
          <w:sz w:val="24"/>
          <w:lang w:eastAsia="lt-LT"/>
        </w:rPr>
        <w:tab/>
        <w:t>3</w:t>
      </w:r>
      <w:r w:rsidR="00210AAA">
        <w:rPr>
          <w:rFonts w:eastAsia="NSimSun" w:cs="Arial"/>
          <w:kern w:val="2"/>
          <w:sz w:val="24"/>
          <w:lang w:eastAsia="lt-LT"/>
        </w:rPr>
        <w:t>2</w:t>
      </w:r>
      <w:r w:rsidRPr="005C0E79">
        <w:rPr>
          <w:rFonts w:eastAsia="NSimSun" w:cs="Arial"/>
          <w:kern w:val="2"/>
          <w:sz w:val="24"/>
          <w:lang w:eastAsia="lt-LT"/>
        </w:rPr>
        <w:t>. 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r w:rsidRPr="005C0E79">
        <w:rPr>
          <w:rFonts w:eastAsia="NSimSun" w:cs="Arial"/>
          <w:kern w:val="2"/>
          <w:sz w:val="24"/>
          <w:lang w:eastAsia="lt-LT"/>
        </w:rPr>
        <w:br/>
      </w:r>
      <w:r w:rsidRPr="005C0E79">
        <w:rPr>
          <w:rFonts w:eastAsia="NSimSun" w:cs="Arial"/>
          <w:kern w:val="2"/>
          <w:sz w:val="24"/>
          <w:lang w:eastAsia="lt-LT"/>
        </w:rPr>
        <w:tab/>
        <w:t>3</w:t>
      </w:r>
      <w:r w:rsidR="00210AAA">
        <w:rPr>
          <w:rFonts w:eastAsia="NSimSun" w:cs="Arial"/>
          <w:kern w:val="2"/>
          <w:sz w:val="24"/>
          <w:lang w:eastAsia="lt-LT"/>
        </w:rPr>
        <w:t>3</w:t>
      </w:r>
      <w:r w:rsidRPr="005C0E79">
        <w:rPr>
          <w:rFonts w:eastAsia="NSimSun" w:cs="Arial"/>
          <w:kern w:val="2"/>
          <w:sz w:val="24"/>
          <w:lang w:eastAsia="lt-LT"/>
        </w:rPr>
        <w:t>. 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 (III) mokesčių inspekcija; (IV) bankai; (V) Šalių pasitelkiami kiti asmenys, susiję su Sutarties vykdymu.</w:t>
      </w:r>
    </w:p>
    <w:p w14:paraId="0629FDC6" w14:textId="6E32B5AF" w:rsidR="00B30497" w:rsidRPr="005C0E79" w:rsidRDefault="00B30497" w:rsidP="00B30497">
      <w:pPr>
        <w:jc w:val="both"/>
        <w:rPr>
          <w:rFonts w:eastAsia="Times New Roman" w:cs="Times New Roman"/>
          <w:lang w:eastAsia="lt-LT"/>
        </w:rPr>
      </w:pPr>
      <w:r w:rsidRPr="005C0E79">
        <w:rPr>
          <w:rFonts w:eastAsia="NSimSun" w:cs="Arial"/>
          <w:kern w:val="2"/>
          <w:sz w:val="24"/>
          <w:lang w:eastAsia="lt-LT"/>
        </w:rPr>
        <w:tab/>
        <w:t>3</w:t>
      </w:r>
      <w:r w:rsidR="00210AAA">
        <w:rPr>
          <w:rFonts w:eastAsia="NSimSun" w:cs="Arial"/>
          <w:kern w:val="2"/>
          <w:sz w:val="24"/>
          <w:lang w:eastAsia="lt-LT"/>
        </w:rPr>
        <w:t>4</w:t>
      </w:r>
      <w:r w:rsidRPr="005C0E79">
        <w:rPr>
          <w:rFonts w:eastAsia="NSimSun" w:cs="Arial"/>
          <w:kern w:val="2"/>
          <w:sz w:val="24"/>
          <w:lang w:eastAsia="lt-LT"/>
        </w:rPr>
        <w:t>. 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13F93E98" w14:textId="46B12B52" w:rsidR="00B30497" w:rsidRPr="005C0E79" w:rsidRDefault="00B30497" w:rsidP="00B30497">
      <w:pPr>
        <w:jc w:val="both"/>
        <w:rPr>
          <w:rFonts w:eastAsia="Times New Roman" w:cs="Times New Roman"/>
          <w:lang w:eastAsia="lt-LT"/>
        </w:rPr>
      </w:pPr>
      <w:r w:rsidRPr="005C0E79">
        <w:rPr>
          <w:rFonts w:eastAsia="NSimSun" w:cs="Arial"/>
          <w:kern w:val="2"/>
          <w:sz w:val="24"/>
          <w:lang w:eastAsia="lt-LT"/>
        </w:rPr>
        <w:lastRenderedPageBreak/>
        <w:tab/>
        <w:t>3</w:t>
      </w:r>
      <w:r w:rsidR="00210AAA">
        <w:rPr>
          <w:rFonts w:eastAsia="NSimSun" w:cs="Arial"/>
          <w:kern w:val="2"/>
          <w:sz w:val="24"/>
          <w:lang w:eastAsia="lt-LT"/>
        </w:rPr>
        <w:t>5</w:t>
      </w:r>
      <w:r w:rsidRPr="005C0E79">
        <w:rPr>
          <w:rFonts w:eastAsia="NSimSun" w:cs="Arial"/>
          <w:kern w:val="2"/>
          <w:sz w:val="24"/>
          <w:lang w:eastAsia="lt-LT"/>
        </w:rPr>
        <w:t>. Kiekviena šalis įsipareigoja tinkamai informuoti savo darbuotojus ir kitus asmenis, kurie bus pasitelkti Sutarčiai su Šalimis vykdyti, apie jų asmens duomenų tvarkymą, vykdomą kitos Šalies šios Sutarties sudarymo ir vykdymo tikslias, pateikdama visą Reglamento 13 ar 14 straipsnyje nurodytą informaciją. Informuojančioji šalis su aukščiau nurodyta informacija privalo supažindinti pasirašytinai arba el.</w:t>
      </w:r>
      <w:r w:rsidR="00880414">
        <w:rPr>
          <w:rFonts w:eastAsia="NSimSun" w:cs="Arial"/>
          <w:kern w:val="2"/>
          <w:sz w:val="24"/>
          <w:lang w:eastAsia="lt-LT"/>
        </w:rPr>
        <w:t xml:space="preserve"> </w:t>
      </w:r>
      <w:r w:rsidRPr="005C0E79">
        <w:rPr>
          <w:rFonts w:eastAsia="NSimSun" w:cs="Arial"/>
          <w:kern w:val="2"/>
          <w:sz w:val="24"/>
          <w:lang w:eastAsia="lt-LT"/>
        </w:rPr>
        <w:t>paštu (jei pagal elektroninio pašto adresą įmanoma identifikuoti gavėją), išsaugoti su tuo susijusią informaciją, ir kitai šaliai pareikalavus, ją nedelsiant pateikti.</w:t>
      </w:r>
    </w:p>
    <w:p w14:paraId="5BE30065" w14:textId="13C7EFD7" w:rsidR="00B30497" w:rsidRPr="005C0E79" w:rsidRDefault="00B30497" w:rsidP="00B30497">
      <w:pPr>
        <w:jc w:val="both"/>
        <w:rPr>
          <w:rFonts w:eastAsia="Times New Roman" w:cs="Times New Roman"/>
          <w:sz w:val="24"/>
          <w:lang w:eastAsia="lt-LT"/>
        </w:rPr>
      </w:pPr>
      <w:r w:rsidRPr="005C0E79">
        <w:rPr>
          <w:rFonts w:eastAsia="HG Mincho Light J" w:cs="Arial Unicode MS"/>
          <w:kern w:val="2"/>
          <w:sz w:val="24"/>
          <w:lang w:eastAsia="lt-LT"/>
        </w:rPr>
        <w:tab/>
        <w:t>3</w:t>
      </w:r>
      <w:r w:rsidR="00210AAA">
        <w:rPr>
          <w:rFonts w:eastAsia="HG Mincho Light J" w:cs="Arial Unicode MS"/>
          <w:kern w:val="2"/>
          <w:sz w:val="24"/>
          <w:lang w:eastAsia="lt-LT"/>
        </w:rPr>
        <w:t>6</w:t>
      </w:r>
      <w:r w:rsidRPr="005C0E79">
        <w:rPr>
          <w:rFonts w:eastAsia="HG Mincho Light J" w:cs="Arial Unicode MS"/>
          <w:kern w:val="2"/>
          <w:sz w:val="24"/>
          <w:lang w:eastAsia="lt-LT"/>
        </w:rPr>
        <w:t xml:space="preserve">. </w:t>
      </w:r>
      <w:r w:rsidRPr="005C0E79">
        <w:rPr>
          <w:rFonts w:eastAsia="HG Mincho Light J" w:cs="Arial Unicode MS"/>
          <w:sz w:val="24"/>
        </w:rPr>
        <w:t>Šalys šia Sutartimi susitaria, kad po Sutarties nutraukimo ar pasibaigimo, jos sunaikins arba grąžins visus joms patikėtus tvarkyti asmens duomenis pagal Sutartį ir jų kopijas, nebent Europos Sąjungos (ES) ar jų šalies įstatymai nustato reikalavimą saugoti asmens duomenis.</w:t>
      </w:r>
    </w:p>
    <w:p w14:paraId="2E92FEDB" w14:textId="77777777" w:rsidR="009653A6" w:rsidRPr="005C0E79" w:rsidRDefault="009653A6" w:rsidP="00724B19">
      <w:pPr>
        <w:rPr>
          <w:rFonts w:eastAsia="HG Mincho Light J" w:cs="Arial Unicode MS"/>
          <w:b/>
          <w:sz w:val="24"/>
          <w:shd w:val="clear" w:color="auto" w:fill="FFFFFF"/>
        </w:rPr>
      </w:pPr>
    </w:p>
    <w:p w14:paraId="5847DB11" w14:textId="77777777" w:rsidR="009653A6" w:rsidRPr="005C0E79" w:rsidRDefault="009653A6">
      <w:pPr>
        <w:jc w:val="center"/>
        <w:rPr>
          <w:rFonts w:eastAsia="HG Mincho Light J" w:cs="Arial Unicode MS"/>
          <w:b/>
          <w:sz w:val="24"/>
          <w:shd w:val="clear" w:color="auto" w:fill="FFFFFF"/>
        </w:rPr>
      </w:pPr>
      <w:r w:rsidRPr="005C0E79">
        <w:rPr>
          <w:rFonts w:eastAsia="HG Mincho Light J" w:cs="Arial Unicode MS"/>
          <w:b/>
          <w:sz w:val="24"/>
          <w:shd w:val="clear" w:color="auto" w:fill="FFFFFF"/>
        </w:rPr>
        <w:t>VII SKYRIUS</w:t>
      </w:r>
    </w:p>
    <w:p w14:paraId="57AC0E44" w14:textId="77777777" w:rsidR="0098066D" w:rsidRPr="005C0E79" w:rsidRDefault="0098066D">
      <w:pPr>
        <w:jc w:val="center"/>
        <w:rPr>
          <w:rFonts w:eastAsia="HG Mincho Light J" w:cs="Arial Unicode MS"/>
          <w:b/>
          <w:sz w:val="24"/>
        </w:rPr>
      </w:pPr>
      <w:r w:rsidRPr="005C0E79">
        <w:rPr>
          <w:rFonts w:eastAsia="HG Mincho Light J" w:cs="Arial Unicode MS"/>
          <w:b/>
          <w:sz w:val="24"/>
        </w:rPr>
        <w:t xml:space="preserve">KITOS SĄLYGOS </w:t>
      </w:r>
    </w:p>
    <w:p w14:paraId="7EAC208A" w14:textId="77777777" w:rsidR="0098066D" w:rsidRPr="005C0E79" w:rsidRDefault="0098066D" w:rsidP="00F338BB">
      <w:pPr>
        <w:jc w:val="center"/>
        <w:rPr>
          <w:sz w:val="24"/>
        </w:rPr>
      </w:pPr>
    </w:p>
    <w:p w14:paraId="2C69462B" w14:textId="1C6D6D27" w:rsidR="00980A2D" w:rsidRPr="005C0E79" w:rsidRDefault="0098066D" w:rsidP="00980A2D">
      <w:pPr>
        <w:jc w:val="both"/>
        <w:rPr>
          <w:sz w:val="24"/>
        </w:rPr>
      </w:pPr>
      <w:r w:rsidRPr="005C0E79">
        <w:rPr>
          <w:sz w:val="24"/>
        </w:rPr>
        <w:tab/>
      </w:r>
      <w:r w:rsidR="00B30497" w:rsidRPr="005C0E79">
        <w:rPr>
          <w:rFonts w:eastAsia="HG Mincho Light J" w:cs="Arial Unicode MS"/>
          <w:sz w:val="24"/>
        </w:rPr>
        <w:t>3</w:t>
      </w:r>
      <w:r w:rsidR="00210AAA">
        <w:rPr>
          <w:rFonts w:eastAsia="HG Mincho Light J" w:cs="Arial Unicode MS"/>
          <w:sz w:val="24"/>
        </w:rPr>
        <w:t>7</w:t>
      </w:r>
      <w:r w:rsidRPr="005C0E79">
        <w:rPr>
          <w:rFonts w:eastAsia="HG Mincho Light J" w:cs="Arial Unicode MS"/>
          <w:sz w:val="24"/>
        </w:rPr>
        <w:t>. Sutartis sudaryta</w:t>
      </w:r>
      <w:r w:rsidRPr="005C0E79">
        <w:rPr>
          <w:sz w:val="24"/>
        </w:rPr>
        <w:t xml:space="preserve"> </w:t>
      </w:r>
      <w:r w:rsidRPr="005C0E79">
        <w:rPr>
          <w:rFonts w:eastAsia="HG Mincho Light J" w:cs="Arial Unicode MS"/>
          <w:sz w:val="24"/>
        </w:rPr>
        <w:t>dviem</w:t>
      </w:r>
      <w:r w:rsidRPr="005C0E79">
        <w:rPr>
          <w:rFonts w:eastAsia="HG Mincho Light J" w:cs="Arial Unicode MS"/>
          <w:sz w:val="24"/>
          <w:shd w:val="clear" w:color="auto" w:fill="FFFFFF"/>
        </w:rPr>
        <w:t xml:space="preserve"> e</w:t>
      </w:r>
      <w:r w:rsidRPr="005C0E79">
        <w:rPr>
          <w:rFonts w:eastAsia="HG Mincho Light J" w:cs="Arial Unicode MS"/>
          <w:sz w:val="24"/>
        </w:rPr>
        <w:t xml:space="preserve">gzemplioriais </w:t>
      </w:r>
      <w:r w:rsidRPr="005C0E79">
        <w:rPr>
          <w:sz w:val="24"/>
        </w:rPr>
        <w:t>lietuvių kalba</w:t>
      </w:r>
      <w:r w:rsidRPr="005C0E79">
        <w:rPr>
          <w:rFonts w:eastAsia="HG Mincho Light J" w:cs="Arial Unicode MS"/>
          <w:sz w:val="24"/>
        </w:rPr>
        <w:t xml:space="preserve">, turinčiais vienodą juridinę galią, po vieną kiekvienai šaliai. </w:t>
      </w:r>
      <w:r w:rsidRPr="005C0E79">
        <w:rPr>
          <w:sz w:val="24"/>
        </w:rPr>
        <w:t>Sutarties papildymai ir pakeitimai galioja tik patvirtinti šalių atsto</w:t>
      </w:r>
      <w:r w:rsidR="00980A2D" w:rsidRPr="005C0E79">
        <w:rPr>
          <w:sz w:val="24"/>
        </w:rPr>
        <w:t>vų parašais ir antspaudais</w:t>
      </w:r>
      <w:r w:rsidR="001E3B83" w:rsidRPr="005C0E79">
        <w:rPr>
          <w:sz w:val="24"/>
        </w:rPr>
        <w:t xml:space="preserve"> (jei </w:t>
      </w:r>
      <w:r w:rsidR="005135C9" w:rsidRPr="005C0E79">
        <w:rPr>
          <w:sz w:val="24"/>
        </w:rPr>
        <w:t>Projekto v</w:t>
      </w:r>
      <w:r w:rsidR="001E3B83" w:rsidRPr="005C0E79">
        <w:rPr>
          <w:sz w:val="24"/>
        </w:rPr>
        <w:t>ykdytojas antspaudą privalo turėti)</w:t>
      </w:r>
      <w:r w:rsidR="00980A2D" w:rsidRPr="005C0E79">
        <w:rPr>
          <w:sz w:val="24"/>
        </w:rPr>
        <w:t>.</w:t>
      </w:r>
    </w:p>
    <w:p w14:paraId="5DB5B929" w14:textId="22F57C70" w:rsidR="00FD503E" w:rsidRPr="005C0E79" w:rsidRDefault="00FD503E" w:rsidP="00980A2D">
      <w:pPr>
        <w:jc w:val="both"/>
        <w:rPr>
          <w:sz w:val="24"/>
        </w:rPr>
      </w:pPr>
      <w:r w:rsidRPr="005C0E79">
        <w:rPr>
          <w:sz w:val="24"/>
        </w:rPr>
        <w:tab/>
        <w:t>3</w:t>
      </w:r>
      <w:r w:rsidR="00210AAA">
        <w:rPr>
          <w:sz w:val="24"/>
        </w:rPr>
        <w:t>8</w:t>
      </w:r>
      <w:r w:rsidRPr="005C0E79">
        <w:rPr>
          <w:sz w:val="24"/>
        </w:rPr>
        <w:t>. Projekto vykdytojas patvirtina, kad yra susipažinęs su Kultūros projektų finansavimo konkurso nuostatais ir Sutarties sąlygomis, jų turinys jam yra žinomas, aiškus, suprantamas ir priimtinas.</w:t>
      </w:r>
    </w:p>
    <w:p w14:paraId="1F8D360F" w14:textId="77777777" w:rsidR="00B45416" w:rsidRPr="00A37631" w:rsidRDefault="00B45416">
      <w:pPr>
        <w:jc w:val="center"/>
        <w:rPr>
          <w:rFonts w:eastAsia="HG Mincho Light J" w:cs="Arial Unicode MS"/>
          <w:b/>
          <w:bCs/>
          <w:sz w:val="24"/>
          <w:shd w:val="clear" w:color="auto" w:fill="FFFFFF"/>
        </w:rPr>
      </w:pPr>
    </w:p>
    <w:p w14:paraId="075FA0F7" w14:textId="77777777" w:rsidR="00AE7EAE" w:rsidRPr="00A37631" w:rsidRDefault="0098066D">
      <w:pPr>
        <w:jc w:val="center"/>
        <w:rPr>
          <w:rFonts w:eastAsia="HG Mincho Light J" w:cs="Arial Unicode MS"/>
          <w:b/>
          <w:sz w:val="24"/>
          <w:shd w:val="clear" w:color="auto" w:fill="FFFFFF"/>
        </w:rPr>
      </w:pPr>
      <w:r w:rsidRPr="00A37631">
        <w:rPr>
          <w:rFonts w:eastAsia="HG Mincho Light J" w:cs="Arial Unicode MS"/>
          <w:b/>
          <w:bCs/>
          <w:sz w:val="24"/>
          <w:shd w:val="clear" w:color="auto" w:fill="FFFFFF"/>
        </w:rPr>
        <w:t>VII</w:t>
      </w:r>
      <w:r w:rsidR="009653A6" w:rsidRPr="00A37631">
        <w:rPr>
          <w:rFonts w:eastAsia="HG Mincho Light J" w:cs="Arial Unicode MS"/>
          <w:b/>
          <w:bCs/>
          <w:sz w:val="24"/>
          <w:shd w:val="clear" w:color="auto" w:fill="FFFFFF"/>
        </w:rPr>
        <w:t>I</w:t>
      </w:r>
      <w:r w:rsidR="00AE7EAE" w:rsidRPr="00A37631">
        <w:rPr>
          <w:rFonts w:eastAsia="HG Mincho Light J" w:cs="Arial Unicode MS"/>
          <w:b/>
          <w:sz w:val="24"/>
          <w:shd w:val="clear" w:color="auto" w:fill="FFFFFF"/>
        </w:rPr>
        <w:t xml:space="preserve"> SKYRIUS</w:t>
      </w:r>
    </w:p>
    <w:p w14:paraId="7AAECA17" w14:textId="77777777" w:rsidR="0098066D" w:rsidRPr="00A37631" w:rsidRDefault="0098066D">
      <w:pPr>
        <w:jc w:val="center"/>
        <w:rPr>
          <w:rFonts w:eastAsia="HG Mincho Light J" w:cs="Arial Unicode MS"/>
          <w:b/>
          <w:sz w:val="24"/>
          <w:shd w:val="clear" w:color="auto" w:fill="FFFFFF"/>
        </w:rPr>
      </w:pPr>
      <w:r w:rsidRPr="00A37631">
        <w:rPr>
          <w:rFonts w:eastAsia="HG Mincho Light J" w:cs="Arial Unicode MS"/>
          <w:b/>
          <w:sz w:val="24"/>
          <w:shd w:val="clear" w:color="auto" w:fill="FFFFFF"/>
        </w:rPr>
        <w:t>ŠALIŲ REKVIZITAI</w:t>
      </w:r>
      <w:r w:rsidR="001E3B83" w:rsidRPr="00A37631">
        <w:rPr>
          <w:rFonts w:eastAsia="HG Mincho Light J" w:cs="Arial Unicode MS"/>
          <w:b/>
          <w:sz w:val="24"/>
          <w:shd w:val="clear" w:color="auto" w:fill="FFFFFF"/>
        </w:rPr>
        <w:t xml:space="preserve"> IR PARAŠAI</w:t>
      </w:r>
    </w:p>
    <w:p w14:paraId="1E8BD48F" w14:textId="77777777" w:rsidR="0098066D" w:rsidRPr="00A37631" w:rsidRDefault="0098066D">
      <w:pPr>
        <w:jc w:val="center"/>
        <w:rPr>
          <w:sz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10"/>
        <w:gridCol w:w="5235"/>
      </w:tblGrid>
      <w:tr w:rsidR="00A37631" w:rsidRPr="00A37631" w14:paraId="123970C2" w14:textId="77777777">
        <w:tc>
          <w:tcPr>
            <w:tcW w:w="4410" w:type="dxa"/>
            <w:shd w:val="clear" w:color="auto" w:fill="auto"/>
          </w:tcPr>
          <w:p w14:paraId="756643B1" w14:textId="77777777" w:rsidR="0098066D" w:rsidRPr="00A37631" w:rsidRDefault="0098066D">
            <w:pPr>
              <w:pStyle w:val="Tekstas"/>
              <w:snapToGrid w:val="0"/>
              <w:jc w:val="both"/>
              <w:rPr>
                <w:rFonts w:eastAsia="HG Mincho Light J" w:cs="Arial Unicode MS"/>
                <w:b w:val="0"/>
                <w:bCs w:val="0"/>
                <w:color w:val="auto"/>
                <w:sz w:val="24"/>
                <w:shd w:val="clear" w:color="auto" w:fill="FFFFFF"/>
              </w:rPr>
            </w:pPr>
            <w:r w:rsidRPr="00A37631">
              <w:rPr>
                <w:rFonts w:eastAsia="HG Mincho Light J" w:cs="Arial Unicode MS"/>
                <w:b w:val="0"/>
                <w:bCs w:val="0"/>
                <w:color w:val="auto"/>
                <w:sz w:val="24"/>
                <w:shd w:val="clear" w:color="auto" w:fill="FFFFFF"/>
              </w:rPr>
              <w:t>Šiaulių miesto savivaldybės administracija</w:t>
            </w:r>
          </w:p>
          <w:p w14:paraId="6F3FE405" w14:textId="77777777" w:rsidR="0098066D" w:rsidRPr="00A37631" w:rsidRDefault="0098066D">
            <w:pPr>
              <w:pStyle w:val="Tekstas"/>
              <w:spacing w:line="0" w:lineRule="atLeast"/>
              <w:jc w:val="both"/>
              <w:rPr>
                <w:rFonts w:eastAsia="HG Mincho Light J" w:cs="Arial Unicode MS"/>
                <w:b w:val="0"/>
                <w:bCs w:val="0"/>
                <w:color w:val="auto"/>
                <w:sz w:val="24"/>
                <w:shd w:val="clear" w:color="auto" w:fill="FFFFFF"/>
              </w:rPr>
            </w:pPr>
            <w:r w:rsidRPr="00A37631">
              <w:rPr>
                <w:rFonts w:eastAsia="HG Mincho Light J" w:cs="Arial Unicode MS"/>
                <w:b w:val="0"/>
                <w:bCs w:val="0"/>
                <w:color w:val="auto"/>
                <w:sz w:val="24"/>
                <w:shd w:val="clear" w:color="auto" w:fill="FFFFFF"/>
              </w:rPr>
              <w:t>Vasario 16-osios g. 62, LT-76295 Šiauliai</w:t>
            </w:r>
          </w:p>
          <w:p w14:paraId="011B8470" w14:textId="77777777" w:rsidR="0098066D" w:rsidRPr="00A37631" w:rsidRDefault="0098066D">
            <w:pPr>
              <w:pStyle w:val="Tekstas"/>
              <w:spacing w:line="0" w:lineRule="atLeast"/>
              <w:jc w:val="both"/>
              <w:rPr>
                <w:rFonts w:eastAsia="HG Mincho Light J" w:cs="Arial Unicode MS"/>
                <w:b w:val="0"/>
                <w:bCs w:val="0"/>
                <w:color w:val="auto"/>
                <w:sz w:val="24"/>
                <w:shd w:val="clear" w:color="auto" w:fill="FFFFFF"/>
              </w:rPr>
            </w:pPr>
            <w:r w:rsidRPr="00A37631">
              <w:rPr>
                <w:rFonts w:eastAsia="HG Mincho Light J" w:cs="Arial Unicode MS"/>
                <w:b w:val="0"/>
                <w:bCs w:val="0"/>
                <w:color w:val="auto"/>
                <w:sz w:val="24"/>
                <w:shd w:val="clear" w:color="auto" w:fill="FFFFFF"/>
              </w:rPr>
              <w:t xml:space="preserve">Tel.: (8 41) </w:t>
            </w:r>
            <w:r w:rsidR="00AE7EAE" w:rsidRPr="00A37631">
              <w:rPr>
                <w:rFonts w:eastAsia="HG Mincho Light J" w:cs="Arial Unicode MS"/>
                <w:b w:val="0"/>
                <w:bCs w:val="0"/>
                <w:color w:val="auto"/>
                <w:sz w:val="24"/>
                <w:shd w:val="clear" w:color="auto" w:fill="FFFFFF"/>
              </w:rPr>
              <w:t xml:space="preserve"> </w:t>
            </w:r>
            <w:r w:rsidRPr="00A37631">
              <w:rPr>
                <w:rFonts w:eastAsia="HG Mincho Light J" w:cs="Arial Unicode MS"/>
                <w:b w:val="0"/>
                <w:bCs w:val="0"/>
                <w:color w:val="auto"/>
                <w:sz w:val="24"/>
                <w:shd w:val="clear" w:color="auto" w:fill="FFFFFF"/>
              </w:rPr>
              <w:t xml:space="preserve">59 62 00, (8 41) </w:t>
            </w:r>
            <w:r w:rsidR="00AE7EAE" w:rsidRPr="00A37631">
              <w:rPr>
                <w:rFonts w:eastAsia="HG Mincho Light J" w:cs="Arial Unicode MS"/>
                <w:b w:val="0"/>
                <w:bCs w:val="0"/>
                <w:color w:val="auto"/>
                <w:sz w:val="24"/>
                <w:shd w:val="clear" w:color="auto" w:fill="FFFFFF"/>
              </w:rPr>
              <w:t xml:space="preserve"> </w:t>
            </w:r>
            <w:r w:rsidRPr="00A37631">
              <w:rPr>
                <w:rFonts w:eastAsia="HG Mincho Light J" w:cs="Arial Unicode MS"/>
                <w:b w:val="0"/>
                <w:bCs w:val="0"/>
                <w:color w:val="auto"/>
                <w:sz w:val="24"/>
                <w:shd w:val="clear" w:color="auto" w:fill="FFFFFF"/>
              </w:rPr>
              <w:t>59 63 05</w:t>
            </w:r>
          </w:p>
          <w:p w14:paraId="17B47077" w14:textId="77777777" w:rsidR="0098066D" w:rsidRPr="00A37631" w:rsidRDefault="0098066D">
            <w:pPr>
              <w:pStyle w:val="Tekstas"/>
              <w:spacing w:line="0" w:lineRule="atLeast"/>
              <w:jc w:val="both"/>
              <w:rPr>
                <w:rFonts w:eastAsia="HG Mincho Light J" w:cs="Arial Unicode MS"/>
                <w:b w:val="0"/>
                <w:bCs w:val="0"/>
                <w:color w:val="auto"/>
                <w:sz w:val="24"/>
                <w:shd w:val="clear" w:color="auto" w:fill="FFFFFF"/>
              </w:rPr>
            </w:pPr>
            <w:r w:rsidRPr="00A37631">
              <w:rPr>
                <w:rFonts w:eastAsia="HG Mincho Light J" w:cs="Arial Unicode MS"/>
                <w:b w:val="0"/>
                <w:bCs w:val="0"/>
                <w:color w:val="auto"/>
                <w:sz w:val="24"/>
                <w:shd w:val="clear" w:color="auto" w:fill="FFFFFF"/>
              </w:rPr>
              <w:t xml:space="preserve">El. p. </w:t>
            </w:r>
            <w:hyperlink r:id="rId7" w:history="1">
              <w:r w:rsidR="00E2668B" w:rsidRPr="00DA5711">
                <w:rPr>
                  <w:rStyle w:val="Hipersaitas"/>
                  <w:rFonts w:eastAsia="HG Mincho Light J" w:cs="Arial Unicode MS"/>
                  <w:b w:val="0"/>
                  <w:bCs w:val="0"/>
                  <w:sz w:val="24"/>
                  <w:shd w:val="clear" w:color="auto" w:fill="FFFFFF"/>
                </w:rPr>
                <w:t>rastine@siauliai.lt</w:t>
              </w:r>
            </w:hyperlink>
            <w:r w:rsidR="00782874" w:rsidRPr="00A37631">
              <w:rPr>
                <w:rFonts w:eastAsia="HG Mincho Light J" w:cs="Arial Unicode MS"/>
                <w:b w:val="0"/>
                <w:bCs w:val="0"/>
                <w:color w:val="auto"/>
                <w:sz w:val="24"/>
                <w:shd w:val="clear" w:color="auto" w:fill="FFFFFF"/>
              </w:rPr>
              <w:t xml:space="preserve"> </w:t>
            </w:r>
          </w:p>
          <w:p w14:paraId="004B4C6B" w14:textId="77777777" w:rsidR="0098066D" w:rsidRPr="00A37631" w:rsidRDefault="0098066D">
            <w:pPr>
              <w:pStyle w:val="Tekstas"/>
              <w:spacing w:line="0" w:lineRule="atLeast"/>
              <w:jc w:val="both"/>
              <w:rPr>
                <w:rFonts w:eastAsia="HG Mincho Light J" w:cs="Arial Unicode MS"/>
                <w:b w:val="0"/>
                <w:bCs w:val="0"/>
                <w:color w:val="auto"/>
                <w:sz w:val="24"/>
                <w:shd w:val="clear" w:color="auto" w:fill="FFFFFF"/>
              </w:rPr>
            </w:pPr>
            <w:r w:rsidRPr="00A37631">
              <w:rPr>
                <w:rFonts w:eastAsia="HG Mincho Light J" w:cs="Arial Unicode MS"/>
                <w:b w:val="0"/>
                <w:bCs w:val="0"/>
                <w:color w:val="auto"/>
                <w:sz w:val="24"/>
                <w:shd w:val="clear" w:color="auto" w:fill="FFFFFF"/>
              </w:rPr>
              <w:t>Įmonės kodas 188771865</w:t>
            </w:r>
          </w:p>
          <w:p w14:paraId="63BF52EA" w14:textId="77777777" w:rsidR="0098066D" w:rsidRPr="00A37631" w:rsidRDefault="0098066D">
            <w:pPr>
              <w:pStyle w:val="Tekstas"/>
              <w:spacing w:line="0" w:lineRule="atLeast"/>
              <w:jc w:val="both"/>
              <w:rPr>
                <w:rFonts w:eastAsia="HG Mincho Light J" w:cs="Arial Unicode MS"/>
                <w:b w:val="0"/>
                <w:bCs w:val="0"/>
                <w:color w:val="auto"/>
                <w:sz w:val="24"/>
                <w:shd w:val="clear" w:color="auto" w:fill="FFFFFF"/>
              </w:rPr>
            </w:pPr>
            <w:r w:rsidRPr="00A37631">
              <w:rPr>
                <w:rFonts w:eastAsia="HG Mincho Light J" w:cs="Arial Unicode MS"/>
                <w:b w:val="0"/>
                <w:bCs w:val="0"/>
                <w:color w:val="auto"/>
                <w:sz w:val="24"/>
                <w:shd w:val="clear" w:color="auto" w:fill="FFFFFF"/>
              </w:rPr>
              <w:t>AB</w:t>
            </w:r>
            <w:r w:rsidR="00295147" w:rsidRPr="00A37631">
              <w:rPr>
                <w:rFonts w:eastAsia="HG Mincho Light J" w:cs="Arial Unicode MS"/>
                <w:b w:val="0"/>
                <w:bCs w:val="0"/>
                <w:color w:val="auto"/>
                <w:sz w:val="24"/>
                <w:shd w:val="clear" w:color="auto" w:fill="FFFFFF"/>
              </w:rPr>
              <w:t xml:space="preserve"> bankas „Swedbank“</w:t>
            </w:r>
          </w:p>
          <w:p w14:paraId="3DDCB962" w14:textId="77777777" w:rsidR="0098066D" w:rsidRPr="00A37631" w:rsidRDefault="0098066D">
            <w:pPr>
              <w:pStyle w:val="Tekstas"/>
              <w:spacing w:line="0" w:lineRule="atLeast"/>
              <w:jc w:val="both"/>
              <w:rPr>
                <w:rFonts w:eastAsia="HG Mincho Light J" w:cs="Arial Unicode MS"/>
                <w:b w:val="0"/>
                <w:bCs w:val="0"/>
                <w:color w:val="auto"/>
                <w:sz w:val="24"/>
                <w:shd w:val="clear" w:color="auto" w:fill="FFFFFF"/>
              </w:rPr>
            </w:pPr>
            <w:r w:rsidRPr="00A37631">
              <w:rPr>
                <w:rFonts w:eastAsia="HG Mincho Light J" w:cs="Arial Unicode MS"/>
                <w:b w:val="0"/>
                <w:bCs w:val="0"/>
                <w:color w:val="auto"/>
                <w:sz w:val="24"/>
                <w:shd w:val="clear" w:color="auto" w:fill="FFFFFF"/>
              </w:rPr>
              <w:t>Banko kodas 73000</w:t>
            </w:r>
          </w:p>
          <w:p w14:paraId="57C0B107" w14:textId="77777777" w:rsidR="0098066D" w:rsidRPr="00A37631" w:rsidRDefault="0098066D">
            <w:pPr>
              <w:pStyle w:val="Tekstas"/>
              <w:spacing w:line="0" w:lineRule="atLeast"/>
              <w:jc w:val="both"/>
              <w:rPr>
                <w:rFonts w:eastAsia="HG Mincho Light J" w:cs="Arial Unicode MS"/>
                <w:b w:val="0"/>
                <w:bCs w:val="0"/>
                <w:color w:val="auto"/>
                <w:sz w:val="24"/>
                <w:shd w:val="clear" w:color="auto" w:fill="FFFFFF"/>
              </w:rPr>
            </w:pPr>
            <w:proofErr w:type="spellStart"/>
            <w:r w:rsidRPr="00A37631">
              <w:rPr>
                <w:rFonts w:eastAsia="HG Mincho Light J" w:cs="Arial Unicode MS"/>
                <w:b w:val="0"/>
                <w:bCs w:val="0"/>
                <w:color w:val="auto"/>
                <w:sz w:val="24"/>
                <w:shd w:val="clear" w:color="auto" w:fill="FFFFFF"/>
              </w:rPr>
              <w:t>Ats</w:t>
            </w:r>
            <w:proofErr w:type="spellEnd"/>
            <w:r w:rsidRPr="00A37631">
              <w:rPr>
                <w:rFonts w:eastAsia="HG Mincho Light J" w:cs="Arial Unicode MS"/>
                <w:b w:val="0"/>
                <w:bCs w:val="0"/>
                <w:color w:val="auto"/>
                <w:sz w:val="24"/>
                <w:shd w:val="clear" w:color="auto" w:fill="FFFFFF"/>
              </w:rPr>
              <w:t>. s. LT30 7300 0100 9374 1771</w:t>
            </w:r>
          </w:p>
        </w:tc>
        <w:tc>
          <w:tcPr>
            <w:tcW w:w="5235" w:type="dxa"/>
            <w:shd w:val="clear" w:color="auto" w:fill="auto"/>
          </w:tcPr>
          <w:p w14:paraId="16543DE0" w14:textId="77777777" w:rsidR="0098066D" w:rsidRPr="00A37631" w:rsidRDefault="00E332EA">
            <w:pPr>
              <w:pStyle w:val="Tekstas"/>
              <w:snapToGrid w:val="0"/>
              <w:spacing w:line="0" w:lineRule="atLeast"/>
              <w:jc w:val="both"/>
              <w:rPr>
                <w:rFonts w:eastAsia="HG Mincho Light J" w:cs="Arial Unicode MS"/>
                <w:b w:val="0"/>
                <w:bCs w:val="0"/>
                <w:color w:val="auto"/>
                <w:sz w:val="24"/>
              </w:rPr>
            </w:pPr>
            <w:r w:rsidRPr="00A37631">
              <w:rPr>
                <w:rFonts w:eastAsia="HG Mincho Light J" w:cs="Arial Unicode MS"/>
                <w:b w:val="0"/>
                <w:bCs w:val="0"/>
                <w:color w:val="auto"/>
                <w:sz w:val="24"/>
              </w:rPr>
              <w:t xml:space="preserve">      </w:t>
            </w:r>
            <w:r w:rsidR="0098066D" w:rsidRPr="00A37631">
              <w:rPr>
                <w:rFonts w:eastAsia="HG Mincho Light J" w:cs="Arial Unicode MS"/>
                <w:b w:val="0"/>
                <w:bCs w:val="0"/>
                <w:color w:val="auto"/>
                <w:sz w:val="24"/>
              </w:rPr>
              <w:t>Juridinio asmens pavadinimas</w:t>
            </w:r>
          </w:p>
          <w:p w14:paraId="38D6762B" w14:textId="77777777" w:rsidR="0098066D" w:rsidRPr="00A37631" w:rsidRDefault="00E332EA">
            <w:pPr>
              <w:pStyle w:val="Tekstas"/>
              <w:spacing w:line="0" w:lineRule="atLeast"/>
              <w:jc w:val="both"/>
              <w:rPr>
                <w:rFonts w:eastAsia="HG Mincho Light J" w:cs="Arial Unicode MS"/>
                <w:b w:val="0"/>
                <w:bCs w:val="0"/>
                <w:color w:val="auto"/>
                <w:sz w:val="24"/>
              </w:rPr>
            </w:pPr>
            <w:r w:rsidRPr="00A37631">
              <w:rPr>
                <w:rFonts w:eastAsia="HG Mincho Light J" w:cs="Arial Unicode MS"/>
                <w:b w:val="0"/>
                <w:bCs w:val="0"/>
                <w:color w:val="auto"/>
                <w:sz w:val="24"/>
              </w:rPr>
              <w:t xml:space="preserve">      </w:t>
            </w:r>
            <w:r w:rsidR="0098066D" w:rsidRPr="00A37631">
              <w:rPr>
                <w:rFonts w:eastAsia="HG Mincho Light J" w:cs="Arial Unicode MS"/>
                <w:b w:val="0"/>
                <w:bCs w:val="0"/>
                <w:color w:val="auto"/>
                <w:sz w:val="24"/>
              </w:rPr>
              <w:t>Juridinio asmens adresas</w:t>
            </w:r>
          </w:p>
          <w:p w14:paraId="16802784" w14:textId="77777777" w:rsidR="0098066D" w:rsidRPr="00A37631" w:rsidRDefault="00E332EA">
            <w:pPr>
              <w:pStyle w:val="Tekstas"/>
              <w:spacing w:line="0" w:lineRule="atLeast"/>
              <w:jc w:val="both"/>
              <w:rPr>
                <w:rFonts w:eastAsia="HG Mincho Light J" w:cs="Arial Unicode MS"/>
                <w:b w:val="0"/>
                <w:bCs w:val="0"/>
                <w:color w:val="auto"/>
                <w:sz w:val="24"/>
              </w:rPr>
            </w:pPr>
            <w:r w:rsidRPr="00A37631">
              <w:rPr>
                <w:rFonts w:eastAsia="HG Mincho Light J" w:cs="Arial Unicode MS"/>
                <w:b w:val="0"/>
                <w:bCs w:val="0"/>
                <w:color w:val="auto"/>
                <w:sz w:val="24"/>
              </w:rPr>
              <w:t xml:space="preserve">      </w:t>
            </w:r>
            <w:r w:rsidR="0098066D" w:rsidRPr="00A37631">
              <w:rPr>
                <w:rFonts w:eastAsia="HG Mincho Light J" w:cs="Arial Unicode MS"/>
                <w:b w:val="0"/>
                <w:bCs w:val="0"/>
                <w:color w:val="auto"/>
                <w:sz w:val="24"/>
              </w:rPr>
              <w:t>Tel. __________________________</w:t>
            </w:r>
          </w:p>
          <w:p w14:paraId="4D78A8E7" w14:textId="77777777" w:rsidR="0098066D" w:rsidRPr="00A37631" w:rsidRDefault="00E332EA">
            <w:pPr>
              <w:pStyle w:val="Tekstas"/>
              <w:spacing w:line="0" w:lineRule="atLeast"/>
              <w:jc w:val="both"/>
              <w:rPr>
                <w:rFonts w:eastAsia="HG Mincho Light J" w:cs="Arial Unicode MS"/>
                <w:b w:val="0"/>
                <w:bCs w:val="0"/>
                <w:color w:val="auto"/>
                <w:sz w:val="24"/>
              </w:rPr>
            </w:pPr>
            <w:r w:rsidRPr="00A37631">
              <w:rPr>
                <w:rFonts w:eastAsia="HG Mincho Light J" w:cs="Arial Unicode MS"/>
                <w:b w:val="0"/>
                <w:bCs w:val="0"/>
                <w:color w:val="auto"/>
                <w:sz w:val="24"/>
              </w:rPr>
              <w:t xml:space="preserve">      </w:t>
            </w:r>
            <w:r w:rsidR="0098066D" w:rsidRPr="00A37631">
              <w:rPr>
                <w:rFonts w:eastAsia="HG Mincho Light J" w:cs="Arial Unicode MS"/>
                <w:b w:val="0"/>
                <w:bCs w:val="0"/>
                <w:color w:val="auto"/>
                <w:sz w:val="24"/>
              </w:rPr>
              <w:t>El. p. _________________________</w:t>
            </w:r>
          </w:p>
          <w:p w14:paraId="28F4775E" w14:textId="77777777" w:rsidR="0098066D" w:rsidRPr="00A37631" w:rsidRDefault="00E332EA">
            <w:pPr>
              <w:pStyle w:val="Tekstas"/>
              <w:spacing w:line="0" w:lineRule="atLeast"/>
              <w:jc w:val="both"/>
              <w:rPr>
                <w:rFonts w:eastAsia="HG Mincho Light J" w:cs="Arial Unicode MS"/>
                <w:b w:val="0"/>
                <w:bCs w:val="0"/>
                <w:color w:val="auto"/>
                <w:sz w:val="24"/>
              </w:rPr>
            </w:pPr>
            <w:r w:rsidRPr="00A37631">
              <w:rPr>
                <w:rFonts w:eastAsia="HG Mincho Light J" w:cs="Arial Unicode MS"/>
                <w:b w:val="0"/>
                <w:bCs w:val="0"/>
                <w:color w:val="auto"/>
                <w:sz w:val="24"/>
              </w:rPr>
              <w:t xml:space="preserve">      J</w:t>
            </w:r>
            <w:r w:rsidR="0098066D" w:rsidRPr="00A37631">
              <w:rPr>
                <w:rFonts w:eastAsia="HG Mincho Light J" w:cs="Arial Unicode MS"/>
                <w:b w:val="0"/>
                <w:bCs w:val="0"/>
                <w:color w:val="auto"/>
                <w:sz w:val="24"/>
              </w:rPr>
              <w:t>uridinio asmens kodas ___________</w:t>
            </w:r>
          </w:p>
          <w:p w14:paraId="459415A2" w14:textId="77777777" w:rsidR="0098066D" w:rsidRPr="00A37631" w:rsidRDefault="00E332EA">
            <w:pPr>
              <w:pStyle w:val="Tekstas"/>
              <w:spacing w:line="0" w:lineRule="atLeast"/>
              <w:jc w:val="both"/>
              <w:rPr>
                <w:rFonts w:eastAsia="HG Mincho Light J" w:cs="Arial Unicode MS"/>
                <w:b w:val="0"/>
                <w:bCs w:val="0"/>
                <w:color w:val="auto"/>
                <w:sz w:val="24"/>
              </w:rPr>
            </w:pPr>
            <w:r w:rsidRPr="00A37631">
              <w:rPr>
                <w:rFonts w:eastAsia="HG Mincho Light J" w:cs="Arial Unicode MS"/>
                <w:b w:val="0"/>
                <w:bCs w:val="0"/>
                <w:color w:val="auto"/>
                <w:sz w:val="24"/>
              </w:rPr>
              <w:t xml:space="preserve">      </w:t>
            </w:r>
            <w:r w:rsidR="0098066D" w:rsidRPr="00A37631">
              <w:rPr>
                <w:rFonts w:eastAsia="HG Mincho Light J" w:cs="Arial Unicode MS"/>
                <w:b w:val="0"/>
                <w:bCs w:val="0"/>
                <w:color w:val="auto"/>
                <w:sz w:val="24"/>
              </w:rPr>
              <w:t>________________________ bankas</w:t>
            </w:r>
          </w:p>
          <w:p w14:paraId="5D0EC270" w14:textId="77777777" w:rsidR="0098066D" w:rsidRPr="00A37631" w:rsidRDefault="00E332EA">
            <w:pPr>
              <w:pStyle w:val="Tekstas"/>
              <w:spacing w:line="0" w:lineRule="atLeast"/>
              <w:jc w:val="both"/>
              <w:rPr>
                <w:rFonts w:eastAsia="HG Mincho Light J" w:cs="Arial Unicode MS"/>
                <w:b w:val="0"/>
                <w:bCs w:val="0"/>
                <w:color w:val="auto"/>
                <w:sz w:val="24"/>
              </w:rPr>
            </w:pPr>
            <w:r w:rsidRPr="00A37631">
              <w:rPr>
                <w:rFonts w:eastAsia="HG Mincho Light J" w:cs="Arial Unicode MS"/>
                <w:b w:val="0"/>
                <w:bCs w:val="0"/>
                <w:color w:val="auto"/>
                <w:sz w:val="24"/>
              </w:rPr>
              <w:t xml:space="preserve">      </w:t>
            </w:r>
            <w:r w:rsidR="0098066D" w:rsidRPr="00A37631">
              <w:rPr>
                <w:rFonts w:eastAsia="HG Mincho Light J" w:cs="Arial Unicode MS"/>
                <w:b w:val="0"/>
                <w:bCs w:val="0"/>
                <w:color w:val="auto"/>
                <w:sz w:val="24"/>
              </w:rPr>
              <w:t>Banko kodas ___________________</w:t>
            </w:r>
          </w:p>
          <w:p w14:paraId="1A4633AF" w14:textId="77777777" w:rsidR="0098066D" w:rsidRPr="00A37631" w:rsidRDefault="00E332EA">
            <w:pPr>
              <w:pStyle w:val="Tekstas"/>
              <w:spacing w:line="0" w:lineRule="atLeast"/>
              <w:jc w:val="both"/>
              <w:rPr>
                <w:rFonts w:eastAsia="HG Mincho Light J" w:cs="Arial Unicode MS"/>
                <w:b w:val="0"/>
                <w:bCs w:val="0"/>
                <w:color w:val="auto"/>
                <w:sz w:val="24"/>
              </w:rPr>
            </w:pPr>
            <w:r w:rsidRPr="00A37631">
              <w:rPr>
                <w:rFonts w:eastAsia="HG Mincho Light J" w:cs="Arial Unicode MS"/>
                <w:b w:val="0"/>
                <w:bCs w:val="0"/>
                <w:color w:val="auto"/>
                <w:sz w:val="24"/>
              </w:rPr>
              <w:t xml:space="preserve">      </w:t>
            </w:r>
            <w:proofErr w:type="spellStart"/>
            <w:r w:rsidR="0098066D" w:rsidRPr="00A37631">
              <w:rPr>
                <w:rFonts w:eastAsia="HG Mincho Light J" w:cs="Arial Unicode MS"/>
                <w:b w:val="0"/>
                <w:bCs w:val="0"/>
                <w:color w:val="auto"/>
                <w:sz w:val="24"/>
              </w:rPr>
              <w:t>Ats</w:t>
            </w:r>
            <w:proofErr w:type="spellEnd"/>
            <w:r w:rsidR="0098066D" w:rsidRPr="00A37631">
              <w:rPr>
                <w:rFonts w:eastAsia="HG Mincho Light J" w:cs="Arial Unicode MS"/>
                <w:b w:val="0"/>
                <w:bCs w:val="0"/>
                <w:color w:val="auto"/>
                <w:sz w:val="24"/>
              </w:rPr>
              <w:t xml:space="preserve">. s. _________________________ </w:t>
            </w:r>
          </w:p>
        </w:tc>
      </w:tr>
    </w:tbl>
    <w:p w14:paraId="40A76E16" w14:textId="77777777" w:rsidR="0098066D" w:rsidRPr="00A37631" w:rsidRDefault="0098066D">
      <w:pPr>
        <w:pStyle w:val="Tekstas"/>
        <w:rPr>
          <w:color w:val="auto"/>
        </w:rPr>
      </w:pPr>
    </w:p>
    <w:p w14:paraId="723710E4" w14:textId="77777777" w:rsidR="0098066D" w:rsidRPr="00A37631" w:rsidRDefault="0098066D" w:rsidP="001E3B83">
      <w:pPr>
        <w:pStyle w:val="Tekstas"/>
        <w:jc w:val="left"/>
        <w:rPr>
          <w:color w:val="auto"/>
        </w:rPr>
      </w:pPr>
    </w:p>
    <w:tbl>
      <w:tblPr>
        <w:tblW w:w="0" w:type="auto"/>
        <w:tblInd w:w="49" w:type="dxa"/>
        <w:tblLayout w:type="fixed"/>
        <w:tblCellMar>
          <w:top w:w="55" w:type="dxa"/>
          <w:left w:w="55" w:type="dxa"/>
          <w:bottom w:w="55" w:type="dxa"/>
          <w:right w:w="55" w:type="dxa"/>
        </w:tblCellMar>
        <w:tblLook w:val="0000" w:firstRow="0" w:lastRow="0" w:firstColumn="0" w:lastColumn="0" w:noHBand="0" w:noVBand="0"/>
      </w:tblPr>
      <w:tblGrid>
        <w:gridCol w:w="4905"/>
        <w:gridCol w:w="4725"/>
      </w:tblGrid>
      <w:tr w:rsidR="00A37631" w:rsidRPr="00A37631" w14:paraId="5C8B74D3" w14:textId="77777777">
        <w:trPr>
          <w:trHeight w:val="1470"/>
        </w:trPr>
        <w:tc>
          <w:tcPr>
            <w:tcW w:w="4905" w:type="dxa"/>
            <w:shd w:val="clear" w:color="auto" w:fill="auto"/>
          </w:tcPr>
          <w:p w14:paraId="458FDEEF" w14:textId="77777777" w:rsidR="0098066D" w:rsidRPr="00A37631" w:rsidRDefault="0098066D">
            <w:pPr>
              <w:pStyle w:val="Lentelsturinys"/>
              <w:snapToGrid w:val="0"/>
            </w:pPr>
          </w:p>
          <w:p w14:paraId="3B684413" w14:textId="1EBB1164" w:rsidR="0098066D" w:rsidRPr="00A37631" w:rsidRDefault="003C583E">
            <w:pPr>
              <w:jc w:val="center"/>
              <w:rPr>
                <w:i/>
                <w:sz w:val="16"/>
                <w:szCs w:val="16"/>
              </w:rPr>
            </w:pPr>
            <w:r>
              <w:rPr>
                <w:noProof/>
              </w:rPr>
              <mc:AlternateContent>
                <mc:Choice Requires="wps">
                  <w:drawing>
                    <wp:anchor distT="4294967292" distB="4294967292" distL="114300" distR="114300" simplePos="0" relativeHeight="251655680" behindDoc="0" locked="0" layoutInCell="1" allowOverlap="1" wp14:anchorId="53D7EE07" wp14:editId="2727036C">
                      <wp:simplePos x="0" y="0"/>
                      <wp:positionH relativeFrom="column">
                        <wp:posOffset>-35560</wp:posOffset>
                      </wp:positionH>
                      <wp:positionV relativeFrom="paragraph">
                        <wp:posOffset>5714</wp:posOffset>
                      </wp:positionV>
                      <wp:extent cx="2600325" cy="0"/>
                      <wp:effectExtent l="0" t="0" r="9525" b="19050"/>
                      <wp:wrapNone/>
                      <wp:docPr id="7" name="Tiesioji jungti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811F1A6" id="Tiesioji jungtis 7"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pt,.45pt" to="201.95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Bhb5twEAAFUDAAAOAAAAZHJzL2Uyb0RvYy54bWysU01vGyEQvVfqf0Dc6107qpUir3Nwml7S 1lLSHzAG1osKDGKId/3vC8TeRu2t6h5GzNfjzWN2czc5y046kkHf8eWi5Ux7icr4Y8d/PD98uOWM EngFFr3u+FkTv9u+f7cZg9ArHNAqHVkG8STG0PEhpSCahuSgHdACg/Y52WN0kLIbj42KMGZ0Z5tV 266bEaMKEaUmytH71yTfVvy+1zJ973vSidmOZ26p2ljtodhmuwFxjBAGIy804B9YODA+XzpD3UMC 9hLNX1DOyIiEfVpIdA32vZG6zpCnWbZ/TPM0QNB1liwOhVkm+n+w8ttp5/exUJeTfwqPKH8S87gb wB91JfB8DvnhlkWqZgwk5pbiUNhHdhi/oso18JKwqjD10RXIPB+bqtjnWWw9JSZzcLVu25vVR87k NdeAuDaGSOmLRsfKoePW+KIDCDg9UipEQFxLStjjg7G2vqX1bOz4p5t1WxsIrVElWcooHg87G9kJ yjbUr06VM2/LnEl5J61xHb+di0AMGtRnr+otCYx9PWcm1l+UKWKUzSNxQHXex6ti+e0q5cueleV4 69fu33/D9hcAAAD//wMAUEsDBBQABgAIAAAAIQBnVPAA2wAAAAQBAAAPAAAAZHJzL2Rvd25yZXYu eG1sTI5LT8MwEITvSPwHa5G4oNYpj6gNcSoeggMHJNpy38RLEhGvQ+y0gV/P9gS3Gc1o5svXk+vU nobQejawmCegiCtvW64N7LZPsyWoEJEtdp7JwDcFWBenJzlm1h/4jfabWCsZ4ZChgSbGPtM6VA05 DHPfE0v24QeHUexQazvgQcZdpy+TJNUOW5aHBnt6aKj63IzOwFfav5c/ery/WL1sF8vd6Pj18dmY 87Pp7hZUpCn+leGIL+hQCFPpR7ZBdQZmN6k0DaxASXqdXIkoj1YXuf4PX/wCAAD//wMAUEsBAi0A FAAGAAgAAAAhALaDOJL+AAAA4QEAABMAAAAAAAAAAAAAAAAAAAAAAFtDb250ZW50X1R5cGVzXS54 bWxQSwECLQAUAAYACAAAACEAOP0h/9YAAACUAQAACwAAAAAAAAAAAAAAAAAvAQAAX3JlbHMvLnJl bHNQSwECLQAUAAYACAAAACEAEgYW+bcBAABVAwAADgAAAAAAAAAAAAAAAAAuAgAAZHJzL2Uyb0Rv Yy54bWxQSwECLQAUAAYACAAAACEAZ1TwANsAAAAEAQAADwAAAAAAAAAAAAAAAAARBAAAZHJzL2Rv d25yZXYueG1sUEsFBgAAAAAEAAQA8wAAABkFAAAAAA== " strokeweight=".26mm">
                      <v:stroke joinstyle="miter"/>
                    </v:line>
                  </w:pict>
                </mc:Fallback>
              </mc:AlternateContent>
            </w:r>
            <w:r w:rsidR="0098066D" w:rsidRPr="00A37631">
              <w:rPr>
                <w:i/>
                <w:sz w:val="16"/>
                <w:szCs w:val="16"/>
              </w:rPr>
              <w:tab/>
              <w:t xml:space="preserve">(pareigų pavadinimas)      A. V. </w:t>
            </w:r>
          </w:p>
          <w:p w14:paraId="2A087128" w14:textId="77777777" w:rsidR="00E12C93" w:rsidRPr="00A37631" w:rsidRDefault="00E12C93">
            <w:pPr>
              <w:jc w:val="center"/>
              <w:rPr>
                <w:szCs w:val="22"/>
              </w:rPr>
            </w:pPr>
          </w:p>
          <w:p w14:paraId="20E9E6B9" w14:textId="3AA80C82" w:rsidR="0098066D" w:rsidRPr="00A37631" w:rsidRDefault="003C583E">
            <w:pPr>
              <w:jc w:val="center"/>
              <w:rPr>
                <w:szCs w:val="22"/>
              </w:rPr>
            </w:pPr>
            <w:r>
              <w:rPr>
                <w:noProof/>
              </w:rPr>
              <mc:AlternateContent>
                <mc:Choice Requires="wps">
                  <w:drawing>
                    <wp:anchor distT="4294967292" distB="4294967292" distL="114300" distR="114300" simplePos="0" relativeHeight="251657728" behindDoc="0" locked="0" layoutInCell="1" allowOverlap="1" wp14:anchorId="1DD376D6" wp14:editId="431C95B5">
                      <wp:simplePos x="0" y="0"/>
                      <wp:positionH relativeFrom="column">
                        <wp:posOffset>-35560</wp:posOffset>
                      </wp:positionH>
                      <wp:positionV relativeFrom="paragraph">
                        <wp:posOffset>146049</wp:posOffset>
                      </wp:positionV>
                      <wp:extent cx="2613660" cy="0"/>
                      <wp:effectExtent l="0" t="0" r="15240" b="19050"/>
                      <wp:wrapNone/>
                      <wp:docPr id="6" name="Tiesioji jungti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167F4EA" id="Tiesioji jungtis 6"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pt,11.5pt" to="203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l1gMtAEAAFUDAAAOAAAAZHJzL2Uyb0RvYy54bWysU8Fu2zAMvQ/YPwi6L05SIOiEOD2k6y7d FqDtBzCSbAuTREFUY+fvJ6mJN3S3YT4Qokg+PT7S27vJWXbSkQz6lq8WS860l6iM71v+8vzw6ZYz SuAVWPS65WdN/G738cN2DEKvcUCrdGQZxJMYQ8uHlIJoGpKDdkALDNrnYIfRQcpu7BsVYczozjbr 5XLTjBhViCg1Ub69fwvyXcXvOi3Tj64jnZhteeaWqo3VHottdlsQfYQwGHmhAf/AwoHx+dEZ6h4S sNdo/oJyRkYk7NJComuw64zUtYfczWr5rpunAYKuvWRxKMwy0f+Dld9Pe3+Ihbqc/FN4RPmTmMf9 AL7XlcDzOeTBrYpUzRhIzCXFoXCI7Dh+Q5Vz4DVhVWHqoiuQuT82VbHPs9h6Skzmy/VmdbPZ5JnI a6wBcS0MkdJXjY6VQ8ut8UUHEHB6pFSIgLimlGuPD8baOkvr2djyzzcZuUQIrVElWJ3YH/c2shOU bahf7epdmjMp76Q1ruW3cxKIQYP64lV9JYGxb+fMxPqLMkWMsnkkjqjOh3hVLM+uUr7sWVmOP/1a /ftv2P0CAAD//wMAUEsDBBQABgAIAAAAIQAsXx1P3gAAAAgBAAAPAAAAZHJzL2Rvd25yZXYueG1s TI/NTsNADITvSLzDykhcULtpgaiEOBU/ggMHJNpy32RNEpH1huymDTw9RhzgZntG42/y9eQ6tach tJ4RFvMEFHHlbcs1wm77MFuBCtGwNZ1nQvikAOvi+Cg3mfUHfqH9JtZKQjhkBqGJsc+0DlVDzoS5 74lFe/ODM1HWodZ2MAcJd51eJkmqnWlZPjSmp7uGqvfN6BA+0v61/NLj7dnV03ax2o2On+8fEU9P pptrUJGm+GeGH3xBh0KYSj+yDapDmF2m4kRYnksl0S+SVIby96CLXP8vUHwDAAD//wMAUEsBAi0A FAAGAAgAAAAhALaDOJL+AAAA4QEAABMAAAAAAAAAAAAAAAAAAAAAAFtDb250ZW50X1R5cGVzXS54 bWxQSwECLQAUAAYACAAAACEAOP0h/9YAAACUAQAACwAAAAAAAAAAAAAAAAAvAQAAX3JlbHMvLnJl bHNQSwECLQAUAAYACAAAACEAvJdYDLQBAABVAwAADgAAAAAAAAAAAAAAAAAuAgAAZHJzL2Uyb0Rv Yy54bWxQSwECLQAUAAYACAAAACEALF8dT94AAAAIAQAADwAAAAAAAAAAAAAAAAAOBAAAZHJzL2Rv d25yZXYueG1sUEsFBgAAAAAEAAQA8wAAABkFAAAAAA== " strokeweight=".26mm">
                      <v:stroke joinstyle="miter"/>
                    </v:line>
                  </w:pict>
                </mc:Fallback>
              </mc:AlternateContent>
            </w:r>
          </w:p>
          <w:p w14:paraId="4844FCDB" w14:textId="77777777" w:rsidR="0098066D" w:rsidRPr="00A37631" w:rsidRDefault="0098066D">
            <w:pPr>
              <w:jc w:val="center"/>
              <w:rPr>
                <w:i/>
                <w:szCs w:val="22"/>
              </w:rPr>
            </w:pPr>
            <w:r w:rsidRPr="00A37631">
              <w:rPr>
                <w:i/>
                <w:sz w:val="16"/>
                <w:szCs w:val="16"/>
              </w:rPr>
              <w:t xml:space="preserve">(parašas) </w:t>
            </w:r>
            <w:r w:rsidRPr="00A37631">
              <w:rPr>
                <w:i/>
                <w:szCs w:val="22"/>
              </w:rPr>
              <w:tab/>
            </w:r>
          </w:p>
          <w:p w14:paraId="19A53980" w14:textId="77777777" w:rsidR="00E12C93" w:rsidRPr="00A37631" w:rsidRDefault="00E12C93">
            <w:pPr>
              <w:jc w:val="center"/>
              <w:rPr>
                <w:i/>
                <w:szCs w:val="22"/>
              </w:rPr>
            </w:pPr>
          </w:p>
          <w:p w14:paraId="729B921A" w14:textId="77777777" w:rsidR="0098066D" w:rsidRPr="00A37631" w:rsidRDefault="00E65E8F">
            <w:pPr>
              <w:jc w:val="both"/>
              <w:rPr>
                <w:i/>
                <w:szCs w:val="22"/>
              </w:rPr>
            </w:pPr>
            <w:r w:rsidRPr="00A37631">
              <w:rPr>
                <w:i/>
                <w:szCs w:val="22"/>
              </w:rPr>
              <w:t>_____________________________________</w:t>
            </w:r>
          </w:p>
          <w:p w14:paraId="5540EEE6" w14:textId="77777777" w:rsidR="0098066D" w:rsidRPr="00A37631" w:rsidRDefault="0098066D">
            <w:pPr>
              <w:jc w:val="center"/>
              <w:rPr>
                <w:rFonts w:eastAsia="HG Mincho Light J" w:cs="Arial Unicode MS"/>
                <w:i/>
                <w:sz w:val="16"/>
                <w:szCs w:val="16"/>
              </w:rPr>
            </w:pPr>
            <w:r w:rsidRPr="00A37631">
              <w:rPr>
                <w:rFonts w:eastAsia="HG Mincho Light J" w:cs="Arial Unicode MS"/>
                <w:i/>
                <w:sz w:val="16"/>
                <w:szCs w:val="16"/>
              </w:rPr>
              <w:t>(vardas ir pavardė)</w:t>
            </w:r>
            <w:r w:rsidRPr="00A37631">
              <w:rPr>
                <w:rFonts w:eastAsia="HG Mincho Light J" w:cs="Arial Unicode MS"/>
                <w:i/>
                <w:sz w:val="16"/>
                <w:szCs w:val="16"/>
              </w:rPr>
              <w:tab/>
            </w:r>
          </w:p>
        </w:tc>
        <w:tc>
          <w:tcPr>
            <w:tcW w:w="4725" w:type="dxa"/>
            <w:shd w:val="clear" w:color="auto" w:fill="auto"/>
          </w:tcPr>
          <w:p w14:paraId="3719C658" w14:textId="77777777" w:rsidR="0098066D" w:rsidRPr="00A37631" w:rsidRDefault="0098066D">
            <w:pPr>
              <w:pStyle w:val="Lentelsturinys"/>
              <w:snapToGrid w:val="0"/>
              <w:rPr>
                <w:szCs w:val="22"/>
              </w:rPr>
            </w:pPr>
          </w:p>
          <w:p w14:paraId="72DB012C" w14:textId="1851B469" w:rsidR="0098066D" w:rsidRPr="00A37631" w:rsidRDefault="003C583E">
            <w:pPr>
              <w:jc w:val="center"/>
              <w:rPr>
                <w:i/>
                <w:sz w:val="16"/>
                <w:szCs w:val="16"/>
              </w:rPr>
            </w:pPr>
            <w:r>
              <w:rPr>
                <w:noProof/>
              </w:rPr>
              <mc:AlternateContent>
                <mc:Choice Requires="wps">
                  <w:drawing>
                    <wp:anchor distT="4294967292" distB="4294967292" distL="114300" distR="114300" simplePos="0" relativeHeight="251658752" behindDoc="0" locked="0" layoutInCell="1" allowOverlap="1" wp14:anchorId="54829F9F" wp14:editId="68E0EF85">
                      <wp:simplePos x="0" y="0"/>
                      <wp:positionH relativeFrom="column">
                        <wp:posOffset>12065</wp:posOffset>
                      </wp:positionH>
                      <wp:positionV relativeFrom="paragraph">
                        <wp:posOffset>5714</wp:posOffset>
                      </wp:positionV>
                      <wp:extent cx="2600325" cy="0"/>
                      <wp:effectExtent l="0" t="0" r="9525" b="19050"/>
                      <wp:wrapNone/>
                      <wp:docPr id="5" name="Tiesioji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82DC493" id="Tiesioji jungtis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5pt,.45pt" to="205.7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Bhb5twEAAFUDAAAOAAAAZHJzL2Uyb0RvYy54bWysU01vGyEQvVfqf0Dc6107qpUir3Nwml7S 1lLSHzAG1osKDGKId/3vC8TeRu2t6h5GzNfjzWN2czc5y046kkHf8eWi5Ux7icr4Y8d/PD98uOWM EngFFr3u+FkTv9u+f7cZg9ArHNAqHVkG8STG0PEhpSCahuSgHdACg/Y52WN0kLIbj42KMGZ0Z5tV 266bEaMKEaUmytH71yTfVvy+1zJ973vSidmOZ26p2ljtodhmuwFxjBAGIy804B9YODA+XzpD3UMC 9hLNX1DOyIiEfVpIdA32vZG6zpCnWbZ/TPM0QNB1liwOhVkm+n+w8ttp5/exUJeTfwqPKH8S87gb wB91JfB8DvnhlkWqZgwk5pbiUNhHdhi/oso18JKwqjD10RXIPB+bqtjnWWw9JSZzcLVu25vVR87k NdeAuDaGSOmLRsfKoePW+KIDCDg9UipEQFxLStjjg7G2vqX1bOz4p5t1WxsIrVElWcooHg87G9kJ yjbUr06VM2/LnEl5J61xHb+di0AMGtRnr+otCYx9PWcm1l+UKWKUzSNxQHXex6ti+e0q5cueleV4 69fu33/D9hcAAAD//wMAUEsDBBQABgAIAAAAIQC9fAb22gAAAAMBAAAPAAAAZHJzL2Rvd25yZXYu eG1sTI5NS8NAEIbvgv9hGcGL2E2klDbNpviBHjwItvU+yU6TYHY2Zjdt9Nc7Pell4OF9eefJN5Pr 1JGG0Ho2kM4SUMSVty3XBva759slqBCRLXaeycA3BdgUlxc5Ztaf+J2O21grGeGQoYEmxj7TOlQN OQwz3xNLdvCDwyg41NoOeJJx1+m7JFlohy3LhwZ7emyo+tyOzsDXov8of/T4cLN63aXL/ej47enF mOur6X4NKtIU/8pw1hd1KMSp9CPboDrhlRQNyJVwnqZzUOUZdZHr/+7FLwAAAP//AwBQSwECLQAU AAYACAAAACEAtoM4kv4AAADhAQAAEwAAAAAAAAAAAAAAAAAAAAAAW0NvbnRlbnRfVHlwZXNdLnht bFBLAQItABQABgAIAAAAIQA4/SH/1gAAAJQBAAALAAAAAAAAAAAAAAAAAC8BAABfcmVscy8ucmVs c1BLAQItABQABgAIAAAAIQASBhb5twEAAFUDAAAOAAAAAAAAAAAAAAAAAC4CAABkcnMvZTJvRG9j LnhtbFBLAQItABQABgAIAAAAIQC9fAb22gAAAAMBAAAPAAAAAAAAAAAAAAAAABEEAABkcnMvZG93 bnJldi54bWxQSwUGAAAAAAQABADzAAAAGAUAAAAA " strokeweight=".26mm">
                      <v:stroke joinstyle="miter"/>
                    </v:line>
                  </w:pict>
                </mc:Fallback>
              </mc:AlternateContent>
            </w:r>
            <w:r w:rsidR="0098066D" w:rsidRPr="00A37631">
              <w:rPr>
                <w:i/>
                <w:sz w:val="16"/>
                <w:szCs w:val="16"/>
              </w:rPr>
              <w:tab/>
              <w:t xml:space="preserve">(pareigų pavadinimas)      A. V. </w:t>
            </w:r>
          </w:p>
          <w:p w14:paraId="56C8E1B4" w14:textId="77777777" w:rsidR="00E12C93" w:rsidRPr="00A37631" w:rsidRDefault="00E12C93">
            <w:pPr>
              <w:jc w:val="center"/>
              <w:rPr>
                <w:szCs w:val="22"/>
              </w:rPr>
            </w:pPr>
          </w:p>
          <w:p w14:paraId="7387A5CE" w14:textId="565D7B16" w:rsidR="0098066D" w:rsidRPr="00A37631" w:rsidRDefault="003C583E">
            <w:pPr>
              <w:jc w:val="center"/>
              <w:rPr>
                <w:szCs w:val="22"/>
              </w:rPr>
            </w:pPr>
            <w:r>
              <w:rPr>
                <w:noProof/>
              </w:rPr>
              <mc:AlternateContent>
                <mc:Choice Requires="wps">
                  <w:drawing>
                    <wp:anchor distT="4294967292" distB="4294967292" distL="114300" distR="114300" simplePos="0" relativeHeight="251659776" behindDoc="0" locked="0" layoutInCell="1" allowOverlap="1" wp14:anchorId="32327339" wp14:editId="2A6DEE58">
                      <wp:simplePos x="0" y="0"/>
                      <wp:positionH relativeFrom="column">
                        <wp:posOffset>31115</wp:posOffset>
                      </wp:positionH>
                      <wp:positionV relativeFrom="paragraph">
                        <wp:posOffset>146049</wp:posOffset>
                      </wp:positionV>
                      <wp:extent cx="2571750" cy="0"/>
                      <wp:effectExtent l="0" t="0" r="0" b="19050"/>
                      <wp:wrapNone/>
                      <wp:docPr id="4" name="Tiesioji jungti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313D2F9" id="Tiesioji jungtis 4"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5pt,11.5pt" to="204.95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sqJuAEAAFUDAAAOAAAAZHJzL2Uyb0RvYy54bWysU01v2zAMvQ/YfxB0X+xk6MeEOD2k6y7d FqDdD2Ak2RYmiYKoxsm/n6QmXrHdhvlAiCL59PhIr++OzrKDjmTQd3y5aDnTXqIyfuj4j+eHD7ec UQKvwKLXHT9p4neb9+/WUxB6hSNapSPLIJ7EFDo+phRE05ActQNaYNA+B3uMDlJ249CoCFNGd7ZZ te11M2FUIaLURPn2/jXINxW/77VM3/uedGK245lbqjZWuy+22axBDBHCaOSZBvwDCwfG50dnqHtI wF6i+QvKGRmRsE8Lia7BvjdS1x5yN8v2j26eRgi69pLFoTDLRP8PVn47bP0uFury6J/CI8qfxDxu R/CDrgSeTyEPblmkaqZAYi4pDoVdZPvpK6qcAy8JqwrHProCmftjxyr2aRZbHxOT+XJ1dbO8ucoz kZdYA+JSGCKlLxodK4eOW+OLDiDg8EipEAFxSSnXHh+MtXWW1rOp458+Xre1gNAaVYIljeKw39rI DlC2oX61qxx5m+ZMyjtpjev47ZwEYtSgPntVX0lg7Os5M7H+rEwRo2weiT2q0y5eFMuzq5TPe1aW 461fq3//DZtfAAAA//8DAFBLAwQUAAYACAAAACEAwgX0L90AAAAHAQAADwAAAGRycy9kb3ducmV2 LnhtbEyPzU7DMBCE70i8g7VIXBB1WqqqCXEqfgQHDki05b6JlyQiXofYaQNPzyIOcNyZ0ew3+WZy nTrQEFrPBuazBBRx5W3LtYH97uFyDSpEZIudZzLwSQE2xelJjpn1R36hwzbWSko4ZGigibHPtA5V Qw7DzPfE4r35wWGUc6i1HfAo5a7TiyRZaYcty4cGe7prqHrfjs7Ax6p/Lb/0eHuRPu3m6/3o+Pn+ 0Zjzs+nmGlSkKf6F4Qdf0KEQptKPbIPqDCxTCRpYXMkisZdJKkL5K+gi1//5i28AAAD//wMAUEsB Ai0AFAAGAAgAAAAhALaDOJL+AAAA4QEAABMAAAAAAAAAAAAAAAAAAAAAAFtDb250ZW50X1R5cGVz XS54bWxQSwECLQAUAAYACAAAACEAOP0h/9YAAACUAQAACwAAAAAAAAAAAAAAAAAvAQAAX3JlbHMv LnJlbHNQSwECLQAUAAYACAAAACEAf9bKibgBAABVAwAADgAAAAAAAAAAAAAAAAAuAgAAZHJzL2Uy b0RvYy54bWxQSwECLQAUAAYACAAAACEAwgX0L90AAAAHAQAADwAAAAAAAAAAAAAAAAASBAAAZHJz L2Rvd25yZXYueG1sUEsFBgAAAAAEAAQA8wAAABwFAAAAAA== " strokeweight=".26mm">
                      <v:stroke joinstyle="miter"/>
                    </v:line>
                  </w:pict>
                </mc:Fallback>
              </mc:AlternateContent>
            </w:r>
          </w:p>
          <w:p w14:paraId="35F0D3DC" w14:textId="77777777" w:rsidR="0098066D" w:rsidRPr="00A37631" w:rsidRDefault="0098066D">
            <w:pPr>
              <w:jc w:val="center"/>
              <w:rPr>
                <w:i/>
                <w:szCs w:val="22"/>
              </w:rPr>
            </w:pPr>
            <w:r w:rsidRPr="00A37631">
              <w:rPr>
                <w:i/>
                <w:sz w:val="16"/>
                <w:szCs w:val="16"/>
              </w:rPr>
              <w:t xml:space="preserve">(parašas) </w:t>
            </w:r>
            <w:r w:rsidRPr="00A37631">
              <w:rPr>
                <w:i/>
                <w:szCs w:val="22"/>
              </w:rPr>
              <w:tab/>
            </w:r>
          </w:p>
          <w:p w14:paraId="72FC7ADB" w14:textId="77777777" w:rsidR="00E12C93" w:rsidRPr="00A37631" w:rsidRDefault="00E12C93">
            <w:pPr>
              <w:jc w:val="both"/>
              <w:rPr>
                <w:i/>
                <w:szCs w:val="22"/>
              </w:rPr>
            </w:pPr>
          </w:p>
          <w:p w14:paraId="5B021EE4" w14:textId="7D43AC0F" w:rsidR="0098066D" w:rsidRPr="00A37631" w:rsidRDefault="003C583E">
            <w:pPr>
              <w:jc w:val="both"/>
              <w:rPr>
                <w:i/>
                <w:szCs w:val="22"/>
              </w:rPr>
            </w:pPr>
            <w:r>
              <w:rPr>
                <w:noProof/>
              </w:rPr>
              <mc:AlternateContent>
                <mc:Choice Requires="wps">
                  <w:drawing>
                    <wp:anchor distT="4294967292" distB="4294967292" distL="114300" distR="114300" simplePos="0" relativeHeight="251660800" behindDoc="0" locked="0" layoutInCell="1" allowOverlap="1" wp14:anchorId="547B3117" wp14:editId="4973DF20">
                      <wp:simplePos x="0" y="0"/>
                      <wp:positionH relativeFrom="column">
                        <wp:posOffset>69215</wp:posOffset>
                      </wp:positionH>
                      <wp:positionV relativeFrom="paragraph">
                        <wp:posOffset>102869</wp:posOffset>
                      </wp:positionV>
                      <wp:extent cx="2543175" cy="0"/>
                      <wp:effectExtent l="0" t="0" r="9525" b="19050"/>
                      <wp:wrapNone/>
                      <wp:docPr id="3" name="Tiesioji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CFCA7CF" id="Tiesioji jungtis 3"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pt,8.1pt" to="205.7pt,8.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vHqNuAEAAFUDAAAOAAAAZHJzL2Uyb0RvYy54bWysU8tu2zAQvBfoPxC815KdJk0Iyzk4TS9p ayDJB6wpSiJKcgkuY8l/X5KxlaC9FdVhwX0NZ4er9e1kDTuoQBpdw5eLmjPlJLba9Q1/frr/dM0Z RXAtGHSq4UdF/Hbz8cN69EKtcEDTqsASiCMx+oYPMXpRVSQHZYEW6JVLyQ6DhZjc0FdtgDGhW1Ot 6vqqGjG0PqBURCl695rkm4LfdUrGn11HKjLT8MQtFhuK3WdbbdYg+gB+0PJEA/6BhQXt0qUz1B1E YC9B/wVltQxI2MWFRFth12mpygxpmmX9xzSPA3hVZknikJ9lov8HK38ctm4XMnU5uUf/gPIXMYfb AVyvCoGno08Pt8xSVaMnMbdkh/wusP34HdtUAy8RiwpTF2yGTPOxqYh9nMVWU2QyBVeXny+WXy45 k+dcBeLc6APFbwoty4eGG+2yDiDg8EAxEwFxLslhh/famPKWxrGx4TcXV3VpIDS6zclcRqHfb01g B8jbUL4yVcq8L7M6pp002jb8ei4CMShov7q23BJBm9dzYmLcSZksRt48Entsj7twViy9XaF82rO8 HO/90v32N2x+AwAA//8DAFBLAwQUAAYACAAAACEAXFO43t4AAAAIAQAADwAAAGRycy9kb3ducmV2 LnhtbEyPS0/DMBCE70j8B2uRuCDqpKqiNo1T8RAcOCD1wd2Jt0lEvA6x04b+erbi0J5WszOa/TZb jbYVB+x940hBPIlAIJXONFQp2G3fHucgfNBkdOsIFfyih1V+e5Pp1LgjrfGwCZXgEvKpVlCH0KVS +rJGq/3EdUjs7V1vdWDZV9L0+sjltpXTKEqk1Q3xhVp3+FJj+b0ZrIKfpPsqTnJ4flh8bOP5brD0 +fqu1P3d+LQEEXAMlzCc8RkdcmYq3EDGi5Z1tOAkz2QKgv1ZHM9AFP8LmWfy+oH8DwAA//8DAFBL AQItABQABgAIAAAAIQC2gziS/gAAAOEBAAATAAAAAAAAAAAAAAAAAAAAAABbQ29udGVudF9UeXBl c10ueG1sUEsBAi0AFAAGAAgAAAAhADj9If/WAAAAlAEAAAsAAAAAAAAAAAAAAAAALwEAAF9yZWxz Ly5yZWxzUEsBAi0AFAAGAAgAAAAhAJu8eo24AQAAVQMAAA4AAAAAAAAAAAAAAAAALgIAAGRycy9l Mm9Eb2MueG1sUEsBAi0AFAAGAAgAAAAhAFxTuN7eAAAACAEAAA8AAAAAAAAAAAAAAAAAEgQAAGRy cy9kb3ducmV2LnhtbFBLBQYAAAAABAAEAPMAAAAdBQAAAAA= " strokeweight=".26mm">
                      <v:stroke joinstyle="miter"/>
                    </v:line>
                  </w:pict>
                </mc:Fallback>
              </mc:AlternateContent>
            </w:r>
          </w:p>
          <w:p w14:paraId="7B67EA10" w14:textId="61F920FE" w:rsidR="0098066D" w:rsidRPr="00A37631" w:rsidRDefault="0098066D">
            <w:pPr>
              <w:snapToGrid w:val="0"/>
              <w:jc w:val="center"/>
            </w:pPr>
            <w:r w:rsidRPr="00A37631">
              <w:rPr>
                <w:i/>
                <w:iCs/>
                <w:sz w:val="16"/>
                <w:szCs w:val="16"/>
              </w:rPr>
              <w:t>(vardas ir pavardė)</w:t>
            </w:r>
            <w:r w:rsidRPr="00A37631">
              <w:tab/>
            </w:r>
            <w:r w:rsidR="003C583E">
              <w:rPr>
                <w:noProof/>
              </w:rPr>
              <mc:AlternateContent>
                <mc:Choice Requires="wps">
                  <w:drawing>
                    <wp:anchor distT="4294967292" distB="4294967292" distL="114296" distR="114296" simplePos="0" relativeHeight="251656704" behindDoc="0" locked="0" layoutInCell="1" allowOverlap="1" wp14:anchorId="151721F7" wp14:editId="3FC775A5">
                      <wp:simplePos x="0" y="0"/>
                      <wp:positionH relativeFrom="column">
                        <wp:posOffset>21589</wp:posOffset>
                      </wp:positionH>
                      <wp:positionV relativeFrom="paragraph">
                        <wp:posOffset>170814</wp:posOffset>
                      </wp:positionV>
                      <wp:extent cx="0" cy="0"/>
                      <wp:effectExtent l="0" t="0" r="0" b="0"/>
                      <wp:wrapNone/>
                      <wp:docPr id="2" name="Laisva forma: figūr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DEA3EB" id="Laisva forma: figūra 2" o:spid="_x0000_s1026" style="position:absolute;margin-left:1.7pt;margin-top:13.45pt;width:0;height:0;z-index:251656704;visibility:visible;mso-wrap-style:non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v-text-anchor:middle" coordsize="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ffUkfgIAAHoFAAAOAAAAZHJzL2Uyb0RvYy54bWysVNtu2zAMfR+wfxD0OGB1kmbdatQpinYd BrTbgGYfIMvyBZNFQVLiZF8/UnJu7foyzA8GKVLk4SHFq+tNr9laOd+BKfj0bMKZMhKqzjQF/7m8 f/+JMx+EqYQGowq+VZ5fL96+uRpsrmbQgq6UYxjE+HywBW9DsHmWedmqXvgzsMqgsQbXi4Cqa7LK iQGj9zqbTSYX2QCusg6k8h5P75KRL2L8ulYyfK9rrwLTBUdsIf5d/Jf0zxZXIm+csG0nRxjiH1D0 ojOYdB/qTgTBVq57EarvpAMPdTiT0GdQ151UsQasZjp5Vs1TK6yKtSA53u5p8v8vrPy2frI/HEH3 9gHkL88M3LbCNOrGORhaJSpMNyWissH6fH+BFI9XWTk8QoWtFasAkYNN7XoKiNWxTaR6u6dabQKT 6VDuTjOR767IlQ9fFMTrYv3gQ+pPhVJkt2JG9Jhrib2se42tepexCRtYBIj07x2mJw7tS4fZicNf IpyfOIwREGuzQyPaHUC5MSNClBiSR/USYAueKCC4WO0y0Shy9CLrK86IjJzPI+ejM+Y9JHE41s8H 2nGGA12mgbYiELaIAEU2UAdZS38662GtlhCt4VmHMM/Bqs3rXsmG7pQLZyMJMSlhPeqjgftO69hI bQjK5flFYseD7ioyEhTvmvJWO7YW9FTjNxJw4uZgZaoYjEbz8ygH0ekkY3KN5MZZpfGkTeDzEqot jqqDtABwYaHQgvvN2YCPv+AGtxNn+qvBYb+czue0K6Iy//Bxhoo7tpTHFmEkBiq4DNiCpNyGtGFW 1nVNi5kS7QZu8InUHQ11xJdQjQo+8EjjuIxogxzr0euwMhd/AAAA//8DAFBLAwQUAAYACAAAACEA NQGn4dkAAAAFAQAADwAAAGRycy9kb3ducmV2LnhtbEyOUUvDMBSF3wX/Q7iCby61ytxq0yFjgsMh uvkDsubalCU3NUnX7t+b4YM+fpzDOV+5GK1hR/ShdSTgdpIBQ6qdaqkR8Ll7vpkBC1GSksYRCjhh gEV1eVHKQrmBPvC4jQ1LIxQKKUDH2BWch1qjlWHiOqSUfTlvZUzoG668HNK4NTzPsim3sqX0oGWH S431YdtbAYfvzer9pV/vTmb9NviVfljm9lWI66vx6RFYxDH+leGsn9ShSk5715MKzAi4u09FAfl0 DizFZ9z/Iq9K/t+++gEAAP//AwBQSwECLQAUAAYACAAAACEAtoM4kv4AAADhAQAAEwAAAAAAAAAA AAAAAAAAAAAAW0NvbnRlbnRfVHlwZXNdLnhtbFBLAQItABQABgAIAAAAIQA4/SH/1gAAAJQBAAAL AAAAAAAAAAAAAAAAAC8BAABfcmVscy8ucmVsc1BLAQItABQABgAIAAAAIQCfffUkfgIAAHoFAAAO AAAAAAAAAAAAAAAAAC4CAABkcnMvZTJvRG9jLnhtbFBLAQItABQABgAIAAAAIQA1Aafh2QAAAAUB AAAPAAAAAAAAAAAAAAAAANgEAABkcnMvZG93bnJldi54bWxQSwUGAAAAAAQABADzAAAA3gUAAAAA " path="m,l,e" filled="f" strokeweight=".26mm">
                      <v:path o:connecttype="custom" o:connectlocs="0,0;0,0" o:connectangles="0,0"/>
                    </v:shape>
                  </w:pict>
                </mc:Fallback>
              </mc:AlternateContent>
            </w:r>
          </w:p>
        </w:tc>
      </w:tr>
    </w:tbl>
    <w:p w14:paraId="6D0DBD28" w14:textId="77777777" w:rsidR="0098066D" w:rsidRPr="00A37631" w:rsidRDefault="0098066D">
      <w:pPr>
        <w:pStyle w:val="Tekstas"/>
        <w:jc w:val="left"/>
        <w:rPr>
          <w:rFonts w:eastAsia="HG Mincho Light J" w:cs="Arial Unicode MS"/>
          <w:i/>
          <w:color w:val="auto"/>
          <w:szCs w:val="22"/>
        </w:rPr>
      </w:pPr>
    </w:p>
    <w:p w14:paraId="431EA70F" w14:textId="77777777" w:rsidR="00555557" w:rsidRPr="00A37631" w:rsidRDefault="00555557">
      <w:pPr>
        <w:pStyle w:val="Tekstas"/>
        <w:jc w:val="left"/>
        <w:rPr>
          <w:rFonts w:eastAsia="HG Mincho Light J" w:cs="Arial Unicode MS"/>
          <w:i/>
          <w:color w:val="auto"/>
          <w:szCs w:val="22"/>
        </w:rPr>
      </w:pPr>
    </w:p>
    <w:p w14:paraId="09FBCA49" w14:textId="77777777" w:rsidR="001E3B83" w:rsidRPr="00A37631" w:rsidRDefault="001E3B83">
      <w:pPr>
        <w:pStyle w:val="Tekstas"/>
        <w:jc w:val="left"/>
        <w:rPr>
          <w:rFonts w:eastAsia="HG Mincho Light J" w:cs="Arial Unicode MS"/>
          <w:i/>
          <w:color w:val="auto"/>
          <w:szCs w:val="22"/>
        </w:rPr>
      </w:pPr>
    </w:p>
    <w:p w14:paraId="1B8C1236" w14:textId="77777777" w:rsidR="001E3B83" w:rsidRPr="00A37631" w:rsidRDefault="001E3B83">
      <w:pPr>
        <w:pStyle w:val="Tekstas"/>
        <w:jc w:val="left"/>
        <w:rPr>
          <w:rFonts w:eastAsia="HG Mincho Light J" w:cs="Arial Unicode MS"/>
          <w:i/>
          <w:color w:val="auto"/>
          <w:szCs w:val="22"/>
        </w:rPr>
      </w:pPr>
    </w:p>
    <w:p w14:paraId="67A3643A" w14:textId="77777777" w:rsidR="001E3B83" w:rsidRPr="00A37631" w:rsidRDefault="001E3B83">
      <w:pPr>
        <w:pStyle w:val="Tekstas"/>
        <w:jc w:val="left"/>
        <w:rPr>
          <w:rFonts w:eastAsia="HG Mincho Light J" w:cs="Arial Unicode MS"/>
          <w:i/>
          <w:color w:val="auto"/>
          <w:szCs w:val="22"/>
        </w:rPr>
      </w:pPr>
    </w:p>
    <w:p w14:paraId="0248F145" w14:textId="77777777" w:rsidR="00555557" w:rsidRPr="00A37631" w:rsidRDefault="00555557">
      <w:pPr>
        <w:pStyle w:val="Tekstas"/>
        <w:jc w:val="left"/>
        <w:rPr>
          <w:rFonts w:eastAsia="HG Mincho Light J" w:cs="Arial Unicode MS"/>
          <w:i/>
          <w:color w:val="auto"/>
          <w:szCs w:val="22"/>
        </w:rPr>
      </w:pPr>
    </w:p>
    <w:p w14:paraId="435CA2A2" w14:textId="406016E4" w:rsidR="0098066D" w:rsidRPr="00A37631" w:rsidRDefault="003C583E">
      <w:pPr>
        <w:jc w:val="both"/>
        <w:rPr>
          <w:rFonts w:eastAsia="HG Mincho Light J" w:cs="Arial Unicode MS"/>
          <w:i/>
          <w:sz w:val="16"/>
          <w:szCs w:val="16"/>
        </w:rPr>
      </w:pPr>
      <w:r>
        <w:rPr>
          <w:noProof/>
        </w:rPr>
        <mc:AlternateContent>
          <mc:Choice Requires="wps">
            <w:drawing>
              <wp:anchor distT="4294967292" distB="4294967292" distL="114300" distR="114300" simplePos="0" relativeHeight="251654656" behindDoc="0" locked="0" layoutInCell="1" allowOverlap="1" wp14:anchorId="337EB5B5" wp14:editId="6B33E188">
                <wp:simplePos x="0" y="0"/>
                <wp:positionH relativeFrom="column">
                  <wp:posOffset>8890</wp:posOffset>
                </wp:positionH>
                <wp:positionV relativeFrom="paragraph">
                  <wp:posOffset>27939</wp:posOffset>
                </wp:positionV>
                <wp:extent cx="2219325" cy="0"/>
                <wp:effectExtent l="0" t="0" r="9525" b="1905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AFD62D" id="Tiesioji jungtis 1"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pt,2.2pt" to="175.45pt,2.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4og3twEAAFUDAAAOAAAAZHJzL2Uyb0RvYy54bWysU8tu2zAQvBfoPxC815IVNEgEyzk4TS9p ayDpB6xJSiJKcgkuY8l/X5KxlaC9FdVhwX0NZ4erzd1sDTuqQBpdx9ermjPlBErtho7/fH74dMMZ RXASDDrV8ZMifrf9+GEz+VY1OKKRKrAE4qidfMfHGH1bVSRGZYFW6JVLyR6DhZjcMFQywJTQrama ur6uJgzSBxSKKEXvX5N8W/D7Xon4o+9JRWY6nrjFYkOxh2yr7QbaIYAftTjTgH9gYUG7dOkCdQ8R 2EvQf0FZLQIS9nEl0FbY91qoMkOaZl3/Mc3TCF6VWZI45BeZ6P/Biu/HnduHTF3M7sk/ovhFzOFu BDeoQuD55NPDrbNU1eSpXVqyQ34f2GH6hjLVwEvEosLcB5sh03xsLmKfFrHVHJlIwaZZ3141nzkT l1wF7aXRB4pfFVqWDx032mUdoIXjI8VMBNpLSQ47fNDGlLc0jk0dv726rksDodEyJ3MZheGwM4Ed IW9D+cpUKfO+zOqYdtJo2/GbpQjaUYH84mS5JYI2r+fExLizMlmMvHnUHlCe9uGiWHq7Qvm8Z3k5 3vul++1v2P4GAAD//wMAUEsDBBQABgAIAAAAIQCxCWcw2wAAAAUBAAAPAAAAZHJzL2Rvd25yZXYu eG1sTI7LTsMwEEX3SPyDNUhsEHUKpWrTOBUPwYIFEn3sJ/GQRMTjEDtt4OsZ2MBqdHSv7pxsPbpW HagPjWcD00kCirj0tuHKwG77eLkAFSKyxdYzGfikAOv89CTD1Pojv9JhEyslIxxSNFDH2KVah7Im h2HiO2LJ3nzvMAr2lbY9HmXctfoqSebaYcPyocaO7msq3zeDM/Ax7/bFlx7uLpbP2+liNzh+eXgy 5vxsvF2BijTGvzL86Is65OJU+IFtUK3wTIoGZnIkvb5JlqCKX9Z5pv/b598AAAD//wMAUEsBAi0A FAAGAAgAAAAhALaDOJL+AAAA4QEAABMAAAAAAAAAAAAAAAAAAAAAAFtDb250ZW50X1R5cGVzXS54 bWxQSwECLQAUAAYACAAAACEAOP0h/9YAAACUAQAACwAAAAAAAAAAAAAAAAAvAQAAX3JlbHMvLnJl bHNQSwECLQAUAAYACAAAACEAxeKIN7cBAABVAwAADgAAAAAAAAAAAAAAAAAuAgAAZHJzL2Uyb0Rv Yy54bWxQSwECLQAUAAYACAAAACEAsQlnMNsAAAAFAQAADwAAAAAAAAAAAAAAAAARBAAAZHJzL2Rv d25yZXYueG1sUEsFBgAAAAAEAAQA8wAAABkFAAAAAA== " strokeweight=".26mm">
                <v:stroke joinstyle="miter"/>
              </v:line>
            </w:pict>
          </mc:Fallback>
        </mc:AlternateContent>
      </w:r>
      <w:r w:rsidR="00782874" w:rsidRPr="00A37631">
        <w:rPr>
          <w:rFonts w:eastAsia="HG Mincho Light J" w:cs="Arial Unicode MS"/>
          <w:i/>
          <w:sz w:val="16"/>
          <w:szCs w:val="16"/>
        </w:rPr>
        <w:t xml:space="preserve">                            </w:t>
      </w:r>
      <w:r w:rsidR="00CD192F" w:rsidRPr="00A37631">
        <w:rPr>
          <w:rFonts w:eastAsia="HG Mincho Light J" w:cs="Arial Unicode MS"/>
          <w:i/>
          <w:sz w:val="16"/>
          <w:szCs w:val="16"/>
        </w:rPr>
        <w:t>(S</w:t>
      </w:r>
      <w:r w:rsidR="0098066D" w:rsidRPr="00A37631">
        <w:rPr>
          <w:rFonts w:eastAsia="HG Mincho Light J" w:cs="Arial Unicode MS"/>
          <w:i/>
          <w:sz w:val="16"/>
          <w:szCs w:val="16"/>
        </w:rPr>
        <w:t>utarties kuratorius)</w:t>
      </w:r>
    </w:p>
    <w:sectPr w:rsidR="0098066D" w:rsidRPr="00A37631" w:rsidSect="008F74EC">
      <w:headerReference w:type="default" r:id="rId8"/>
      <w:pgSz w:w="11906" w:h="16838" w:code="9"/>
      <w:pgMar w:top="1134"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2F034" w14:textId="77777777" w:rsidR="00C02C78" w:rsidRDefault="00C02C78" w:rsidP="008075BD">
      <w:r>
        <w:separator/>
      </w:r>
    </w:p>
  </w:endnote>
  <w:endnote w:type="continuationSeparator" w:id="0">
    <w:p w14:paraId="21AAD338" w14:textId="77777777" w:rsidR="00C02C78" w:rsidRDefault="00C02C78" w:rsidP="0080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OpenSymbol">
    <w:panose1 w:val="00000400000000000000"/>
    <w:charset w:val="02"/>
    <w:family w:val="auto"/>
    <w:pitch w:val="default"/>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HG Mincho Light J">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DA457" w14:textId="77777777" w:rsidR="00C02C78" w:rsidRDefault="00C02C78" w:rsidP="008075BD">
      <w:r>
        <w:separator/>
      </w:r>
    </w:p>
  </w:footnote>
  <w:footnote w:type="continuationSeparator" w:id="0">
    <w:p w14:paraId="1A156CB1" w14:textId="77777777" w:rsidR="00C02C78" w:rsidRDefault="00C02C78" w:rsidP="00807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C411" w14:textId="77777777" w:rsidR="008075BD" w:rsidRDefault="00FE62B1">
    <w:pPr>
      <w:pStyle w:val="Antrats"/>
      <w:jc w:val="center"/>
    </w:pPr>
    <w:r>
      <w:fldChar w:fldCharType="begin"/>
    </w:r>
    <w:r>
      <w:instrText>PAGE   \* MERGEFORMAT</w:instrText>
    </w:r>
    <w:r>
      <w:fldChar w:fldCharType="separate"/>
    </w:r>
    <w:r w:rsidR="00224193">
      <w:rPr>
        <w:noProof/>
      </w:rPr>
      <w:t>6</w:t>
    </w:r>
    <w:r>
      <w:rPr>
        <w:noProof/>
      </w:rPr>
      <w:fldChar w:fldCharType="end"/>
    </w:r>
  </w:p>
  <w:p w14:paraId="332477B3" w14:textId="77777777" w:rsidR="008075BD" w:rsidRDefault="008075B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pStyle w:val="Antra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2F"/>
    <w:rsid w:val="00005550"/>
    <w:rsid w:val="0001548B"/>
    <w:rsid w:val="00016600"/>
    <w:rsid w:val="0002008B"/>
    <w:rsid w:val="00041A5F"/>
    <w:rsid w:val="00044AB3"/>
    <w:rsid w:val="00044EA7"/>
    <w:rsid w:val="00046432"/>
    <w:rsid w:val="00054222"/>
    <w:rsid w:val="00066322"/>
    <w:rsid w:val="00073FAA"/>
    <w:rsid w:val="00081B70"/>
    <w:rsid w:val="00085BA3"/>
    <w:rsid w:val="000912FC"/>
    <w:rsid w:val="000A1346"/>
    <w:rsid w:val="000B6466"/>
    <w:rsid w:val="000B770E"/>
    <w:rsid w:val="000E007B"/>
    <w:rsid w:val="0011408A"/>
    <w:rsid w:val="00115979"/>
    <w:rsid w:val="00122DF5"/>
    <w:rsid w:val="00123B35"/>
    <w:rsid w:val="0012494D"/>
    <w:rsid w:val="00135556"/>
    <w:rsid w:val="00140517"/>
    <w:rsid w:val="0014209A"/>
    <w:rsid w:val="00145A7B"/>
    <w:rsid w:val="00146518"/>
    <w:rsid w:val="00157955"/>
    <w:rsid w:val="00160280"/>
    <w:rsid w:val="001615D3"/>
    <w:rsid w:val="001656CD"/>
    <w:rsid w:val="00173174"/>
    <w:rsid w:val="00186A37"/>
    <w:rsid w:val="001901E1"/>
    <w:rsid w:val="0019074B"/>
    <w:rsid w:val="00195264"/>
    <w:rsid w:val="001A18D8"/>
    <w:rsid w:val="001B79B5"/>
    <w:rsid w:val="001C1AC0"/>
    <w:rsid w:val="001D36FC"/>
    <w:rsid w:val="001E3759"/>
    <w:rsid w:val="001E3B83"/>
    <w:rsid w:val="001E7EE3"/>
    <w:rsid w:val="00207D1D"/>
    <w:rsid w:val="00207F2B"/>
    <w:rsid w:val="00210AAA"/>
    <w:rsid w:val="00211EFC"/>
    <w:rsid w:val="00212ABA"/>
    <w:rsid w:val="00213F43"/>
    <w:rsid w:val="00224193"/>
    <w:rsid w:val="00225FDA"/>
    <w:rsid w:val="00227E59"/>
    <w:rsid w:val="00230D6A"/>
    <w:rsid w:val="00231505"/>
    <w:rsid w:val="0024590D"/>
    <w:rsid w:val="00245BAF"/>
    <w:rsid w:val="00263AAF"/>
    <w:rsid w:val="00266B74"/>
    <w:rsid w:val="00272DC6"/>
    <w:rsid w:val="00277C0E"/>
    <w:rsid w:val="00290258"/>
    <w:rsid w:val="00295147"/>
    <w:rsid w:val="002A01CE"/>
    <w:rsid w:val="002A3381"/>
    <w:rsid w:val="002A555B"/>
    <w:rsid w:val="002B4CB2"/>
    <w:rsid w:val="002B6DC1"/>
    <w:rsid w:val="002C5A48"/>
    <w:rsid w:val="002D3075"/>
    <w:rsid w:val="002E55B5"/>
    <w:rsid w:val="002F0A4D"/>
    <w:rsid w:val="002F3039"/>
    <w:rsid w:val="002F6E07"/>
    <w:rsid w:val="002F78BD"/>
    <w:rsid w:val="00300D1F"/>
    <w:rsid w:val="003016B0"/>
    <w:rsid w:val="003067EE"/>
    <w:rsid w:val="0031071A"/>
    <w:rsid w:val="0031320D"/>
    <w:rsid w:val="00320C44"/>
    <w:rsid w:val="00325E58"/>
    <w:rsid w:val="00332604"/>
    <w:rsid w:val="00336705"/>
    <w:rsid w:val="003412FA"/>
    <w:rsid w:val="00341AAB"/>
    <w:rsid w:val="003465B9"/>
    <w:rsid w:val="00372057"/>
    <w:rsid w:val="003762E5"/>
    <w:rsid w:val="003808FA"/>
    <w:rsid w:val="00380D17"/>
    <w:rsid w:val="00382716"/>
    <w:rsid w:val="003861ED"/>
    <w:rsid w:val="0039480F"/>
    <w:rsid w:val="003A7FBA"/>
    <w:rsid w:val="003B1BB1"/>
    <w:rsid w:val="003C0CED"/>
    <w:rsid w:val="003C22B7"/>
    <w:rsid w:val="003C583E"/>
    <w:rsid w:val="003D419B"/>
    <w:rsid w:val="003E252E"/>
    <w:rsid w:val="003E4E93"/>
    <w:rsid w:val="003F6C62"/>
    <w:rsid w:val="004005E7"/>
    <w:rsid w:val="00403CA3"/>
    <w:rsid w:val="00405F30"/>
    <w:rsid w:val="00421040"/>
    <w:rsid w:val="0042381C"/>
    <w:rsid w:val="0042511E"/>
    <w:rsid w:val="0044037D"/>
    <w:rsid w:val="00451509"/>
    <w:rsid w:val="004535CE"/>
    <w:rsid w:val="00457AB8"/>
    <w:rsid w:val="00461EA1"/>
    <w:rsid w:val="00464268"/>
    <w:rsid w:val="00470507"/>
    <w:rsid w:val="0049609E"/>
    <w:rsid w:val="00496B2F"/>
    <w:rsid w:val="00496D49"/>
    <w:rsid w:val="004A020D"/>
    <w:rsid w:val="004A110B"/>
    <w:rsid w:val="004A35E2"/>
    <w:rsid w:val="004B4C24"/>
    <w:rsid w:val="004B7003"/>
    <w:rsid w:val="004C1D2F"/>
    <w:rsid w:val="004C787B"/>
    <w:rsid w:val="004D6220"/>
    <w:rsid w:val="004D7EF8"/>
    <w:rsid w:val="004E5980"/>
    <w:rsid w:val="004F1585"/>
    <w:rsid w:val="004F48CE"/>
    <w:rsid w:val="004F6FA0"/>
    <w:rsid w:val="005026CC"/>
    <w:rsid w:val="00506DC2"/>
    <w:rsid w:val="00507698"/>
    <w:rsid w:val="005135C9"/>
    <w:rsid w:val="00515175"/>
    <w:rsid w:val="00520C00"/>
    <w:rsid w:val="005318B2"/>
    <w:rsid w:val="00533917"/>
    <w:rsid w:val="00545CA1"/>
    <w:rsid w:val="005469F1"/>
    <w:rsid w:val="0055077D"/>
    <w:rsid w:val="00555557"/>
    <w:rsid w:val="0056668F"/>
    <w:rsid w:val="00577D9F"/>
    <w:rsid w:val="00581715"/>
    <w:rsid w:val="00584D59"/>
    <w:rsid w:val="00584F78"/>
    <w:rsid w:val="00585458"/>
    <w:rsid w:val="005A0202"/>
    <w:rsid w:val="005B1E81"/>
    <w:rsid w:val="005C0E79"/>
    <w:rsid w:val="005E04AC"/>
    <w:rsid w:val="005E04D4"/>
    <w:rsid w:val="005E0EBF"/>
    <w:rsid w:val="005F4A73"/>
    <w:rsid w:val="005F5BA7"/>
    <w:rsid w:val="00606F52"/>
    <w:rsid w:val="00612517"/>
    <w:rsid w:val="006159FF"/>
    <w:rsid w:val="00624727"/>
    <w:rsid w:val="00624842"/>
    <w:rsid w:val="00624DF8"/>
    <w:rsid w:val="0062701E"/>
    <w:rsid w:val="00634C62"/>
    <w:rsid w:val="0064267B"/>
    <w:rsid w:val="00667377"/>
    <w:rsid w:val="00667764"/>
    <w:rsid w:val="0067038B"/>
    <w:rsid w:val="006722FE"/>
    <w:rsid w:val="00673AA7"/>
    <w:rsid w:val="006742E9"/>
    <w:rsid w:val="00681D3C"/>
    <w:rsid w:val="00694E01"/>
    <w:rsid w:val="00697EC8"/>
    <w:rsid w:val="006A116A"/>
    <w:rsid w:val="006B29F6"/>
    <w:rsid w:val="006B57AB"/>
    <w:rsid w:val="006B73E1"/>
    <w:rsid w:val="006C690C"/>
    <w:rsid w:val="006D05C0"/>
    <w:rsid w:val="006D1755"/>
    <w:rsid w:val="006F5DBA"/>
    <w:rsid w:val="006F686F"/>
    <w:rsid w:val="0070044A"/>
    <w:rsid w:val="007042D2"/>
    <w:rsid w:val="00704928"/>
    <w:rsid w:val="00706DB7"/>
    <w:rsid w:val="007125E1"/>
    <w:rsid w:val="00712E68"/>
    <w:rsid w:val="00720522"/>
    <w:rsid w:val="00722A95"/>
    <w:rsid w:val="00723DEB"/>
    <w:rsid w:val="00724B19"/>
    <w:rsid w:val="00735BC5"/>
    <w:rsid w:val="00736435"/>
    <w:rsid w:val="007377CD"/>
    <w:rsid w:val="00744C84"/>
    <w:rsid w:val="0075059C"/>
    <w:rsid w:val="00750A37"/>
    <w:rsid w:val="00765212"/>
    <w:rsid w:val="00774AE3"/>
    <w:rsid w:val="00777A8E"/>
    <w:rsid w:val="0078177C"/>
    <w:rsid w:val="00782874"/>
    <w:rsid w:val="00790227"/>
    <w:rsid w:val="007960B1"/>
    <w:rsid w:val="007A657E"/>
    <w:rsid w:val="007A6A53"/>
    <w:rsid w:val="007B3ADC"/>
    <w:rsid w:val="007B55D8"/>
    <w:rsid w:val="007D0EFD"/>
    <w:rsid w:val="007D31B8"/>
    <w:rsid w:val="007D66A9"/>
    <w:rsid w:val="007E0C03"/>
    <w:rsid w:val="007E5B66"/>
    <w:rsid w:val="007E73C5"/>
    <w:rsid w:val="007F104D"/>
    <w:rsid w:val="007F6DC9"/>
    <w:rsid w:val="007F7472"/>
    <w:rsid w:val="00803215"/>
    <w:rsid w:val="00805E70"/>
    <w:rsid w:val="008075BD"/>
    <w:rsid w:val="00814DAC"/>
    <w:rsid w:val="00820560"/>
    <w:rsid w:val="00820F48"/>
    <w:rsid w:val="0083029C"/>
    <w:rsid w:val="0083079E"/>
    <w:rsid w:val="00832190"/>
    <w:rsid w:val="00836844"/>
    <w:rsid w:val="00843960"/>
    <w:rsid w:val="00845A88"/>
    <w:rsid w:val="00846298"/>
    <w:rsid w:val="00846BA5"/>
    <w:rsid w:val="0085101B"/>
    <w:rsid w:val="00857B32"/>
    <w:rsid w:val="00862608"/>
    <w:rsid w:val="00864C15"/>
    <w:rsid w:val="00865326"/>
    <w:rsid w:val="00880414"/>
    <w:rsid w:val="00883A3A"/>
    <w:rsid w:val="00895A0A"/>
    <w:rsid w:val="008A0FB8"/>
    <w:rsid w:val="008B0E03"/>
    <w:rsid w:val="008B0F08"/>
    <w:rsid w:val="008C32B9"/>
    <w:rsid w:val="008C4942"/>
    <w:rsid w:val="008C661E"/>
    <w:rsid w:val="008D3C51"/>
    <w:rsid w:val="008D48DE"/>
    <w:rsid w:val="008E0C82"/>
    <w:rsid w:val="008E3511"/>
    <w:rsid w:val="008F74EC"/>
    <w:rsid w:val="008F7671"/>
    <w:rsid w:val="00902DE9"/>
    <w:rsid w:val="00912A05"/>
    <w:rsid w:val="00913803"/>
    <w:rsid w:val="0091674E"/>
    <w:rsid w:val="009309EC"/>
    <w:rsid w:val="00930A1B"/>
    <w:rsid w:val="009421E3"/>
    <w:rsid w:val="009522A7"/>
    <w:rsid w:val="00956629"/>
    <w:rsid w:val="009613D2"/>
    <w:rsid w:val="00963816"/>
    <w:rsid w:val="00964BD5"/>
    <w:rsid w:val="009653A6"/>
    <w:rsid w:val="00970E40"/>
    <w:rsid w:val="00976B3E"/>
    <w:rsid w:val="0097786F"/>
    <w:rsid w:val="00977C8E"/>
    <w:rsid w:val="00977E67"/>
    <w:rsid w:val="0098066D"/>
    <w:rsid w:val="00980A2D"/>
    <w:rsid w:val="00984522"/>
    <w:rsid w:val="009871D4"/>
    <w:rsid w:val="00990FE6"/>
    <w:rsid w:val="009959D6"/>
    <w:rsid w:val="009A090E"/>
    <w:rsid w:val="009A3984"/>
    <w:rsid w:val="009A3DBE"/>
    <w:rsid w:val="009B2BBB"/>
    <w:rsid w:val="009C0E5D"/>
    <w:rsid w:val="009C66BD"/>
    <w:rsid w:val="009E18B0"/>
    <w:rsid w:val="009E1EEA"/>
    <w:rsid w:val="009F6014"/>
    <w:rsid w:val="009F71F3"/>
    <w:rsid w:val="009F7BE1"/>
    <w:rsid w:val="00A036DA"/>
    <w:rsid w:val="00A12171"/>
    <w:rsid w:val="00A12FED"/>
    <w:rsid w:val="00A13A04"/>
    <w:rsid w:val="00A20D85"/>
    <w:rsid w:val="00A230EC"/>
    <w:rsid w:val="00A25FD8"/>
    <w:rsid w:val="00A36DF6"/>
    <w:rsid w:val="00A37631"/>
    <w:rsid w:val="00A47C55"/>
    <w:rsid w:val="00A53858"/>
    <w:rsid w:val="00A6074C"/>
    <w:rsid w:val="00A65EC7"/>
    <w:rsid w:val="00A673CA"/>
    <w:rsid w:val="00A74583"/>
    <w:rsid w:val="00A87E81"/>
    <w:rsid w:val="00AA08B2"/>
    <w:rsid w:val="00AA6530"/>
    <w:rsid w:val="00AB008F"/>
    <w:rsid w:val="00AB22D9"/>
    <w:rsid w:val="00AB679D"/>
    <w:rsid w:val="00AB71EB"/>
    <w:rsid w:val="00AD05C2"/>
    <w:rsid w:val="00AD42E1"/>
    <w:rsid w:val="00AD79CF"/>
    <w:rsid w:val="00AE7EAE"/>
    <w:rsid w:val="00B04A00"/>
    <w:rsid w:val="00B056E9"/>
    <w:rsid w:val="00B131D1"/>
    <w:rsid w:val="00B13430"/>
    <w:rsid w:val="00B1452B"/>
    <w:rsid w:val="00B30497"/>
    <w:rsid w:val="00B351C2"/>
    <w:rsid w:val="00B45416"/>
    <w:rsid w:val="00B646D9"/>
    <w:rsid w:val="00B65C71"/>
    <w:rsid w:val="00B70390"/>
    <w:rsid w:val="00B7765B"/>
    <w:rsid w:val="00B90863"/>
    <w:rsid w:val="00B97E83"/>
    <w:rsid w:val="00BC46C4"/>
    <w:rsid w:val="00BC6359"/>
    <w:rsid w:val="00BD1906"/>
    <w:rsid w:val="00BD2687"/>
    <w:rsid w:val="00BD4874"/>
    <w:rsid w:val="00BD5225"/>
    <w:rsid w:val="00BE686E"/>
    <w:rsid w:val="00BF57E2"/>
    <w:rsid w:val="00C0231D"/>
    <w:rsid w:val="00C02C78"/>
    <w:rsid w:val="00C03C72"/>
    <w:rsid w:val="00C05208"/>
    <w:rsid w:val="00C07562"/>
    <w:rsid w:val="00C11766"/>
    <w:rsid w:val="00C2110A"/>
    <w:rsid w:val="00C22031"/>
    <w:rsid w:val="00C32DAE"/>
    <w:rsid w:val="00C377A5"/>
    <w:rsid w:val="00C41103"/>
    <w:rsid w:val="00C4327B"/>
    <w:rsid w:val="00C50FCC"/>
    <w:rsid w:val="00C52A80"/>
    <w:rsid w:val="00C54E34"/>
    <w:rsid w:val="00C62180"/>
    <w:rsid w:val="00C62D5F"/>
    <w:rsid w:val="00C7381B"/>
    <w:rsid w:val="00C839DD"/>
    <w:rsid w:val="00CA1F99"/>
    <w:rsid w:val="00CC21F0"/>
    <w:rsid w:val="00CD192F"/>
    <w:rsid w:val="00CE0FB4"/>
    <w:rsid w:val="00CF53CC"/>
    <w:rsid w:val="00D00CB2"/>
    <w:rsid w:val="00D03B16"/>
    <w:rsid w:val="00D15D5C"/>
    <w:rsid w:val="00D16111"/>
    <w:rsid w:val="00D1768A"/>
    <w:rsid w:val="00D225C0"/>
    <w:rsid w:val="00D23738"/>
    <w:rsid w:val="00D262FF"/>
    <w:rsid w:val="00D263AC"/>
    <w:rsid w:val="00D50AF8"/>
    <w:rsid w:val="00D51D67"/>
    <w:rsid w:val="00D56A81"/>
    <w:rsid w:val="00D600EA"/>
    <w:rsid w:val="00D64C7E"/>
    <w:rsid w:val="00D73E76"/>
    <w:rsid w:val="00D8243B"/>
    <w:rsid w:val="00D841CA"/>
    <w:rsid w:val="00DB47E6"/>
    <w:rsid w:val="00DB4F58"/>
    <w:rsid w:val="00DC40B1"/>
    <w:rsid w:val="00DC7DA2"/>
    <w:rsid w:val="00DF7D83"/>
    <w:rsid w:val="00E12B8E"/>
    <w:rsid w:val="00E12C93"/>
    <w:rsid w:val="00E13FD5"/>
    <w:rsid w:val="00E157CB"/>
    <w:rsid w:val="00E24205"/>
    <w:rsid w:val="00E260E3"/>
    <w:rsid w:val="00E2668B"/>
    <w:rsid w:val="00E274C1"/>
    <w:rsid w:val="00E31F7D"/>
    <w:rsid w:val="00E332EA"/>
    <w:rsid w:val="00E3717E"/>
    <w:rsid w:val="00E43DC4"/>
    <w:rsid w:val="00E46DFA"/>
    <w:rsid w:val="00E65E8F"/>
    <w:rsid w:val="00E66475"/>
    <w:rsid w:val="00E6722E"/>
    <w:rsid w:val="00E806F8"/>
    <w:rsid w:val="00E86331"/>
    <w:rsid w:val="00E87C81"/>
    <w:rsid w:val="00E90279"/>
    <w:rsid w:val="00E92ADE"/>
    <w:rsid w:val="00EA26C6"/>
    <w:rsid w:val="00EA2AFD"/>
    <w:rsid w:val="00EA361D"/>
    <w:rsid w:val="00EB1ED6"/>
    <w:rsid w:val="00EB3DAA"/>
    <w:rsid w:val="00EC1E24"/>
    <w:rsid w:val="00EC2811"/>
    <w:rsid w:val="00ED0A9E"/>
    <w:rsid w:val="00ED34DB"/>
    <w:rsid w:val="00EE58A4"/>
    <w:rsid w:val="00EE5C95"/>
    <w:rsid w:val="00EF54D7"/>
    <w:rsid w:val="00F03890"/>
    <w:rsid w:val="00F056EB"/>
    <w:rsid w:val="00F21C1D"/>
    <w:rsid w:val="00F304B5"/>
    <w:rsid w:val="00F338BB"/>
    <w:rsid w:val="00F4675C"/>
    <w:rsid w:val="00F46DD4"/>
    <w:rsid w:val="00F74223"/>
    <w:rsid w:val="00F75854"/>
    <w:rsid w:val="00F828A1"/>
    <w:rsid w:val="00F82F70"/>
    <w:rsid w:val="00F90619"/>
    <w:rsid w:val="00F965D1"/>
    <w:rsid w:val="00FA4B20"/>
    <w:rsid w:val="00FB4D49"/>
    <w:rsid w:val="00FB5D43"/>
    <w:rsid w:val="00FC4A88"/>
    <w:rsid w:val="00FC677D"/>
    <w:rsid w:val="00FC71B0"/>
    <w:rsid w:val="00FC7B23"/>
    <w:rsid w:val="00FD4C27"/>
    <w:rsid w:val="00FD503E"/>
    <w:rsid w:val="00FE61F5"/>
    <w:rsid w:val="00FE62B1"/>
    <w:rsid w:val="00FF3F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EC58F6"/>
  <w15:docId w15:val="{67D4863B-F4A4-4C29-80AC-0C1904A6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861ED"/>
    <w:pPr>
      <w:widowControl w:val="0"/>
      <w:suppressAutoHyphens/>
    </w:pPr>
    <w:rPr>
      <w:rFonts w:eastAsia="Lucida Sans Unicode" w:cs="Tahoma"/>
      <w:kern w:val="1"/>
      <w:sz w:val="22"/>
      <w:szCs w:val="24"/>
      <w:lang w:eastAsia="hi-IN" w:bidi="hi-IN"/>
    </w:rPr>
  </w:style>
  <w:style w:type="paragraph" w:styleId="Antrat1">
    <w:name w:val="heading 1"/>
    <w:basedOn w:val="prastasis"/>
    <w:next w:val="prastasis"/>
    <w:qFormat/>
    <w:rsid w:val="003861ED"/>
    <w:pPr>
      <w:keepNext/>
      <w:numPr>
        <w:numId w:val="1"/>
      </w:numPr>
      <w:ind w:left="0" w:firstLine="0"/>
      <w:jc w:val="center"/>
      <w:outlineLvl w:val="0"/>
    </w:pPr>
    <w:rPr>
      <w:rFonts w:cs="Times New Roman"/>
      <w:b/>
      <w:szCs w:val="20"/>
    </w:rPr>
  </w:style>
  <w:style w:type="paragraph" w:styleId="Antrat2">
    <w:name w:val="heading 2"/>
    <w:basedOn w:val="prastasis"/>
    <w:next w:val="prastasis"/>
    <w:qFormat/>
    <w:rsid w:val="003861ED"/>
    <w:pPr>
      <w:keepNext/>
      <w:numPr>
        <w:ilvl w:val="1"/>
        <w:numId w:val="1"/>
      </w:numPr>
      <w:ind w:left="0" w:firstLine="0"/>
      <w:jc w:val="right"/>
      <w:outlineLvl w:val="1"/>
    </w:pPr>
    <w:rPr>
      <w:rFonts w:cs="Times New Roman"/>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rsid w:val="003861ED"/>
  </w:style>
  <w:style w:type="character" w:customStyle="1" w:styleId="WW-Absatz-Standardschriftart">
    <w:name w:val="WW-Absatz-Standardschriftart"/>
    <w:rsid w:val="003861ED"/>
  </w:style>
  <w:style w:type="character" w:customStyle="1" w:styleId="WW-Absatz-Standardschriftart1">
    <w:name w:val="WW-Absatz-Standardschriftart1"/>
    <w:rsid w:val="003861ED"/>
  </w:style>
  <w:style w:type="character" w:customStyle="1" w:styleId="WW-Absatz-Standardschriftart11">
    <w:name w:val="WW-Absatz-Standardschriftart11"/>
    <w:rsid w:val="003861ED"/>
  </w:style>
  <w:style w:type="character" w:customStyle="1" w:styleId="WW-Absatz-Standardschriftart111">
    <w:name w:val="WW-Absatz-Standardschriftart111"/>
    <w:rsid w:val="003861ED"/>
  </w:style>
  <w:style w:type="character" w:customStyle="1" w:styleId="WW-Absatz-Standardschriftart1111">
    <w:name w:val="WW-Absatz-Standardschriftart1111"/>
    <w:rsid w:val="003861ED"/>
  </w:style>
  <w:style w:type="character" w:customStyle="1" w:styleId="WW-Absatz-Standardschriftart11111">
    <w:name w:val="WW-Absatz-Standardschriftart11111"/>
    <w:rsid w:val="003861ED"/>
  </w:style>
  <w:style w:type="character" w:customStyle="1" w:styleId="WW-Absatz-Standardschriftart111111">
    <w:name w:val="WW-Absatz-Standardschriftart111111"/>
    <w:rsid w:val="003861ED"/>
  </w:style>
  <w:style w:type="character" w:customStyle="1" w:styleId="Numatytasispastraiposriftas1">
    <w:name w:val="Numatytasis pastraipos šriftas1"/>
    <w:rsid w:val="003861ED"/>
  </w:style>
  <w:style w:type="character" w:customStyle="1" w:styleId="WW-Absatz-Standardschriftart1111111">
    <w:name w:val="WW-Absatz-Standardschriftart1111111"/>
    <w:rsid w:val="003861ED"/>
  </w:style>
  <w:style w:type="character" w:customStyle="1" w:styleId="WW-Absatz-Standardschriftart11111111">
    <w:name w:val="WW-Absatz-Standardschriftart11111111"/>
    <w:rsid w:val="003861ED"/>
  </w:style>
  <w:style w:type="character" w:customStyle="1" w:styleId="WW-Absatz-Standardschriftart111111111">
    <w:name w:val="WW-Absatz-Standardschriftart111111111"/>
    <w:rsid w:val="003861ED"/>
  </w:style>
  <w:style w:type="character" w:customStyle="1" w:styleId="WW-Absatz-Standardschriftart1111111111">
    <w:name w:val="WW-Absatz-Standardschriftart1111111111"/>
    <w:rsid w:val="003861ED"/>
  </w:style>
  <w:style w:type="character" w:customStyle="1" w:styleId="WW-Absatz-Standardschriftart11111111111">
    <w:name w:val="WW-Absatz-Standardschriftart11111111111"/>
    <w:rsid w:val="003861ED"/>
  </w:style>
  <w:style w:type="character" w:customStyle="1" w:styleId="WW-Absatz-Standardschriftart111111111111">
    <w:name w:val="WW-Absatz-Standardschriftart111111111111"/>
    <w:rsid w:val="003861ED"/>
  </w:style>
  <w:style w:type="character" w:customStyle="1" w:styleId="WW-Absatz-Standardschriftart1111111111111">
    <w:name w:val="WW-Absatz-Standardschriftart1111111111111"/>
    <w:rsid w:val="003861ED"/>
  </w:style>
  <w:style w:type="character" w:customStyle="1" w:styleId="WW-Absatz-Standardschriftart11111111111111">
    <w:name w:val="WW-Absatz-Standardschriftart11111111111111"/>
    <w:rsid w:val="003861ED"/>
  </w:style>
  <w:style w:type="character" w:customStyle="1" w:styleId="WW-Absatz-Standardschriftart111111111111111">
    <w:name w:val="WW-Absatz-Standardschriftart111111111111111"/>
    <w:rsid w:val="003861ED"/>
  </w:style>
  <w:style w:type="character" w:customStyle="1" w:styleId="WW-Absatz-Standardschriftart1111111111111111">
    <w:name w:val="WW-Absatz-Standardschriftart1111111111111111"/>
    <w:rsid w:val="003861ED"/>
  </w:style>
  <w:style w:type="character" w:customStyle="1" w:styleId="WW-Absatz-Standardschriftart11111111111111111">
    <w:name w:val="WW-Absatz-Standardschriftart11111111111111111"/>
    <w:rsid w:val="003861ED"/>
  </w:style>
  <w:style w:type="character" w:customStyle="1" w:styleId="WW-Absatz-Standardschriftart111111111111111111">
    <w:name w:val="WW-Absatz-Standardschriftart111111111111111111"/>
    <w:rsid w:val="003861ED"/>
  </w:style>
  <w:style w:type="character" w:customStyle="1" w:styleId="WW-Absatz-Standardschriftart1111111111111111111">
    <w:name w:val="WW-Absatz-Standardschriftart1111111111111111111"/>
    <w:rsid w:val="003861ED"/>
  </w:style>
  <w:style w:type="character" w:customStyle="1" w:styleId="WW-Absatz-Standardschriftart11111111111111111111">
    <w:name w:val="WW-Absatz-Standardschriftart11111111111111111111"/>
    <w:rsid w:val="003861ED"/>
  </w:style>
  <w:style w:type="character" w:customStyle="1" w:styleId="WW-Absatz-Standardschriftart111111111111111111111">
    <w:name w:val="WW-Absatz-Standardschriftart111111111111111111111"/>
    <w:rsid w:val="003861ED"/>
  </w:style>
  <w:style w:type="character" w:customStyle="1" w:styleId="WW-Absatz-Standardschriftart1111111111111111111111">
    <w:name w:val="WW-Absatz-Standardschriftart1111111111111111111111"/>
    <w:rsid w:val="003861ED"/>
  </w:style>
  <w:style w:type="character" w:customStyle="1" w:styleId="WW-Absatz-Standardschriftart11111111111111111111111">
    <w:name w:val="WW-Absatz-Standardschriftart11111111111111111111111"/>
    <w:rsid w:val="003861ED"/>
  </w:style>
  <w:style w:type="character" w:customStyle="1" w:styleId="WW-Absatz-Standardschriftart111111111111111111111111">
    <w:name w:val="WW-Absatz-Standardschriftart111111111111111111111111"/>
    <w:rsid w:val="003861ED"/>
  </w:style>
  <w:style w:type="character" w:customStyle="1" w:styleId="WW-Absatz-Standardschriftart1111111111111111111111111">
    <w:name w:val="WW-Absatz-Standardschriftart1111111111111111111111111"/>
    <w:rsid w:val="003861ED"/>
  </w:style>
  <w:style w:type="character" w:customStyle="1" w:styleId="WW-Absatz-Standardschriftart11111111111111111111111111">
    <w:name w:val="WW-Absatz-Standardschriftart11111111111111111111111111"/>
    <w:rsid w:val="003861ED"/>
  </w:style>
  <w:style w:type="character" w:customStyle="1" w:styleId="WW-Absatz-Standardschriftart111111111111111111111111111">
    <w:name w:val="WW-Absatz-Standardschriftart111111111111111111111111111"/>
    <w:rsid w:val="003861ED"/>
  </w:style>
  <w:style w:type="character" w:customStyle="1" w:styleId="WW-Absatz-Standardschriftart1111111111111111111111111111">
    <w:name w:val="WW-Absatz-Standardschriftart1111111111111111111111111111"/>
    <w:rsid w:val="003861ED"/>
  </w:style>
  <w:style w:type="character" w:customStyle="1" w:styleId="WW-Absatz-Standardschriftart11111111111111111111111111111">
    <w:name w:val="WW-Absatz-Standardschriftart11111111111111111111111111111"/>
    <w:rsid w:val="003861ED"/>
  </w:style>
  <w:style w:type="character" w:customStyle="1" w:styleId="WW-Absatz-Standardschriftart111111111111111111111111111111">
    <w:name w:val="WW-Absatz-Standardschriftart111111111111111111111111111111"/>
    <w:rsid w:val="003861ED"/>
  </w:style>
  <w:style w:type="character" w:customStyle="1" w:styleId="WW-Absatz-Standardschriftart1111111111111111111111111111111">
    <w:name w:val="WW-Absatz-Standardschriftart1111111111111111111111111111111"/>
    <w:rsid w:val="003861ED"/>
  </w:style>
  <w:style w:type="character" w:customStyle="1" w:styleId="WW-Absatz-Standardschriftart11111111111111111111111111111111">
    <w:name w:val="WW-Absatz-Standardschriftart11111111111111111111111111111111"/>
    <w:rsid w:val="003861ED"/>
  </w:style>
  <w:style w:type="character" w:customStyle="1" w:styleId="WW-Absatz-Standardschriftart111111111111111111111111111111111">
    <w:name w:val="WW-Absatz-Standardschriftart111111111111111111111111111111111"/>
    <w:rsid w:val="003861ED"/>
  </w:style>
  <w:style w:type="character" w:customStyle="1" w:styleId="WW-Absatz-Standardschriftart1111111111111111111111111111111111">
    <w:name w:val="WW-Absatz-Standardschriftart1111111111111111111111111111111111"/>
    <w:rsid w:val="003861ED"/>
  </w:style>
  <w:style w:type="character" w:customStyle="1" w:styleId="WW-Absatz-Standardschriftart11111111111111111111111111111111111">
    <w:name w:val="WW-Absatz-Standardschriftart11111111111111111111111111111111111"/>
    <w:rsid w:val="003861ED"/>
  </w:style>
  <w:style w:type="character" w:customStyle="1" w:styleId="WW-Absatz-Standardschriftart111111111111111111111111111111111111">
    <w:name w:val="WW-Absatz-Standardschriftart111111111111111111111111111111111111"/>
    <w:rsid w:val="003861ED"/>
  </w:style>
  <w:style w:type="character" w:customStyle="1" w:styleId="DefaultParagraphFont1">
    <w:name w:val="Default Paragraph Font1"/>
    <w:rsid w:val="003861ED"/>
  </w:style>
  <w:style w:type="character" w:styleId="Grietas">
    <w:name w:val="Strong"/>
    <w:qFormat/>
    <w:rsid w:val="003861ED"/>
    <w:rPr>
      <w:b/>
      <w:bCs/>
    </w:rPr>
  </w:style>
  <w:style w:type="character" w:customStyle="1" w:styleId="Numeravimosimboliai">
    <w:name w:val="Numeravimo simboliai"/>
    <w:rsid w:val="003861ED"/>
  </w:style>
  <w:style w:type="character" w:customStyle="1" w:styleId="enkleliai">
    <w:name w:val="Ženkleliai"/>
    <w:rsid w:val="003861ED"/>
    <w:rPr>
      <w:rFonts w:ascii="OpenSymbol" w:eastAsia="OpenSymbol" w:hAnsi="OpenSymbol" w:cs="OpenSymbol"/>
    </w:rPr>
  </w:style>
  <w:style w:type="paragraph" w:customStyle="1" w:styleId="Antrat20">
    <w:name w:val="Antraštė2"/>
    <w:basedOn w:val="prastasis"/>
    <w:next w:val="Pagrindinistekstas"/>
    <w:rsid w:val="003861ED"/>
    <w:pPr>
      <w:keepNext/>
      <w:spacing w:before="240" w:after="120"/>
    </w:pPr>
    <w:rPr>
      <w:rFonts w:ascii="Arial" w:hAnsi="Arial"/>
      <w:sz w:val="28"/>
      <w:szCs w:val="28"/>
    </w:rPr>
  </w:style>
  <w:style w:type="paragraph" w:styleId="Pagrindinistekstas">
    <w:name w:val="Body Text"/>
    <w:basedOn w:val="prastasis"/>
    <w:rsid w:val="003861ED"/>
    <w:pPr>
      <w:spacing w:after="120"/>
    </w:pPr>
  </w:style>
  <w:style w:type="paragraph" w:styleId="Sraas">
    <w:name w:val="List"/>
    <w:basedOn w:val="Pagrindinistekstas"/>
    <w:rsid w:val="003861ED"/>
  </w:style>
  <w:style w:type="paragraph" w:customStyle="1" w:styleId="Pavadinimas2">
    <w:name w:val="Pavadinimas2"/>
    <w:basedOn w:val="prastasis"/>
    <w:rsid w:val="003861ED"/>
    <w:pPr>
      <w:suppressLineNumbers/>
      <w:spacing w:before="120" w:after="120"/>
    </w:pPr>
    <w:rPr>
      <w:i/>
      <w:iCs/>
      <w:sz w:val="24"/>
    </w:rPr>
  </w:style>
  <w:style w:type="paragraph" w:customStyle="1" w:styleId="Rodykl">
    <w:name w:val="Rodyklė"/>
    <w:basedOn w:val="prastasis"/>
    <w:rsid w:val="003861ED"/>
    <w:pPr>
      <w:suppressLineNumbers/>
    </w:pPr>
  </w:style>
  <w:style w:type="paragraph" w:customStyle="1" w:styleId="Antrat10">
    <w:name w:val="Antraštė1"/>
    <w:basedOn w:val="prastasis"/>
    <w:next w:val="Pagrindinistekstas"/>
    <w:rsid w:val="003861ED"/>
    <w:pPr>
      <w:keepNext/>
      <w:spacing w:before="240" w:after="120"/>
    </w:pPr>
    <w:rPr>
      <w:szCs w:val="28"/>
    </w:rPr>
  </w:style>
  <w:style w:type="paragraph" w:customStyle="1" w:styleId="Pavadinimas1">
    <w:name w:val="Pavadinimas1"/>
    <w:basedOn w:val="prastasis"/>
    <w:rsid w:val="003861ED"/>
    <w:pPr>
      <w:suppressLineNumbers/>
      <w:spacing w:before="120" w:after="120"/>
    </w:pPr>
    <w:rPr>
      <w:i/>
      <w:iCs/>
    </w:rPr>
  </w:style>
  <w:style w:type="paragraph" w:customStyle="1" w:styleId="NormalWeb1">
    <w:name w:val="Normal (Web)1"/>
    <w:basedOn w:val="prastasis"/>
    <w:rsid w:val="003861ED"/>
    <w:pPr>
      <w:suppressAutoHyphens w:val="0"/>
      <w:spacing w:before="280" w:after="119"/>
    </w:pPr>
    <w:rPr>
      <w:color w:val="000000"/>
    </w:rPr>
  </w:style>
  <w:style w:type="paragraph" w:customStyle="1" w:styleId="Tekstas">
    <w:name w:val="Tekstas"/>
    <w:basedOn w:val="prastasis"/>
    <w:rsid w:val="003861ED"/>
    <w:pPr>
      <w:jc w:val="center"/>
    </w:pPr>
    <w:rPr>
      <w:b/>
      <w:bCs/>
      <w:color w:val="000000"/>
    </w:rPr>
  </w:style>
  <w:style w:type="paragraph" w:customStyle="1" w:styleId="WW-BlockText">
    <w:name w:val="WW-Block Text"/>
    <w:basedOn w:val="prastasis"/>
    <w:rsid w:val="003861ED"/>
    <w:pPr>
      <w:ind w:left="360" w:right="-568"/>
    </w:pPr>
    <w:rPr>
      <w:rFonts w:ascii="Tahoma" w:hAnsi="Tahoma"/>
      <w:bCs/>
      <w:color w:val="000000"/>
      <w:sz w:val="20"/>
    </w:rPr>
  </w:style>
  <w:style w:type="paragraph" w:customStyle="1" w:styleId="Text">
    <w:name w:val="Text"/>
    <w:basedOn w:val="prastasis"/>
    <w:rsid w:val="003861ED"/>
    <w:pPr>
      <w:spacing w:after="120"/>
    </w:pPr>
  </w:style>
  <w:style w:type="paragraph" w:customStyle="1" w:styleId="Lentelsturinys">
    <w:name w:val="Lentelės turinys"/>
    <w:basedOn w:val="prastasis"/>
    <w:rsid w:val="003861ED"/>
    <w:pPr>
      <w:suppressLineNumbers/>
    </w:pPr>
  </w:style>
  <w:style w:type="paragraph" w:customStyle="1" w:styleId="Lentelsantrat">
    <w:name w:val="Lentelės antraštė"/>
    <w:basedOn w:val="Lentelsturinys"/>
    <w:rsid w:val="003861ED"/>
    <w:pPr>
      <w:jc w:val="center"/>
    </w:pPr>
    <w:rPr>
      <w:b/>
      <w:bCs/>
    </w:rPr>
  </w:style>
  <w:style w:type="paragraph" w:customStyle="1" w:styleId="WW-BodyText3">
    <w:name w:val="WW-Body Text 3"/>
    <w:basedOn w:val="prastasis"/>
    <w:rsid w:val="003861ED"/>
    <w:pPr>
      <w:ind w:right="-63"/>
      <w:jc w:val="both"/>
    </w:pPr>
    <w:rPr>
      <w:bCs/>
    </w:rPr>
  </w:style>
  <w:style w:type="paragraph" w:styleId="Antrats">
    <w:name w:val="header"/>
    <w:basedOn w:val="prastasis"/>
    <w:link w:val="AntratsDiagrama"/>
    <w:uiPriority w:val="99"/>
    <w:rsid w:val="003861ED"/>
    <w:pPr>
      <w:suppressLineNumbers/>
      <w:tabs>
        <w:tab w:val="center" w:pos="4819"/>
        <w:tab w:val="right" w:pos="9638"/>
      </w:tabs>
    </w:pPr>
  </w:style>
  <w:style w:type="paragraph" w:styleId="Porat">
    <w:name w:val="footer"/>
    <w:basedOn w:val="prastasis"/>
    <w:rsid w:val="003861ED"/>
    <w:pPr>
      <w:suppressLineNumbers/>
      <w:tabs>
        <w:tab w:val="center" w:pos="4819"/>
        <w:tab w:val="right" w:pos="9638"/>
      </w:tabs>
    </w:pPr>
  </w:style>
  <w:style w:type="paragraph" w:styleId="Debesliotekstas">
    <w:name w:val="Balloon Text"/>
    <w:basedOn w:val="prastasis"/>
    <w:link w:val="DebesliotekstasDiagrama"/>
    <w:uiPriority w:val="99"/>
    <w:semiHidden/>
    <w:unhideWhenUsed/>
    <w:rsid w:val="00372057"/>
    <w:rPr>
      <w:rFonts w:ascii="Tahoma" w:hAnsi="Tahoma" w:cs="Mangal"/>
      <w:sz w:val="16"/>
      <w:szCs w:val="14"/>
    </w:rPr>
  </w:style>
  <w:style w:type="character" w:customStyle="1" w:styleId="DebesliotekstasDiagrama">
    <w:name w:val="Debesėlio tekstas Diagrama"/>
    <w:link w:val="Debesliotekstas"/>
    <w:uiPriority w:val="99"/>
    <w:semiHidden/>
    <w:rsid w:val="00372057"/>
    <w:rPr>
      <w:rFonts w:ascii="Tahoma" w:eastAsia="Lucida Sans Unicode" w:hAnsi="Tahoma" w:cs="Mangal"/>
      <w:kern w:val="1"/>
      <w:sz w:val="16"/>
      <w:szCs w:val="14"/>
      <w:lang w:eastAsia="hi-IN" w:bidi="hi-IN"/>
    </w:rPr>
  </w:style>
  <w:style w:type="character" w:styleId="Hipersaitas">
    <w:name w:val="Hyperlink"/>
    <w:uiPriority w:val="99"/>
    <w:unhideWhenUsed/>
    <w:rsid w:val="00782874"/>
    <w:rPr>
      <w:color w:val="0563C1"/>
      <w:u w:val="single"/>
    </w:rPr>
  </w:style>
  <w:style w:type="paragraph" w:customStyle="1" w:styleId="Default">
    <w:name w:val="Default"/>
    <w:rsid w:val="00D50AF8"/>
    <w:pPr>
      <w:suppressAutoHyphens/>
      <w:autoSpaceDE w:val="0"/>
    </w:pPr>
    <w:rPr>
      <w:rFonts w:eastAsia="Calibri" w:cs="Calibri"/>
      <w:color w:val="000000"/>
      <w:kern w:val="1"/>
      <w:sz w:val="24"/>
      <w:szCs w:val="24"/>
      <w:lang w:eastAsia="ar-SA"/>
    </w:rPr>
  </w:style>
  <w:style w:type="character" w:customStyle="1" w:styleId="AntratsDiagrama">
    <w:name w:val="Antraštės Diagrama"/>
    <w:link w:val="Antrats"/>
    <w:uiPriority w:val="99"/>
    <w:rsid w:val="008075BD"/>
    <w:rPr>
      <w:rFonts w:eastAsia="Lucida Sans Unicode" w:cs="Tahoma"/>
      <w:kern w:val="1"/>
      <w:sz w:val="22"/>
      <w:szCs w:val="24"/>
      <w:lang w:eastAsia="hi-IN" w:bidi="hi-IN"/>
    </w:rPr>
  </w:style>
  <w:style w:type="paragraph" w:styleId="Betarp">
    <w:name w:val="No Spacing"/>
    <w:uiPriority w:val="1"/>
    <w:qFormat/>
    <w:rsid w:val="00135556"/>
    <w:pPr>
      <w:jc w:val="both"/>
    </w:pPr>
    <w:rPr>
      <w:sz w:val="24"/>
      <w:szCs w:val="24"/>
      <w:lang w:eastAsia="en-US"/>
    </w:rPr>
  </w:style>
  <w:style w:type="paragraph" w:customStyle="1" w:styleId="Pagrindinistekstas1">
    <w:name w:val="Pagrindinis tekstas1"/>
    <w:rsid w:val="009653A6"/>
    <w:pPr>
      <w:autoSpaceDE w:val="0"/>
      <w:autoSpaceDN w:val="0"/>
      <w:adjustRightInd w:val="0"/>
      <w:ind w:firstLine="312"/>
      <w:jc w:val="both"/>
    </w:pPr>
    <w:rPr>
      <w:rFonts w:ascii="TimesLT" w:hAnsi="TimesLT"/>
      <w:lang w:val="en-US" w:eastAsia="en-US"/>
    </w:rPr>
  </w:style>
  <w:style w:type="paragraph" w:styleId="prastasiniatinklio">
    <w:name w:val="Normal (Web)"/>
    <w:basedOn w:val="prastasis"/>
    <w:uiPriority w:val="99"/>
    <w:unhideWhenUsed/>
    <w:qFormat/>
    <w:rsid w:val="0042511E"/>
    <w:pPr>
      <w:widowControl/>
      <w:suppressAutoHyphens w:val="0"/>
      <w:spacing w:before="100" w:beforeAutospacing="1" w:after="119"/>
    </w:pPr>
    <w:rPr>
      <w:rFonts w:eastAsia="Times New Roman" w:cs="Times New Roman"/>
      <w:kern w:val="0"/>
      <w:sz w:val="24"/>
      <w:lang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92207">
      <w:bodyDiv w:val="1"/>
      <w:marLeft w:val="0"/>
      <w:marRight w:val="0"/>
      <w:marTop w:val="0"/>
      <w:marBottom w:val="0"/>
      <w:divBdr>
        <w:top w:val="none" w:sz="0" w:space="0" w:color="auto"/>
        <w:left w:val="none" w:sz="0" w:space="0" w:color="auto"/>
        <w:bottom w:val="none" w:sz="0" w:space="0" w:color="auto"/>
        <w:right w:val="none" w:sz="0" w:space="0" w:color="auto"/>
      </w:divBdr>
    </w:div>
    <w:div w:id="1262185723">
      <w:bodyDiv w:val="1"/>
      <w:marLeft w:val="0"/>
      <w:marRight w:val="0"/>
      <w:marTop w:val="0"/>
      <w:marBottom w:val="0"/>
      <w:divBdr>
        <w:top w:val="none" w:sz="0" w:space="0" w:color="auto"/>
        <w:left w:val="none" w:sz="0" w:space="0" w:color="auto"/>
        <w:bottom w:val="none" w:sz="0" w:space="0" w:color="auto"/>
        <w:right w:val="none" w:sz="0" w:space="0" w:color="auto"/>
      </w:divBdr>
    </w:div>
    <w:div w:id="1841963724">
      <w:bodyDiv w:val="1"/>
      <w:marLeft w:val="0"/>
      <w:marRight w:val="0"/>
      <w:marTop w:val="0"/>
      <w:marBottom w:val="0"/>
      <w:divBdr>
        <w:top w:val="none" w:sz="0" w:space="0" w:color="auto"/>
        <w:left w:val="none" w:sz="0" w:space="0" w:color="auto"/>
        <w:bottom w:val="none" w:sz="0" w:space="0" w:color="auto"/>
        <w:right w:val="none" w:sz="0" w:space="0" w:color="auto"/>
      </w:divBdr>
    </w:div>
    <w:div w:id="20573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stine@siaul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13930</Words>
  <Characters>7941</Characters>
  <Application>Microsoft Office Word</Application>
  <DocSecurity>4</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21828</CharactersWithSpaces>
  <SharedDoc>false</SharedDoc>
  <HLinks>
    <vt:vector size="6" baseType="variant">
      <vt:variant>
        <vt:i4>2752513</vt:i4>
      </vt:variant>
      <vt:variant>
        <vt:i4>0</vt:i4>
      </vt:variant>
      <vt:variant>
        <vt:i4>0</vt:i4>
      </vt:variant>
      <vt:variant>
        <vt:i4>5</vt:i4>
      </vt:variant>
      <vt:variant>
        <vt:lpwstr>mailto:rastine@siauliai.lt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Jurga D</dc:creator>
  <cp:lastModifiedBy>Violeta Valančienė</cp:lastModifiedBy>
  <cp:revision>2</cp:revision>
  <cp:lastPrinted>2016-12-19T13:06:00Z</cp:lastPrinted>
  <dcterms:created xsi:type="dcterms:W3CDTF">2022-01-11T08:06:00Z</dcterms:created>
  <dcterms:modified xsi:type="dcterms:W3CDTF">2022-01-11T08:06:00Z</dcterms:modified>
</cp:coreProperties>
</file>