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D19D" w14:textId="77777777" w:rsidR="008A3768" w:rsidRDefault="008A3768" w:rsidP="008A3768">
      <w:pPr>
        <w:rPr>
          <w:color w:val="000000"/>
        </w:rPr>
      </w:pPr>
    </w:p>
    <w:p w14:paraId="6E4B7489" w14:textId="77777777" w:rsidR="008A3768" w:rsidRDefault="008A3768" w:rsidP="008A3768">
      <w:pPr>
        <w:widowControl w:val="0"/>
        <w:spacing w:line="240" w:lineRule="auto"/>
        <w:ind w:left="5760" w:firstLine="0"/>
        <w:rPr>
          <w:color w:val="000000"/>
        </w:rPr>
      </w:pPr>
      <w:r>
        <w:rPr>
          <w:color w:val="000000"/>
        </w:rPr>
        <w:t>Butų pirkimo pagal projektą „Socialinio būsto fondo plėtra Šiaulių miesto savivaldybėje“ sąlygų ir vertinimo kriterijų</w:t>
      </w:r>
    </w:p>
    <w:p w14:paraId="5FC29963" w14:textId="77777777" w:rsidR="008A3768" w:rsidRDefault="008A3768" w:rsidP="008A3768">
      <w:pPr>
        <w:widowControl w:val="0"/>
        <w:spacing w:line="240" w:lineRule="auto"/>
        <w:ind w:left="5040" w:firstLine="720"/>
        <w:rPr>
          <w:color w:val="000000"/>
        </w:rPr>
      </w:pPr>
      <w:r>
        <w:rPr>
          <w:color w:val="000000"/>
        </w:rPr>
        <w:t>1 priedas</w:t>
      </w:r>
    </w:p>
    <w:p w14:paraId="47836147" w14:textId="77777777" w:rsidR="008A3768" w:rsidRDefault="008A3768" w:rsidP="008A3768">
      <w:pPr>
        <w:widowControl w:val="0"/>
        <w:spacing w:after="120" w:line="240" w:lineRule="auto"/>
        <w:rPr>
          <w:b/>
          <w:color w:val="000000"/>
          <w:sz w:val="18"/>
          <w:szCs w:val="18"/>
        </w:rPr>
      </w:pPr>
    </w:p>
    <w:p w14:paraId="1637B35E" w14:textId="77777777" w:rsidR="008A3768" w:rsidRDefault="008A3768" w:rsidP="008A3768">
      <w:pPr>
        <w:widowControl w:val="0"/>
        <w:spacing w:after="120" w:line="240" w:lineRule="auto"/>
        <w:jc w:val="center"/>
        <w:rPr>
          <w:color w:val="000000"/>
        </w:rPr>
      </w:pPr>
      <w:r>
        <w:rPr>
          <w:b/>
          <w:color w:val="000000"/>
        </w:rPr>
        <w:t>PASIŪLYMAS</w:t>
      </w:r>
    </w:p>
    <w:p w14:paraId="71E8D711" w14:textId="77777777" w:rsidR="008A3768" w:rsidRDefault="008A3768" w:rsidP="008A3768">
      <w:pPr>
        <w:widowControl w:val="0"/>
        <w:spacing w:after="120" w:line="240" w:lineRule="auto"/>
        <w:jc w:val="center"/>
        <w:rPr>
          <w:color w:val="000000"/>
        </w:rPr>
      </w:pPr>
      <w:r>
        <w:rPr>
          <w:color w:val="000000"/>
        </w:rPr>
        <w:t>Dėl dalyvavimo _______dalies būsto pirkime</w:t>
      </w:r>
    </w:p>
    <w:p w14:paraId="0C8F90AE" w14:textId="77777777" w:rsidR="008A3768" w:rsidRDefault="008A3768" w:rsidP="008A3768">
      <w:pPr>
        <w:widowControl w:val="0"/>
        <w:spacing w:after="120" w:line="240" w:lineRule="auto"/>
        <w:jc w:val="center"/>
        <w:rPr>
          <w:color w:val="000000"/>
        </w:rPr>
      </w:pPr>
      <w:r>
        <w:rPr>
          <w:color w:val="000000"/>
        </w:rPr>
        <w:t>2025 m. _____________________d.</w:t>
      </w:r>
    </w:p>
    <w:p w14:paraId="7AAE0D18" w14:textId="77777777" w:rsidR="008A3768" w:rsidRDefault="008A3768" w:rsidP="008A3768">
      <w:pPr>
        <w:widowControl w:val="0"/>
        <w:spacing w:after="120" w:line="240" w:lineRule="auto"/>
        <w:jc w:val="center"/>
        <w:rPr>
          <w:color w:val="000000"/>
        </w:rPr>
      </w:pPr>
    </w:p>
    <w:p w14:paraId="0239402B" w14:textId="77777777" w:rsidR="008A3768" w:rsidRDefault="008A3768" w:rsidP="008A3768">
      <w:pPr>
        <w:widowControl w:val="0"/>
        <w:spacing w:after="120" w:line="240" w:lineRule="auto"/>
        <w:rPr>
          <w:color w:val="000000"/>
        </w:rPr>
      </w:pPr>
      <w:r>
        <w:rPr>
          <w:color w:val="000000"/>
        </w:rPr>
        <w:t xml:space="preserve">Šiaulių miesto savivaldybės </w:t>
      </w:r>
    </w:p>
    <w:p w14:paraId="695F5B34" w14:textId="77777777" w:rsidR="008A3768" w:rsidRDefault="008A3768" w:rsidP="008A3768">
      <w:pPr>
        <w:widowControl w:val="0"/>
        <w:spacing w:after="120" w:line="240" w:lineRule="auto"/>
        <w:rPr>
          <w:color w:val="000000"/>
        </w:rPr>
      </w:pPr>
      <w:r>
        <w:rPr>
          <w:color w:val="000000"/>
        </w:rPr>
        <w:t>Socialinių būstų pirkimo komisijai</w:t>
      </w:r>
    </w:p>
    <w:p w14:paraId="0A3AD2D5" w14:textId="77777777" w:rsidR="008A3768" w:rsidRDefault="008A3768" w:rsidP="008A3768">
      <w:pPr>
        <w:widowControl w:val="0"/>
        <w:spacing w:line="240" w:lineRule="auto"/>
        <w:rPr>
          <w:color w:val="000000"/>
        </w:rPr>
      </w:pPr>
      <w:r>
        <w:rPr>
          <w:color w:val="000000"/>
        </w:rPr>
        <w:t>Pasiūlymą teikia:</w:t>
      </w:r>
    </w:p>
    <w:p w14:paraId="0DB6DFF1" w14:textId="77777777" w:rsidR="008A3768" w:rsidRDefault="008A3768" w:rsidP="008A3768">
      <w:pPr>
        <w:widowControl w:val="0"/>
        <w:spacing w:after="120" w:line="360" w:lineRule="auto"/>
        <w:ind w:firstLine="0"/>
        <w:jc w:val="center"/>
        <w:rPr>
          <w:color w:val="000000"/>
        </w:rPr>
      </w:pPr>
      <w:r>
        <w:rPr>
          <w:color w:val="000000"/>
        </w:rPr>
        <w:t xml:space="preserve">________________________________________________________________________________________________________________________________________________________________ </w:t>
      </w:r>
      <w:r>
        <w:rPr>
          <w:color w:val="000000"/>
          <w:sz w:val="18"/>
          <w:szCs w:val="18"/>
        </w:rPr>
        <w:t>(kandidato vardas, pavardė, asmens kodas arba įmonės pavadinimas, įmonės kodas)</w:t>
      </w:r>
    </w:p>
    <w:p w14:paraId="3BB9DA9F" w14:textId="77777777" w:rsidR="008A3768" w:rsidRDefault="008A3768" w:rsidP="008A3768">
      <w:pPr>
        <w:widowControl w:val="0"/>
        <w:spacing w:after="120" w:line="360" w:lineRule="auto"/>
        <w:rPr>
          <w:color w:val="000000"/>
        </w:rPr>
      </w:pPr>
      <w:r>
        <w:rPr>
          <w:color w:val="000000"/>
        </w:rPr>
        <w:t>Adresas ________________________________________________________________________</w:t>
      </w:r>
    </w:p>
    <w:p w14:paraId="6404D6D5" w14:textId="77777777" w:rsidR="008A3768" w:rsidRDefault="008A3768" w:rsidP="008A3768">
      <w:pPr>
        <w:widowControl w:val="0"/>
        <w:spacing w:after="120" w:line="360" w:lineRule="auto"/>
        <w:rPr>
          <w:color w:val="000000"/>
        </w:rPr>
      </w:pPr>
      <w:r>
        <w:rPr>
          <w:color w:val="000000"/>
        </w:rPr>
        <w:t>Telefono Nr.: ____________________________________</w:t>
      </w:r>
    </w:p>
    <w:p w14:paraId="28B297C0" w14:textId="77777777" w:rsidR="008A3768" w:rsidRDefault="008A3768" w:rsidP="008A3768">
      <w:pPr>
        <w:widowControl w:val="0"/>
        <w:spacing w:after="120" w:line="360" w:lineRule="auto"/>
        <w:rPr>
          <w:color w:val="000000"/>
        </w:rPr>
      </w:pPr>
      <w:r>
        <w:rPr>
          <w:color w:val="000000"/>
        </w:rPr>
        <w:t>El. paštas ________________________________________</w:t>
      </w:r>
    </w:p>
    <w:p w14:paraId="66746994" w14:textId="77777777" w:rsidR="008A3768" w:rsidRDefault="008A3768" w:rsidP="008A3768">
      <w:pPr>
        <w:widowControl w:val="0"/>
        <w:spacing w:after="120" w:line="240" w:lineRule="auto"/>
        <w:rPr>
          <w:color w:val="000000"/>
        </w:rPr>
      </w:pPr>
      <w:r>
        <w:rPr>
          <w:b/>
          <w:color w:val="000000"/>
        </w:rPr>
        <w:t>PASIŪLYMAS:</w:t>
      </w:r>
    </w:p>
    <w:p w14:paraId="1B0341E3" w14:textId="77777777" w:rsidR="008A3768" w:rsidRDefault="008A3768" w:rsidP="008A3768">
      <w:pPr>
        <w:widowControl w:val="0"/>
        <w:spacing w:after="120" w:line="360" w:lineRule="auto"/>
        <w:rPr>
          <w:color w:val="000000"/>
        </w:rPr>
      </w:pPr>
      <w:r>
        <w:rPr>
          <w:color w:val="000000"/>
        </w:rPr>
        <w:t>Siūlomas pirkti ______kambario (-ių) būstą ne bendrabučio tipo name.</w:t>
      </w:r>
    </w:p>
    <w:p w14:paraId="67036340" w14:textId="77777777" w:rsidR="008A3768" w:rsidRDefault="008A3768" w:rsidP="008A3768">
      <w:pPr>
        <w:widowControl w:val="0"/>
        <w:spacing w:after="120" w:line="360" w:lineRule="auto"/>
        <w:rPr>
          <w:color w:val="000000"/>
        </w:rPr>
      </w:pPr>
      <w:r>
        <w:rPr>
          <w:color w:val="000000"/>
        </w:rPr>
        <w:t>Adresas _____________________________________.</w:t>
      </w:r>
    </w:p>
    <w:p w14:paraId="08037A86" w14:textId="77777777" w:rsidR="008A3768" w:rsidRDefault="008A3768" w:rsidP="008A3768">
      <w:pPr>
        <w:widowControl w:val="0"/>
        <w:spacing w:after="120" w:line="360" w:lineRule="auto"/>
        <w:rPr>
          <w:color w:val="000000"/>
        </w:rPr>
      </w:pPr>
      <w:r>
        <w:rPr>
          <w:color w:val="000000"/>
        </w:rPr>
        <w:t>Naudingas plotas _________________________ kv. m.</w:t>
      </w:r>
    </w:p>
    <w:p w14:paraId="08802C38" w14:textId="77777777" w:rsidR="008A3768" w:rsidRDefault="008A3768" w:rsidP="008A3768">
      <w:pPr>
        <w:widowControl w:val="0"/>
        <w:spacing w:after="120" w:line="360" w:lineRule="auto"/>
        <w:rPr>
          <w:color w:val="000000"/>
        </w:rPr>
      </w:pPr>
      <w:r>
        <w:rPr>
          <w:color w:val="000000"/>
        </w:rPr>
        <w:t>Būstas yra _________________________ namo aukšte.</w:t>
      </w:r>
    </w:p>
    <w:p w14:paraId="382D0309" w14:textId="77777777" w:rsidR="008A3768" w:rsidRDefault="008A3768" w:rsidP="008A3768">
      <w:pPr>
        <w:widowControl w:val="0"/>
        <w:spacing w:after="120" w:line="360" w:lineRule="auto"/>
        <w:rPr>
          <w:color w:val="000000"/>
        </w:rPr>
      </w:pPr>
      <w:r>
        <w:rPr>
          <w:color w:val="000000"/>
        </w:rPr>
        <w:t>Namo statybos metai __________________________.</w:t>
      </w:r>
    </w:p>
    <w:p w14:paraId="31DA4DEE" w14:textId="77777777" w:rsidR="008A3768" w:rsidRDefault="008A3768" w:rsidP="008A3768">
      <w:pPr>
        <w:widowControl w:val="0"/>
        <w:spacing w:after="120" w:line="360" w:lineRule="auto"/>
        <w:rPr>
          <w:color w:val="000000"/>
        </w:rPr>
      </w:pPr>
      <w:r>
        <w:rPr>
          <w:color w:val="000000"/>
        </w:rPr>
        <w:t xml:space="preserve">Energinio naudingumo klasė ____________________. </w:t>
      </w:r>
    </w:p>
    <w:p w14:paraId="1EEC7F40" w14:textId="77777777" w:rsidR="008A3768" w:rsidRDefault="008A3768" w:rsidP="008A3768">
      <w:pPr>
        <w:widowControl w:val="0"/>
        <w:spacing w:after="120" w:line="240" w:lineRule="auto"/>
        <w:rPr>
          <w:color w:val="000000"/>
        </w:rPr>
      </w:pPr>
      <w:r>
        <w:rPr>
          <w:color w:val="000000"/>
        </w:rPr>
        <w:t xml:space="preserve">Pasirašydamas pasiūlymą, patvirtinu, kad siūlomas būstas atitinka pirkimo sąlygose nustatytus reikalavimus. </w:t>
      </w:r>
    </w:p>
    <w:p w14:paraId="71DA8148" w14:textId="77777777" w:rsidR="008A3768" w:rsidRDefault="008A3768" w:rsidP="008A3768">
      <w:pPr>
        <w:widowControl w:val="0"/>
        <w:spacing w:after="120" w:line="360" w:lineRule="auto"/>
        <w:rPr>
          <w:color w:val="000000"/>
        </w:rPr>
      </w:pPr>
    </w:p>
    <w:p w14:paraId="669E887C" w14:textId="77777777" w:rsidR="008A3768" w:rsidRDefault="008A3768" w:rsidP="008A3768">
      <w:pPr>
        <w:widowControl w:val="0"/>
        <w:spacing w:line="240" w:lineRule="auto"/>
        <w:rPr>
          <w:color w:val="000000"/>
        </w:rPr>
      </w:pPr>
      <w:r>
        <w:rPr>
          <w:color w:val="000000"/>
        </w:rPr>
        <w:t>Būstas parduodamas kartu su jam priskirtu žemės sklypu (nurodyti ar yra priskirtas žemės sklypas ir ar jis parduodamas kartu su būstu).</w:t>
      </w:r>
    </w:p>
    <w:p w14:paraId="6AE6FB73" w14:textId="77777777" w:rsidR="008A3768" w:rsidRDefault="008A3768" w:rsidP="008A3768">
      <w:pPr>
        <w:widowControl w:val="0"/>
        <w:spacing w:line="240" w:lineRule="auto"/>
        <w:ind w:firstLine="0"/>
        <w:rPr>
          <w:color w:val="000000"/>
        </w:rPr>
      </w:pPr>
      <w:r>
        <w:rPr>
          <w:color w:val="000000"/>
        </w:rPr>
        <w:t>________________________________________________________________________________</w:t>
      </w:r>
    </w:p>
    <w:p w14:paraId="3A495507" w14:textId="77777777" w:rsidR="008A3768" w:rsidRDefault="008A3768" w:rsidP="008A3768">
      <w:pPr>
        <w:widowControl w:val="0"/>
        <w:spacing w:line="240" w:lineRule="auto"/>
        <w:rPr>
          <w:color w:val="000000"/>
        </w:rPr>
      </w:pPr>
    </w:p>
    <w:p w14:paraId="2A4FB6E6" w14:textId="77777777" w:rsidR="008A3768" w:rsidRDefault="008A3768" w:rsidP="008A3768">
      <w:pPr>
        <w:widowControl w:val="0"/>
        <w:spacing w:after="120" w:line="240" w:lineRule="auto"/>
        <w:rPr>
          <w:color w:val="000000"/>
        </w:rPr>
      </w:pPr>
      <w:r>
        <w:rPr>
          <w:color w:val="000000"/>
        </w:rPr>
        <w:lastRenderedPageBreak/>
        <w:t>Parduodamo būsto pradinė kaina (į kainą turi būti įskaičiuoti visi galimi mokesčiai kaip jie suprantami Lietuvos Respublikos mokesčių administravimo įstatyme) .</w:t>
      </w:r>
    </w:p>
    <w:p w14:paraId="4F2868B9" w14:textId="77777777" w:rsidR="008A3768" w:rsidRDefault="008A3768" w:rsidP="008A3768">
      <w:pPr>
        <w:widowControl w:val="0"/>
        <w:spacing w:after="120" w:line="240" w:lineRule="auto"/>
        <w:ind w:firstLine="0"/>
        <w:rPr>
          <w:color w:val="000000"/>
        </w:rPr>
      </w:pPr>
      <w:r>
        <w:rPr>
          <w:color w:val="000000"/>
        </w:rPr>
        <w:t>________________________________________________________________________________</w:t>
      </w:r>
    </w:p>
    <w:p w14:paraId="5C4672DF" w14:textId="77777777" w:rsidR="008A3768" w:rsidRDefault="008A3768" w:rsidP="008A3768">
      <w:pPr>
        <w:widowControl w:val="0"/>
        <w:spacing w:after="120" w:line="240" w:lineRule="auto"/>
        <w:jc w:val="center"/>
        <w:rPr>
          <w:color w:val="000000"/>
        </w:rPr>
      </w:pPr>
      <w:r>
        <w:rPr>
          <w:color w:val="000000"/>
          <w:sz w:val="18"/>
          <w:szCs w:val="18"/>
        </w:rPr>
        <w:t>(suma žodžiais, skliausteliuose skaičiais)</w:t>
      </w:r>
    </w:p>
    <w:p w14:paraId="15B1C3E9" w14:textId="77777777" w:rsidR="008A3768" w:rsidRDefault="008A3768" w:rsidP="008A3768">
      <w:pPr>
        <w:widowControl w:val="0"/>
        <w:spacing w:after="120" w:line="240" w:lineRule="auto"/>
        <w:rPr>
          <w:color w:val="000000"/>
        </w:rPr>
      </w:pPr>
      <w:r>
        <w:rPr>
          <w:color w:val="000000"/>
        </w:rPr>
        <w:t>Nurodyti parduodamo būsto apžiūrėjimo sąlygas (laiką, įgalioto atstovo, į kurį galima kreiptis dėl perkamo būsto apžiūros vardą, pavardę telefono numerį, el. paštą).</w:t>
      </w:r>
    </w:p>
    <w:p w14:paraId="5FB56E86" w14:textId="77777777" w:rsidR="008A3768" w:rsidRDefault="008A3768" w:rsidP="008A3768">
      <w:pPr>
        <w:widowControl w:val="0"/>
        <w:spacing w:after="120" w:line="360" w:lineRule="auto"/>
        <w:ind w:firstLine="0"/>
        <w:rPr>
          <w:color w:val="000000"/>
        </w:rPr>
      </w:pPr>
      <w:r>
        <w:rPr>
          <w:color w:val="000000"/>
        </w:rPr>
        <w:t>________________________________________________________________________________________________________________________________________________________________</w:t>
      </w:r>
    </w:p>
    <w:p w14:paraId="4E5E0350" w14:textId="77777777" w:rsidR="008A3768" w:rsidRDefault="008A3768" w:rsidP="008A3768">
      <w:pPr>
        <w:widowControl w:val="0"/>
        <w:spacing w:after="120" w:line="240" w:lineRule="auto"/>
        <w:rPr>
          <w:color w:val="000000"/>
        </w:rPr>
      </w:pPr>
      <w:r>
        <w:rPr>
          <w:color w:val="000000"/>
        </w:rPr>
        <w:t>Nurodyti ar parduodamas būstas turi įsiskolinimų už suvartotą vandenį, šilumos energiją, elektrą, dujų tiekimą ir komunalines paslaugas už laikotarpį iki pasiūlymo pateikimo (jei taip nurodyti sumą).</w:t>
      </w:r>
    </w:p>
    <w:p w14:paraId="07B1FED7" w14:textId="77777777" w:rsidR="008A3768" w:rsidRDefault="008A3768" w:rsidP="008A3768">
      <w:pPr>
        <w:widowControl w:val="0"/>
        <w:spacing w:after="120" w:line="360" w:lineRule="auto"/>
        <w:ind w:firstLine="0"/>
        <w:rPr>
          <w:color w:val="000000"/>
        </w:rPr>
      </w:pPr>
      <w:r>
        <w:rPr>
          <w:color w:val="000000"/>
        </w:rPr>
        <w:t>________________________________________________________________________________</w:t>
      </w:r>
    </w:p>
    <w:p w14:paraId="528A2B5D" w14:textId="77777777" w:rsidR="008A3768" w:rsidRDefault="008A3768" w:rsidP="008A3768">
      <w:pPr>
        <w:widowControl w:val="0"/>
        <w:spacing w:line="240" w:lineRule="auto"/>
        <w:rPr>
          <w:strike/>
          <w:color w:val="000000"/>
          <w:highlight w:val="yellow"/>
        </w:rPr>
      </w:pPr>
      <w:r w:rsidRPr="00EF55B9">
        <w:rPr>
          <w:b/>
          <w:bCs/>
          <w:color w:val="000000"/>
        </w:rPr>
        <w:t>Įsipareigoju</w:t>
      </w:r>
      <w:r>
        <w:rPr>
          <w:color w:val="000000"/>
        </w:rPr>
        <w:t xml:space="preserve"> ne vėliau kaip per 3 darbo dienas nuo Komisijos prašymo sudaryti galimybę apžiūrėti siūlomą parduoti būstą.</w:t>
      </w:r>
    </w:p>
    <w:p w14:paraId="19AE5D8A" w14:textId="77777777" w:rsidR="008A3768" w:rsidRDefault="008A3768" w:rsidP="008A3768">
      <w:pPr>
        <w:widowControl w:val="0"/>
        <w:spacing w:line="240" w:lineRule="auto"/>
        <w:rPr>
          <w:color w:val="000000"/>
        </w:rPr>
      </w:pPr>
      <w:r w:rsidRPr="00EF55B9">
        <w:rPr>
          <w:b/>
          <w:bCs/>
          <w:color w:val="000000"/>
        </w:rPr>
        <w:t>Įsipareigoju</w:t>
      </w:r>
      <w:r>
        <w:rPr>
          <w:color w:val="000000"/>
        </w:rPr>
        <w:t xml:space="preserve"> ne vėliau kaip per </w:t>
      </w:r>
      <w:r>
        <w:t>3 darbo dienas</w:t>
      </w:r>
      <w:r>
        <w:rPr>
          <w:color w:val="000000"/>
        </w:rPr>
        <w:t xml:space="preserve"> nuo Komisijos informacijos gavimo apie derybų rezultatus sudaryti galimybę </w:t>
      </w:r>
      <w:r>
        <w:t>apžiūrėti Turto vertintojui</w:t>
      </w:r>
      <w:r>
        <w:rPr>
          <w:color w:val="000000"/>
        </w:rPr>
        <w:t xml:space="preserve"> siūlomą parduoti būstą.</w:t>
      </w:r>
    </w:p>
    <w:p w14:paraId="514726F0" w14:textId="77777777" w:rsidR="008A3768" w:rsidRDefault="008A3768" w:rsidP="008A3768">
      <w:pPr>
        <w:widowControl w:val="0"/>
        <w:spacing w:line="240" w:lineRule="auto"/>
        <w:rPr>
          <w:color w:val="000000"/>
        </w:rPr>
      </w:pPr>
      <w:r w:rsidRPr="00EF55B9">
        <w:rPr>
          <w:b/>
          <w:bCs/>
          <w:color w:val="000000"/>
        </w:rPr>
        <w:t>Sutinku</w:t>
      </w:r>
      <w:r>
        <w:rPr>
          <w:color w:val="000000"/>
        </w:rPr>
        <w:t xml:space="preserve"> su visomis pirkimo sąlygomis, nustatytomis Būstų pirkimo sąlygose, jų paaiškinimuose, papildymuose.</w:t>
      </w:r>
    </w:p>
    <w:p w14:paraId="31AD9AAF" w14:textId="77777777" w:rsidR="008A3768" w:rsidRDefault="008A3768" w:rsidP="008A3768">
      <w:pPr>
        <w:widowControl w:val="0"/>
        <w:spacing w:line="240" w:lineRule="auto"/>
        <w:rPr>
          <w:color w:val="000000"/>
        </w:rPr>
      </w:pPr>
      <w:r w:rsidRPr="00EF55B9">
        <w:rPr>
          <w:b/>
          <w:bCs/>
          <w:color w:val="000000"/>
        </w:rPr>
        <w:t>Sutinku</w:t>
      </w:r>
      <w:r>
        <w:rPr>
          <w:color w:val="000000"/>
        </w:rPr>
        <w:t>, kad Komisijos nariai ir (ar) turto vertintojai apžiūrėtų man nuosavybės teise priklausantį būstą, leisti fotografuoti/filmuoti siūlomą pirkti būstą ir aprašyti jo būklę;</w:t>
      </w:r>
    </w:p>
    <w:p w14:paraId="6C13E8B7" w14:textId="77777777" w:rsidR="008A3768" w:rsidRDefault="008A3768" w:rsidP="008A3768">
      <w:pPr>
        <w:widowControl w:val="0"/>
        <w:spacing w:line="240" w:lineRule="auto"/>
        <w:rPr>
          <w:color w:val="000000"/>
        </w:rPr>
      </w:pPr>
      <w:r>
        <w:rPr>
          <w:color w:val="000000"/>
        </w:rPr>
        <w:t xml:space="preserve">Man yra </w:t>
      </w:r>
      <w:r w:rsidRPr="00EF55B9">
        <w:rPr>
          <w:b/>
          <w:bCs/>
          <w:color w:val="000000"/>
        </w:rPr>
        <w:t>žinoma,</w:t>
      </w:r>
      <w:r>
        <w:rPr>
          <w:color w:val="000000"/>
        </w:rPr>
        <w:t xml:space="preserve"> kad po derybų, nepagrįstai atsisakius sudaryti pirkimo sutartį, turėsiu sumokėti 50 procentų perkančiosios organizacijos patirtų individualaus turto vertinimo išlaidų, jei toks vertinimas bus atliekamas.</w:t>
      </w:r>
    </w:p>
    <w:p w14:paraId="52D396B6" w14:textId="77777777" w:rsidR="008A3768" w:rsidRDefault="008A3768" w:rsidP="008A3768">
      <w:pPr>
        <w:widowControl w:val="0"/>
        <w:spacing w:after="120" w:line="240" w:lineRule="auto"/>
        <w:rPr>
          <w:color w:val="000000"/>
        </w:rPr>
      </w:pPr>
      <w:r>
        <w:rPr>
          <w:b/>
          <w:color w:val="000000"/>
        </w:rPr>
        <w:t>PRIEDAI</w:t>
      </w:r>
      <w:r>
        <w:rPr>
          <w:color w:val="000000"/>
        </w:rPr>
        <w:t>. Kartu su pasiūlymu užklijuotame voke pateikiami šie priedai (nereikalingą išbraukti):</w:t>
      </w:r>
    </w:p>
    <w:p w14:paraId="1A49A30E" w14:textId="00D93E1C" w:rsidR="008A3768" w:rsidRDefault="008A3768" w:rsidP="008A3768">
      <w:pPr>
        <w:rPr>
          <w:i/>
        </w:rPr>
      </w:pPr>
      <w:r>
        <w:t>1. būsto, kurį siūloma parduoti, nuosavybę įrodančio dokumento kopija kartu su įrodymu, kad nėra 9.4. punkt</w:t>
      </w:r>
      <w:r w:rsidR="00D360E2">
        <w:t>e</w:t>
      </w:r>
      <w:r>
        <w:t xml:space="preserve"> nurodytų aplinkybių (valstybės įmonės Registrų centro pažymėjimo arba Nekilnojamojo turto registro centrinio duomenų banko išrašo kopija, pasirašyta Registrų centro atsakingo darbuotojo arba būsto savininko), išduota ne anksčiau kaip prieš 60 kalendorinių dienų iki pasiūlymo pateikimo datos;</w:t>
      </w:r>
    </w:p>
    <w:p w14:paraId="160108E2" w14:textId="77777777" w:rsidR="008A3768" w:rsidRPr="00E0483B" w:rsidRDefault="008A3768" w:rsidP="008A3768">
      <w:r w:rsidRPr="00E0483B">
        <w:t>2. kadastro duomenų bylos kopija, kuri turi atitikti esamo būsto išplanavimą;</w:t>
      </w:r>
    </w:p>
    <w:p w14:paraId="40BE93CD" w14:textId="77777777" w:rsidR="008A3768" w:rsidRPr="00E0483B" w:rsidRDefault="008A3768" w:rsidP="008A3768">
      <w:pPr>
        <w:pStyle w:val="Komentarotekstas"/>
        <w:ind w:firstLine="0"/>
        <w:jc w:val="left"/>
        <w:rPr>
          <w:sz w:val="24"/>
          <w:szCs w:val="24"/>
        </w:rPr>
      </w:pPr>
      <w:r w:rsidRPr="00E0483B">
        <w:rPr>
          <w:sz w:val="24"/>
          <w:szCs w:val="24"/>
        </w:rPr>
        <w:t xml:space="preserve">         3. </w:t>
      </w:r>
      <w:r w:rsidRPr="00E0483B">
        <w:rPr>
          <w:color w:val="000000"/>
          <w:sz w:val="24"/>
          <w:szCs w:val="24"/>
        </w:rPr>
        <w:t xml:space="preserve">Įgaliojimas, suteikiantis teisę asmeniui </w:t>
      </w:r>
      <w:r w:rsidRPr="00E0483B">
        <w:rPr>
          <w:sz w:val="24"/>
          <w:szCs w:val="24"/>
        </w:rPr>
        <w:t xml:space="preserve">suteikiančio teisę, pasirašyti pasiūlymą, </w:t>
      </w:r>
      <w:r w:rsidRPr="00E0483B">
        <w:rPr>
          <w:color w:val="000000"/>
          <w:sz w:val="24"/>
          <w:szCs w:val="24"/>
        </w:rPr>
        <w:t xml:space="preserve">derėtis dėl būsto pardavimo, jei būsto savininkui atstovauja kitas asmuo. Įgaliojimas turi būti patvirtintas notaro (originalas). Juridinio asmens duodamą įgaliojimą pasirašo jo vadovas ir ant įgaliojimo dedamas to juridinio asmens antspaudas, jeigu jis antspaudą privalo turėti; </w:t>
      </w:r>
    </w:p>
    <w:p w14:paraId="6A39072C" w14:textId="77777777" w:rsidR="008A3768" w:rsidRDefault="008A3768" w:rsidP="008A3768">
      <w:pPr>
        <w:tabs>
          <w:tab w:val="left" w:pos="709"/>
        </w:tabs>
      </w:pPr>
      <w:r>
        <w:rPr>
          <w:color w:val="000000"/>
        </w:rPr>
        <w:t xml:space="preserve">4. </w:t>
      </w:r>
      <w:r>
        <w:t>Jei būstas bendrosios nuosavybės teise priklauso keliems bendraturčiams, turi būti, bendraturčio (-ių) sutikimas parduoti nekilnojamąjį turtą Lietuvos Respublikos civilinio kodekso 4.79 straipsnio nustatyta tvarka;</w:t>
      </w:r>
    </w:p>
    <w:p w14:paraId="28D50BD0" w14:textId="77777777" w:rsidR="008A3768" w:rsidRDefault="008A3768" w:rsidP="008A3768">
      <w:pPr>
        <w:tabs>
          <w:tab w:val="left" w:pos="709"/>
        </w:tabs>
      </w:pPr>
      <w:r>
        <w:t>5. Kreditoriaus sutikimas dalyvauti buto pardavimo procese ir jį parduoti už kainą ne mažesnę nei rinkos kaina (jeigu toks sutikimas būtinas);</w:t>
      </w:r>
    </w:p>
    <w:p w14:paraId="1032E276" w14:textId="77777777" w:rsidR="008A3768" w:rsidRPr="00EF55B9" w:rsidRDefault="008A3768" w:rsidP="008A3768">
      <w:pPr>
        <w:pStyle w:val="Sraopastraipa"/>
        <w:widowControl w:val="0"/>
        <w:numPr>
          <w:ilvl w:val="0"/>
          <w:numId w:val="1"/>
        </w:numPr>
        <w:tabs>
          <w:tab w:val="left" w:pos="0"/>
          <w:tab w:val="left" w:pos="567"/>
          <w:tab w:val="left" w:pos="851"/>
        </w:tabs>
        <w:spacing w:line="240" w:lineRule="auto"/>
        <w:ind w:left="0" w:firstLine="567"/>
        <w:rPr>
          <w:color w:val="000000"/>
        </w:rPr>
      </w:pPr>
      <w:r w:rsidRPr="00B17597">
        <w:rPr>
          <w:color w:val="000000"/>
        </w:rPr>
        <w:t>Jei būstas yra atnaujintame (modernizuotame) name, pateikiama pažyma apie savininko įsipareigojimus ir įsiskolinimus, susijusius su namo projekto įgyvendinimu, kreditu ir palūkanomis.</w:t>
      </w:r>
    </w:p>
    <w:p w14:paraId="0B268FAE" w14:textId="77777777" w:rsidR="008A3768" w:rsidRDefault="008A3768" w:rsidP="008A3768">
      <w:r>
        <w:rPr>
          <w:color w:val="000000"/>
        </w:rPr>
        <w:t xml:space="preserve">7. </w:t>
      </w:r>
      <w:r>
        <w:t>Buto (namo), kuriame siūlomas pirkti butas, energinio naudingumo sertifikato kopija.</w:t>
      </w:r>
    </w:p>
    <w:p w14:paraId="6162AC46" w14:textId="77777777" w:rsidR="008A3768" w:rsidRDefault="008A3768" w:rsidP="008A3768">
      <w:pPr>
        <w:rPr>
          <w:color w:val="000000"/>
        </w:rPr>
      </w:pPr>
      <w:r>
        <w:lastRenderedPageBreak/>
        <w:t xml:space="preserve">8. Jeigu įsigyjamas būstas yra pastate, kuris įregistruotas Nekilnojamojo turto registre po 2021 m. sausio 1 d., jis turi atitikti Reglamento (ES) 2021/2139 1 straipsnio I priedo 7.1 papunktyje nustatytus kriterijus, kurie yra aktualūs pastato įsigijimo metu, t. y. energinio naudingumo sertifikato A++ kopija ir /ar šiluminio vientisumo patikrinimo bandymų dokumentas ir/ar pastato gyvavimo ciklo visuotinio atšilimo potencialo dokumentas. </w:t>
      </w:r>
    </w:p>
    <w:p w14:paraId="2177DDC3" w14:textId="77777777" w:rsidR="008A3768" w:rsidRDefault="008A3768" w:rsidP="008A3768">
      <w:pPr>
        <w:widowControl w:val="0"/>
        <w:tabs>
          <w:tab w:val="left" w:pos="567"/>
        </w:tabs>
        <w:spacing w:line="240" w:lineRule="auto"/>
        <w:rPr>
          <w:color w:val="000000"/>
        </w:rPr>
      </w:pPr>
    </w:p>
    <w:p w14:paraId="0E833DA3" w14:textId="77777777" w:rsidR="008A3768" w:rsidRDefault="008A3768" w:rsidP="008A3768">
      <w:pPr>
        <w:widowControl w:val="0"/>
        <w:spacing w:line="240" w:lineRule="auto"/>
        <w:rPr>
          <w:color w:val="000000"/>
        </w:rPr>
      </w:pPr>
      <w:r>
        <w:rPr>
          <w:color w:val="000000"/>
        </w:rPr>
        <w:t>Konfidencialią informaciją sudaro (jeigu tokia yra)*:</w:t>
      </w:r>
    </w:p>
    <w:tbl>
      <w:tblPr>
        <w:tblW w:w="9376" w:type="dxa"/>
        <w:tblInd w:w="108" w:type="dxa"/>
        <w:tblLayout w:type="fixed"/>
        <w:tblLook w:val="0400" w:firstRow="0" w:lastRow="0" w:firstColumn="0" w:lastColumn="0" w:noHBand="0" w:noVBand="1"/>
      </w:tblPr>
      <w:tblGrid>
        <w:gridCol w:w="708"/>
        <w:gridCol w:w="6096"/>
        <w:gridCol w:w="2572"/>
      </w:tblGrid>
      <w:tr w:rsidR="008A3768" w14:paraId="5A60CF9B" w14:textId="77777777" w:rsidTr="003D3303">
        <w:tc>
          <w:tcPr>
            <w:tcW w:w="708" w:type="dxa"/>
            <w:tcBorders>
              <w:top w:val="single" w:sz="4" w:space="0" w:color="000000"/>
              <w:left w:val="single" w:sz="4" w:space="0" w:color="000000"/>
              <w:bottom w:val="single" w:sz="4" w:space="0" w:color="000000"/>
            </w:tcBorders>
          </w:tcPr>
          <w:p w14:paraId="5BE047BE" w14:textId="77777777" w:rsidR="008A3768" w:rsidRDefault="008A3768" w:rsidP="003D3303">
            <w:pPr>
              <w:widowControl w:val="0"/>
              <w:spacing w:line="240" w:lineRule="auto"/>
              <w:rPr>
                <w:color w:val="000000"/>
              </w:rPr>
            </w:pPr>
            <w:r>
              <w:rPr>
                <w:b/>
                <w:color w:val="000000"/>
              </w:rPr>
              <w:t>EEil.</w:t>
            </w:r>
          </w:p>
          <w:p w14:paraId="462D2056" w14:textId="77777777" w:rsidR="008A3768" w:rsidRDefault="008A3768" w:rsidP="003D3303">
            <w:pPr>
              <w:widowControl w:val="0"/>
              <w:spacing w:line="240" w:lineRule="auto"/>
              <w:rPr>
                <w:color w:val="000000"/>
              </w:rPr>
            </w:pPr>
            <w:r>
              <w:rPr>
                <w:b/>
                <w:color w:val="000000"/>
              </w:rPr>
              <w:t>NNr.</w:t>
            </w:r>
          </w:p>
        </w:tc>
        <w:tc>
          <w:tcPr>
            <w:tcW w:w="6096" w:type="dxa"/>
            <w:tcBorders>
              <w:top w:val="single" w:sz="4" w:space="0" w:color="000000"/>
              <w:left w:val="single" w:sz="4" w:space="0" w:color="000000"/>
              <w:bottom w:val="single" w:sz="4" w:space="0" w:color="000000"/>
            </w:tcBorders>
          </w:tcPr>
          <w:p w14:paraId="4C3E54B0" w14:textId="77777777" w:rsidR="008A3768" w:rsidRDefault="008A3768" w:rsidP="003D3303">
            <w:pPr>
              <w:widowControl w:val="0"/>
              <w:spacing w:line="240" w:lineRule="auto"/>
              <w:rPr>
                <w:color w:val="000000"/>
              </w:rPr>
            </w:pPr>
            <w:r>
              <w:rPr>
                <w:b/>
                <w:color w:val="000000"/>
              </w:rPr>
              <w:t>Pateiktų dokumentų pavadinimas</w:t>
            </w:r>
          </w:p>
        </w:tc>
        <w:tc>
          <w:tcPr>
            <w:tcW w:w="2572" w:type="dxa"/>
            <w:tcBorders>
              <w:top w:val="single" w:sz="4" w:space="0" w:color="000000"/>
              <w:left w:val="single" w:sz="4" w:space="0" w:color="000000"/>
              <w:bottom w:val="single" w:sz="4" w:space="0" w:color="000000"/>
              <w:right w:val="single" w:sz="4" w:space="0" w:color="000000"/>
            </w:tcBorders>
          </w:tcPr>
          <w:p w14:paraId="0E43CECA" w14:textId="77777777" w:rsidR="008A3768" w:rsidRDefault="008A3768" w:rsidP="003D3303">
            <w:pPr>
              <w:widowControl w:val="0"/>
              <w:spacing w:line="240" w:lineRule="auto"/>
              <w:rPr>
                <w:color w:val="000000"/>
              </w:rPr>
            </w:pPr>
            <w:r>
              <w:rPr>
                <w:b/>
                <w:color w:val="000000"/>
              </w:rPr>
              <w:t>Dokumento puslapių skaičius</w:t>
            </w:r>
          </w:p>
        </w:tc>
      </w:tr>
      <w:tr w:rsidR="008A3768" w14:paraId="08601E00" w14:textId="77777777" w:rsidTr="003D3303">
        <w:tc>
          <w:tcPr>
            <w:tcW w:w="708" w:type="dxa"/>
            <w:tcBorders>
              <w:left w:val="single" w:sz="4" w:space="0" w:color="000000"/>
              <w:bottom w:val="single" w:sz="4" w:space="0" w:color="000000"/>
            </w:tcBorders>
          </w:tcPr>
          <w:p w14:paraId="4F095E4D" w14:textId="77777777" w:rsidR="008A3768" w:rsidRDefault="008A3768" w:rsidP="003D3303">
            <w:pPr>
              <w:widowControl w:val="0"/>
              <w:spacing w:line="240" w:lineRule="auto"/>
              <w:rPr>
                <w:b/>
                <w:color w:val="000000"/>
              </w:rPr>
            </w:pPr>
          </w:p>
        </w:tc>
        <w:tc>
          <w:tcPr>
            <w:tcW w:w="6096" w:type="dxa"/>
            <w:tcBorders>
              <w:left w:val="single" w:sz="4" w:space="0" w:color="000000"/>
              <w:bottom w:val="single" w:sz="4" w:space="0" w:color="000000"/>
            </w:tcBorders>
          </w:tcPr>
          <w:p w14:paraId="35738684" w14:textId="77777777" w:rsidR="008A3768" w:rsidRDefault="008A3768" w:rsidP="003D3303">
            <w:pPr>
              <w:widowControl w:val="0"/>
              <w:spacing w:line="240" w:lineRule="auto"/>
              <w:rPr>
                <w:b/>
                <w:color w:val="000000"/>
              </w:rPr>
            </w:pPr>
          </w:p>
        </w:tc>
        <w:tc>
          <w:tcPr>
            <w:tcW w:w="2572" w:type="dxa"/>
            <w:tcBorders>
              <w:left w:val="single" w:sz="4" w:space="0" w:color="000000"/>
              <w:bottom w:val="single" w:sz="4" w:space="0" w:color="000000"/>
              <w:right w:val="single" w:sz="4" w:space="0" w:color="000000"/>
            </w:tcBorders>
          </w:tcPr>
          <w:p w14:paraId="2BFC47ED" w14:textId="77777777" w:rsidR="008A3768" w:rsidRDefault="008A3768" w:rsidP="003D3303">
            <w:pPr>
              <w:widowControl w:val="0"/>
              <w:spacing w:line="240" w:lineRule="auto"/>
              <w:rPr>
                <w:color w:val="000000"/>
              </w:rPr>
            </w:pPr>
          </w:p>
        </w:tc>
      </w:tr>
      <w:tr w:rsidR="008A3768" w14:paraId="759376C2" w14:textId="77777777" w:rsidTr="003D3303">
        <w:tc>
          <w:tcPr>
            <w:tcW w:w="708" w:type="dxa"/>
            <w:tcBorders>
              <w:left w:val="single" w:sz="4" w:space="0" w:color="000000"/>
              <w:bottom w:val="single" w:sz="4" w:space="0" w:color="000000"/>
            </w:tcBorders>
          </w:tcPr>
          <w:p w14:paraId="6A6BA3BD" w14:textId="77777777" w:rsidR="008A3768" w:rsidRDefault="008A3768" w:rsidP="003D3303">
            <w:pPr>
              <w:widowControl w:val="0"/>
              <w:spacing w:line="240" w:lineRule="auto"/>
              <w:rPr>
                <w:color w:val="000000"/>
              </w:rPr>
            </w:pPr>
          </w:p>
        </w:tc>
        <w:tc>
          <w:tcPr>
            <w:tcW w:w="6096" w:type="dxa"/>
            <w:tcBorders>
              <w:left w:val="single" w:sz="4" w:space="0" w:color="000000"/>
              <w:bottom w:val="single" w:sz="4" w:space="0" w:color="000000"/>
            </w:tcBorders>
          </w:tcPr>
          <w:p w14:paraId="3E757D46" w14:textId="77777777" w:rsidR="008A3768" w:rsidRDefault="008A3768" w:rsidP="003D3303">
            <w:pPr>
              <w:widowControl w:val="0"/>
              <w:spacing w:line="240" w:lineRule="auto"/>
              <w:rPr>
                <w:color w:val="000000"/>
              </w:rPr>
            </w:pPr>
          </w:p>
        </w:tc>
        <w:tc>
          <w:tcPr>
            <w:tcW w:w="2572" w:type="dxa"/>
            <w:tcBorders>
              <w:left w:val="single" w:sz="4" w:space="0" w:color="000000"/>
              <w:bottom w:val="single" w:sz="4" w:space="0" w:color="000000"/>
              <w:right w:val="single" w:sz="4" w:space="0" w:color="000000"/>
            </w:tcBorders>
          </w:tcPr>
          <w:p w14:paraId="3C53CAAF" w14:textId="77777777" w:rsidR="008A3768" w:rsidRDefault="008A3768" w:rsidP="003D3303">
            <w:pPr>
              <w:widowControl w:val="0"/>
              <w:spacing w:line="240" w:lineRule="auto"/>
              <w:rPr>
                <w:color w:val="000000"/>
              </w:rPr>
            </w:pPr>
          </w:p>
        </w:tc>
      </w:tr>
      <w:tr w:rsidR="008A3768" w14:paraId="3B83F507" w14:textId="77777777" w:rsidTr="003D3303">
        <w:tc>
          <w:tcPr>
            <w:tcW w:w="708" w:type="dxa"/>
            <w:tcBorders>
              <w:left w:val="single" w:sz="4" w:space="0" w:color="000000"/>
              <w:bottom w:val="single" w:sz="4" w:space="0" w:color="000000"/>
            </w:tcBorders>
          </w:tcPr>
          <w:p w14:paraId="353FF2DA" w14:textId="77777777" w:rsidR="008A3768" w:rsidRDefault="008A3768" w:rsidP="003D3303">
            <w:pPr>
              <w:widowControl w:val="0"/>
              <w:spacing w:line="240" w:lineRule="auto"/>
              <w:rPr>
                <w:color w:val="000000"/>
              </w:rPr>
            </w:pPr>
          </w:p>
        </w:tc>
        <w:tc>
          <w:tcPr>
            <w:tcW w:w="6096" w:type="dxa"/>
            <w:tcBorders>
              <w:left w:val="single" w:sz="4" w:space="0" w:color="000000"/>
              <w:bottom w:val="single" w:sz="4" w:space="0" w:color="000000"/>
            </w:tcBorders>
          </w:tcPr>
          <w:p w14:paraId="71547121" w14:textId="77777777" w:rsidR="008A3768" w:rsidRDefault="008A3768" w:rsidP="003D3303">
            <w:pPr>
              <w:widowControl w:val="0"/>
              <w:spacing w:line="240" w:lineRule="auto"/>
              <w:rPr>
                <w:color w:val="000000"/>
              </w:rPr>
            </w:pPr>
          </w:p>
        </w:tc>
        <w:tc>
          <w:tcPr>
            <w:tcW w:w="2572" w:type="dxa"/>
            <w:tcBorders>
              <w:left w:val="single" w:sz="4" w:space="0" w:color="000000"/>
              <w:bottom w:val="single" w:sz="4" w:space="0" w:color="000000"/>
              <w:right w:val="single" w:sz="4" w:space="0" w:color="000000"/>
            </w:tcBorders>
          </w:tcPr>
          <w:p w14:paraId="4F84FA52" w14:textId="77777777" w:rsidR="008A3768" w:rsidRDefault="008A3768" w:rsidP="003D3303">
            <w:pPr>
              <w:widowControl w:val="0"/>
              <w:spacing w:line="240" w:lineRule="auto"/>
              <w:rPr>
                <w:color w:val="000000"/>
              </w:rPr>
            </w:pPr>
          </w:p>
        </w:tc>
      </w:tr>
    </w:tbl>
    <w:p w14:paraId="505BF432" w14:textId="77777777" w:rsidR="008A3768" w:rsidRDefault="008A3768" w:rsidP="008A3768">
      <w:pPr>
        <w:widowControl w:val="0"/>
        <w:spacing w:after="120" w:line="240" w:lineRule="auto"/>
        <w:rPr>
          <w:color w:val="000000"/>
        </w:rPr>
      </w:pPr>
      <w:r>
        <w:rPr>
          <w:i/>
          <w:color w:val="000000"/>
        </w:rPr>
        <w:t>*Kandidatui nenurodžius, kokia informacija yra konfidenciali, laikoma, kad konfidencialios informacijos pasiūlyme nėra.</w:t>
      </w:r>
    </w:p>
    <w:p w14:paraId="72B3F628" w14:textId="77777777" w:rsidR="008A3768" w:rsidRDefault="008A3768" w:rsidP="008A3768">
      <w:pPr>
        <w:widowControl w:val="0"/>
        <w:spacing w:after="120" w:line="240" w:lineRule="auto"/>
        <w:ind w:firstLine="283"/>
        <w:rPr>
          <w:color w:val="000000"/>
        </w:rPr>
      </w:pPr>
      <w:r>
        <w:rPr>
          <w:color w:val="000000"/>
        </w:rPr>
        <w:t>Pasiūlymą pateikė:</w:t>
      </w:r>
    </w:p>
    <w:p w14:paraId="7CF74E1F" w14:textId="77777777" w:rsidR="008A3768" w:rsidRDefault="008A3768" w:rsidP="008A3768">
      <w:pPr>
        <w:widowControl w:val="0"/>
        <w:spacing w:after="120" w:line="240" w:lineRule="auto"/>
        <w:ind w:firstLine="283"/>
        <w:rPr>
          <w:color w:val="000000"/>
        </w:rPr>
      </w:pPr>
    </w:p>
    <w:p w14:paraId="367CE330" w14:textId="77777777" w:rsidR="008A3768" w:rsidRDefault="008A3768" w:rsidP="008A3768">
      <w:pPr>
        <w:widowControl w:val="0"/>
        <w:spacing w:after="120" w:line="240" w:lineRule="auto"/>
        <w:ind w:firstLine="283"/>
        <w:rPr>
          <w:color w:val="000000"/>
        </w:rPr>
      </w:pPr>
      <w:r>
        <w:rPr>
          <w:color w:val="000000"/>
        </w:rPr>
        <w:t>_____________________________                                         _______________________</w:t>
      </w:r>
    </w:p>
    <w:p w14:paraId="70247FE0" w14:textId="77777777" w:rsidR="008A3768" w:rsidRDefault="008A3768" w:rsidP="008A3768">
      <w:pPr>
        <w:widowControl w:val="0"/>
        <w:spacing w:after="120" w:line="240" w:lineRule="auto"/>
        <w:ind w:firstLine="283"/>
        <w:rPr>
          <w:color w:val="000000"/>
        </w:rPr>
      </w:pPr>
      <w:r>
        <w:rPr>
          <w:color w:val="000000"/>
          <w:sz w:val="18"/>
          <w:szCs w:val="18"/>
        </w:rPr>
        <w:t>(parašas)                                                                                                                                     (vardas, pavardė)</w:t>
      </w:r>
    </w:p>
    <w:p w14:paraId="434AB39A" w14:textId="77777777" w:rsidR="008A3768" w:rsidRDefault="008A3768" w:rsidP="008A3768">
      <w:pPr>
        <w:widowControl w:val="0"/>
        <w:spacing w:after="120" w:line="240" w:lineRule="auto"/>
        <w:ind w:firstLine="283"/>
        <w:rPr>
          <w:color w:val="000000"/>
        </w:rPr>
      </w:pPr>
      <w:r>
        <w:rPr>
          <w:color w:val="000000"/>
        </w:rPr>
        <w:t>A.V. (juridinio asmens)</w:t>
      </w:r>
    </w:p>
    <w:p w14:paraId="23D90545" w14:textId="77777777" w:rsidR="008A3768" w:rsidRDefault="008A3768" w:rsidP="008A3768">
      <w:pPr>
        <w:widowControl w:val="0"/>
        <w:spacing w:after="120" w:line="240" w:lineRule="auto"/>
        <w:ind w:firstLine="0"/>
      </w:pPr>
    </w:p>
    <w:p w14:paraId="57ABF83D" w14:textId="77777777" w:rsidR="008A3768" w:rsidRDefault="008A3768" w:rsidP="008A3768">
      <w:pPr>
        <w:widowControl w:val="0"/>
        <w:spacing w:after="120" w:line="240" w:lineRule="auto"/>
        <w:ind w:firstLine="0"/>
      </w:pPr>
      <w:r>
        <w:t>Pateikdami dokumentus, Jūs patvirtinate, kad esate tinkamai informuotas, kad Jūsų asmens duomenų valdytojas yra Šiaulių miesto savivaldybės administracija (juridinio asmens kodas 188771865, adresas: Vasario 16-osios g. 62, Šiauliai, el. p. info@siauliai.lt, tel. Nr. (8 41) 509 490). Asmens duomenys tvarkomi siekiant įvykdyti viešojo pirkimo procedūrą ir įsigyti būstą. Tvarkymo pagrindas – tvarkyti būtina, siekiant sudaryti sutartį ir siekiant įvykdyti duomenų valdytojui taikomą teisinę prievolę. Jūsų duomenys Šiaulių miesto savivaldybės administracijoje bus saugomi teisės aktų, reglamentuojančių duomenų saugojimo terminus, nustatyta tvarka ir gali būti teikiami tretiesiems asmenims, jeigu tai yra būtina ar asmenims, kurie turi teisę šiuos duomenis gauti teisės aktų nustatyta tvarka. Duomenis pateikti privalote, kadangi kitaip negalėsime įvertinti Jūsų atitikties viešojo pirkimo dokumentuose nustatytiems reikalavimams. Jūs turite teisę susipažinti su asmens duomenimis, juos ištaisyti, ištrinti, apriboti jų tvarkymą, juos perkelti, taip pat turite teisę nesutikti su duomenų tvarkymu, pasikonsultuoti su Šiaulių miesto savivaldybės administracijos Duomenų apsaugos pareigūnu el. p. duomenuapsauga@siauliai.lt.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asmens duomenų tvarkymą rasite www.siauliai.lt. Jūs turite teisę pateikti skundą Valstybinei duomenų apsaugos inspekcijai (L. Sapiegos g. 17, Vilnius, el. p. ada@ada.lt), jeigu manote, kad Jūsų asmens duomenis tvarkome neteisėtai arba neįgyvendiname Jūsų teisių.</w:t>
      </w:r>
    </w:p>
    <w:p w14:paraId="7B5F23A2" w14:textId="77777777" w:rsidR="008A3768" w:rsidRDefault="008A3768" w:rsidP="008A3768">
      <w:pPr>
        <w:widowControl w:val="0"/>
        <w:spacing w:after="120" w:line="240" w:lineRule="auto"/>
        <w:ind w:firstLine="283"/>
      </w:pPr>
    </w:p>
    <w:p w14:paraId="0BE6F823" w14:textId="77777777" w:rsidR="008A3768" w:rsidRDefault="008A3768" w:rsidP="008A3768">
      <w:pPr>
        <w:rPr>
          <w:color w:val="000000"/>
        </w:rPr>
      </w:pPr>
      <w:r>
        <w:br w:type="page"/>
      </w:r>
    </w:p>
    <w:p w14:paraId="79FA0BF3" w14:textId="77777777" w:rsidR="00FF4BF5" w:rsidRDefault="00FF4BF5"/>
    <w:sectPr w:rsidR="00FF4BF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C7745"/>
    <w:multiLevelType w:val="hybridMultilevel"/>
    <w:tmpl w:val="147EA392"/>
    <w:lvl w:ilvl="0" w:tplc="A2D8B98E">
      <w:start w:val="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196380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B2"/>
    <w:rsid w:val="00226FF2"/>
    <w:rsid w:val="002728E4"/>
    <w:rsid w:val="008A3768"/>
    <w:rsid w:val="00A964B2"/>
    <w:rsid w:val="00AC37FA"/>
    <w:rsid w:val="00D360E2"/>
    <w:rsid w:val="00E25B1C"/>
    <w:rsid w:val="00F179B3"/>
    <w:rsid w:val="00FF4B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8A32"/>
  <w15:chartTrackingRefBased/>
  <w15:docId w15:val="{A5CBB768-250E-49A3-909A-5931D85F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A3768"/>
    <w:pPr>
      <w:spacing w:after="0" w:line="276" w:lineRule="auto"/>
      <w:ind w:firstLine="567"/>
      <w:jc w:val="both"/>
    </w:pPr>
    <w:rPr>
      <w:rFonts w:ascii="Times New Roman" w:eastAsia="Times New Roman" w:hAnsi="Times New Roman" w:cs="Times New Roman"/>
      <w:kern w:val="0"/>
      <w:sz w:val="24"/>
      <w:szCs w:val="24"/>
      <w:lang w:eastAsia="lt-LT"/>
      <w14:ligatures w14:val="none"/>
    </w:rPr>
  </w:style>
  <w:style w:type="paragraph" w:styleId="Antrat1">
    <w:name w:val="heading 1"/>
    <w:basedOn w:val="prastasis"/>
    <w:next w:val="prastasis"/>
    <w:link w:val="Antrat1Diagrama"/>
    <w:uiPriority w:val="9"/>
    <w:qFormat/>
    <w:rsid w:val="00A964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A964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A964B2"/>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A964B2"/>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A964B2"/>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A964B2"/>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964B2"/>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964B2"/>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964B2"/>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964B2"/>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A964B2"/>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A964B2"/>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A964B2"/>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A964B2"/>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A964B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964B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964B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964B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96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964B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964B2"/>
    <w:pPr>
      <w:numPr>
        <w:ilvl w:val="1"/>
      </w:numPr>
      <w:ind w:firstLine="567"/>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964B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964B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964B2"/>
    <w:rPr>
      <w:i/>
      <w:iCs/>
      <w:color w:val="404040" w:themeColor="text1" w:themeTint="BF"/>
    </w:rPr>
  </w:style>
  <w:style w:type="paragraph" w:styleId="Sraopastraipa">
    <w:name w:val="List Paragraph"/>
    <w:basedOn w:val="prastasis"/>
    <w:uiPriority w:val="34"/>
    <w:qFormat/>
    <w:rsid w:val="00A964B2"/>
    <w:pPr>
      <w:ind w:left="720"/>
      <w:contextualSpacing/>
    </w:pPr>
  </w:style>
  <w:style w:type="character" w:styleId="Rykuspabraukimas">
    <w:name w:val="Intense Emphasis"/>
    <w:basedOn w:val="Numatytasispastraiposriftas"/>
    <w:uiPriority w:val="21"/>
    <w:qFormat/>
    <w:rsid w:val="00A964B2"/>
    <w:rPr>
      <w:i/>
      <w:iCs/>
      <w:color w:val="2F5496" w:themeColor="accent1" w:themeShade="BF"/>
    </w:rPr>
  </w:style>
  <w:style w:type="paragraph" w:styleId="Iskirtacitata">
    <w:name w:val="Intense Quote"/>
    <w:basedOn w:val="prastasis"/>
    <w:next w:val="prastasis"/>
    <w:link w:val="IskirtacitataDiagrama"/>
    <w:uiPriority w:val="30"/>
    <w:qFormat/>
    <w:rsid w:val="00A96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A964B2"/>
    <w:rPr>
      <w:i/>
      <w:iCs/>
      <w:color w:val="2F5496" w:themeColor="accent1" w:themeShade="BF"/>
    </w:rPr>
  </w:style>
  <w:style w:type="character" w:styleId="Rykinuoroda">
    <w:name w:val="Intense Reference"/>
    <w:basedOn w:val="Numatytasispastraiposriftas"/>
    <w:uiPriority w:val="32"/>
    <w:qFormat/>
    <w:rsid w:val="00A964B2"/>
    <w:rPr>
      <w:b/>
      <w:bCs/>
      <w:smallCaps/>
      <w:color w:val="2F5496" w:themeColor="accent1" w:themeShade="BF"/>
      <w:spacing w:val="5"/>
    </w:rPr>
  </w:style>
  <w:style w:type="paragraph" w:styleId="Komentarotekstas">
    <w:name w:val="annotation text"/>
    <w:basedOn w:val="prastasis"/>
    <w:link w:val="KomentarotekstasDiagrama"/>
    <w:uiPriority w:val="99"/>
    <w:unhideWhenUsed/>
    <w:rsid w:val="008A376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A3768"/>
    <w:rPr>
      <w:rFonts w:ascii="Times New Roman" w:eastAsia="Times New Roman" w:hAnsi="Times New Roman" w:cs="Times New Roman"/>
      <w:kern w:val="0"/>
      <w:sz w:val="20"/>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4828</Words>
  <Characters>2752</Characters>
  <Application>Microsoft Office Word</Application>
  <DocSecurity>4</DocSecurity>
  <Lines>22</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Montvilienė</dc:creator>
  <cp:lastModifiedBy>Rita Montvilienė</cp:lastModifiedBy>
  <cp:revision>2</cp:revision>
  <dcterms:created xsi:type="dcterms:W3CDTF">2025-03-14T06:54:00Z</dcterms:created>
  <dcterms:modified xsi:type="dcterms:W3CDTF">2025-03-14T06:54:00Z</dcterms:modified>
</cp:coreProperties>
</file>