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2FD8" w14:textId="77777777" w:rsidR="009D51DE" w:rsidRPr="001A5AEA" w:rsidRDefault="00D943BB" w:rsidP="0081641F">
      <w:pPr>
        <w:pStyle w:val="Pagrindiniotekstotrauka3"/>
        <w:ind w:left="3888" w:right="-29" w:firstLine="1296"/>
        <w:jc w:val="both"/>
        <w:rPr>
          <w:sz w:val="18"/>
          <w:szCs w:val="18"/>
          <w:lang w:val="lt-LT"/>
        </w:rPr>
      </w:pPr>
      <w:bookmarkStart w:id="0" w:name="_GoBack"/>
      <w:bookmarkEnd w:id="0"/>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14:paraId="0AD42FD9" w14:textId="77777777" w:rsidR="00B6021A" w:rsidRPr="001A5AEA" w:rsidRDefault="00D943BB" w:rsidP="0081641F">
      <w:pPr>
        <w:pStyle w:val="Pagrindiniotekstotrauka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14:paraId="0AD42FDA" w14:textId="77777777" w:rsidR="00D943BB" w:rsidRPr="001A5AEA" w:rsidRDefault="00D943BB" w:rsidP="0081641F">
      <w:pPr>
        <w:pStyle w:val="Pagrindiniotekstotrauka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14:paraId="0AD42FDB" w14:textId="77777777" w:rsidR="009D51DE" w:rsidRPr="001A5AEA" w:rsidRDefault="00A74127" w:rsidP="0081641F">
      <w:pPr>
        <w:pStyle w:val="Pagrindiniotekstotrauka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14:paraId="0AD42FDC" w14:textId="77777777" w:rsidR="00780A73" w:rsidRPr="001A5AEA" w:rsidRDefault="00D943BB" w:rsidP="0081641F">
      <w:pPr>
        <w:pStyle w:val="Pagrindiniotekstotrauka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C44D30">
        <w:rPr>
          <w:sz w:val="18"/>
          <w:szCs w:val="18"/>
          <w:lang w:val="lt-LT"/>
        </w:rPr>
        <w:t>sausio 20</w:t>
      </w:r>
      <w:r w:rsidR="00536C3F" w:rsidRPr="001A5AEA">
        <w:rPr>
          <w:sz w:val="18"/>
          <w:szCs w:val="18"/>
          <w:lang w:val="lt-LT"/>
        </w:rPr>
        <w:t xml:space="preserve"> </w:t>
      </w:r>
      <w:r w:rsidR="007175A4" w:rsidRPr="001A5AEA">
        <w:rPr>
          <w:sz w:val="18"/>
          <w:szCs w:val="18"/>
          <w:lang w:val="lt-LT"/>
        </w:rPr>
        <w:t>d. įsakymo Nr. A1-</w:t>
      </w:r>
      <w:r w:rsidR="00C44D30">
        <w:rPr>
          <w:sz w:val="18"/>
          <w:szCs w:val="18"/>
          <w:lang w:val="lt-LT"/>
        </w:rPr>
        <w:t>53</w:t>
      </w:r>
      <w:r w:rsidR="003C2AF2" w:rsidRPr="001A5AEA">
        <w:rPr>
          <w:sz w:val="18"/>
          <w:szCs w:val="18"/>
          <w:lang w:val="lt-LT"/>
        </w:rPr>
        <w:t xml:space="preserve"> </w:t>
      </w:r>
    </w:p>
    <w:p w14:paraId="0AD42FDD" w14:textId="77777777" w:rsidR="00D943BB" w:rsidRDefault="00D943BB" w:rsidP="0081641F">
      <w:pPr>
        <w:pStyle w:val="Pagrindiniotekstotrauka3"/>
        <w:ind w:left="5184" w:right="-29"/>
        <w:jc w:val="both"/>
        <w:rPr>
          <w:sz w:val="18"/>
          <w:szCs w:val="18"/>
          <w:lang w:val="lt-LT"/>
        </w:rPr>
      </w:pPr>
      <w:r w:rsidRPr="001A5AEA">
        <w:rPr>
          <w:sz w:val="18"/>
          <w:szCs w:val="18"/>
          <w:lang w:val="lt-LT"/>
        </w:rPr>
        <w:t xml:space="preserve">redakcija) </w:t>
      </w:r>
    </w:p>
    <w:p w14:paraId="0AD42FDE" w14:textId="77777777" w:rsidR="00015519" w:rsidRDefault="00015519" w:rsidP="0081641F">
      <w:pPr>
        <w:pStyle w:val="Pagrindiniotekstotrauka3"/>
        <w:ind w:left="5184" w:right="-29"/>
        <w:jc w:val="both"/>
        <w:rPr>
          <w:sz w:val="18"/>
          <w:szCs w:val="18"/>
          <w:lang w:val="lt-LT"/>
        </w:rPr>
      </w:pPr>
    </w:p>
    <w:p w14:paraId="0AD42FDF" w14:textId="77777777" w:rsidR="00424C04" w:rsidRDefault="00424C04" w:rsidP="0081641F">
      <w:pPr>
        <w:pStyle w:val="Pagrindiniotekstotrauka3"/>
        <w:ind w:left="5184" w:right="-29"/>
        <w:jc w:val="both"/>
        <w:rPr>
          <w:sz w:val="18"/>
          <w:szCs w:val="18"/>
          <w:lang w:val="lt-LT"/>
        </w:rPr>
      </w:pPr>
    </w:p>
    <w:p w14:paraId="0AD42FE0" w14:textId="77777777" w:rsidR="00015519" w:rsidRPr="001A5AEA" w:rsidRDefault="00015519" w:rsidP="0081641F">
      <w:pPr>
        <w:pStyle w:val="Pagrindiniotekstotrauka3"/>
        <w:ind w:left="5184" w:right="-29"/>
        <w:jc w:val="both"/>
        <w:rPr>
          <w:sz w:val="18"/>
          <w:szCs w:val="18"/>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14:paraId="0AD42FE8" w14:textId="77777777" w:rsidTr="00E65746">
        <w:trPr>
          <w:trHeight w:val="167"/>
        </w:trPr>
        <w:tc>
          <w:tcPr>
            <w:tcW w:w="9590" w:type="dxa"/>
            <w:gridSpan w:val="25"/>
            <w:tcBorders>
              <w:top w:val="nil"/>
              <w:left w:val="nil"/>
              <w:bottom w:val="nil"/>
              <w:right w:val="nil"/>
            </w:tcBorders>
            <w:shd w:val="clear" w:color="auto" w:fill="FFFFFF"/>
          </w:tcPr>
          <w:p w14:paraId="0AD42FE1" w14:textId="77777777" w:rsidR="00743D65" w:rsidRDefault="00743D65" w:rsidP="00006D55">
            <w:pPr>
              <w:jc w:val="center"/>
              <w:rPr>
                <w:sz w:val="10"/>
                <w:szCs w:val="10"/>
                <w:lang w:val="lt-LT"/>
              </w:rPr>
            </w:pPr>
          </w:p>
          <w:p w14:paraId="0AD42FE2" w14:textId="77777777" w:rsidR="00015519" w:rsidRDefault="00015519" w:rsidP="00015519">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gauti socialinę paramą mokiniams </w:t>
            </w:r>
            <w:r w:rsidRPr="008E7EEB">
              <w:rPr>
                <w:rFonts w:ascii="Times New Roman" w:hAnsi="Times New Roman"/>
                <w:b/>
                <w:sz w:val="24"/>
                <w:szCs w:val="24"/>
                <w:lang w:val="lt-LT"/>
              </w:rPr>
              <w:t>SP-11</w:t>
            </w:r>
            <w:r>
              <w:rPr>
                <w:rFonts w:ascii="Times New Roman" w:hAnsi="Times New Roman"/>
                <w:b/>
                <w:sz w:val="24"/>
                <w:szCs w:val="24"/>
                <w:lang w:val="lt-LT"/>
              </w:rPr>
              <w:t xml:space="preserve"> forma)</w:t>
            </w:r>
          </w:p>
          <w:p w14:paraId="0AD42FE3" w14:textId="77777777" w:rsidR="00A548B2" w:rsidRPr="001A5AEA" w:rsidRDefault="00A548B2" w:rsidP="00006D55">
            <w:pPr>
              <w:jc w:val="center"/>
              <w:rPr>
                <w:sz w:val="10"/>
                <w:szCs w:val="10"/>
                <w:lang w:val="lt-LT"/>
              </w:rPr>
            </w:pPr>
          </w:p>
          <w:p w14:paraId="0AD42FE4" w14:textId="77777777" w:rsidR="00A548B2" w:rsidRPr="00E65746" w:rsidRDefault="00A548B2" w:rsidP="006A043C">
            <w:pPr>
              <w:ind w:right="432"/>
              <w:jc w:val="center"/>
              <w:rPr>
                <w:rFonts w:ascii="Times New Roman" w:hAnsi="Times New Roman"/>
                <w:sz w:val="24"/>
                <w:szCs w:val="24"/>
                <w:highlight w:val="lightGray"/>
                <w:lang w:val="lt-LT"/>
              </w:rPr>
            </w:pPr>
          </w:p>
          <w:p w14:paraId="0AD42FE5" w14:textId="77777777" w:rsidR="00A548B2" w:rsidRPr="00E65746" w:rsidRDefault="00A548B2" w:rsidP="006A043C">
            <w:pPr>
              <w:ind w:right="432"/>
              <w:jc w:val="center"/>
              <w:rPr>
                <w:rFonts w:ascii="Times New Roman" w:hAnsi="Times New Roman"/>
                <w:sz w:val="24"/>
                <w:szCs w:val="24"/>
                <w:highlight w:val="lightGray"/>
                <w:lang w:val="lt-LT"/>
              </w:rPr>
            </w:pPr>
          </w:p>
          <w:p w14:paraId="0AD42FE6" w14:textId="77777777" w:rsidR="00D943BB" w:rsidRPr="001A5AEA" w:rsidRDefault="00D943BB" w:rsidP="006A043C">
            <w:pPr>
              <w:ind w:right="432"/>
              <w:jc w:val="center"/>
              <w:rPr>
                <w:rFonts w:ascii="Times New Roman" w:hAnsi="Times New Roman"/>
                <w:bCs/>
                <w:sz w:val="24"/>
                <w:szCs w:val="24"/>
                <w:lang w:val="lt-LT"/>
              </w:rPr>
            </w:pPr>
            <w:r w:rsidRPr="00E65746">
              <w:rPr>
                <w:rFonts w:ascii="Times New Roman" w:hAnsi="Times New Roman"/>
                <w:sz w:val="24"/>
                <w:szCs w:val="24"/>
                <w:highlight w:val="lightGray"/>
                <w:lang w:val="lt-LT"/>
              </w:rPr>
              <w:t>ASMENS, KURIS KREIPIASI DĖL SOCIALINĖS PARAMOS MOKINIAMS</w:t>
            </w:r>
            <w:r w:rsidR="006A043C" w:rsidRPr="00E65746">
              <w:rPr>
                <w:rStyle w:val="Dokumentoinaosnumeris"/>
                <w:rFonts w:ascii="Times New Roman" w:hAnsi="Times New Roman"/>
                <w:bCs/>
                <w:sz w:val="24"/>
                <w:szCs w:val="24"/>
                <w:highlight w:val="lightGray"/>
                <w:lang w:val="lt-LT"/>
              </w:rPr>
              <w:t>1</w:t>
            </w:r>
          </w:p>
          <w:p w14:paraId="0AD42FE7" w14:textId="77777777" w:rsidR="00AD643D" w:rsidRPr="001A5AEA" w:rsidRDefault="00AD643D" w:rsidP="006A043C">
            <w:pPr>
              <w:ind w:right="432"/>
              <w:jc w:val="center"/>
              <w:rPr>
                <w:rFonts w:ascii="Times New Roman" w:hAnsi="Times New Roman"/>
                <w:sz w:val="10"/>
                <w:szCs w:val="10"/>
                <w:lang w:val="lt-LT"/>
              </w:rPr>
            </w:pPr>
          </w:p>
        </w:tc>
      </w:tr>
      <w:tr w:rsidR="00D943BB" w:rsidRPr="001A5AEA" w14:paraId="0AD430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0AD42FE9"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0AD42FE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E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E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E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E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E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2FF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1" w14:textId="77777777" w:rsidR="00D943BB" w:rsidRPr="001A5AEA" w:rsidRDefault="00D943BB" w:rsidP="00006D55">
            <w:pPr>
              <w:rPr>
                <w:sz w:val="24"/>
                <w:szCs w:val="24"/>
                <w:lang w:val="lt-LT"/>
              </w:rPr>
            </w:pPr>
          </w:p>
        </w:tc>
      </w:tr>
    </w:tbl>
    <w:p w14:paraId="0AD43003" w14:textId="77777777"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14:paraId="0AD4301C" w14:textId="77777777">
        <w:trPr>
          <w:cantSplit/>
        </w:trPr>
        <w:tc>
          <w:tcPr>
            <w:tcW w:w="1310" w:type="dxa"/>
            <w:tcBorders>
              <w:top w:val="single" w:sz="4" w:space="0" w:color="auto"/>
              <w:left w:val="single" w:sz="4" w:space="0" w:color="auto"/>
              <w:bottom w:val="single" w:sz="4" w:space="0" w:color="auto"/>
              <w:right w:val="single" w:sz="4" w:space="0" w:color="auto"/>
            </w:tcBorders>
          </w:tcPr>
          <w:p w14:paraId="0AD43004"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0AD4300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C" w14:textId="77777777" w:rsidR="00D943BB" w:rsidRPr="00E65746"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0AD4300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0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AD4301B" w14:textId="77777777" w:rsidR="00D943BB" w:rsidRPr="001A5AEA" w:rsidRDefault="00D943BB" w:rsidP="00006D55">
            <w:pPr>
              <w:rPr>
                <w:sz w:val="24"/>
                <w:szCs w:val="24"/>
                <w:lang w:val="lt-LT"/>
              </w:rPr>
            </w:pPr>
          </w:p>
        </w:tc>
      </w:tr>
    </w:tbl>
    <w:p w14:paraId="0AD4301D" w14:textId="77777777"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1A5AEA" w14:paraId="0AD4302B" w14:textId="77777777">
        <w:trPr>
          <w:cantSplit/>
        </w:trPr>
        <w:tc>
          <w:tcPr>
            <w:tcW w:w="1780" w:type="dxa"/>
            <w:tcBorders>
              <w:top w:val="single" w:sz="4" w:space="0" w:color="auto"/>
              <w:left w:val="single" w:sz="4" w:space="0" w:color="auto"/>
              <w:bottom w:val="single" w:sz="4" w:space="0" w:color="auto"/>
              <w:right w:val="single" w:sz="4" w:space="0" w:color="auto"/>
            </w:tcBorders>
          </w:tcPr>
          <w:p w14:paraId="0AD4301E"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0AD4301F"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0"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21"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2"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23"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4"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5"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26"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7"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8"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9" w14:textId="77777777"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14:paraId="0AD4302A" w14:textId="77777777" w:rsidR="00D943BB" w:rsidRPr="001A5AEA" w:rsidRDefault="00D943BB" w:rsidP="00006D55">
            <w:pPr>
              <w:rPr>
                <w:sz w:val="24"/>
                <w:szCs w:val="24"/>
                <w:lang w:val="lt-LT"/>
              </w:rPr>
            </w:pPr>
          </w:p>
        </w:tc>
      </w:tr>
      <w:tr w:rsidR="000A7AE0" w:rsidRPr="001A5AEA" w14:paraId="0AD43037"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0AD4302C" w14:textId="77777777" w:rsidR="000A7AE0" w:rsidRPr="001A5AEA" w:rsidRDefault="000A7AE0" w:rsidP="006E02C2">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0AD4302D"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2E"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2F"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30"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31"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32"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33"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AD43034"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35"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36" w14:textId="77777777" w:rsidR="000A7AE0" w:rsidRPr="001A5AEA" w:rsidRDefault="000A7AE0" w:rsidP="006E02C2">
            <w:pPr>
              <w:rPr>
                <w:sz w:val="24"/>
                <w:szCs w:val="24"/>
                <w:lang w:val="lt-LT"/>
              </w:rPr>
            </w:pPr>
          </w:p>
        </w:tc>
      </w:tr>
    </w:tbl>
    <w:p w14:paraId="0AD43038" w14:textId="77777777"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14:paraId="0AD43039" w14:textId="77777777"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14:paraId="0AD4303A" w14:textId="77777777"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14:paraId="0AD4303D" w14:textId="77777777" w:rsidTr="00BA05E5">
        <w:trPr>
          <w:trHeight w:val="342"/>
        </w:trPr>
        <w:tc>
          <w:tcPr>
            <w:tcW w:w="6521" w:type="dxa"/>
            <w:vMerge w:val="restart"/>
            <w:tcBorders>
              <w:top w:val="single" w:sz="4" w:space="0" w:color="auto"/>
              <w:left w:val="single" w:sz="4" w:space="0" w:color="auto"/>
              <w:right w:val="single" w:sz="4" w:space="0" w:color="auto"/>
            </w:tcBorders>
          </w:tcPr>
          <w:p w14:paraId="0AD4303B" w14:textId="77777777"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0AD4303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0AD43040" w14:textId="77777777" w:rsidTr="00BA05E5">
        <w:tc>
          <w:tcPr>
            <w:tcW w:w="6521" w:type="dxa"/>
            <w:vMerge/>
            <w:tcBorders>
              <w:left w:val="single" w:sz="4" w:space="0" w:color="auto"/>
              <w:bottom w:val="single" w:sz="4" w:space="0" w:color="auto"/>
              <w:right w:val="single" w:sz="4" w:space="0" w:color="auto"/>
            </w:tcBorders>
          </w:tcPr>
          <w:p w14:paraId="0AD4303E" w14:textId="77777777"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0AD4303F"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0AD43041" w14:textId="77777777"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14:paraId="0AD43044" w14:textId="77777777" w:rsidTr="00A411FD">
        <w:trPr>
          <w:cantSplit/>
        </w:trPr>
        <w:tc>
          <w:tcPr>
            <w:tcW w:w="6419" w:type="dxa"/>
            <w:vMerge w:val="restart"/>
            <w:tcBorders>
              <w:top w:val="single" w:sz="4" w:space="0" w:color="auto"/>
              <w:left w:val="single" w:sz="4" w:space="0" w:color="auto"/>
              <w:right w:val="single" w:sz="4" w:space="0" w:color="auto"/>
            </w:tcBorders>
          </w:tcPr>
          <w:p w14:paraId="0AD43042"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0AD43043"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0AD43047" w14:textId="77777777" w:rsidTr="00A411FD">
        <w:trPr>
          <w:trHeight w:val="286"/>
        </w:trPr>
        <w:tc>
          <w:tcPr>
            <w:tcW w:w="6419" w:type="dxa"/>
            <w:vMerge/>
            <w:tcBorders>
              <w:left w:val="single" w:sz="4" w:space="0" w:color="auto"/>
              <w:bottom w:val="single" w:sz="4" w:space="0" w:color="auto"/>
              <w:right w:val="single" w:sz="4" w:space="0" w:color="auto"/>
            </w:tcBorders>
          </w:tcPr>
          <w:p w14:paraId="0AD43045" w14:textId="77777777"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0AD43046"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0AD43048" w14:textId="77777777"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14:paraId="0AD43049" w14:textId="77777777"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14:paraId="0AD4304A" w14:textId="77777777"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14:paraId="0AD4304E" w14:textId="77777777" w:rsidTr="00266E97">
        <w:trPr>
          <w:trHeight w:val="465"/>
        </w:trPr>
        <w:tc>
          <w:tcPr>
            <w:tcW w:w="6419" w:type="dxa"/>
            <w:tcBorders>
              <w:top w:val="single" w:sz="4" w:space="0" w:color="auto"/>
              <w:left w:val="single" w:sz="4" w:space="0" w:color="auto"/>
              <w:bottom w:val="nil"/>
              <w:right w:val="single" w:sz="4" w:space="0" w:color="auto"/>
            </w:tcBorders>
          </w:tcPr>
          <w:p w14:paraId="0AD4304B"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14:paraId="0AD4304C"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0AD4304D"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14:paraId="0AD43051" w14:textId="77777777" w:rsidTr="00266E97">
        <w:tc>
          <w:tcPr>
            <w:tcW w:w="6419" w:type="dxa"/>
            <w:tcBorders>
              <w:top w:val="single" w:sz="4" w:space="0" w:color="auto"/>
              <w:left w:val="single" w:sz="4" w:space="0" w:color="auto"/>
              <w:bottom w:val="nil"/>
              <w:right w:val="single" w:sz="4" w:space="0" w:color="auto"/>
            </w:tcBorders>
          </w:tcPr>
          <w:p w14:paraId="0AD4304F"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0AD43050"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14:paraId="0AD43054" w14:textId="77777777" w:rsidTr="00266E97">
        <w:tc>
          <w:tcPr>
            <w:tcW w:w="6419" w:type="dxa"/>
            <w:tcBorders>
              <w:top w:val="nil"/>
              <w:left w:val="single" w:sz="4" w:space="0" w:color="auto"/>
              <w:bottom w:val="single" w:sz="4" w:space="0" w:color="auto"/>
              <w:right w:val="single" w:sz="4" w:space="0" w:color="auto"/>
            </w:tcBorders>
          </w:tcPr>
          <w:p w14:paraId="0AD43052"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0AD43053" w14:textId="77777777"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0AD43055" w14:textId="77777777"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14:paraId="0AD43056" w14:textId="77777777"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14:paraId="0AD43057" w14:textId="77777777"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14:paraId="0AD43058" w14:textId="77777777"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14:paraId="0AD43059" w14:textId="77777777"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14:paraId="0AD4305A" w14:textId="77777777"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14:paraId="0AD4305B" w14:textId="77777777"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14:paraId="0AD4305C" w14:textId="77777777"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14:paraId="0AD4305D" w14:textId="77777777" w:rsidR="00CD5FA2" w:rsidRDefault="00CD5FA2" w:rsidP="00D943BB">
      <w:pPr>
        <w:ind w:right="-29"/>
        <w:rPr>
          <w:rFonts w:ascii="Times New Roman" w:hAnsi="Times New Roman"/>
          <w:sz w:val="24"/>
          <w:szCs w:val="24"/>
          <w:lang w:val="lt-LT"/>
        </w:rPr>
      </w:pPr>
    </w:p>
    <w:p w14:paraId="0AD4305E" w14:textId="77777777" w:rsidR="00424C04" w:rsidRPr="001A5AEA" w:rsidRDefault="00424C04" w:rsidP="00D943BB">
      <w:pPr>
        <w:ind w:right="-29"/>
        <w:rPr>
          <w:rFonts w:ascii="Times New Roman" w:hAnsi="Times New Roman"/>
          <w:sz w:val="24"/>
          <w:szCs w:val="24"/>
          <w:lang w:val="lt-LT"/>
        </w:rPr>
      </w:pPr>
    </w:p>
    <w:p w14:paraId="0AD4305F" w14:textId="77777777"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14:paraId="0AD43060" w14:textId="77777777"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14:paraId="0AD43061" w14:textId="77777777" w:rsidR="00D943BB" w:rsidRPr="001A5AEA" w:rsidRDefault="00D943BB" w:rsidP="00D943BB">
      <w:pPr>
        <w:ind w:right="-29"/>
        <w:rPr>
          <w:rFonts w:ascii="Times New Roman" w:hAnsi="Times New Roman"/>
          <w:sz w:val="22"/>
          <w:szCs w:val="22"/>
          <w:lang w:val="lt-LT"/>
        </w:rPr>
      </w:pPr>
    </w:p>
    <w:p w14:paraId="0AD4306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AD43063" w14:textId="77777777" w:rsidR="00424C04" w:rsidRDefault="00424C04"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AD43064" w14:textId="77777777" w:rsidR="00424C04" w:rsidRDefault="00424C04"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AD43065" w14:textId="77777777" w:rsidR="00424C04" w:rsidRPr="001A5AEA" w:rsidRDefault="00424C04"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AD43066" w14:textId="77777777"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t>PRAŠYMAS-PARAIŠKA</w:t>
      </w:r>
      <w:r w:rsidR="00CC0F7F" w:rsidRPr="001A5AEA">
        <w:rPr>
          <w:szCs w:val="24"/>
        </w:rPr>
        <w:t xml:space="preserve"> </w:t>
      </w:r>
    </w:p>
    <w:p w14:paraId="0AD43067" w14:textId="77777777"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14:paraId="0AD43068" w14:textId="77777777" w:rsidR="005C0977" w:rsidRPr="001A5AEA" w:rsidRDefault="005C0977" w:rsidP="00D943BB">
      <w:pPr>
        <w:jc w:val="center"/>
        <w:rPr>
          <w:rFonts w:ascii="Times New Roman" w:hAnsi="Times New Roman"/>
          <w:sz w:val="22"/>
          <w:szCs w:val="22"/>
          <w:lang w:val="lt-LT"/>
        </w:rPr>
      </w:pPr>
    </w:p>
    <w:p w14:paraId="0AD43069" w14:textId="77777777"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14:paraId="0AD4306A" w14:textId="77777777" w:rsidR="00D943BB" w:rsidRPr="001A5AEA" w:rsidRDefault="00D943BB" w:rsidP="00D943BB">
      <w:pPr>
        <w:ind w:right="-29"/>
        <w:jc w:val="center"/>
        <w:rPr>
          <w:rFonts w:ascii="Times New Roman" w:hAnsi="Times New Roman"/>
          <w:sz w:val="24"/>
          <w:szCs w:val="24"/>
          <w:lang w:val="lt-LT"/>
        </w:rPr>
      </w:pPr>
    </w:p>
    <w:p w14:paraId="0AD4306B" w14:textId="77777777"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14:paraId="0AD4306C" w14:textId="77777777"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14:paraId="0AD4306D"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14:paraId="0AD4306E"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14:paraId="0AD4306F" w14:textId="77777777"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14:paraId="0AD43070" w14:textId="77777777"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14:paraId="0AD43071" w14:textId="77777777" w:rsidR="00AD643D" w:rsidRPr="001A5AEA"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14:paraId="0AD43077"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0AD43072" w14:textId="77777777"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0AD43073" w14:textId="77777777"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0AD43074" w14:textId="77777777"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0AD43075" w14:textId="77777777"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0AD43076" w14:textId="77777777"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14:paraId="0AD4307D" w14:textId="77777777" w:rsidTr="00E94E8D">
        <w:tc>
          <w:tcPr>
            <w:tcW w:w="675" w:type="dxa"/>
            <w:tcBorders>
              <w:top w:val="single" w:sz="4" w:space="0" w:color="auto"/>
              <w:left w:val="single" w:sz="4" w:space="0" w:color="auto"/>
              <w:bottom w:val="single" w:sz="4" w:space="0" w:color="auto"/>
              <w:right w:val="single" w:sz="4" w:space="0" w:color="auto"/>
            </w:tcBorders>
          </w:tcPr>
          <w:p w14:paraId="0AD43078"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AD43079"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AD4307A"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AD4307B"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0AD4307C"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0AD43083" w14:textId="77777777" w:rsidTr="00E94E8D">
        <w:tc>
          <w:tcPr>
            <w:tcW w:w="675" w:type="dxa"/>
            <w:tcBorders>
              <w:top w:val="single" w:sz="4" w:space="0" w:color="auto"/>
              <w:left w:val="single" w:sz="4" w:space="0" w:color="auto"/>
              <w:bottom w:val="single" w:sz="4" w:space="0" w:color="auto"/>
              <w:right w:val="single" w:sz="4" w:space="0" w:color="auto"/>
            </w:tcBorders>
          </w:tcPr>
          <w:p w14:paraId="0AD4307E"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AD4307F"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AD43080"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AD43081"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0AD43082"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0AD43089" w14:textId="77777777" w:rsidTr="00E94E8D">
        <w:tc>
          <w:tcPr>
            <w:tcW w:w="675" w:type="dxa"/>
            <w:tcBorders>
              <w:top w:val="single" w:sz="4" w:space="0" w:color="auto"/>
              <w:left w:val="single" w:sz="4" w:space="0" w:color="auto"/>
              <w:bottom w:val="single" w:sz="4" w:space="0" w:color="auto"/>
              <w:right w:val="single" w:sz="4" w:space="0" w:color="auto"/>
            </w:tcBorders>
          </w:tcPr>
          <w:p w14:paraId="0AD43084"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AD43085"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AD43086"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AD43087"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0AD43088"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0AD4308F" w14:textId="77777777" w:rsidTr="00E94E8D">
        <w:tc>
          <w:tcPr>
            <w:tcW w:w="675" w:type="dxa"/>
            <w:tcBorders>
              <w:top w:val="single" w:sz="4" w:space="0" w:color="auto"/>
              <w:left w:val="single" w:sz="4" w:space="0" w:color="auto"/>
              <w:bottom w:val="single" w:sz="4" w:space="0" w:color="auto"/>
              <w:right w:val="single" w:sz="4" w:space="0" w:color="auto"/>
            </w:tcBorders>
          </w:tcPr>
          <w:p w14:paraId="0AD4308A"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AD4308B"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AD4308C"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AD4308D"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0AD4308E" w14:textId="77777777" w:rsidR="00FC3B69" w:rsidRPr="001A5AEA" w:rsidRDefault="00FC3B69" w:rsidP="005104DB">
            <w:pPr>
              <w:spacing w:line="320" w:lineRule="exact"/>
              <w:rPr>
                <w:rFonts w:ascii="Times New Roman" w:hAnsi="Times New Roman"/>
                <w:sz w:val="24"/>
                <w:szCs w:val="24"/>
                <w:lang w:val="lt-LT"/>
              </w:rPr>
            </w:pPr>
          </w:p>
        </w:tc>
      </w:tr>
      <w:tr w:rsidR="00506A06" w:rsidRPr="001A5AEA" w14:paraId="0AD43095" w14:textId="77777777" w:rsidTr="00E94E8D">
        <w:tc>
          <w:tcPr>
            <w:tcW w:w="675" w:type="dxa"/>
            <w:tcBorders>
              <w:top w:val="single" w:sz="4" w:space="0" w:color="auto"/>
              <w:left w:val="single" w:sz="4" w:space="0" w:color="auto"/>
              <w:bottom w:val="single" w:sz="4" w:space="0" w:color="auto"/>
              <w:right w:val="single" w:sz="4" w:space="0" w:color="auto"/>
            </w:tcBorders>
          </w:tcPr>
          <w:p w14:paraId="0AD43090" w14:textId="77777777"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AD43091" w14:textId="77777777"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AD43092" w14:textId="77777777"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AD43093" w14:textId="77777777"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0AD43094" w14:textId="77777777" w:rsidR="00506A06" w:rsidRPr="001A5AEA" w:rsidRDefault="00506A06" w:rsidP="005104DB">
            <w:pPr>
              <w:spacing w:line="320" w:lineRule="exact"/>
              <w:rPr>
                <w:rFonts w:ascii="Times New Roman" w:hAnsi="Times New Roman"/>
                <w:sz w:val="24"/>
                <w:szCs w:val="24"/>
                <w:lang w:val="lt-LT"/>
              </w:rPr>
            </w:pPr>
          </w:p>
        </w:tc>
      </w:tr>
    </w:tbl>
    <w:p w14:paraId="0AD43096" w14:textId="77777777" w:rsidR="00F45303" w:rsidRPr="001A5AEA" w:rsidRDefault="00F45303" w:rsidP="00E2717E">
      <w:pPr>
        <w:pStyle w:val="HTMLiankstoformatuotas"/>
        <w:ind w:left="-142"/>
        <w:jc w:val="both"/>
        <w:rPr>
          <w:rFonts w:ascii="Times New Roman" w:hAnsi="Times New Roman"/>
          <w:i/>
          <w:sz w:val="22"/>
          <w:szCs w:val="22"/>
          <w:lang w:val="lt-LT"/>
        </w:rPr>
      </w:pPr>
    </w:p>
    <w:p w14:paraId="0AD43097" w14:textId="77777777" w:rsidR="00E2717E" w:rsidRPr="001A5AEA" w:rsidRDefault="00E2717E"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0AD43098" w14:textId="77777777" w:rsidR="00E2717E" w:rsidRPr="001A5AEA" w:rsidRDefault="00091F8D"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14:paraId="0AD43099" w14:textId="77777777" w:rsidR="00D943BB" w:rsidRPr="001A5AEA" w:rsidRDefault="00B956F3" w:rsidP="00C67937">
      <w:pPr>
        <w:pStyle w:val="HTMLiankstoformatuotas"/>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w:t>
      </w:r>
      <w:r w:rsidR="005413C1" w:rsidRPr="0099673B">
        <w:rPr>
          <w:rFonts w:ascii="Times New Roman" w:hAnsi="Times New Roman"/>
          <w:i/>
          <w:sz w:val="22"/>
          <w:szCs w:val="22"/>
          <w:lang w:val="lt-LT"/>
        </w:rPr>
        <w:lastRenderedPageBreak/>
        <w:t>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14:paraId="0AD4309A" w14:textId="77777777" w:rsidR="00D354F0" w:rsidRPr="001A5AEA" w:rsidRDefault="00D354F0" w:rsidP="0010791E">
      <w:pPr>
        <w:spacing w:before="40" w:after="40"/>
        <w:ind w:right="-522"/>
        <w:rPr>
          <w:rFonts w:ascii="Times New Roman" w:hAnsi="Times New Roman"/>
          <w:b/>
          <w:sz w:val="10"/>
          <w:szCs w:val="10"/>
          <w:lang w:val="lt-LT"/>
        </w:rPr>
      </w:pPr>
    </w:p>
    <w:p w14:paraId="0AD4309B" w14:textId="77777777"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14:paraId="0AD4309C" w14:textId="77777777"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1A5AEA" w14:paraId="0AD4309F" w14:textId="77777777">
        <w:tc>
          <w:tcPr>
            <w:tcW w:w="3795" w:type="pct"/>
          </w:tcPr>
          <w:p w14:paraId="0AD4309D" w14:textId="77777777"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14:paraId="0AD4309E" w14:textId="77777777"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14:paraId="0AD430A0" w14:textId="77777777" w:rsidR="00D943BB" w:rsidRPr="001A5AEA"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0AD430A1" w14:textId="77777777"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14:paraId="0AD430A2" w14:textId="77777777" w:rsidR="00DD3D89" w:rsidRPr="001A5AEA" w:rsidRDefault="00DD3D89" w:rsidP="00D943BB">
      <w:pPr>
        <w:pStyle w:val="Antrat3"/>
        <w:spacing w:before="0" w:after="0"/>
        <w:jc w:val="both"/>
        <w:rPr>
          <w:rFonts w:ascii="Times New Roman" w:hAnsi="Times New Roman"/>
          <w:szCs w:val="24"/>
          <w:lang w:val="lt-LT"/>
        </w:rPr>
      </w:pPr>
    </w:p>
    <w:p w14:paraId="0AD430A3" w14:textId="77777777" w:rsidR="00D943BB" w:rsidRPr="001A5AEA" w:rsidRDefault="00DD3D89" w:rsidP="00D943BB">
      <w:pPr>
        <w:pStyle w:val="Antrat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14:paraId="0AD430A4" w14:textId="77777777"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14:paraId="0AD430A5" w14:textId="77777777"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14:paraId="0AD430A6" w14:textId="77777777" w:rsidR="008B58D5" w:rsidRPr="001A5AEA" w:rsidRDefault="008B58D5" w:rsidP="008B58D5">
      <w:pPr>
        <w:rPr>
          <w:rFonts w:ascii="Times New Roman" w:hAnsi="Times New Roman"/>
          <w:sz w:val="24"/>
          <w:szCs w:val="24"/>
          <w:lang w:val="lt-LT"/>
        </w:rPr>
      </w:pPr>
    </w:p>
    <w:p w14:paraId="0AD430A7" w14:textId="77777777"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14:paraId="0AD430A8" w14:textId="77777777" w:rsidR="00ED1717" w:rsidRPr="001A5AEA" w:rsidRDefault="00ED1717" w:rsidP="00CB3C5C">
      <w:pPr>
        <w:pStyle w:val="Pagrindinistekstas2"/>
        <w:spacing w:line="240" w:lineRule="auto"/>
        <w:ind w:right="-1" w:firstLine="0"/>
        <w:rPr>
          <w:b/>
          <w:sz w:val="22"/>
          <w:szCs w:val="22"/>
          <w:lang w:val="lt-LT"/>
        </w:rPr>
      </w:pPr>
    </w:p>
    <w:p w14:paraId="0AD430A9" w14:textId="77777777"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14:paraId="0AD430AA" w14:textId="77777777"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0AD430AB" w14:textId="77777777"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14:paraId="0AD430AC" w14:textId="77777777" w:rsidR="00CB3C5C" w:rsidRPr="001A5AEA" w:rsidRDefault="00CB3C5C" w:rsidP="00CB3C5C">
      <w:pPr>
        <w:rPr>
          <w:rFonts w:ascii="Times New Roman" w:hAnsi="Times New Roman"/>
          <w:sz w:val="24"/>
          <w:szCs w:val="24"/>
          <w:lang w:val="lt-LT"/>
        </w:rPr>
      </w:pPr>
    </w:p>
    <w:p w14:paraId="0AD430AD" w14:textId="77777777"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14:paraId="0AD430AE"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14:paraId="0AD430AF"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14:paraId="0AD430C4" w14:textId="77777777" w:rsidTr="00A411FD">
        <w:tc>
          <w:tcPr>
            <w:tcW w:w="281" w:type="dxa"/>
            <w:tcBorders>
              <w:top w:val="single" w:sz="4" w:space="0" w:color="auto"/>
              <w:left w:val="single" w:sz="4" w:space="0" w:color="auto"/>
              <w:bottom w:val="single" w:sz="4" w:space="0" w:color="auto"/>
              <w:right w:val="single" w:sz="4" w:space="0" w:color="auto"/>
            </w:tcBorders>
          </w:tcPr>
          <w:p w14:paraId="0AD430B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2"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3"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4"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5"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8"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A"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B"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C"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D"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BE"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BF"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C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C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AD430C2"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430C3" w14:textId="77777777" w:rsidR="00CB3C5C" w:rsidRPr="001A5AEA" w:rsidRDefault="00CB3C5C" w:rsidP="00CB3C5C">
            <w:pPr>
              <w:tabs>
                <w:tab w:val="left" w:pos="142"/>
                <w:tab w:val="left" w:pos="709"/>
              </w:tabs>
              <w:jc w:val="both"/>
              <w:rPr>
                <w:rFonts w:ascii="Times New Roman" w:hAnsi="Times New Roman"/>
                <w:sz w:val="24"/>
                <w:szCs w:val="24"/>
                <w:lang w:val="lt-LT"/>
              </w:rPr>
            </w:pPr>
          </w:p>
        </w:tc>
      </w:tr>
    </w:tbl>
    <w:p w14:paraId="0AD430C5" w14:textId="77777777" w:rsidR="00CB3C5C" w:rsidRPr="001A5AEA" w:rsidRDefault="00CB3C5C" w:rsidP="00CB3C5C">
      <w:pPr>
        <w:rPr>
          <w:rFonts w:ascii="Times New Roman" w:hAnsi="Times New Roman"/>
          <w:sz w:val="24"/>
          <w:szCs w:val="24"/>
          <w:lang w:val="lt-LT"/>
        </w:rPr>
      </w:pPr>
    </w:p>
    <w:p w14:paraId="0AD430C6" w14:textId="77777777"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14:paraId="0AD430C7"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14:paraId="0AD430C8"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14:paraId="0AD430C9"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14:paraId="0AD430CA"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lastRenderedPageBreak/>
        <w:t>________________________________________________________________________________</w:t>
      </w:r>
    </w:p>
    <w:p w14:paraId="0AD430CB"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14:paraId="0AD430CC"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14:paraId="0AD430D0"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0AD430CD" w14:textId="77777777"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0AD430CE" w14:textId="77777777"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0AD430CF" w14:textId="77777777" w:rsidR="00485695" w:rsidRPr="001A5AEA" w:rsidRDefault="00485695" w:rsidP="00485695">
            <w:pPr>
              <w:ind w:left="-140" w:firstLine="140"/>
              <w:jc w:val="both"/>
              <w:rPr>
                <w:rFonts w:ascii="Times New Roman" w:hAnsi="Times New Roman"/>
                <w:sz w:val="24"/>
                <w:szCs w:val="24"/>
                <w:lang w:val="lt-LT"/>
              </w:rPr>
            </w:pPr>
          </w:p>
        </w:tc>
      </w:tr>
    </w:tbl>
    <w:p w14:paraId="0AD430D1" w14:textId="77777777" w:rsidR="00485695" w:rsidRPr="001A5AEA" w:rsidRDefault="00485695" w:rsidP="00485695">
      <w:pPr>
        <w:jc w:val="both"/>
        <w:rPr>
          <w:rFonts w:ascii="Times New Roman" w:hAnsi="Times New Roman"/>
          <w:sz w:val="22"/>
          <w:szCs w:val="22"/>
          <w:lang w:val="lt-LT"/>
        </w:rPr>
      </w:pPr>
    </w:p>
    <w:p w14:paraId="0AD430D2"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14:paraId="0AD430D3"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14:paraId="0AD430D4" w14:textId="77777777"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14:paraId="0AD430D5" w14:textId="77777777" w:rsidR="005D1AF5" w:rsidRPr="001A5AEA" w:rsidRDefault="005D1AF5" w:rsidP="00CB3C5C">
      <w:pPr>
        <w:jc w:val="center"/>
        <w:rPr>
          <w:rFonts w:ascii="Times New Roman" w:hAnsi="Times New Roman"/>
          <w:sz w:val="22"/>
          <w:szCs w:val="22"/>
          <w:lang w:val="lt-LT"/>
        </w:rPr>
      </w:pPr>
    </w:p>
    <w:p w14:paraId="0AD430D6" w14:textId="77777777"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14:paraId="0AD430D7" w14:textId="77777777" w:rsidR="001478EE" w:rsidRPr="001A5AEA" w:rsidRDefault="001478EE" w:rsidP="00CB3C5C">
      <w:pPr>
        <w:rPr>
          <w:rFonts w:ascii="Times New Roman" w:hAnsi="Times New Roman"/>
          <w:sz w:val="24"/>
          <w:szCs w:val="24"/>
          <w:lang w:val="lt-LT"/>
        </w:rPr>
      </w:pPr>
    </w:p>
    <w:p w14:paraId="0AD430D8" w14:textId="77777777"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14:paraId="0AD430D9"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14:paraId="0AD430DA"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14:paraId="0AD430DB"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14:paraId="0AD430DC"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14:paraId="0AD430DD" w14:textId="77777777"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0AD430DE"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0AD430DF" w14:textId="77777777" w:rsidR="00E23C77" w:rsidRPr="001A5AEA" w:rsidRDefault="00E23C77" w:rsidP="00E23C77">
      <w:pPr>
        <w:ind w:left="426" w:right="-29"/>
        <w:jc w:val="both"/>
        <w:rPr>
          <w:rFonts w:ascii="Times New Roman" w:hAnsi="Times New Roman"/>
          <w:sz w:val="12"/>
          <w:szCs w:val="12"/>
          <w:lang w:val="lt-LT"/>
        </w:rPr>
      </w:pPr>
    </w:p>
    <w:p w14:paraId="0AD430E0" w14:textId="77777777"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14:paraId="0AD430E1" w14:textId="77777777"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14:paraId="0AD430E2" w14:textId="77777777" w:rsidR="00C55314" w:rsidRPr="001A5AEA" w:rsidRDefault="00C55314" w:rsidP="00C55314">
      <w:pPr>
        <w:ind w:right="-28"/>
        <w:jc w:val="both"/>
        <w:rPr>
          <w:rFonts w:ascii="Times New Roman" w:hAnsi="Times New Roman"/>
          <w:bCs/>
          <w:i/>
          <w:sz w:val="16"/>
          <w:szCs w:val="16"/>
          <w:lang w:val="lt-LT"/>
        </w:rPr>
      </w:pPr>
    </w:p>
    <w:p w14:paraId="0AD430E3" w14:textId="77777777" w:rsidR="00033B2F" w:rsidRPr="001A5AEA" w:rsidRDefault="00C55314" w:rsidP="00033B2F">
      <w:pPr>
        <w:pStyle w:val="Pagrindinistekstas"/>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14:paraId="0AD430E4" w14:textId="77777777" w:rsidR="00033B2F" w:rsidRPr="001A5AEA" w:rsidRDefault="00033B2F" w:rsidP="00033B2F">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14:paraId="0AD430E5" w14:textId="77777777" w:rsidR="00033B2F" w:rsidRPr="001A5AEA" w:rsidRDefault="00033B2F" w:rsidP="0010791E">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1" w:name="_Hlk500460402"/>
    </w:p>
    <w:p w14:paraId="0AD430E6" w14:textId="77777777" w:rsidR="009A048F" w:rsidRPr="001A5AEA" w:rsidRDefault="009A048F" w:rsidP="00EA2631">
      <w:pPr>
        <w:rPr>
          <w:b/>
          <w:sz w:val="22"/>
          <w:szCs w:val="22"/>
          <w:lang w:val="lt-LT"/>
        </w:rPr>
      </w:pPr>
    </w:p>
    <w:p w14:paraId="0AD430E7" w14:textId="77777777" w:rsidR="00033B2F" w:rsidRPr="001A5AEA" w:rsidRDefault="00BD76D6" w:rsidP="00033B2F">
      <w:pPr>
        <w:pStyle w:val="Pagrindinistekstas30"/>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1"/>
      <w:r w:rsidR="00033B2F" w:rsidRPr="001A5AEA">
        <w:rPr>
          <w:b/>
          <w:sz w:val="24"/>
          <w:szCs w:val="24"/>
          <w:lang w:val="lt-LT"/>
        </w:rPr>
        <w:t>PATVIRTINU, KAD INFORMACINĮ LAPELĮ GAVAU</w:t>
      </w:r>
      <w:bookmarkStart w:id="2"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14:paraId="0AD430E8" w14:textId="77777777" w:rsidR="00B9448B" w:rsidRPr="001A5AEA" w:rsidRDefault="00B9448B" w:rsidP="00033B2F">
      <w:pPr>
        <w:pStyle w:val="Pagrindinistekstas30"/>
        <w:tabs>
          <w:tab w:val="left" w:pos="993"/>
        </w:tabs>
        <w:suppressAutoHyphens w:val="0"/>
        <w:spacing w:line="240" w:lineRule="auto"/>
        <w:ind w:firstLine="0"/>
        <w:rPr>
          <w:sz w:val="22"/>
          <w:szCs w:val="22"/>
          <w:lang w:val="lt-LT"/>
        </w:rPr>
      </w:pPr>
    </w:p>
    <w:bookmarkEnd w:id="2"/>
    <w:p w14:paraId="0AD430E9" w14:textId="77777777" w:rsidR="00033B2F" w:rsidRPr="001A5AEA" w:rsidRDefault="00091F8D" w:rsidP="00033B2F">
      <w:pPr>
        <w:pStyle w:val="Pagrindinistekstas30"/>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14:paraId="0AD430EA" w14:textId="77777777" w:rsidR="00065C13" w:rsidRPr="001A5AEA" w:rsidRDefault="00065C13" w:rsidP="00033B2F">
      <w:pPr>
        <w:pStyle w:val="Pagrindinistekstas30"/>
        <w:tabs>
          <w:tab w:val="left" w:pos="993"/>
        </w:tabs>
        <w:suppressAutoHyphens w:val="0"/>
        <w:spacing w:line="240" w:lineRule="auto"/>
        <w:ind w:firstLine="0"/>
        <w:rPr>
          <w:i/>
          <w:lang w:val="lt-LT"/>
        </w:rPr>
      </w:pPr>
    </w:p>
    <w:p w14:paraId="0AD430EB" w14:textId="77777777"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14:paraId="0AD430EC" w14:textId="77777777" w:rsidR="00D943BB" w:rsidRPr="001A5AEA" w:rsidRDefault="00D943BB" w:rsidP="00D943BB">
      <w:pPr>
        <w:pStyle w:val="Tekstoblokas"/>
        <w:ind w:left="0" w:right="0" w:firstLine="0"/>
        <w:rPr>
          <w:bCs/>
          <w:szCs w:val="24"/>
        </w:rPr>
      </w:pPr>
      <w:r w:rsidRPr="001A5AEA">
        <w:rPr>
          <w:b/>
          <w:bCs/>
          <w:szCs w:val="24"/>
        </w:rPr>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14:paraId="0AD430ED" w14:textId="77777777"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0AD430EE" w14:textId="77777777"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14:paraId="0AD430EF" w14:textId="77777777"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14:paraId="0AD430F0" w14:textId="77777777"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14:paraId="0AD430F1" w14:textId="77777777" w:rsidR="00D943BB" w:rsidRPr="001A5AEA" w:rsidRDefault="00A373D3" w:rsidP="00BB23A4">
      <w:pPr>
        <w:pStyle w:val="Tekstoblokas"/>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14:paraId="0AD430F2" w14:textId="77777777"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14:paraId="0AD430F3"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14:paraId="0AD430F4"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 xml:space="preserve">uslėpęs (-usi) ar pateikęs (-usi) neteisingus duomenis, reikalingus socialinei paramai mokiniams gauti, ir dėl to neteisėtai ją gavęs (-usi) ar paramą mokinio reikmenims įsigyti panaudojęs (-usi)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14:paraId="0AD430F5" w14:textId="77777777" w:rsidR="00785552" w:rsidRPr="001A5AEA" w:rsidRDefault="00785552" w:rsidP="00851B22">
      <w:pPr>
        <w:ind w:right="-29"/>
        <w:jc w:val="both"/>
        <w:rPr>
          <w:rFonts w:ascii="Times New Roman" w:hAnsi="Times New Roman"/>
          <w:bCs/>
          <w:i/>
          <w:sz w:val="22"/>
          <w:szCs w:val="22"/>
          <w:lang w:val="lt-LT"/>
        </w:rPr>
      </w:pPr>
    </w:p>
    <w:p w14:paraId="0AD430F6" w14:textId="77777777" w:rsidR="00D943BB" w:rsidRPr="001A5AEA" w:rsidRDefault="00D943BB" w:rsidP="00D943BB">
      <w:pPr>
        <w:ind w:right="-29"/>
        <w:jc w:val="both"/>
        <w:rPr>
          <w:rFonts w:ascii="Times New Roman" w:hAnsi="Times New Roman"/>
          <w:sz w:val="10"/>
          <w:szCs w:val="10"/>
          <w:lang w:val="lt-LT"/>
        </w:rPr>
      </w:pPr>
    </w:p>
    <w:p w14:paraId="0AD430F7" w14:textId="77777777"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lastRenderedPageBreak/>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14:paraId="0AD430F8" w14:textId="77777777"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14:paraId="0AD430F9" w14:textId="77777777" w:rsidR="001E21F9" w:rsidRPr="001A5AEA" w:rsidRDefault="001E21F9" w:rsidP="00AC3C1C">
      <w:pPr>
        <w:rPr>
          <w:rFonts w:ascii="Times New Roman" w:hAnsi="Times New Roman"/>
          <w:sz w:val="10"/>
          <w:szCs w:val="10"/>
          <w:lang w:val="lt-LT"/>
        </w:rPr>
      </w:pPr>
    </w:p>
    <w:p w14:paraId="0AD430FA" w14:textId="77777777" w:rsidR="00186300" w:rsidRPr="001A5AEA" w:rsidRDefault="00186300" w:rsidP="00186300">
      <w:pPr>
        <w:jc w:val="center"/>
        <w:rPr>
          <w:rFonts w:ascii="Times New Roman" w:hAnsi="Times New Roman"/>
          <w:b/>
          <w:sz w:val="24"/>
          <w:szCs w:val="24"/>
          <w:lang w:val="lt-LT"/>
        </w:rPr>
      </w:pPr>
    </w:p>
    <w:p w14:paraId="0AD430FB" w14:textId="77777777"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14:paraId="0AD430FC" w14:textId="77777777" w:rsidR="00594752" w:rsidRPr="001A5AEA" w:rsidRDefault="00594752" w:rsidP="00AC3C1C">
      <w:pPr>
        <w:rPr>
          <w:rFonts w:ascii="Times New Roman" w:hAnsi="Times New Roman"/>
          <w:sz w:val="24"/>
          <w:szCs w:val="24"/>
          <w:lang w:val="lt-LT"/>
        </w:rPr>
      </w:pPr>
    </w:p>
    <w:p w14:paraId="0AD430FD" w14:textId="77777777"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14:paraId="0AD430FE" w14:textId="77777777"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14:paraId="0AD430FF" w14:textId="77777777"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14:paraId="0AD43100" w14:textId="77777777" w:rsidR="00D943BB" w:rsidRPr="001A5AEA" w:rsidRDefault="00D943BB" w:rsidP="00D943BB">
      <w:pPr>
        <w:ind w:left="709"/>
        <w:rPr>
          <w:rFonts w:ascii="Times New Roman" w:hAnsi="Times New Roman"/>
          <w:sz w:val="10"/>
          <w:szCs w:val="10"/>
          <w:lang w:val="lt-LT"/>
        </w:rPr>
      </w:pPr>
    </w:p>
    <w:p w14:paraId="0AD43101" w14:textId="77777777"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14:paraId="0AD43102" w14:textId="77777777"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14:paraId="0AD43103" w14:textId="77777777"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14:paraId="0AD43107"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0AD43104" w14:textId="77777777"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0AD43105" w14:textId="77777777"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0AD43106" w14:textId="77777777"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14:paraId="0AD4310B" w14:textId="77777777" w:rsidTr="008C6A4C">
        <w:tc>
          <w:tcPr>
            <w:tcW w:w="5920" w:type="dxa"/>
            <w:tcBorders>
              <w:top w:val="single" w:sz="4" w:space="0" w:color="auto"/>
              <w:left w:val="single" w:sz="4" w:space="0" w:color="auto"/>
              <w:bottom w:val="single" w:sz="4" w:space="0" w:color="auto"/>
              <w:right w:val="single" w:sz="4" w:space="0" w:color="auto"/>
            </w:tcBorders>
          </w:tcPr>
          <w:p w14:paraId="0AD43108"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AD43109"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0A"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0AD4310F" w14:textId="77777777" w:rsidTr="008C6A4C">
        <w:tc>
          <w:tcPr>
            <w:tcW w:w="5920" w:type="dxa"/>
            <w:tcBorders>
              <w:top w:val="single" w:sz="4" w:space="0" w:color="auto"/>
              <w:left w:val="single" w:sz="4" w:space="0" w:color="auto"/>
              <w:bottom w:val="single" w:sz="4" w:space="0" w:color="auto"/>
              <w:right w:val="single" w:sz="4" w:space="0" w:color="auto"/>
            </w:tcBorders>
          </w:tcPr>
          <w:p w14:paraId="0AD4310C"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AD4310D"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0E"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0AD43113" w14:textId="77777777" w:rsidTr="008C6A4C">
        <w:tc>
          <w:tcPr>
            <w:tcW w:w="5920" w:type="dxa"/>
            <w:tcBorders>
              <w:top w:val="single" w:sz="4" w:space="0" w:color="auto"/>
              <w:left w:val="single" w:sz="4" w:space="0" w:color="auto"/>
              <w:bottom w:val="single" w:sz="4" w:space="0" w:color="auto"/>
              <w:right w:val="single" w:sz="4" w:space="0" w:color="auto"/>
            </w:tcBorders>
          </w:tcPr>
          <w:p w14:paraId="0AD43110"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AD43111"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12"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0AD43117" w14:textId="77777777" w:rsidTr="008C6A4C">
        <w:tc>
          <w:tcPr>
            <w:tcW w:w="5920" w:type="dxa"/>
            <w:tcBorders>
              <w:top w:val="single" w:sz="4" w:space="0" w:color="auto"/>
              <w:left w:val="single" w:sz="4" w:space="0" w:color="auto"/>
              <w:bottom w:val="single" w:sz="4" w:space="0" w:color="auto"/>
              <w:right w:val="single" w:sz="4" w:space="0" w:color="auto"/>
            </w:tcBorders>
          </w:tcPr>
          <w:p w14:paraId="0AD43114"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AD43115"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16"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0AD4311B" w14:textId="77777777" w:rsidTr="008C6A4C">
        <w:tc>
          <w:tcPr>
            <w:tcW w:w="5920" w:type="dxa"/>
            <w:tcBorders>
              <w:top w:val="single" w:sz="4" w:space="0" w:color="auto"/>
              <w:left w:val="single" w:sz="4" w:space="0" w:color="auto"/>
              <w:bottom w:val="single" w:sz="4" w:space="0" w:color="auto"/>
              <w:right w:val="single" w:sz="4" w:space="0" w:color="auto"/>
            </w:tcBorders>
          </w:tcPr>
          <w:p w14:paraId="0AD43118"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AD43119"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1A" w14:textId="77777777" w:rsidR="007D6227" w:rsidRPr="001A5AEA" w:rsidRDefault="007D6227" w:rsidP="007D6227">
            <w:pPr>
              <w:spacing w:line="320" w:lineRule="exact"/>
              <w:rPr>
                <w:rFonts w:ascii="Times New Roman" w:hAnsi="Times New Roman"/>
                <w:sz w:val="24"/>
                <w:szCs w:val="24"/>
                <w:lang w:val="lt-LT"/>
              </w:rPr>
            </w:pPr>
          </w:p>
        </w:tc>
      </w:tr>
    </w:tbl>
    <w:p w14:paraId="0AD4311C" w14:textId="77777777"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AD4311D" w14:textId="77777777"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0AD4311E" w14:textId="77777777"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14:paraId="0AD4311F" w14:textId="77777777" w:rsidR="00BD3921" w:rsidRPr="001A5AEA" w:rsidRDefault="00BD3921" w:rsidP="00BD3921">
      <w:pPr>
        <w:rPr>
          <w:lang w:val="lt-LT"/>
        </w:rPr>
      </w:pPr>
    </w:p>
    <w:p w14:paraId="0AD43120" w14:textId="77777777"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1A5AEA" w14:paraId="0AD43124" w14:textId="77777777" w:rsidTr="00475161">
        <w:tc>
          <w:tcPr>
            <w:tcW w:w="3216" w:type="dxa"/>
            <w:tcBorders>
              <w:top w:val="nil"/>
              <w:left w:val="nil"/>
              <w:bottom w:val="nil"/>
              <w:right w:val="nil"/>
            </w:tcBorders>
          </w:tcPr>
          <w:p w14:paraId="0AD43121" w14:textId="77777777"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14:paraId="0AD43122" w14:textId="77777777"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14:paraId="0AD43123" w14:textId="77777777"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14:paraId="0AD43125" w14:textId="77777777"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0AD43126" w14:textId="77777777"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14:paraId="0AD43127" w14:textId="77777777"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14:paraId="0AD43128" w14:textId="77777777"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14:paraId="0AD43129" w14:textId="77777777"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14:paraId="0AD4312A" w14:textId="77777777"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14:paraId="0AD4312B" w14:textId="77777777" w:rsidR="00D943BB" w:rsidRPr="001A5AEA" w:rsidRDefault="00D943BB" w:rsidP="00D943BB">
      <w:pPr>
        <w:ind w:firstLine="720"/>
        <w:jc w:val="center"/>
        <w:rPr>
          <w:rFonts w:ascii="Times New Roman" w:hAnsi="Times New Roman"/>
          <w:b/>
          <w:sz w:val="10"/>
          <w:szCs w:val="10"/>
          <w:lang w:val="lt-LT"/>
        </w:rPr>
      </w:pPr>
    </w:p>
    <w:p w14:paraId="0AD4312C" w14:textId="77777777"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14:paraId="0AD4312D" w14:textId="77777777"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14:paraId="0AD4312E" w14:textId="77777777" w:rsidR="0068438D" w:rsidRPr="001A5AEA" w:rsidRDefault="0068438D" w:rsidP="002A056D">
      <w:pPr>
        <w:rPr>
          <w:rFonts w:ascii="Times New Roman" w:hAnsi="Times New Roman"/>
          <w:sz w:val="22"/>
          <w:szCs w:val="22"/>
          <w:lang w:val="lt-LT"/>
        </w:rPr>
      </w:pPr>
    </w:p>
    <w:p w14:paraId="0AD4312F" w14:textId="77777777"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14:paraId="0AD43130" w14:textId="77777777"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14:paraId="0AD43131" w14:textId="77777777"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14:paraId="0AD43132" w14:textId="77777777" w:rsidR="00D943BB" w:rsidRPr="001A5AEA" w:rsidRDefault="00D943BB" w:rsidP="00D943BB">
      <w:pPr>
        <w:jc w:val="center"/>
        <w:rPr>
          <w:rFonts w:ascii="Times New Roman" w:hAnsi="Times New Roman"/>
          <w:sz w:val="24"/>
          <w:szCs w:val="24"/>
          <w:lang w:val="lt-LT"/>
        </w:rPr>
      </w:pPr>
    </w:p>
    <w:p w14:paraId="0AD43133" w14:textId="77777777"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14:paraId="0AD43134" w14:textId="77777777"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14:paraId="0AD43135" w14:textId="77777777"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14:paraId="0AD4313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0AD43136"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14:paraId="0AD43137"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0AD43138"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0AD43139"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14:paraId="0AD4313A"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14:paraId="0AD4313F" w14:textId="77777777" w:rsidTr="00C85734">
        <w:tc>
          <w:tcPr>
            <w:tcW w:w="959" w:type="dxa"/>
            <w:tcBorders>
              <w:top w:val="single" w:sz="4" w:space="0" w:color="auto"/>
              <w:left w:val="single" w:sz="4" w:space="0" w:color="auto"/>
              <w:bottom w:val="single" w:sz="4" w:space="0" w:color="auto"/>
              <w:right w:val="single" w:sz="4" w:space="0" w:color="auto"/>
            </w:tcBorders>
          </w:tcPr>
          <w:p w14:paraId="0AD4313C"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AD4313D"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3E"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0AD43143" w14:textId="77777777" w:rsidTr="00C85734">
        <w:tc>
          <w:tcPr>
            <w:tcW w:w="959" w:type="dxa"/>
            <w:tcBorders>
              <w:top w:val="single" w:sz="4" w:space="0" w:color="auto"/>
              <w:left w:val="single" w:sz="4" w:space="0" w:color="auto"/>
              <w:bottom w:val="single" w:sz="4" w:space="0" w:color="auto"/>
              <w:right w:val="single" w:sz="4" w:space="0" w:color="auto"/>
            </w:tcBorders>
          </w:tcPr>
          <w:p w14:paraId="0AD43140"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AD43141"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42"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0AD43147" w14:textId="77777777" w:rsidTr="00C85734">
        <w:tc>
          <w:tcPr>
            <w:tcW w:w="959" w:type="dxa"/>
            <w:tcBorders>
              <w:top w:val="single" w:sz="4" w:space="0" w:color="auto"/>
              <w:left w:val="single" w:sz="4" w:space="0" w:color="auto"/>
              <w:bottom w:val="single" w:sz="4" w:space="0" w:color="auto"/>
              <w:right w:val="single" w:sz="4" w:space="0" w:color="auto"/>
            </w:tcBorders>
          </w:tcPr>
          <w:p w14:paraId="0AD43144"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AD43145"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46"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0AD4314B" w14:textId="77777777" w:rsidTr="0068438D">
        <w:tc>
          <w:tcPr>
            <w:tcW w:w="959" w:type="dxa"/>
            <w:tcBorders>
              <w:top w:val="single" w:sz="4" w:space="0" w:color="auto"/>
              <w:left w:val="single" w:sz="4" w:space="0" w:color="auto"/>
              <w:bottom w:val="single" w:sz="4" w:space="0" w:color="auto"/>
              <w:right w:val="single" w:sz="4" w:space="0" w:color="auto"/>
            </w:tcBorders>
          </w:tcPr>
          <w:p w14:paraId="0AD43148"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AD43149"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4A"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0AD4314F" w14:textId="77777777" w:rsidTr="0068438D">
        <w:tc>
          <w:tcPr>
            <w:tcW w:w="959" w:type="dxa"/>
            <w:tcBorders>
              <w:top w:val="single" w:sz="4" w:space="0" w:color="auto"/>
              <w:left w:val="single" w:sz="4" w:space="0" w:color="auto"/>
              <w:bottom w:val="single" w:sz="4" w:space="0" w:color="auto"/>
              <w:right w:val="single" w:sz="4" w:space="0" w:color="auto"/>
            </w:tcBorders>
          </w:tcPr>
          <w:p w14:paraId="0AD4314C"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AD4314D"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D4314E" w14:textId="77777777" w:rsidR="00C85734" w:rsidRPr="001A5AEA" w:rsidRDefault="00C85734" w:rsidP="00C85734">
            <w:pPr>
              <w:spacing w:line="320" w:lineRule="exact"/>
              <w:rPr>
                <w:rFonts w:ascii="Times New Roman" w:hAnsi="Times New Roman"/>
                <w:sz w:val="24"/>
                <w:szCs w:val="24"/>
                <w:lang w:val="lt-LT"/>
              </w:rPr>
            </w:pPr>
          </w:p>
        </w:tc>
      </w:tr>
    </w:tbl>
    <w:p w14:paraId="0AD43150"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14:paraId="0AD43151"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14:paraId="0AD43152" w14:textId="77777777"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0AD43153" w14:textId="77777777"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14:paraId="0AD43154" w14:textId="77777777"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1A5AEA" w14:paraId="0AD43159" w14:textId="77777777">
        <w:tc>
          <w:tcPr>
            <w:tcW w:w="3168" w:type="dxa"/>
            <w:tcBorders>
              <w:top w:val="nil"/>
              <w:left w:val="nil"/>
              <w:bottom w:val="nil"/>
              <w:right w:val="nil"/>
            </w:tcBorders>
          </w:tcPr>
          <w:p w14:paraId="0AD43155"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14:paraId="0AD43156" w14:textId="77777777"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14:paraId="0AD43157"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14:paraId="0AD43158" w14:textId="77777777"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14:paraId="0AD4315A" w14:textId="77777777" w:rsidR="00473B71" w:rsidRPr="001A5AEA" w:rsidRDefault="00473B71" w:rsidP="00DD3D89">
      <w:pPr>
        <w:rPr>
          <w:rFonts w:ascii="Times New Roman" w:hAnsi="Times New Roman"/>
          <w:sz w:val="22"/>
          <w:szCs w:val="22"/>
          <w:lang w:val="lt-LT"/>
        </w:rPr>
      </w:pPr>
    </w:p>
    <w:p w14:paraId="0AD4315B" w14:textId="77777777"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14:paraId="0AD4315C" w14:textId="77777777"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14:paraId="0AD4315D" w14:textId="77777777"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14:paraId="0AD4315E" w14:textId="77777777"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14:paraId="0AD4315F" w14:textId="77777777"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lastRenderedPageBreak/>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14:paraId="0AD43160" w14:textId="77777777"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14:paraId="0AD43161" w14:textId="77777777"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14:paraId="0AD43162" w14:textId="77777777"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14:paraId="0AD43163" w14:textId="77777777"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14:paraId="0AD43164" w14:textId="77777777"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14:paraId="0AD43165" w14:textId="77777777" w:rsidR="001E21F9"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14:paraId="0AD43166" w14:textId="77777777" w:rsidR="00E240EB"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lastRenderedPageBreak/>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14:paraId="0AD43167" w14:textId="77777777" w:rsidR="008C7154" w:rsidRPr="001A5AEA" w:rsidRDefault="008C7154" w:rsidP="00D37A5F">
      <w:pPr>
        <w:pStyle w:val="Pagrindiniotekstotrauka2"/>
        <w:spacing w:after="0" w:line="240" w:lineRule="auto"/>
        <w:ind w:left="0" w:right="-29"/>
        <w:jc w:val="both"/>
        <w:rPr>
          <w:rFonts w:ascii="Times New Roman" w:hAnsi="Times New Roman"/>
          <w:sz w:val="22"/>
          <w:szCs w:val="22"/>
          <w:lang w:val="lt-LT"/>
        </w:rPr>
      </w:pPr>
    </w:p>
    <w:p w14:paraId="0AD43168" w14:textId="77777777" w:rsidR="00100E67" w:rsidRPr="001A5AEA" w:rsidRDefault="00100E67" w:rsidP="005330B0">
      <w:pPr>
        <w:ind w:left="6804"/>
        <w:rPr>
          <w:rFonts w:ascii="Times New Roman" w:hAnsi="Times New Roman"/>
          <w:bCs/>
          <w:sz w:val="24"/>
          <w:szCs w:val="24"/>
          <w:lang w:val="lt-LT"/>
        </w:rPr>
      </w:pPr>
    </w:p>
    <w:p w14:paraId="0AD43169" w14:textId="77777777" w:rsidR="00100E67" w:rsidRPr="001A5AEA" w:rsidRDefault="00100E67" w:rsidP="005330B0">
      <w:pPr>
        <w:ind w:left="6804"/>
        <w:rPr>
          <w:rFonts w:ascii="Times New Roman" w:hAnsi="Times New Roman"/>
          <w:bCs/>
          <w:sz w:val="24"/>
          <w:szCs w:val="24"/>
          <w:lang w:val="lt-LT"/>
        </w:rPr>
      </w:pPr>
    </w:p>
    <w:p w14:paraId="0AD4316A" w14:textId="77777777" w:rsidR="00100E67" w:rsidRPr="001A5AEA" w:rsidRDefault="00100E67" w:rsidP="005330B0">
      <w:pPr>
        <w:ind w:left="6804"/>
        <w:rPr>
          <w:rFonts w:ascii="Times New Roman" w:hAnsi="Times New Roman"/>
          <w:bCs/>
          <w:sz w:val="24"/>
          <w:szCs w:val="24"/>
          <w:lang w:val="lt-LT"/>
        </w:rPr>
      </w:pPr>
    </w:p>
    <w:p w14:paraId="0AD4316B" w14:textId="77777777" w:rsidR="00100E67" w:rsidRPr="001A5AEA" w:rsidRDefault="00100E67" w:rsidP="005330B0">
      <w:pPr>
        <w:ind w:left="6804"/>
        <w:rPr>
          <w:rFonts w:ascii="Times New Roman" w:hAnsi="Times New Roman"/>
          <w:bCs/>
          <w:sz w:val="24"/>
          <w:szCs w:val="24"/>
          <w:lang w:val="lt-LT"/>
        </w:rPr>
      </w:pPr>
    </w:p>
    <w:p w14:paraId="0AD4316C" w14:textId="77777777" w:rsidR="00100E67" w:rsidRPr="001A5AEA" w:rsidRDefault="00100E67" w:rsidP="005330B0">
      <w:pPr>
        <w:ind w:left="6804"/>
        <w:rPr>
          <w:rFonts w:ascii="Times New Roman" w:hAnsi="Times New Roman"/>
          <w:bCs/>
          <w:sz w:val="24"/>
          <w:szCs w:val="24"/>
          <w:lang w:val="lt-LT"/>
        </w:rPr>
      </w:pPr>
    </w:p>
    <w:p w14:paraId="0AD4316D" w14:textId="77777777" w:rsidR="00100E67" w:rsidRPr="001A5AEA" w:rsidRDefault="00100E67" w:rsidP="005330B0">
      <w:pPr>
        <w:ind w:left="6804"/>
        <w:rPr>
          <w:rFonts w:ascii="Times New Roman" w:hAnsi="Times New Roman"/>
          <w:bCs/>
          <w:sz w:val="24"/>
          <w:szCs w:val="24"/>
          <w:lang w:val="lt-LT"/>
        </w:rPr>
      </w:pPr>
    </w:p>
    <w:p w14:paraId="0AD4316E" w14:textId="77777777" w:rsidR="00100E67" w:rsidRPr="001A5AEA" w:rsidRDefault="00100E67" w:rsidP="005330B0">
      <w:pPr>
        <w:ind w:left="6804"/>
        <w:rPr>
          <w:rFonts w:ascii="Times New Roman" w:hAnsi="Times New Roman"/>
          <w:bCs/>
          <w:sz w:val="24"/>
          <w:szCs w:val="24"/>
          <w:lang w:val="lt-LT"/>
        </w:rPr>
      </w:pPr>
    </w:p>
    <w:p w14:paraId="0AD4316F" w14:textId="77777777" w:rsidR="00100E67" w:rsidRPr="001A5AEA" w:rsidRDefault="00100E67" w:rsidP="005330B0">
      <w:pPr>
        <w:ind w:left="6804"/>
        <w:rPr>
          <w:rFonts w:ascii="Times New Roman" w:hAnsi="Times New Roman"/>
          <w:bCs/>
          <w:sz w:val="24"/>
          <w:szCs w:val="24"/>
          <w:lang w:val="lt-LT"/>
        </w:rPr>
      </w:pPr>
    </w:p>
    <w:p w14:paraId="0AD43170" w14:textId="77777777" w:rsidR="00100E67" w:rsidRPr="001A5AEA" w:rsidRDefault="00100E67" w:rsidP="005330B0">
      <w:pPr>
        <w:ind w:left="6804"/>
        <w:rPr>
          <w:rFonts w:ascii="Times New Roman" w:hAnsi="Times New Roman"/>
          <w:bCs/>
          <w:sz w:val="24"/>
          <w:szCs w:val="24"/>
          <w:lang w:val="lt-LT"/>
        </w:rPr>
      </w:pPr>
    </w:p>
    <w:p w14:paraId="0AD43171" w14:textId="77777777" w:rsidR="00100E67" w:rsidRPr="001A5AEA" w:rsidRDefault="00100E67" w:rsidP="005330B0">
      <w:pPr>
        <w:ind w:left="6804"/>
        <w:rPr>
          <w:rFonts w:ascii="Times New Roman" w:hAnsi="Times New Roman"/>
          <w:bCs/>
          <w:sz w:val="24"/>
          <w:szCs w:val="24"/>
          <w:lang w:val="lt-LT"/>
        </w:rPr>
      </w:pPr>
    </w:p>
    <w:p w14:paraId="0AD43172" w14:textId="77777777" w:rsidR="00100E67" w:rsidRPr="001A5AEA" w:rsidRDefault="00100E67" w:rsidP="005330B0">
      <w:pPr>
        <w:ind w:left="6804"/>
        <w:rPr>
          <w:rFonts w:ascii="Times New Roman" w:hAnsi="Times New Roman"/>
          <w:bCs/>
          <w:sz w:val="24"/>
          <w:szCs w:val="24"/>
          <w:lang w:val="lt-LT"/>
        </w:rPr>
      </w:pPr>
    </w:p>
    <w:p w14:paraId="0AD43173" w14:textId="77777777" w:rsidR="00100E67" w:rsidRPr="001A5AEA" w:rsidRDefault="00100E67" w:rsidP="005330B0">
      <w:pPr>
        <w:ind w:left="6804"/>
        <w:rPr>
          <w:rFonts w:ascii="Times New Roman" w:hAnsi="Times New Roman"/>
          <w:bCs/>
          <w:sz w:val="24"/>
          <w:szCs w:val="24"/>
          <w:lang w:val="lt-LT"/>
        </w:rPr>
      </w:pPr>
    </w:p>
    <w:p w14:paraId="0AD43174" w14:textId="77777777" w:rsidR="00100E67" w:rsidRPr="001A5AEA" w:rsidRDefault="00100E67" w:rsidP="005330B0">
      <w:pPr>
        <w:ind w:left="6804"/>
        <w:rPr>
          <w:rFonts w:ascii="Times New Roman" w:hAnsi="Times New Roman"/>
          <w:bCs/>
          <w:sz w:val="24"/>
          <w:szCs w:val="24"/>
          <w:lang w:val="lt-LT"/>
        </w:rPr>
      </w:pPr>
    </w:p>
    <w:p w14:paraId="0AD43175" w14:textId="77777777" w:rsidR="00100E67" w:rsidRPr="001A5AEA" w:rsidRDefault="00100E67" w:rsidP="005330B0">
      <w:pPr>
        <w:ind w:left="6804"/>
        <w:rPr>
          <w:rFonts w:ascii="Times New Roman" w:hAnsi="Times New Roman"/>
          <w:bCs/>
          <w:sz w:val="24"/>
          <w:szCs w:val="24"/>
          <w:lang w:val="lt-LT"/>
        </w:rPr>
      </w:pPr>
    </w:p>
    <w:p w14:paraId="0AD43176" w14:textId="77777777" w:rsidR="00100E67" w:rsidRPr="001A5AEA" w:rsidRDefault="00100E67" w:rsidP="005330B0">
      <w:pPr>
        <w:ind w:left="6804"/>
        <w:rPr>
          <w:rFonts w:ascii="Times New Roman" w:hAnsi="Times New Roman"/>
          <w:bCs/>
          <w:sz w:val="24"/>
          <w:szCs w:val="24"/>
          <w:lang w:val="lt-LT"/>
        </w:rPr>
      </w:pPr>
    </w:p>
    <w:p w14:paraId="0AD43177" w14:textId="77777777" w:rsidR="00100E67" w:rsidRPr="001A5AEA" w:rsidRDefault="00100E67" w:rsidP="005330B0">
      <w:pPr>
        <w:ind w:left="6804"/>
        <w:rPr>
          <w:rFonts w:ascii="Times New Roman" w:hAnsi="Times New Roman"/>
          <w:bCs/>
          <w:sz w:val="24"/>
          <w:szCs w:val="24"/>
          <w:lang w:val="lt-LT"/>
        </w:rPr>
      </w:pPr>
    </w:p>
    <w:p w14:paraId="0AD43178" w14:textId="77777777" w:rsidR="00100E67" w:rsidRPr="001A5AEA" w:rsidRDefault="00100E67" w:rsidP="005330B0">
      <w:pPr>
        <w:ind w:left="6804"/>
        <w:rPr>
          <w:rFonts w:ascii="Times New Roman" w:hAnsi="Times New Roman"/>
          <w:bCs/>
          <w:sz w:val="24"/>
          <w:szCs w:val="24"/>
          <w:lang w:val="lt-LT"/>
        </w:rPr>
      </w:pPr>
    </w:p>
    <w:p w14:paraId="0AD43179" w14:textId="77777777" w:rsidR="00100E67" w:rsidRPr="001A5AEA" w:rsidRDefault="00100E67" w:rsidP="005330B0">
      <w:pPr>
        <w:ind w:left="6804"/>
        <w:rPr>
          <w:rFonts w:ascii="Times New Roman" w:hAnsi="Times New Roman"/>
          <w:bCs/>
          <w:sz w:val="24"/>
          <w:szCs w:val="24"/>
          <w:lang w:val="lt-LT"/>
        </w:rPr>
      </w:pPr>
    </w:p>
    <w:p w14:paraId="0AD4317A" w14:textId="77777777" w:rsidR="00100E67" w:rsidRPr="001A5AEA" w:rsidRDefault="00100E67" w:rsidP="005330B0">
      <w:pPr>
        <w:ind w:left="6804"/>
        <w:rPr>
          <w:rFonts w:ascii="Times New Roman" w:hAnsi="Times New Roman"/>
          <w:bCs/>
          <w:sz w:val="24"/>
          <w:szCs w:val="24"/>
          <w:lang w:val="lt-LT"/>
        </w:rPr>
      </w:pPr>
    </w:p>
    <w:p w14:paraId="0AD4317B" w14:textId="77777777" w:rsidR="00100E67" w:rsidRPr="001A5AEA" w:rsidRDefault="00100E67" w:rsidP="005330B0">
      <w:pPr>
        <w:ind w:left="6804"/>
        <w:rPr>
          <w:rFonts w:ascii="Times New Roman" w:hAnsi="Times New Roman"/>
          <w:bCs/>
          <w:sz w:val="24"/>
          <w:szCs w:val="24"/>
          <w:lang w:val="lt-LT"/>
        </w:rPr>
      </w:pPr>
    </w:p>
    <w:p w14:paraId="0AD4317C" w14:textId="77777777" w:rsidR="00100E67" w:rsidRPr="001A5AEA" w:rsidRDefault="00100E67" w:rsidP="005330B0">
      <w:pPr>
        <w:ind w:left="6804"/>
        <w:rPr>
          <w:rFonts w:ascii="Times New Roman" w:hAnsi="Times New Roman"/>
          <w:bCs/>
          <w:sz w:val="24"/>
          <w:szCs w:val="24"/>
          <w:lang w:val="lt-LT"/>
        </w:rPr>
      </w:pPr>
    </w:p>
    <w:p w14:paraId="0AD4317D" w14:textId="77777777" w:rsidR="00100E67" w:rsidRPr="001A5AEA" w:rsidRDefault="00100E67" w:rsidP="005330B0">
      <w:pPr>
        <w:ind w:left="6804"/>
        <w:rPr>
          <w:rFonts w:ascii="Times New Roman" w:hAnsi="Times New Roman"/>
          <w:bCs/>
          <w:sz w:val="24"/>
          <w:szCs w:val="24"/>
          <w:lang w:val="lt-LT"/>
        </w:rPr>
      </w:pPr>
    </w:p>
    <w:p w14:paraId="0AD4317E" w14:textId="77777777" w:rsidR="00100E67" w:rsidRPr="001A5AEA" w:rsidRDefault="00100E67" w:rsidP="005330B0">
      <w:pPr>
        <w:ind w:left="6804"/>
        <w:rPr>
          <w:rFonts w:ascii="Times New Roman" w:hAnsi="Times New Roman"/>
          <w:bCs/>
          <w:sz w:val="24"/>
          <w:szCs w:val="24"/>
          <w:lang w:val="lt-LT"/>
        </w:rPr>
      </w:pPr>
    </w:p>
    <w:p w14:paraId="0AD4317F" w14:textId="77777777" w:rsidR="00100E67" w:rsidRPr="001A5AEA" w:rsidRDefault="00100E67" w:rsidP="005330B0">
      <w:pPr>
        <w:ind w:left="6804"/>
        <w:rPr>
          <w:rFonts w:ascii="Times New Roman" w:hAnsi="Times New Roman"/>
          <w:bCs/>
          <w:sz w:val="24"/>
          <w:szCs w:val="24"/>
          <w:lang w:val="lt-LT"/>
        </w:rPr>
      </w:pPr>
    </w:p>
    <w:p w14:paraId="0AD43180" w14:textId="77777777" w:rsidR="00100E67" w:rsidRPr="001A5AEA" w:rsidRDefault="00100E67" w:rsidP="005330B0">
      <w:pPr>
        <w:ind w:left="6804"/>
        <w:rPr>
          <w:rFonts w:ascii="Times New Roman" w:hAnsi="Times New Roman"/>
          <w:bCs/>
          <w:sz w:val="24"/>
          <w:szCs w:val="24"/>
          <w:lang w:val="lt-LT"/>
        </w:rPr>
      </w:pPr>
    </w:p>
    <w:p w14:paraId="0AD43181" w14:textId="77777777" w:rsidR="00100E67" w:rsidRPr="001A5AEA" w:rsidRDefault="00100E67" w:rsidP="005330B0">
      <w:pPr>
        <w:ind w:left="6804"/>
        <w:rPr>
          <w:rFonts w:ascii="Times New Roman" w:hAnsi="Times New Roman"/>
          <w:bCs/>
          <w:sz w:val="24"/>
          <w:szCs w:val="24"/>
          <w:lang w:val="lt-LT"/>
        </w:rPr>
      </w:pPr>
    </w:p>
    <w:p w14:paraId="0AD43182" w14:textId="77777777" w:rsidR="00100E67" w:rsidRPr="001A5AEA" w:rsidRDefault="00100E67" w:rsidP="00167EC7">
      <w:pPr>
        <w:rPr>
          <w:rFonts w:ascii="Times New Roman" w:hAnsi="Times New Roman"/>
          <w:bCs/>
          <w:sz w:val="24"/>
          <w:szCs w:val="24"/>
          <w:lang w:val="lt-LT"/>
        </w:rPr>
      </w:pPr>
    </w:p>
    <w:p w14:paraId="0AD43183" w14:textId="77777777" w:rsidR="00100E67" w:rsidRPr="001A5AEA" w:rsidRDefault="00100E67" w:rsidP="005330B0">
      <w:pPr>
        <w:ind w:left="6804"/>
        <w:rPr>
          <w:rFonts w:ascii="Times New Roman" w:hAnsi="Times New Roman"/>
          <w:bCs/>
          <w:sz w:val="24"/>
          <w:szCs w:val="24"/>
          <w:lang w:val="lt-LT"/>
        </w:rPr>
      </w:pPr>
    </w:p>
    <w:p w14:paraId="0AD43184" w14:textId="77777777" w:rsidR="0010791E" w:rsidRPr="001A5AEA" w:rsidRDefault="0010791E" w:rsidP="005330B0">
      <w:pPr>
        <w:ind w:left="6804"/>
        <w:rPr>
          <w:rFonts w:ascii="Times New Roman" w:hAnsi="Times New Roman"/>
          <w:bCs/>
          <w:sz w:val="24"/>
          <w:szCs w:val="24"/>
          <w:lang w:val="lt-LT"/>
        </w:rPr>
      </w:pPr>
    </w:p>
    <w:p w14:paraId="0AD43185" w14:textId="77777777" w:rsidR="0010791E" w:rsidRPr="001A5AEA" w:rsidRDefault="0010791E" w:rsidP="005330B0">
      <w:pPr>
        <w:ind w:left="6804"/>
        <w:rPr>
          <w:rFonts w:ascii="Times New Roman" w:hAnsi="Times New Roman"/>
          <w:bCs/>
          <w:sz w:val="24"/>
          <w:szCs w:val="24"/>
          <w:lang w:val="lt-LT"/>
        </w:rPr>
      </w:pPr>
    </w:p>
    <w:p w14:paraId="0AD43186" w14:textId="77777777" w:rsidR="008401A2" w:rsidRPr="008401A2" w:rsidRDefault="008401A2" w:rsidP="008401A2">
      <w:pPr>
        <w:ind w:left="6804"/>
        <w:rPr>
          <w:bCs/>
          <w:sz w:val="22"/>
          <w:szCs w:val="22"/>
          <w:lang w:val="lt-LT"/>
        </w:rPr>
      </w:pPr>
      <w:r w:rsidRPr="008401A2">
        <w:rPr>
          <w:bCs/>
          <w:sz w:val="22"/>
          <w:szCs w:val="22"/>
          <w:lang w:val="lt-LT"/>
        </w:rPr>
        <w:t>Prašymo-paraiškos gauti socialinę paramą mokiniams SP-11 formos</w:t>
      </w:r>
    </w:p>
    <w:p w14:paraId="0AD43187" w14:textId="77777777" w:rsidR="008401A2" w:rsidRPr="008401A2" w:rsidRDefault="008401A2" w:rsidP="008401A2">
      <w:pPr>
        <w:tabs>
          <w:tab w:val="left" w:pos="6379"/>
          <w:tab w:val="left" w:pos="6521"/>
        </w:tabs>
        <w:ind w:left="6804"/>
        <w:rPr>
          <w:bCs/>
          <w:sz w:val="22"/>
          <w:szCs w:val="22"/>
          <w:lang w:val="lt-LT"/>
        </w:rPr>
      </w:pPr>
      <w:r w:rsidRPr="008401A2">
        <w:rPr>
          <w:bCs/>
          <w:sz w:val="22"/>
          <w:szCs w:val="22"/>
          <w:lang w:val="lt-LT"/>
        </w:rPr>
        <w:t>priedas</w:t>
      </w:r>
    </w:p>
    <w:p w14:paraId="0AD43188" w14:textId="77777777" w:rsidR="008401A2" w:rsidRPr="008401A2" w:rsidRDefault="008401A2" w:rsidP="008401A2">
      <w:pPr>
        <w:tabs>
          <w:tab w:val="left" w:pos="6521"/>
          <w:tab w:val="left" w:pos="6804"/>
          <w:tab w:val="left" w:pos="8080"/>
        </w:tabs>
        <w:ind w:right="-29"/>
        <w:jc w:val="both"/>
        <w:rPr>
          <w:sz w:val="22"/>
          <w:szCs w:val="22"/>
          <w:lang w:val="lt-LT"/>
        </w:rPr>
      </w:pPr>
    </w:p>
    <w:p w14:paraId="0AD43189" w14:textId="77777777" w:rsidR="008401A2" w:rsidRPr="008401A2" w:rsidRDefault="008401A2" w:rsidP="008401A2">
      <w:pPr>
        <w:keepNext/>
        <w:tabs>
          <w:tab w:val="left" w:pos="1276"/>
          <w:tab w:val="left" w:pos="2592"/>
          <w:tab w:val="left" w:pos="3888"/>
          <w:tab w:val="left" w:pos="5185"/>
          <w:tab w:val="left" w:pos="6521"/>
          <w:tab w:val="left" w:pos="7777"/>
          <w:tab w:val="left" w:pos="9072"/>
          <w:tab w:val="left" w:pos="10335"/>
        </w:tabs>
        <w:suppressAutoHyphens/>
        <w:jc w:val="center"/>
        <w:rPr>
          <w:b/>
          <w:bCs/>
          <w:sz w:val="22"/>
          <w:szCs w:val="22"/>
          <w:lang w:val="lt-LT" w:eastAsia="x-none"/>
        </w:rPr>
      </w:pPr>
      <w:r w:rsidRPr="008401A2">
        <w:rPr>
          <w:b/>
          <w:bCs/>
          <w:sz w:val="22"/>
          <w:szCs w:val="22"/>
          <w:lang w:val="lt-LT" w:eastAsia="x-none"/>
        </w:rPr>
        <w:t xml:space="preserve">PAJAMOS, KURIOS SKAIČIUOJAMOS SKIRIANT </w:t>
      </w:r>
    </w:p>
    <w:p w14:paraId="0AD4318A" w14:textId="77777777" w:rsidR="008401A2" w:rsidRPr="008401A2" w:rsidRDefault="008401A2" w:rsidP="008401A2">
      <w:pPr>
        <w:keepNext/>
        <w:tabs>
          <w:tab w:val="left" w:pos="1276"/>
          <w:tab w:val="left" w:pos="2592"/>
          <w:tab w:val="left" w:pos="3888"/>
          <w:tab w:val="left" w:pos="5185"/>
          <w:tab w:val="left" w:pos="6521"/>
          <w:tab w:val="left" w:pos="7777"/>
          <w:tab w:val="left" w:pos="9072"/>
          <w:tab w:val="left" w:pos="10335"/>
        </w:tabs>
        <w:suppressAutoHyphens/>
        <w:jc w:val="center"/>
        <w:rPr>
          <w:b/>
          <w:bCs/>
          <w:sz w:val="22"/>
          <w:szCs w:val="22"/>
          <w:lang w:val="lt-LT" w:eastAsia="x-none"/>
        </w:rPr>
      </w:pPr>
      <w:r w:rsidRPr="008401A2">
        <w:rPr>
          <w:b/>
          <w:bCs/>
          <w:sz w:val="22"/>
          <w:szCs w:val="22"/>
          <w:lang w:val="lt-LT" w:eastAsia="x-none"/>
        </w:rPr>
        <w:t>SOCIALINĘ PARAMĄ MOKINIAMS</w:t>
      </w:r>
    </w:p>
    <w:p w14:paraId="0AD4318B" w14:textId="77777777" w:rsidR="008401A2" w:rsidRPr="008401A2" w:rsidRDefault="008401A2" w:rsidP="008401A2">
      <w:pPr>
        <w:rPr>
          <w:b/>
          <w:sz w:val="22"/>
          <w:szCs w:val="22"/>
          <w:lang w:val="lt-LT"/>
        </w:rPr>
      </w:pPr>
    </w:p>
    <w:p w14:paraId="0AD4318C" w14:textId="77777777" w:rsidR="008401A2" w:rsidRPr="008401A2" w:rsidRDefault="008401A2" w:rsidP="008401A2">
      <w:pPr>
        <w:jc w:val="both"/>
        <w:textAlignment w:val="center"/>
        <w:rPr>
          <w:color w:val="000000"/>
          <w:sz w:val="22"/>
          <w:szCs w:val="22"/>
          <w:lang w:val="lt-LT" w:eastAsia="lt-LT"/>
        </w:rPr>
      </w:pPr>
      <w:r w:rsidRPr="008401A2">
        <w:rPr>
          <w:color w:val="000000"/>
          <w:sz w:val="22"/>
          <w:szCs w:val="22"/>
          <w:lang w:val="lt-LT" w:eastAsia="lt-LT"/>
        </w:rPr>
        <w:t xml:space="preserve">Bendrai gyvenančių asmenų ar vieno gyvenančio asmens paskutinių 3 mėn. iki kreipimosi mėnesio ________________________________________________________________________ pajamos </w:t>
      </w:r>
    </w:p>
    <w:p w14:paraId="0AD4318D" w14:textId="77777777" w:rsidR="008401A2" w:rsidRPr="008401A2" w:rsidRDefault="008401A2" w:rsidP="008401A2">
      <w:pPr>
        <w:ind w:left="2592" w:firstLine="1296"/>
        <w:textAlignment w:val="center"/>
        <w:rPr>
          <w:color w:val="000000"/>
          <w:sz w:val="22"/>
          <w:szCs w:val="22"/>
          <w:lang w:val="lt-LT" w:eastAsia="lt-LT"/>
        </w:rPr>
      </w:pPr>
      <w:r w:rsidRPr="008401A2">
        <w:rPr>
          <w:color w:val="000000"/>
          <w:sz w:val="22"/>
          <w:szCs w:val="22"/>
          <w:lang w:val="lt-LT" w:eastAsia="lt-LT"/>
        </w:rPr>
        <w:lastRenderedPageBreak/>
        <w:t>(nurodyti mėnesius)</w:t>
      </w:r>
    </w:p>
    <w:p w14:paraId="0AD4318E" w14:textId="77777777" w:rsidR="008401A2" w:rsidRPr="008401A2" w:rsidRDefault="008401A2" w:rsidP="008401A2">
      <w:pPr>
        <w:jc w:val="both"/>
        <w:textAlignment w:val="center"/>
        <w:rPr>
          <w:color w:val="000000"/>
          <w:sz w:val="22"/>
          <w:szCs w:val="22"/>
          <w:lang w:val="lt-LT" w:eastAsia="lt-LT"/>
        </w:rPr>
      </w:pPr>
      <w:r w:rsidRPr="008401A2">
        <w:rPr>
          <w:color w:val="000000"/>
          <w:sz w:val="22"/>
          <w:szCs w:val="22"/>
          <w:lang w:val="lt-LT" w:eastAsia="lt-LT"/>
        </w:rPr>
        <w:t>arba kreipimosi mėnesio</w:t>
      </w:r>
      <w:r w:rsidRPr="008401A2">
        <w:rPr>
          <w:color w:val="000000"/>
          <w:sz w:val="22"/>
          <w:szCs w:val="22"/>
          <w:vertAlign w:val="superscript"/>
          <w:lang w:val="lt-LT" w:eastAsia="lt-LT"/>
        </w:rPr>
        <w:t>1</w:t>
      </w:r>
      <w:r w:rsidRPr="008401A2">
        <w:rPr>
          <w:color w:val="000000"/>
          <w:sz w:val="22"/>
          <w:szCs w:val="22"/>
          <w:lang w:val="lt-LT" w:eastAsia="lt-LT"/>
        </w:rPr>
        <w:t xml:space="preserve"> ___________________________________________________ pajamos,</w:t>
      </w:r>
    </w:p>
    <w:p w14:paraId="0AD4318F" w14:textId="77777777" w:rsidR="008401A2" w:rsidRPr="008401A2" w:rsidRDefault="008401A2" w:rsidP="008401A2">
      <w:pPr>
        <w:ind w:left="2592" w:firstLine="1296"/>
        <w:textAlignment w:val="center"/>
        <w:rPr>
          <w:color w:val="000000"/>
          <w:sz w:val="22"/>
          <w:szCs w:val="22"/>
          <w:lang w:val="lt-LT" w:eastAsia="lt-LT"/>
        </w:rPr>
      </w:pPr>
      <w:r w:rsidRPr="008401A2">
        <w:rPr>
          <w:color w:val="000000"/>
          <w:sz w:val="22"/>
          <w:szCs w:val="22"/>
          <w:lang w:val="lt-LT" w:eastAsia="lt-LT"/>
        </w:rPr>
        <w:t>(nurodyti mėnesį)</w:t>
      </w:r>
    </w:p>
    <w:p w14:paraId="0AD43190" w14:textId="77777777" w:rsidR="008401A2" w:rsidRPr="008401A2" w:rsidRDefault="008401A2" w:rsidP="008401A2">
      <w:pPr>
        <w:jc w:val="both"/>
        <w:textAlignment w:val="center"/>
        <w:rPr>
          <w:color w:val="000000"/>
          <w:sz w:val="22"/>
          <w:szCs w:val="22"/>
          <w:lang w:val="lt-LT" w:eastAsia="lt-LT"/>
        </w:rPr>
      </w:pPr>
      <w:r w:rsidRPr="008401A2">
        <w:rPr>
          <w:color w:val="000000"/>
          <w:sz w:val="22"/>
          <w:szCs w:val="22"/>
          <w:lang w:val="lt-LT" w:eastAsia="lt-LT"/>
        </w:rPr>
        <w:t>arba praėjusio mėnesio</w:t>
      </w:r>
      <w:r w:rsidRPr="008401A2">
        <w:rPr>
          <w:color w:val="000000"/>
          <w:sz w:val="22"/>
          <w:szCs w:val="22"/>
          <w:vertAlign w:val="superscript"/>
          <w:lang w:val="lt-LT" w:eastAsia="lt-LT"/>
        </w:rPr>
        <w:t>1</w:t>
      </w:r>
      <w:r w:rsidRPr="008401A2">
        <w:rPr>
          <w:color w:val="000000"/>
          <w:sz w:val="22"/>
          <w:szCs w:val="22"/>
          <w:lang w:val="lt-LT" w:eastAsia="lt-LT"/>
        </w:rPr>
        <w:t xml:space="preserve"> _____________________________________________________pajamos: </w:t>
      </w:r>
    </w:p>
    <w:p w14:paraId="0AD43191" w14:textId="77777777" w:rsidR="008401A2" w:rsidRPr="008401A2" w:rsidRDefault="008401A2" w:rsidP="008401A2">
      <w:pPr>
        <w:ind w:left="2592" w:firstLine="1296"/>
        <w:textAlignment w:val="center"/>
        <w:rPr>
          <w:color w:val="000000"/>
          <w:sz w:val="22"/>
          <w:szCs w:val="22"/>
          <w:lang w:val="lt-LT" w:eastAsia="lt-LT"/>
        </w:rPr>
      </w:pPr>
      <w:r w:rsidRPr="008401A2">
        <w:rPr>
          <w:color w:val="000000"/>
          <w:sz w:val="22"/>
          <w:szCs w:val="22"/>
          <w:lang w:val="lt-LT" w:eastAsia="lt-LT"/>
        </w:rPr>
        <w:t>(nurodyti mėnesį)</w:t>
      </w:r>
    </w:p>
    <w:p w14:paraId="0AD43192" w14:textId="77777777" w:rsidR="008401A2" w:rsidRPr="008401A2" w:rsidRDefault="008401A2" w:rsidP="008401A2">
      <w:pPr>
        <w:jc w:val="both"/>
        <w:textAlignment w:val="center"/>
        <w:rPr>
          <w:color w:val="000000"/>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401A2" w:rsidRPr="008401A2" w14:paraId="0AD43197" w14:textId="77777777" w:rsidTr="00043862">
        <w:trPr>
          <w:cantSplit/>
        </w:trPr>
        <w:tc>
          <w:tcPr>
            <w:tcW w:w="817" w:type="dxa"/>
            <w:vMerge w:val="restart"/>
          </w:tcPr>
          <w:p w14:paraId="0AD43193" w14:textId="77777777" w:rsidR="008401A2" w:rsidRPr="008401A2" w:rsidRDefault="008401A2" w:rsidP="00043862">
            <w:pPr>
              <w:jc w:val="center"/>
              <w:rPr>
                <w:b/>
                <w:sz w:val="22"/>
                <w:szCs w:val="22"/>
                <w:lang w:val="lt-LT"/>
              </w:rPr>
            </w:pPr>
            <w:r w:rsidRPr="008401A2">
              <w:rPr>
                <w:b/>
                <w:sz w:val="22"/>
                <w:szCs w:val="22"/>
                <w:lang w:val="lt-LT"/>
              </w:rPr>
              <w:t>Eil.</w:t>
            </w:r>
          </w:p>
          <w:p w14:paraId="0AD43194" w14:textId="77777777" w:rsidR="008401A2" w:rsidRPr="008401A2" w:rsidRDefault="008401A2" w:rsidP="00043862">
            <w:pPr>
              <w:jc w:val="center"/>
              <w:rPr>
                <w:b/>
                <w:sz w:val="22"/>
                <w:szCs w:val="22"/>
                <w:lang w:val="lt-LT"/>
              </w:rPr>
            </w:pPr>
            <w:r w:rsidRPr="008401A2">
              <w:rPr>
                <w:b/>
                <w:sz w:val="22"/>
                <w:szCs w:val="22"/>
                <w:lang w:val="lt-LT"/>
              </w:rPr>
              <w:t>Nr.</w:t>
            </w:r>
          </w:p>
        </w:tc>
        <w:tc>
          <w:tcPr>
            <w:tcW w:w="5231" w:type="dxa"/>
            <w:vMerge w:val="restart"/>
            <w:vAlign w:val="center"/>
          </w:tcPr>
          <w:p w14:paraId="0AD43195" w14:textId="77777777" w:rsidR="008401A2" w:rsidRPr="008401A2" w:rsidRDefault="008401A2" w:rsidP="00043862">
            <w:pPr>
              <w:jc w:val="center"/>
              <w:rPr>
                <w:b/>
                <w:sz w:val="22"/>
                <w:szCs w:val="22"/>
                <w:lang w:val="lt-LT"/>
              </w:rPr>
            </w:pPr>
            <w:r w:rsidRPr="008401A2">
              <w:rPr>
                <w:b/>
                <w:sz w:val="22"/>
                <w:szCs w:val="22"/>
                <w:lang w:val="lt-LT"/>
              </w:rPr>
              <w:t>Pajamų rūšies pavadinimas</w:t>
            </w:r>
          </w:p>
        </w:tc>
        <w:tc>
          <w:tcPr>
            <w:tcW w:w="3780" w:type="dxa"/>
            <w:gridSpan w:val="3"/>
          </w:tcPr>
          <w:p w14:paraId="0AD43196" w14:textId="77777777" w:rsidR="008401A2" w:rsidRPr="008401A2" w:rsidRDefault="008401A2" w:rsidP="00043862">
            <w:pPr>
              <w:jc w:val="center"/>
              <w:rPr>
                <w:b/>
                <w:sz w:val="22"/>
                <w:szCs w:val="22"/>
                <w:lang w:val="lt-LT"/>
              </w:rPr>
            </w:pPr>
            <w:r w:rsidRPr="008401A2">
              <w:rPr>
                <w:b/>
                <w:sz w:val="22"/>
                <w:szCs w:val="22"/>
                <w:lang w:val="lt-LT"/>
              </w:rPr>
              <w:t>Pajamos</w:t>
            </w:r>
            <w:r w:rsidRPr="008401A2">
              <w:rPr>
                <w:b/>
                <w:sz w:val="22"/>
                <w:szCs w:val="22"/>
                <w:vertAlign w:val="superscript"/>
                <w:lang w:val="lt-LT"/>
              </w:rPr>
              <w:t>2</w:t>
            </w:r>
            <w:r w:rsidRPr="008401A2">
              <w:rPr>
                <w:b/>
                <w:sz w:val="22"/>
                <w:szCs w:val="22"/>
                <w:lang w:val="lt-LT"/>
              </w:rPr>
              <w:t>, Eur</w:t>
            </w:r>
          </w:p>
        </w:tc>
      </w:tr>
      <w:tr w:rsidR="008401A2" w:rsidRPr="008401A2" w14:paraId="0AD4319D" w14:textId="77777777" w:rsidTr="00043862">
        <w:trPr>
          <w:cantSplit/>
        </w:trPr>
        <w:tc>
          <w:tcPr>
            <w:tcW w:w="817" w:type="dxa"/>
            <w:vMerge/>
          </w:tcPr>
          <w:p w14:paraId="0AD43198" w14:textId="77777777" w:rsidR="008401A2" w:rsidRPr="008401A2" w:rsidRDefault="008401A2" w:rsidP="00043862">
            <w:pPr>
              <w:jc w:val="center"/>
              <w:rPr>
                <w:sz w:val="22"/>
                <w:szCs w:val="22"/>
                <w:lang w:val="lt-LT"/>
              </w:rPr>
            </w:pPr>
          </w:p>
        </w:tc>
        <w:tc>
          <w:tcPr>
            <w:tcW w:w="5231" w:type="dxa"/>
            <w:vMerge/>
          </w:tcPr>
          <w:p w14:paraId="0AD43199" w14:textId="77777777" w:rsidR="008401A2" w:rsidRPr="008401A2" w:rsidRDefault="008401A2" w:rsidP="00043862">
            <w:pPr>
              <w:jc w:val="center"/>
              <w:rPr>
                <w:sz w:val="22"/>
                <w:szCs w:val="22"/>
                <w:lang w:val="lt-LT"/>
              </w:rPr>
            </w:pPr>
          </w:p>
        </w:tc>
        <w:tc>
          <w:tcPr>
            <w:tcW w:w="1260" w:type="dxa"/>
          </w:tcPr>
          <w:p w14:paraId="0AD4319A" w14:textId="77777777" w:rsidR="008401A2" w:rsidRPr="008401A2" w:rsidRDefault="008401A2" w:rsidP="00043862">
            <w:pPr>
              <w:tabs>
                <w:tab w:val="left" w:pos="737"/>
              </w:tabs>
              <w:jc w:val="center"/>
              <w:rPr>
                <w:b/>
                <w:sz w:val="22"/>
                <w:szCs w:val="22"/>
                <w:lang w:val="lt-LT"/>
              </w:rPr>
            </w:pPr>
            <w:r w:rsidRPr="008401A2">
              <w:rPr>
                <w:b/>
                <w:sz w:val="22"/>
                <w:szCs w:val="22"/>
                <w:lang w:val="lt-LT"/>
              </w:rPr>
              <w:t>Vyras</w:t>
            </w:r>
          </w:p>
        </w:tc>
        <w:tc>
          <w:tcPr>
            <w:tcW w:w="1260" w:type="dxa"/>
          </w:tcPr>
          <w:p w14:paraId="0AD4319B" w14:textId="77777777" w:rsidR="008401A2" w:rsidRPr="008401A2" w:rsidRDefault="008401A2" w:rsidP="00043862">
            <w:pPr>
              <w:tabs>
                <w:tab w:val="left" w:pos="737"/>
              </w:tabs>
              <w:jc w:val="center"/>
              <w:rPr>
                <w:b/>
                <w:sz w:val="22"/>
                <w:szCs w:val="22"/>
                <w:lang w:val="lt-LT"/>
              </w:rPr>
            </w:pPr>
            <w:r w:rsidRPr="008401A2">
              <w:rPr>
                <w:b/>
                <w:sz w:val="22"/>
                <w:szCs w:val="22"/>
                <w:lang w:val="lt-LT"/>
              </w:rPr>
              <w:t>Moteris</w:t>
            </w:r>
          </w:p>
        </w:tc>
        <w:tc>
          <w:tcPr>
            <w:tcW w:w="1260" w:type="dxa"/>
          </w:tcPr>
          <w:p w14:paraId="0AD4319C" w14:textId="77777777" w:rsidR="008401A2" w:rsidRPr="008401A2" w:rsidRDefault="008401A2" w:rsidP="00043862">
            <w:pPr>
              <w:tabs>
                <w:tab w:val="left" w:pos="737"/>
              </w:tabs>
              <w:jc w:val="center"/>
              <w:rPr>
                <w:b/>
                <w:sz w:val="22"/>
                <w:szCs w:val="22"/>
                <w:lang w:val="lt-LT"/>
              </w:rPr>
            </w:pPr>
            <w:r w:rsidRPr="008401A2">
              <w:rPr>
                <w:b/>
                <w:sz w:val="22"/>
                <w:szCs w:val="22"/>
                <w:lang w:val="lt-LT"/>
              </w:rPr>
              <w:t>Vaikai</w:t>
            </w:r>
          </w:p>
        </w:tc>
      </w:tr>
      <w:tr w:rsidR="008401A2" w:rsidRPr="008401A2" w14:paraId="0AD431A3" w14:textId="77777777" w:rsidTr="00043862">
        <w:trPr>
          <w:cantSplit/>
          <w:tblHeader/>
        </w:trPr>
        <w:tc>
          <w:tcPr>
            <w:tcW w:w="817" w:type="dxa"/>
          </w:tcPr>
          <w:p w14:paraId="0AD4319E" w14:textId="77777777" w:rsidR="008401A2" w:rsidRPr="008401A2" w:rsidRDefault="008401A2" w:rsidP="00043862">
            <w:pPr>
              <w:jc w:val="center"/>
              <w:rPr>
                <w:sz w:val="22"/>
                <w:szCs w:val="22"/>
                <w:lang w:val="lt-LT"/>
              </w:rPr>
            </w:pPr>
            <w:r w:rsidRPr="008401A2">
              <w:rPr>
                <w:sz w:val="22"/>
                <w:szCs w:val="22"/>
                <w:lang w:val="lt-LT"/>
              </w:rPr>
              <w:t>1</w:t>
            </w:r>
          </w:p>
        </w:tc>
        <w:tc>
          <w:tcPr>
            <w:tcW w:w="5231" w:type="dxa"/>
          </w:tcPr>
          <w:p w14:paraId="0AD4319F" w14:textId="77777777" w:rsidR="008401A2" w:rsidRPr="008401A2" w:rsidRDefault="008401A2" w:rsidP="00043862">
            <w:pPr>
              <w:jc w:val="center"/>
              <w:rPr>
                <w:sz w:val="22"/>
                <w:szCs w:val="22"/>
                <w:lang w:val="lt-LT"/>
              </w:rPr>
            </w:pPr>
            <w:r w:rsidRPr="008401A2">
              <w:rPr>
                <w:sz w:val="22"/>
                <w:szCs w:val="22"/>
                <w:lang w:val="lt-LT"/>
              </w:rPr>
              <w:t>2</w:t>
            </w:r>
          </w:p>
        </w:tc>
        <w:tc>
          <w:tcPr>
            <w:tcW w:w="1260" w:type="dxa"/>
          </w:tcPr>
          <w:p w14:paraId="0AD431A0" w14:textId="77777777" w:rsidR="008401A2" w:rsidRPr="008401A2" w:rsidRDefault="008401A2" w:rsidP="00043862">
            <w:pPr>
              <w:jc w:val="center"/>
              <w:rPr>
                <w:sz w:val="22"/>
                <w:szCs w:val="22"/>
                <w:lang w:val="lt-LT"/>
              </w:rPr>
            </w:pPr>
            <w:r w:rsidRPr="008401A2">
              <w:rPr>
                <w:sz w:val="22"/>
                <w:szCs w:val="22"/>
                <w:lang w:val="lt-LT"/>
              </w:rPr>
              <w:t>3</w:t>
            </w:r>
          </w:p>
        </w:tc>
        <w:tc>
          <w:tcPr>
            <w:tcW w:w="1260" w:type="dxa"/>
          </w:tcPr>
          <w:p w14:paraId="0AD431A1" w14:textId="77777777" w:rsidR="008401A2" w:rsidRPr="008401A2" w:rsidRDefault="008401A2" w:rsidP="00043862">
            <w:pPr>
              <w:jc w:val="center"/>
              <w:rPr>
                <w:sz w:val="22"/>
                <w:szCs w:val="22"/>
                <w:lang w:val="lt-LT"/>
              </w:rPr>
            </w:pPr>
            <w:r w:rsidRPr="008401A2">
              <w:rPr>
                <w:sz w:val="22"/>
                <w:szCs w:val="22"/>
                <w:lang w:val="lt-LT"/>
              </w:rPr>
              <w:t>4</w:t>
            </w:r>
          </w:p>
        </w:tc>
        <w:tc>
          <w:tcPr>
            <w:tcW w:w="1260" w:type="dxa"/>
          </w:tcPr>
          <w:p w14:paraId="0AD431A2" w14:textId="77777777" w:rsidR="008401A2" w:rsidRPr="008401A2" w:rsidRDefault="008401A2" w:rsidP="00043862">
            <w:pPr>
              <w:jc w:val="center"/>
              <w:rPr>
                <w:sz w:val="22"/>
                <w:szCs w:val="22"/>
                <w:lang w:val="lt-LT"/>
              </w:rPr>
            </w:pPr>
            <w:r w:rsidRPr="008401A2">
              <w:rPr>
                <w:sz w:val="22"/>
                <w:szCs w:val="22"/>
                <w:lang w:val="lt-LT"/>
              </w:rPr>
              <w:t>5</w:t>
            </w:r>
          </w:p>
        </w:tc>
      </w:tr>
      <w:tr w:rsidR="008401A2" w:rsidRPr="008401A2" w14:paraId="0AD431A9" w14:textId="77777777" w:rsidTr="00043862">
        <w:trPr>
          <w:cantSplit/>
        </w:trPr>
        <w:tc>
          <w:tcPr>
            <w:tcW w:w="817" w:type="dxa"/>
          </w:tcPr>
          <w:p w14:paraId="0AD431A4" w14:textId="77777777" w:rsidR="008401A2" w:rsidRPr="008401A2" w:rsidRDefault="008401A2" w:rsidP="00043862">
            <w:pPr>
              <w:jc w:val="center"/>
              <w:rPr>
                <w:sz w:val="22"/>
                <w:szCs w:val="22"/>
                <w:lang w:val="lt-LT"/>
              </w:rPr>
            </w:pPr>
            <w:r w:rsidRPr="008401A2">
              <w:rPr>
                <w:sz w:val="22"/>
                <w:szCs w:val="22"/>
                <w:lang w:val="lt-LT"/>
              </w:rPr>
              <w:t>1.</w:t>
            </w:r>
          </w:p>
        </w:tc>
        <w:tc>
          <w:tcPr>
            <w:tcW w:w="5231" w:type="dxa"/>
          </w:tcPr>
          <w:p w14:paraId="0AD431A5" w14:textId="77777777" w:rsidR="008401A2" w:rsidRPr="008401A2" w:rsidRDefault="008401A2" w:rsidP="00043862">
            <w:pPr>
              <w:jc w:val="both"/>
              <w:rPr>
                <w:sz w:val="22"/>
                <w:szCs w:val="22"/>
                <w:lang w:val="lt-LT"/>
              </w:rPr>
            </w:pPr>
            <w:r w:rsidRPr="008401A2">
              <w:rPr>
                <w:sz w:val="22"/>
                <w:szCs w:val="22"/>
                <w:lang w:val="lt-LT"/>
              </w:rPr>
              <w:t xml:space="preserve">Su darbo </w:t>
            </w:r>
            <w:r w:rsidRPr="008401A2">
              <w:rPr>
                <w:bCs/>
                <w:sz w:val="22"/>
                <w:szCs w:val="22"/>
                <w:lang w:val="lt-LT"/>
              </w:rPr>
              <w:t xml:space="preserve">ar tarnybos </w:t>
            </w:r>
            <w:r w:rsidRPr="008401A2">
              <w:rPr>
                <w:sz w:val="22"/>
                <w:szCs w:val="22"/>
                <w:lang w:val="lt-LT"/>
              </w:rPr>
              <w:t>santykiais susijusios pajamos</w:t>
            </w:r>
            <w:r w:rsidRPr="008401A2">
              <w:rPr>
                <w:bCs/>
                <w:sz w:val="22"/>
                <w:szCs w:val="22"/>
                <w:lang w:val="lt-LT"/>
              </w:rPr>
              <w:t>, įskaitant dienpinigius, butpinigius, maistpinigius ir kitas pajamas (išskyrus asmenų iki 18 metų pajamas)</w:t>
            </w:r>
          </w:p>
        </w:tc>
        <w:tc>
          <w:tcPr>
            <w:tcW w:w="1260" w:type="dxa"/>
          </w:tcPr>
          <w:p w14:paraId="0AD431A6" w14:textId="77777777" w:rsidR="008401A2" w:rsidRPr="008401A2" w:rsidRDefault="008401A2" w:rsidP="00043862">
            <w:pPr>
              <w:tabs>
                <w:tab w:val="center" w:pos="4819"/>
                <w:tab w:val="right" w:pos="9638"/>
              </w:tabs>
              <w:rPr>
                <w:sz w:val="22"/>
                <w:szCs w:val="22"/>
                <w:lang w:val="lt-LT" w:eastAsia="x-none"/>
              </w:rPr>
            </w:pPr>
          </w:p>
        </w:tc>
        <w:tc>
          <w:tcPr>
            <w:tcW w:w="1260" w:type="dxa"/>
          </w:tcPr>
          <w:p w14:paraId="0AD431A7" w14:textId="77777777" w:rsidR="008401A2" w:rsidRPr="008401A2" w:rsidRDefault="008401A2" w:rsidP="00043862">
            <w:pPr>
              <w:rPr>
                <w:sz w:val="22"/>
                <w:szCs w:val="22"/>
                <w:lang w:val="lt-LT"/>
              </w:rPr>
            </w:pPr>
          </w:p>
        </w:tc>
        <w:tc>
          <w:tcPr>
            <w:tcW w:w="1260" w:type="dxa"/>
          </w:tcPr>
          <w:p w14:paraId="0AD431A8" w14:textId="77777777" w:rsidR="008401A2" w:rsidRPr="008401A2" w:rsidRDefault="008401A2" w:rsidP="00043862">
            <w:pPr>
              <w:rPr>
                <w:sz w:val="22"/>
                <w:szCs w:val="22"/>
                <w:lang w:val="lt-LT"/>
              </w:rPr>
            </w:pPr>
          </w:p>
        </w:tc>
      </w:tr>
      <w:tr w:rsidR="008401A2" w:rsidRPr="008401A2" w14:paraId="0AD431AF" w14:textId="77777777" w:rsidTr="00043862">
        <w:trPr>
          <w:cantSplit/>
        </w:trPr>
        <w:tc>
          <w:tcPr>
            <w:tcW w:w="817" w:type="dxa"/>
          </w:tcPr>
          <w:p w14:paraId="0AD431AA" w14:textId="77777777" w:rsidR="008401A2" w:rsidRPr="008401A2" w:rsidRDefault="008401A2" w:rsidP="00043862">
            <w:pPr>
              <w:jc w:val="center"/>
              <w:rPr>
                <w:sz w:val="22"/>
                <w:szCs w:val="22"/>
                <w:lang w:val="lt-LT"/>
              </w:rPr>
            </w:pPr>
            <w:r w:rsidRPr="008401A2">
              <w:rPr>
                <w:sz w:val="22"/>
                <w:szCs w:val="22"/>
                <w:lang w:val="lt-LT"/>
              </w:rPr>
              <w:t>2.</w:t>
            </w:r>
          </w:p>
        </w:tc>
        <w:tc>
          <w:tcPr>
            <w:tcW w:w="5231" w:type="dxa"/>
          </w:tcPr>
          <w:p w14:paraId="0AD431AB" w14:textId="77777777" w:rsidR="008401A2" w:rsidRPr="008401A2" w:rsidRDefault="008401A2" w:rsidP="00043862">
            <w:pPr>
              <w:jc w:val="both"/>
              <w:rPr>
                <w:sz w:val="22"/>
                <w:szCs w:val="22"/>
                <w:lang w:val="lt-LT"/>
              </w:rPr>
            </w:pPr>
            <w:r w:rsidRPr="008401A2">
              <w:rPr>
                <w:sz w:val="22"/>
                <w:szCs w:val="22"/>
                <w:lang w:val="lt-LT"/>
              </w:rPr>
              <w:t>Nedarbo socialinio draudimo išmoka, mokama pagal Lietuvos Respublikos nedarbo socialinio draudimo įstatymą, ir darbo paieškos išmoka, mokama pagal Lietuvos Respublikos užimtumo įstatymą</w:t>
            </w:r>
          </w:p>
        </w:tc>
        <w:tc>
          <w:tcPr>
            <w:tcW w:w="1260" w:type="dxa"/>
            <w:vAlign w:val="center"/>
          </w:tcPr>
          <w:p w14:paraId="0AD431AC" w14:textId="77777777" w:rsidR="008401A2" w:rsidRPr="008401A2" w:rsidRDefault="008401A2" w:rsidP="00043862">
            <w:pPr>
              <w:jc w:val="center"/>
              <w:rPr>
                <w:sz w:val="22"/>
                <w:szCs w:val="22"/>
                <w:lang w:val="lt-LT"/>
              </w:rPr>
            </w:pPr>
            <w:r w:rsidRPr="008401A2">
              <w:rPr>
                <w:sz w:val="22"/>
                <w:szCs w:val="22"/>
                <w:lang w:val="lt-LT"/>
              </w:rPr>
              <w:t xml:space="preserve">x </w:t>
            </w:r>
          </w:p>
        </w:tc>
        <w:tc>
          <w:tcPr>
            <w:tcW w:w="1260" w:type="dxa"/>
            <w:vAlign w:val="center"/>
          </w:tcPr>
          <w:p w14:paraId="0AD431AD"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1AE" w14:textId="77777777" w:rsidR="008401A2" w:rsidRPr="008401A2" w:rsidRDefault="008401A2" w:rsidP="00043862">
            <w:pPr>
              <w:jc w:val="center"/>
              <w:rPr>
                <w:sz w:val="22"/>
                <w:szCs w:val="22"/>
                <w:lang w:val="lt-LT"/>
              </w:rPr>
            </w:pPr>
            <w:r w:rsidRPr="008401A2">
              <w:rPr>
                <w:sz w:val="22"/>
                <w:szCs w:val="22"/>
                <w:lang w:val="lt-LT"/>
              </w:rPr>
              <w:t>x</w:t>
            </w:r>
          </w:p>
        </w:tc>
      </w:tr>
      <w:tr w:rsidR="008401A2" w:rsidRPr="008401A2" w14:paraId="0AD431B5" w14:textId="77777777" w:rsidTr="00043862">
        <w:trPr>
          <w:cantSplit/>
        </w:trPr>
        <w:tc>
          <w:tcPr>
            <w:tcW w:w="817" w:type="dxa"/>
          </w:tcPr>
          <w:p w14:paraId="0AD431B0" w14:textId="77777777" w:rsidR="008401A2" w:rsidRPr="008401A2" w:rsidRDefault="008401A2" w:rsidP="00043862">
            <w:pPr>
              <w:jc w:val="center"/>
              <w:rPr>
                <w:sz w:val="22"/>
                <w:szCs w:val="22"/>
                <w:lang w:val="lt-LT"/>
              </w:rPr>
            </w:pPr>
            <w:r w:rsidRPr="008401A2">
              <w:rPr>
                <w:sz w:val="22"/>
                <w:szCs w:val="22"/>
                <w:lang w:val="lt-LT"/>
              </w:rPr>
              <w:t>3.</w:t>
            </w:r>
          </w:p>
        </w:tc>
        <w:tc>
          <w:tcPr>
            <w:tcW w:w="5231" w:type="dxa"/>
          </w:tcPr>
          <w:p w14:paraId="0AD431B1" w14:textId="77777777" w:rsidR="008401A2" w:rsidRPr="008401A2" w:rsidRDefault="008401A2" w:rsidP="00043862">
            <w:pPr>
              <w:jc w:val="both"/>
              <w:rPr>
                <w:sz w:val="22"/>
                <w:szCs w:val="22"/>
                <w:lang w:val="lt-LT"/>
              </w:rPr>
            </w:pPr>
            <w:r w:rsidRPr="008401A2">
              <w:rPr>
                <w:sz w:val="22"/>
                <w:szCs w:val="22"/>
                <w:lang w:val="lt-LT"/>
              </w:rPr>
              <w:t>Autorinis atlyginimas, pajamos, gautos iš sporto veiklos, atlikėjo veiklos</w:t>
            </w:r>
          </w:p>
        </w:tc>
        <w:tc>
          <w:tcPr>
            <w:tcW w:w="1260" w:type="dxa"/>
          </w:tcPr>
          <w:p w14:paraId="0AD431B2" w14:textId="77777777" w:rsidR="008401A2" w:rsidRPr="008401A2" w:rsidRDefault="008401A2" w:rsidP="00043862">
            <w:pPr>
              <w:rPr>
                <w:sz w:val="22"/>
                <w:szCs w:val="22"/>
                <w:lang w:val="lt-LT"/>
              </w:rPr>
            </w:pPr>
          </w:p>
        </w:tc>
        <w:tc>
          <w:tcPr>
            <w:tcW w:w="1260" w:type="dxa"/>
          </w:tcPr>
          <w:p w14:paraId="0AD431B3" w14:textId="77777777" w:rsidR="008401A2" w:rsidRPr="008401A2" w:rsidRDefault="008401A2" w:rsidP="00043862">
            <w:pPr>
              <w:rPr>
                <w:sz w:val="22"/>
                <w:szCs w:val="22"/>
                <w:lang w:val="lt-LT"/>
              </w:rPr>
            </w:pPr>
          </w:p>
        </w:tc>
        <w:tc>
          <w:tcPr>
            <w:tcW w:w="1260" w:type="dxa"/>
          </w:tcPr>
          <w:p w14:paraId="0AD431B4" w14:textId="77777777" w:rsidR="008401A2" w:rsidRPr="008401A2" w:rsidRDefault="008401A2" w:rsidP="00043862">
            <w:pPr>
              <w:rPr>
                <w:sz w:val="22"/>
                <w:szCs w:val="22"/>
                <w:lang w:val="lt-LT"/>
              </w:rPr>
            </w:pPr>
          </w:p>
        </w:tc>
      </w:tr>
      <w:tr w:rsidR="008401A2" w:rsidRPr="008401A2" w14:paraId="0AD431BB" w14:textId="77777777" w:rsidTr="00043862">
        <w:trPr>
          <w:cantSplit/>
        </w:trPr>
        <w:tc>
          <w:tcPr>
            <w:tcW w:w="817" w:type="dxa"/>
          </w:tcPr>
          <w:p w14:paraId="0AD431B6" w14:textId="77777777" w:rsidR="008401A2" w:rsidRPr="008401A2" w:rsidRDefault="008401A2" w:rsidP="00043862">
            <w:pPr>
              <w:jc w:val="center"/>
              <w:rPr>
                <w:sz w:val="22"/>
                <w:szCs w:val="22"/>
                <w:lang w:val="lt-LT"/>
              </w:rPr>
            </w:pPr>
            <w:r w:rsidRPr="008401A2">
              <w:rPr>
                <w:sz w:val="22"/>
                <w:szCs w:val="22"/>
                <w:lang w:val="lt-LT"/>
              </w:rPr>
              <w:t>4.</w:t>
            </w:r>
          </w:p>
        </w:tc>
        <w:tc>
          <w:tcPr>
            <w:tcW w:w="5231" w:type="dxa"/>
          </w:tcPr>
          <w:p w14:paraId="0AD431B7" w14:textId="77777777" w:rsidR="008401A2" w:rsidRPr="008401A2" w:rsidRDefault="008401A2" w:rsidP="00043862">
            <w:pPr>
              <w:jc w:val="both"/>
              <w:rPr>
                <w:sz w:val="22"/>
                <w:szCs w:val="22"/>
                <w:lang w:val="lt-LT"/>
              </w:rPr>
            </w:pPr>
            <w:r w:rsidRPr="008401A2">
              <w:rPr>
                <w:sz w:val="22"/>
                <w:szCs w:val="22"/>
                <w:lang w:val="lt-LT"/>
              </w:rPr>
              <w:t>Pensijos (senatvės, netekto darbingumo, našlaičių, socialinė ir kt.), pensijų išmokos, šalpos išmokos, socialinio draudimo senatvės arba netekto darbingumo (invalidumo) pensijų priemokos</w:t>
            </w:r>
            <w:r w:rsidRPr="008401A2">
              <w:rPr>
                <w:sz w:val="22"/>
                <w:szCs w:val="22"/>
                <w:vertAlign w:val="superscript"/>
                <w:lang w:val="lt-LT"/>
              </w:rPr>
              <w:t>3</w:t>
            </w:r>
          </w:p>
        </w:tc>
        <w:tc>
          <w:tcPr>
            <w:tcW w:w="1260" w:type="dxa"/>
            <w:vAlign w:val="center"/>
          </w:tcPr>
          <w:p w14:paraId="0AD431B8" w14:textId="77777777" w:rsidR="008401A2" w:rsidRPr="008401A2" w:rsidRDefault="008401A2" w:rsidP="00043862">
            <w:pPr>
              <w:jc w:val="center"/>
              <w:rPr>
                <w:sz w:val="22"/>
                <w:szCs w:val="22"/>
                <w:lang w:val="lt-LT"/>
              </w:rPr>
            </w:pPr>
            <w:r w:rsidRPr="008401A2">
              <w:rPr>
                <w:sz w:val="22"/>
                <w:szCs w:val="22"/>
                <w:lang w:val="lt-LT"/>
              </w:rPr>
              <w:t xml:space="preserve">x </w:t>
            </w:r>
          </w:p>
        </w:tc>
        <w:tc>
          <w:tcPr>
            <w:tcW w:w="1260" w:type="dxa"/>
            <w:vAlign w:val="center"/>
          </w:tcPr>
          <w:p w14:paraId="0AD431B9"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1BA" w14:textId="77777777" w:rsidR="008401A2" w:rsidRPr="008401A2" w:rsidRDefault="008401A2" w:rsidP="00043862">
            <w:pPr>
              <w:jc w:val="center"/>
              <w:rPr>
                <w:sz w:val="22"/>
                <w:szCs w:val="22"/>
                <w:lang w:val="lt-LT"/>
              </w:rPr>
            </w:pPr>
            <w:r w:rsidRPr="008401A2">
              <w:rPr>
                <w:sz w:val="22"/>
                <w:szCs w:val="22"/>
                <w:lang w:val="lt-LT"/>
              </w:rPr>
              <w:t>x</w:t>
            </w:r>
          </w:p>
        </w:tc>
      </w:tr>
      <w:tr w:rsidR="008401A2" w:rsidRPr="008401A2" w14:paraId="0AD431C1" w14:textId="77777777" w:rsidTr="00043862">
        <w:trPr>
          <w:cantSplit/>
        </w:trPr>
        <w:tc>
          <w:tcPr>
            <w:tcW w:w="817" w:type="dxa"/>
          </w:tcPr>
          <w:p w14:paraId="0AD431BC" w14:textId="77777777" w:rsidR="008401A2" w:rsidRPr="008401A2" w:rsidRDefault="008401A2" w:rsidP="00043862">
            <w:pPr>
              <w:jc w:val="center"/>
              <w:rPr>
                <w:sz w:val="22"/>
                <w:szCs w:val="22"/>
                <w:lang w:val="lt-LT"/>
              </w:rPr>
            </w:pPr>
            <w:r w:rsidRPr="008401A2">
              <w:rPr>
                <w:sz w:val="22"/>
                <w:szCs w:val="22"/>
                <w:lang w:val="lt-LT"/>
              </w:rPr>
              <w:t>5.</w:t>
            </w:r>
          </w:p>
        </w:tc>
        <w:tc>
          <w:tcPr>
            <w:tcW w:w="5231" w:type="dxa"/>
          </w:tcPr>
          <w:p w14:paraId="0AD431BD" w14:textId="77777777" w:rsidR="008401A2" w:rsidRPr="008401A2" w:rsidRDefault="008401A2" w:rsidP="00043862">
            <w:pPr>
              <w:jc w:val="both"/>
              <w:rPr>
                <w:sz w:val="22"/>
                <w:szCs w:val="22"/>
                <w:lang w:val="lt-LT"/>
              </w:rPr>
            </w:pPr>
            <w:r w:rsidRPr="008401A2">
              <w:rPr>
                <w:sz w:val="22"/>
                <w:szCs w:val="22"/>
                <w:lang w:val="lt-LT"/>
              </w:rPr>
              <w:t>Valstybinės ir iš kitų žinybų gautos pensijos ar pensijų išmokos</w:t>
            </w:r>
          </w:p>
        </w:tc>
        <w:tc>
          <w:tcPr>
            <w:tcW w:w="1260" w:type="dxa"/>
          </w:tcPr>
          <w:p w14:paraId="0AD431BE" w14:textId="77777777" w:rsidR="008401A2" w:rsidRPr="008401A2" w:rsidRDefault="008401A2" w:rsidP="00043862">
            <w:pPr>
              <w:jc w:val="center"/>
              <w:rPr>
                <w:sz w:val="22"/>
                <w:szCs w:val="22"/>
                <w:lang w:val="lt-LT"/>
              </w:rPr>
            </w:pPr>
          </w:p>
        </w:tc>
        <w:tc>
          <w:tcPr>
            <w:tcW w:w="1260" w:type="dxa"/>
          </w:tcPr>
          <w:p w14:paraId="0AD431BF" w14:textId="77777777" w:rsidR="008401A2" w:rsidRPr="008401A2" w:rsidRDefault="008401A2" w:rsidP="00043862">
            <w:pPr>
              <w:rPr>
                <w:sz w:val="22"/>
                <w:szCs w:val="22"/>
                <w:lang w:val="lt-LT"/>
              </w:rPr>
            </w:pPr>
          </w:p>
        </w:tc>
        <w:tc>
          <w:tcPr>
            <w:tcW w:w="1260" w:type="dxa"/>
          </w:tcPr>
          <w:p w14:paraId="0AD431C0" w14:textId="77777777" w:rsidR="008401A2" w:rsidRPr="008401A2" w:rsidRDefault="008401A2" w:rsidP="00043862">
            <w:pPr>
              <w:rPr>
                <w:sz w:val="22"/>
                <w:szCs w:val="22"/>
                <w:lang w:val="lt-LT"/>
              </w:rPr>
            </w:pPr>
          </w:p>
        </w:tc>
      </w:tr>
      <w:tr w:rsidR="008401A2" w:rsidRPr="008401A2" w14:paraId="0AD431C7" w14:textId="77777777" w:rsidTr="00043862">
        <w:trPr>
          <w:cantSplit/>
        </w:trPr>
        <w:tc>
          <w:tcPr>
            <w:tcW w:w="817" w:type="dxa"/>
          </w:tcPr>
          <w:p w14:paraId="0AD431C2" w14:textId="77777777" w:rsidR="008401A2" w:rsidRPr="008401A2" w:rsidRDefault="008401A2" w:rsidP="00043862">
            <w:pPr>
              <w:jc w:val="center"/>
              <w:rPr>
                <w:sz w:val="22"/>
                <w:szCs w:val="22"/>
                <w:lang w:val="lt-LT"/>
              </w:rPr>
            </w:pPr>
            <w:r w:rsidRPr="008401A2">
              <w:rPr>
                <w:sz w:val="22"/>
                <w:szCs w:val="22"/>
                <w:lang w:val="lt-LT"/>
              </w:rPr>
              <w:t>6.</w:t>
            </w:r>
          </w:p>
        </w:tc>
        <w:tc>
          <w:tcPr>
            <w:tcW w:w="5231" w:type="dxa"/>
          </w:tcPr>
          <w:p w14:paraId="0AD431C3" w14:textId="77777777" w:rsidR="008401A2" w:rsidRPr="008401A2" w:rsidRDefault="008401A2" w:rsidP="00043862">
            <w:pPr>
              <w:tabs>
                <w:tab w:val="center" w:pos="4819"/>
                <w:tab w:val="right" w:pos="9638"/>
              </w:tabs>
              <w:jc w:val="both"/>
              <w:rPr>
                <w:sz w:val="22"/>
                <w:szCs w:val="22"/>
                <w:lang w:val="lt-LT" w:eastAsia="x-none"/>
              </w:rPr>
            </w:pPr>
            <w:r w:rsidRPr="008401A2">
              <w:rPr>
                <w:sz w:val="22"/>
                <w:szCs w:val="22"/>
                <w:lang w:val="lt-LT" w:eastAsia="x-none"/>
              </w:rPr>
              <w:t>Dividendai</w:t>
            </w:r>
          </w:p>
        </w:tc>
        <w:tc>
          <w:tcPr>
            <w:tcW w:w="1260" w:type="dxa"/>
          </w:tcPr>
          <w:p w14:paraId="0AD431C4" w14:textId="77777777" w:rsidR="008401A2" w:rsidRPr="008401A2" w:rsidRDefault="008401A2" w:rsidP="00043862">
            <w:pPr>
              <w:rPr>
                <w:sz w:val="22"/>
                <w:szCs w:val="22"/>
                <w:lang w:val="lt-LT"/>
              </w:rPr>
            </w:pPr>
          </w:p>
        </w:tc>
        <w:tc>
          <w:tcPr>
            <w:tcW w:w="1260" w:type="dxa"/>
          </w:tcPr>
          <w:p w14:paraId="0AD431C5" w14:textId="77777777" w:rsidR="008401A2" w:rsidRPr="008401A2" w:rsidRDefault="008401A2" w:rsidP="00043862">
            <w:pPr>
              <w:rPr>
                <w:sz w:val="22"/>
                <w:szCs w:val="22"/>
                <w:lang w:val="lt-LT"/>
              </w:rPr>
            </w:pPr>
          </w:p>
        </w:tc>
        <w:tc>
          <w:tcPr>
            <w:tcW w:w="1260" w:type="dxa"/>
          </w:tcPr>
          <w:p w14:paraId="0AD431C6" w14:textId="77777777" w:rsidR="008401A2" w:rsidRPr="008401A2" w:rsidRDefault="008401A2" w:rsidP="00043862">
            <w:pPr>
              <w:rPr>
                <w:sz w:val="22"/>
                <w:szCs w:val="22"/>
                <w:lang w:val="lt-LT"/>
              </w:rPr>
            </w:pPr>
          </w:p>
        </w:tc>
      </w:tr>
      <w:tr w:rsidR="008401A2" w:rsidRPr="008401A2" w14:paraId="0AD431CD" w14:textId="77777777" w:rsidTr="00043862">
        <w:trPr>
          <w:cantSplit/>
        </w:trPr>
        <w:tc>
          <w:tcPr>
            <w:tcW w:w="817" w:type="dxa"/>
          </w:tcPr>
          <w:p w14:paraId="0AD431C8" w14:textId="77777777" w:rsidR="008401A2" w:rsidRPr="008401A2" w:rsidRDefault="008401A2" w:rsidP="00043862">
            <w:pPr>
              <w:jc w:val="center"/>
              <w:rPr>
                <w:sz w:val="22"/>
                <w:szCs w:val="22"/>
                <w:lang w:val="lt-LT"/>
              </w:rPr>
            </w:pPr>
            <w:r w:rsidRPr="008401A2">
              <w:rPr>
                <w:sz w:val="22"/>
                <w:szCs w:val="22"/>
                <w:lang w:val="lt-LT"/>
              </w:rPr>
              <w:t>7.</w:t>
            </w:r>
          </w:p>
        </w:tc>
        <w:tc>
          <w:tcPr>
            <w:tcW w:w="5231" w:type="dxa"/>
          </w:tcPr>
          <w:p w14:paraId="0AD431C9" w14:textId="77777777" w:rsidR="008401A2" w:rsidRPr="008401A2" w:rsidRDefault="008401A2" w:rsidP="00043862">
            <w:pPr>
              <w:jc w:val="both"/>
              <w:rPr>
                <w:sz w:val="22"/>
                <w:szCs w:val="22"/>
                <w:lang w:val="lt-LT"/>
              </w:rPr>
            </w:pPr>
            <w:r w:rsidRPr="008401A2">
              <w:rPr>
                <w:sz w:val="22"/>
                <w:szCs w:val="22"/>
                <w:lang w:val="lt-LT"/>
              </w:rPr>
              <w:t>Palūkanos</w:t>
            </w:r>
          </w:p>
        </w:tc>
        <w:tc>
          <w:tcPr>
            <w:tcW w:w="1260" w:type="dxa"/>
          </w:tcPr>
          <w:p w14:paraId="0AD431CA" w14:textId="77777777" w:rsidR="008401A2" w:rsidRPr="008401A2" w:rsidRDefault="008401A2" w:rsidP="00043862">
            <w:pPr>
              <w:rPr>
                <w:sz w:val="22"/>
                <w:szCs w:val="22"/>
                <w:lang w:val="lt-LT"/>
              </w:rPr>
            </w:pPr>
          </w:p>
        </w:tc>
        <w:tc>
          <w:tcPr>
            <w:tcW w:w="1260" w:type="dxa"/>
          </w:tcPr>
          <w:p w14:paraId="0AD431CB" w14:textId="77777777" w:rsidR="008401A2" w:rsidRPr="008401A2" w:rsidRDefault="008401A2" w:rsidP="00043862">
            <w:pPr>
              <w:rPr>
                <w:sz w:val="22"/>
                <w:szCs w:val="22"/>
                <w:lang w:val="lt-LT"/>
              </w:rPr>
            </w:pPr>
          </w:p>
        </w:tc>
        <w:tc>
          <w:tcPr>
            <w:tcW w:w="1260" w:type="dxa"/>
          </w:tcPr>
          <w:p w14:paraId="0AD431CC" w14:textId="77777777" w:rsidR="008401A2" w:rsidRPr="008401A2" w:rsidRDefault="008401A2" w:rsidP="00043862">
            <w:pPr>
              <w:rPr>
                <w:sz w:val="22"/>
                <w:szCs w:val="22"/>
                <w:lang w:val="lt-LT"/>
              </w:rPr>
            </w:pPr>
          </w:p>
        </w:tc>
      </w:tr>
      <w:tr w:rsidR="008401A2" w:rsidRPr="008401A2" w14:paraId="0AD431D3" w14:textId="77777777" w:rsidTr="00043862">
        <w:trPr>
          <w:cantSplit/>
        </w:trPr>
        <w:tc>
          <w:tcPr>
            <w:tcW w:w="817" w:type="dxa"/>
          </w:tcPr>
          <w:p w14:paraId="0AD431CE" w14:textId="77777777" w:rsidR="008401A2" w:rsidRPr="008401A2" w:rsidRDefault="008401A2" w:rsidP="00043862">
            <w:pPr>
              <w:jc w:val="center"/>
              <w:rPr>
                <w:sz w:val="22"/>
                <w:szCs w:val="22"/>
                <w:lang w:val="lt-LT"/>
              </w:rPr>
            </w:pPr>
            <w:r w:rsidRPr="008401A2">
              <w:rPr>
                <w:sz w:val="22"/>
                <w:szCs w:val="22"/>
                <w:lang w:val="lt-LT"/>
              </w:rPr>
              <w:t>8.</w:t>
            </w:r>
          </w:p>
        </w:tc>
        <w:tc>
          <w:tcPr>
            <w:tcW w:w="5231" w:type="dxa"/>
          </w:tcPr>
          <w:p w14:paraId="0AD431CF" w14:textId="77777777" w:rsidR="008401A2" w:rsidRPr="008401A2" w:rsidRDefault="008401A2" w:rsidP="00043862">
            <w:pPr>
              <w:tabs>
                <w:tab w:val="center" w:pos="4819"/>
                <w:tab w:val="right" w:pos="9638"/>
              </w:tabs>
              <w:jc w:val="both"/>
              <w:rPr>
                <w:sz w:val="22"/>
                <w:szCs w:val="22"/>
                <w:lang w:val="lt-LT" w:eastAsia="x-none"/>
              </w:rPr>
            </w:pPr>
            <w:r w:rsidRPr="008401A2">
              <w:rPr>
                <w:sz w:val="22"/>
                <w:szCs w:val="22"/>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0AD431D0" w14:textId="77777777" w:rsidR="008401A2" w:rsidRPr="008401A2" w:rsidRDefault="008401A2" w:rsidP="00043862">
            <w:pPr>
              <w:rPr>
                <w:sz w:val="22"/>
                <w:szCs w:val="22"/>
                <w:lang w:val="lt-LT"/>
              </w:rPr>
            </w:pPr>
          </w:p>
        </w:tc>
        <w:tc>
          <w:tcPr>
            <w:tcW w:w="1260" w:type="dxa"/>
          </w:tcPr>
          <w:p w14:paraId="0AD431D1" w14:textId="77777777" w:rsidR="008401A2" w:rsidRPr="008401A2" w:rsidRDefault="008401A2" w:rsidP="00043862">
            <w:pPr>
              <w:rPr>
                <w:sz w:val="22"/>
                <w:szCs w:val="22"/>
                <w:lang w:val="lt-LT"/>
              </w:rPr>
            </w:pPr>
          </w:p>
        </w:tc>
        <w:tc>
          <w:tcPr>
            <w:tcW w:w="1260" w:type="dxa"/>
          </w:tcPr>
          <w:p w14:paraId="0AD431D2" w14:textId="77777777" w:rsidR="008401A2" w:rsidRPr="008401A2" w:rsidRDefault="008401A2" w:rsidP="00043862">
            <w:pPr>
              <w:rPr>
                <w:sz w:val="22"/>
                <w:szCs w:val="22"/>
                <w:lang w:val="lt-LT"/>
              </w:rPr>
            </w:pPr>
          </w:p>
        </w:tc>
      </w:tr>
      <w:tr w:rsidR="008401A2" w:rsidRPr="008401A2" w14:paraId="0AD431D9" w14:textId="77777777" w:rsidTr="00043862">
        <w:trPr>
          <w:cantSplit/>
        </w:trPr>
        <w:tc>
          <w:tcPr>
            <w:tcW w:w="817" w:type="dxa"/>
          </w:tcPr>
          <w:p w14:paraId="0AD431D4" w14:textId="77777777" w:rsidR="008401A2" w:rsidRPr="008401A2" w:rsidRDefault="008401A2" w:rsidP="00043862">
            <w:pPr>
              <w:jc w:val="center"/>
              <w:rPr>
                <w:sz w:val="22"/>
                <w:szCs w:val="22"/>
                <w:lang w:val="lt-LT"/>
              </w:rPr>
            </w:pPr>
            <w:r w:rsidRPr="008401A2">
              <w:rPr>
                <w:sz w:val="22"/>
                <w:szCs w:val="22"/>
                <w:lang w:val="lt-LT"/>
              </w:rPr>
              <w:t>9.</w:t>
            </w:r>
          </w:p>
        </w:tc>
        <w:tc>
          <w:tcPr>
            <w:tcW w:w="5231" w:type="dxa"/>
          </w:tcPr>
          <w:p w14:paraId="0AD431D5" w14:textId="77777777" w:rsidR="008401A2" w:rsidRPr="008401A2" w:rsidRDefault="008401A2" w:rsidP="00043862">
            <w:pPr>
              <w:jc w:val="both"/>
              <w:rPr>
                <w:sz w:val="22"/>
                <w:szCs w:val="22"/>
                <w:lang w:val="lt-LT"/>
              </w:rPr>
            </w:pPr>
            <w:r w:rsidRPr="008401A2">
              <w:rPr>
                <w:sz w:val="22"/>
                <w:szCs w:val="22"/>
                <w:lang w:val="lt-LT"/>
              </w:rPr>
              <w:t xml:space="preserve">Individualios veiklos pajamos, gautos verčiantis veikla pagal verslo liudijimą (išskyrus asmenų iki 18 metų pajamas) </w:t>
            </w:r>
          </w:p>
        </w:tc>
        <w:tc>
          <w:tcPr>
            <w:tcW w:w="1260" w:type="dxa"/>
          </w:tcPr>
          <w:p w14:paraId="0AD431D6" w14:textId="77777777" w:rsidR="008401A2" w:rsidRPr="008401A2" w:rsidRDefault="008401A2" w:rsidP="00043862">
            <w:pPr>
              <w:rPr>
                <w:sz w:val="22"/>
                <w:szCs w:val="22"/>
                <w:lang w:val="lt-LT"/>
              </w:rPr>
            </w:pPr>
          </w:p>
        </w:tc>
        <w:tc>
          <w:tcPr>
            <w:tcW w:w="1260" w:type="dxa"/>
          </w:tcPr>
          <w:p w14:paraId="0AD431D7" w14:textId="77777777" w:rsidR="008401A2" w:rsidRPr="008401A2" w:rsidRDefault="008401A2" w:rsidP="00043862">
            <w:pPr>
              <w:rPr>
                <w:sz w:val="22"/>
                <w:szCs w:val="22"/>
                <w:lang w:val="lt-LT"/>
              </w:rPr>
            </w:pPr>
          </w:p>
        </w:tc>
        <w:tc>
          <w:tcPr>
            <w:tcW w:w="1260" w:type="dxa"/>
          </w:tcPr>
          <w:p w14:paraId="0AD431D8" w14:textId="77777777" w:rsidR="008401A2" w:rsidRPr="008401A2" w:rsidRDefault="008401A2" w:rsidP="00043862">
            <w:pPr>
              <w:rPr>
                <w:sz w:val="22"/>
                <w:szCs w:val="22"/>
                <w:lang w:val="lt-LT"/>
              </w:rPr>
            </w:pPr>
          </w:p>
        </w:tc>
      </w:tr>
      <w:tr w:rsidR="008401A2" w:rsidRPr="008401A2" w14:paraId="0AD431DF" w14:textId="77777777" w:rsidTr="00043862">
        <w:trPr>
          <w:cantSplit/>
        </w:trPr>
        <w:tc>
          <w:tcPr>
            <w:tcW w:w="817" w:type="dxa"/>
          </w:tcPr>
          <w:p w14:paraId="0AD431DA" w14:textId="77777777" w:rsidR="008401A2" w:rsidRPr="008401A2" w:rsidRDefault="008401A2" w:rsidP="00043862">
            <w:pPr>
              <w:jc w:val="center"/>
              <w:rPr>
                <w:sz w:val="22"/>
                <w:szCs w:val="22"/>
                <w:lang w:val="lt-LT"/>
              </w:rPr>
            </w:pPr>
            <w:r w:rsidRPr="008401A2">
              <w:rPr>
                <w:sz w:val="22"/>
                <w:szCs w:val="22"/>
                <w:lang w:val="lt-LT"/>
              </w:rPr>
              <w:t>9</w:t>
            </w:r>
            <w:r w:rsidRPr="008401A2">
              <w:rPr>
                <w:sz w:val="22"/>
                <w:szCs w:val="22"/>
                <w:vertAlign w:val="superscript"/>
                <w:lang w:val="lt-LT"/>
              </w:rPr>
              <w:t>1</w:t>
            </w:r>
            <w:r w:rsidRPr="008401A2">
              <w:rPr>
                <w:sz w:val="22"/>
                <w:szCs w:val="22"/>
                <w:lang w:val="lt-LT"/>
              </w:rPr>
              <w:t>.</w:t>
            </w:r>
          </w:p>
        </w:tc>
        <w:tc>
          <w:tcPr>
            <w:tcW w:w="5231" w:type="dxa"/>
          </w:tcPr>
          <w:p w14:paraId="0AD431DB" w14:textId="77777777" w:rsidR="008401A2" w:rsidRPr="008401A2" w:rsidRDefault="008401A2" w:rsidP="00043862">
            <w:pPr>
              <w:jc w:val="both"/>
              <w:rPr>
                <w:sz w:val="22"/>
                <w:szCs w:val="22"/>
                <w:lang w:val="lt-LT"/>
              </w:rPr>
            </w:pPr>
            <w:r w:rsidRPr="008401A2">
              <w:rPr>
                <w:sz w:val="22"/>
                <w:szCs w:val="22"/>
                <w:lang w:val="lt-LT"/>
              </w:rPr>
              <w:t>70 procentų individualios veiklos pajamų, gautų verčiantis veikla pagal individualios veiklos vykdymo pažymą (išskyrus asmenų iki 18 metų pajamas)</w:t>
            </w:r>
          </w:p>
        </w:tc>
        <w:tc>
          <w:tcPr>
            <w:tcW w:w="1260" w:type="dxa"/>
          </w:tcPr>
          <w:p w14:paraId="0AD431DC" w14:textId="77777777" w:rsidR="008401A2" w:rsidRPr="008401A2" w:rsidRDefault="008401A2" w:rsidP="00043862">
            <w:pPr>
              <w:tabs>
                <w:tab w:val="center" w:pos="4819"/>
                <w:tab w:val="right" w:pos="9638"/>
              </w:tabs>
              <w:rPr>
                <w:sz w:val="22"/>
                <w:szCs w:val="22"/>
                <w:lang w:val="lt-LT" w:eastAsia="x-none"/>
              </w:rPr>
            </w:pPr>
          </w:p>
        </w:tc>
        <w:tc>
          <w:tcPr>
            <w:tcW w:w="1260" w:type="dxa"/>
          </w:tcPr>
          <w:p w14:paraId="0AD431DD" w14:textId="77777777" w:rsidR="008401A2" w:rsidRPr="008401A2" w:rsidRDefault="008401A2" w:rsidP="00043862">
            <w:pPr>
              <w:rPr>
                <w:sz w:val="22"/>
                <w:szCs w:val="22"/>
                <w:lang w:val="lt-LT"/>
              </w:rPr>
            </w:pPr>
          </w:p>
        </w:tc>
        <w:tc>
          <w:tcPr>
            <w:tcW w:w="1260" w:type="dxa"/>
          </w:tcPr>
          <w:p w14:paraId="0AD431DE" w14:textId="77777777" w:rsidR="008401A2" w:rsidRPr="008401A2" w:rsidRDefault="008401A2" w:rsidP="00043862">
            <w:pPr>
              <w:rPr>
                <w:sz w:val="22"/>
                <w:szCs w:val="22"/>
                <w:lang w:val="lt-LT"/>
              </w:rPr>
            </w:pPr>
          </w:p>
        </w:tc>
      </w:tr>
      <w:tr w:rsidR="008401A2" w:rsidRPr="008401A2" w14:paraId="0AD431E5" w14:textId="77777777" w:rsidTr="00043862">
        <w:trPr>
          <w:cantSplit/>
        </w:trPr>
        <w:tc>
          <w:tcPr>
            <w:tcW w:w="817" w:type="dxa"/>
          </w:tcPr>
          <w:p w14:paraId="0AD431E0" w14:textId="77777777" w:rsidR="008401A2" w:rsidRPr="008401A2" w:rsidRDefault="008401A2" w:rsidP="00043862">
            <w:pPr>
              <w:jc w:val="center"/>
              <w:rPr>
                <w:sz w:val="22"/>
                <w:szCs w:val="22"/>
                <w:lang w:val="lt-LT"/>
              </w:rPr>
            </w:pPr>
            <w:r w:rsidRPr="008401A2">
              <w:rPr>
                <w:sz w:val="22"/>
                <w:szCs w:val="22"/>
                <w:lang w:val="lt-LT"/>
              </w:rPr>
              <w:t>10.</w:t>
            </w:r>
          </w:p>
        </w:tc>
        <w:tc>
          <w:tcPr>
            <w:tcW w:w="5231" w:type="dxa"/>
          </w:tcPr>
          <w:p w14:paraId="0AD431E1" w14:textId="77777777" w:rsidR="008401A2" w:rsidRPr="008401A2" w:rsidRDefault="008401A2" w:rsidP="00043862">
            <w:pPr>
              <w:jc w:val="both"/>
              <w:rPr>
                <w:sz w:val="22"/>
                <w:szCs w:val="22"/>
                <w:lang w:val="lt-LT"/>
              </w:rPr>
            </w:pPr>
            <w:r w:rsidRPr="008401A2">
              <w:rPr>
                <w:sz w:val="22"/>
                <w:szCs w:val="22"/>
                <w:lang w:val="lt-LT"/>
              </w:rPr>
              <w:t>Pajamos iš žemės ūkio veiklos</w:t>
            </w:r>
            <w:r w:rsidRPr="008401A2">
              <w:rPr>
                <w:sz w:val="22"/>
                <w:szCs w:val="22"/>
                <w:vertAlign w:val="superscript"/>
                <w:lang w:val="lt-LT"/>
              </w:rPr>
              <w:t>4</w:t>
            </w:r>
          </w:p>
        </w:tc>
        <w:tc>
          <w:tcPr>
            <w:tcW w:w="1260" w:type="dxa"/>
          </w:tcPr>
          <w:p w14:paraId="0AD431E2" w14:textId="77777777" w:rsidR="008401A2" w:rsidRPr="008401A2" w:rsidRDefault="008401A2" w:rsidP="00043862">
            <w:pPr>
              <w:tabs>
                <w:tab w:val="center" w:pos="4819"/>
                <w:tab w:val="right" w:pos="9638"/>
              </w:tabs>
              <w:rPr>
                <w:sz w:val="22"/>
                <w:szCs w:val="22"/>
                <w:lang w:val="lt-LT" w:eastAsia="x-none"/>
              </w:rPr>
            </w:pPr>
          </w:p>
        </w:tc>
        <w:tc>
          <w:tcPr>
            <w:tcW w:w="1260" w:type="dxa"/>
          </w:tcPr>
          <w:p w14:paraId="0AD431E3" w14:textId="77777777" w:rsidR="008401A2" w:rsidRPr="008401A2" w:rsidRDefault="008401A2" w:rsidP="00043862">
            <w:pPr>
              <w:rPr>
                <w:sz w:val="22"/>
                <w:szCs w:val="22"/>
                <w:lang w:val="lt-LT"/>
              </w:rPr>
            </w:pPr>
          </w:p>
        </w:tc>
        <w:tc>
          <w:tcPr>
            <w:tcW w:w="1260" w:type="dxa"/>
          </w:tcPr>
          <w:p w14:paraId="0AD431E4" w14:textId="77777777" w:rsidR="008401A2" w:rsidRPr="008401A2" w:rsidRDefault="008401A2" w:rsidP="00043862">
            <w:pPr>
              <w:rPr>
                <w:sz w:val="22"/>
                <w:szCs w:val="22"/>
                <w:lang w:val="lt-LT"/>
              </w:rPr>
            </w:pPr>
          </w:p>
        </w:tc>
      </w:tr>
      <w:tr w:rsidR="008401A2" w:rsidRPr="008401A2" w14:paraId="0AD431EB" w14:textId="77777777" w:rsidTr="00043862">
        <w:trPr>
          <w:cantSplit/>
        </w:trPr>
        <w:tc>
          <w:tcPr>
            <w:tcW w:w="817" w:type="dxa"/>
          </w:tcPr>
          <w:p w14:paraId="0AD431E6" w14:textId="77777777" w:rsidR="008401A2" w:rsidRPr="008401A2" w:rsidRDefault="008401A2" w:rsidP="00043862">
            <w:pPr>
              <w:jc w:val="center"/>
              <w:rPr>
                <w:sz w:val="22"/>
                <w:szCs w:val="22"/>
                <w:lang w:val="lt-LT"/>
              </w:rPr>
            </w:pPr>
            <w:r w:rsidRPr="008401A2">
              <w:rPr>
                <w:sz w:val="22"/>
                <w:szCs w:val="22"/>
                <w:lang w:val="lt-LT"/>
              </w:rPr>
              <w:t>11.</w:t>
            </w:r>
          </w:p>
        </w:tc>
        <w:tc>
          <w:tcPr>
            <w:tcW w:w="5231" w:type="dxa"/>
          </w:tcPr>
          <w:p w14:paraId="0AD431E7" w14:textId="77777777" w:rsidR="008401A2" w:rsidRPr="008401A2" w:rsidRDefault="008401A2" w:rsidP="00043862">
            <w:pPr>
              <w:jc w:val="both"/>
              <w:rPr>
                <w:sz w:val="22"/>
                <w:szCs w:val="22"/>
                <w:lang w:val="lt-LT"/>
              </w:rPr>
            </w:pPr>
            <w:r w:rsidRPr="008401A2">
              <w:rPr>
                <w:sz w:val="22"/>
                <w:szCs w:val="22"/>
                <w:lang w:val="lt-LT"/>
              </w:rPr>
              <w:t>Išmokos žemės ūkio veiklai (tiesioginės ir kompensacinės išmokos)</w:t>
            </w:r>
          </w:p>
        </w:tc>
        <w:tc>
          <w:tcPr>
            <w:tcW w:w="1260" w:type="dxa"/>
            <w:vAlign w:val="center"/>
          </w:tcPr>
          <w:p w14:paraId="0AD431E8" w14:textId="77777777" w:rsidR="008401A2" w:rsidRPr="008401A2" w:rsidRDefault="008401A2" w:rsidP="00043862">
            <w:pPr>
              <w:jc w:val="center"/>
              <w:rPr>
                <w:sz w:val="22"/>
                <w:szCs w:val="22"/>
                <w:lang w:val="lt-LT"/>
              </w:rPr>
            </w:pPr>
            <w:r w:rsidRPr="008401A2">
              <w:rPr>
                <w:sz w:val="22"/>
                <w:szCs w:val="22"/>
                <w:lang w:val="lt-LT"/>
              </w:rPr>
              <w:t xml:space="preserve">x </w:t>
            </w:r>
          </w:p>
        </w:tc>
        <w:tc>
          <w:tcPr>
            <w:tcW w:w="1260" w:type="dxa"/>
            <w:vAlign w:val="center"/>
          </w:tcPr>
          <w:p w14:paraId="0AD431E9"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1EA" w14:textId="77777777" w:rsidR="008401A2" w:rsidRPr="008401A2" w:rsidRDefault="008401A2" w:rsidP="00043862">
            <w:pPr>
              <w:jc w:val="center"/>
              <w:rPr>
                <w:sz w:val="22"/>
                <w:szCs w:val="22"/>
                <w:lang w:val="lt-LT"/>
              </w:rPr>
            </w:pPr>
            <w:r w:rsidRPr="008401A2">
              <w:rPr>
                <w:sz w:val="22"/>
                <w:szCs w:val="22"/>
                <w:lang w:val="lt-LT"/>
              </w:rPr>
              <w:t>x</w:t>
            </w:r>
          </w:p>
        </w:tc>
      </w:tr>
      <w:tr w:rsidR="008401A2" w:rsidRPr="008401A2" w14:paraId="0AD431F1" w14:textId="77777777" w:rsidTr="00043862">
        <w:trPr>
          <w:cantSplit/>
        </w:trPr>
        <w:tc>
          <w:tcPr>
            <w:tcW w:w="817" w:type="dxa"/>
          </w:tcPr>
          <w:p w14:paraId="0AD431EC" w14:textId="77777777" w:rsidR="008401A2" w:rsidRPr="008401A2" w:rsidRDefault="008401A2" w:rsidP="00043862">
            <w:pPr>
              <w:jc w:val="center"/>
              <w:rPr>
                <w:sz w:val="22"/>
                <w:szCs w:val="22"/>
                <w:lang w:val="lt-LT"/>
              </w:rPr>
            </w:pPr>
            <w:r w:rsidRPr="008401A2">
              <w:rPr>
                <w:sz w:val="22"/>
                <w:szCs w:val="22"/>
                <w:lang w:val="lt-LT"/>
              </w:rPr>
              <w:t>12.</w:t>
            </w:r>
          </w:p>
        </w:tc>
        <w:tc>
          <w:tcPr>
            <w:tcW w:w="5231" w:type="dxa"/>
          </w:tcPr>
          <w:p w14:paraId="0AD431ED" w14:textId="77777777" w:rsidR="008401A2" w:rsidRPr="008401A2" w:rsidRDefault="008401A2" w:rsidP="00043862">
            <w:pPr>
              <w:jc w:val="both"/>
              <w:rPr>
                <w:sz w:val="22"/>
                <w:szCs w:val="22"/>
                <w:lang w:val="lt-LT"/>
              </w:rPr>
            </w:pPr>
            <w:r w:rsidRPr="008401A2">
              <w:rPr>
                <w:sz w:val="22"/>
                <w:szCs w:val="22"/>
                <w:lang w:val="lt-LT"/>
              </w:rPr>
              <w:t>Piniginės lėšos, gautos vaikui (įvaikiui) išlaikyti (alimentai)</w:t>
            </w:r>
          </w:p>
        </w:tc>
        <w:tc>
          <w:tcPr>
            <w:tcW w:w="1260" w:type="dxa"/>
          </w:tcPr>
          <w:p w14:paraId="0AD431EE" w14:textId="77777777" w:rsidR="008401A2" w:rsidRPr="008401A2" w:rsidRDefault="008401A2" w:rsidP="00043862">
            <w:pPr>
              <w:rPr>
                <w:sz w:val="22"/>
                <w:szCs w:val="22"/>
                <w:lang w:val="lt-LT"/>
              </w:rPr>
            </w:pPr>
          </w:p>
        </w:tc>
        <w:tc>
          <w:tcPr>
            <w:tcW w:w="1260" w:type="dxa"/>
          </w:tcPr>
          <w:p w14:paraId="0AD431EF" w14:textId="77777777" w:rsidR="008401A2" w:rsidRPr="008401A2" w:rsidRDefault="008401A2" w:rsidP="00043862">
            <w:pPr>
              <w:rPr>
                <w:sz w:val="22"/>
                <w:szCs w:val="22"/>
                <w:lang w:val="lt-LT"/>
              </w:rPr>
            </w:pPr>
          </w:p>
        </w:tc>
        <w:tc>
          <w:tcPr>
            <w:tcW w:w="1260" w:type="dxa"/>
          </w:tcPr>
          <w:p w14:paraId="0AD431F0" w14:textId="77777777" w:rsidR="008401A2" w:rsidRPr="008401A2" w:rsidRDefault="008401A2" w:rsidP="00043862">
            <w:pPr>
              <w:rPr>
                <w:sz w:val="22"/>
                <w:szCs w:val="22"/>
                <w:lang w:val="lt-LT"/>
              </w:rPr>
            </w:pPr>
          </w:p>
        </w:tc>
      </w:tr>
      <w:tr w:rsidR="008401A2" w:rsidRPr="008401A2" w14:paraId="0AD431F7" w14:textId="77777777" w:rsidTr="00043862">
        <w:trPr>
          <w:cantSplit/>
        </w:trPr>
        <w:tc>
          <w:tcPr>
            <w:tcW w:w="817" w:type="dxa"/>
          </w:tcPr>
          <w:p w14:paraId="0AD431F2" w14:textId="77777777" w:rsidR="008401A2" w:rsidRPr="008401A2" w:rsidRDefault="008401A2" w:rsidP="00043862">
            <w:pPr>
              <w:jc w:val="center"/>
              <w:rPr>
                <w:sz w:val="22"/>
                <w:szCs w:val="22"/>
                <w:lang w:val="lt-LT"/>
              </w:rPr>
            </w:pPr>
            <w:r w:rsidRPr="008401A2">
              <w:rPr>
                <w:sz w:val="22"/>
                <w:szCs w:val="22"/>
                <w:lang w:val="lt-LT"/>
              </w:rPr>
              <w:t>13.</w:t>
            </w:r>
          </w:p>
        </w:tc>
        <w:tc>
          <w:tcPr>
            <w:tcW w:w="5231" w:type="dxa"/>
          </w:tcPr>
          <w:p w14:paraId="0AD431F3" w14:textId="77777777" w:rsidR="008401A2" w:rsidRPr="008401A2" w:rsidRDefault="008401A2" w:rsidP="00043862">
            <w:pPr>
              <w:jc w:val="both"/>
              <w:rPr>
                <w:sz w:val="22"/>
                <w:szCs w:val="22"/>
                <w:lang w:val="lt-LT"/>
              </w:rPr>
            </w:pPr>
            <w:r w:rsidRPr="008401A2">
              <w:rPr>
                <w:bCs/>
                <w:sz w:val="22"/>
                <w:szCs w:val="22"/>
                <w:lang w:val="lt-LT"/>
              </w:rPr>
              <w:t>Išmokos, mokamos pagal Lietuvos Respublikos vaikų išlaikymo išmokų įstatymą</w:t>
            </w:r>
          </w:p>
        </w:tc>
        <w:tc>
          <w:tcPr>
            <w:tcW w:w="1260" w:type="dxa"/>
          </w:tcPr>
          <w:p w14:paraId="0AD431F4" w14:textId="77777777" w:rsidR="008401A2" w:rsidRPr="008401A2" w:rsidRDefault="008401A2" w:rsidP="00043862">
            <w:pPr>
              <w:rPr>
                <w:sz w:val="22"/>
                <w:szCs w:val="22"/>
                <w:lang w:val="lt-LT"/>
              </w:rPr>
            </w:pPr>
          </w:p>
        </w:tc>
        <w:tc>
          <w:tcPr>
            <w:tcW w:w="1260" w:type="dxa"/>
          </w:tcPr>
          <w:p w14:paraId="0AD431F5" w14:textId="77777777" w:rsidR="008401A2" w:rsidRPr="008401A2" w:rsidRDefault="008401A2" w:rsidP="00043862">
            <w:pPr>
              <w:rPr>
                <w:sz w:val="22"/>
                <w:szCs w:val="22"/>
                <w:lang w:val="lt-LT"/>
              </w:rPr>
            </w:pPr>
          </w:p>
        </w:tc>
        <w:tc>
          <w:tcPr>
            <w:tcW w:w="1260" w:type="dxa"/>
          </w:tcPr>
          <w:p w14:paraId="0AD431F6" w14:textId="77777777" w:rsidR="008401A2" w:rsidRPr="008401A2" w:rsidRDefault="008401A2" w:rsidP="00043862">
            <w:pPr>
              <w:rPr>
                <w:sz w:val="22"/>
                <w:szCs w:val="22"/>
                <w:lang w:val="lt-LT"/>
              </w:rPr>
            </w:pPr>
          </w:p>
        </w:tc>
      </w:tr>
      <w:tr w:rsidR="008401A2" w:rsidRPr="008401A2" w14:paraId="0AD431FD" w14:textId="77777777" w:rsidTr="00043862">
        <w:trPr>
          <w:cantSplit/>
        </w:trPr>
        <w:tc>
          <w:tcPr>
            <w:tcW w:w="817" w:type="dxa"/>
          </w:tcPr>
          <w:p w14:paraId="0AD431F8" w14:textId="77777777" w:rsidR="008401A2" w:rsidRPr="008401A2" w:rsidRDefault="008401A2" w:rsidP="00043862">
            <w:pPr>
              <w:jc w:val="center"/>
              <w:rPr>
                <w:sz w:val="22"/>
                <w:szCs w:val="22"/>
                <w:lang w:val="lt-LT"/>
              </w:rPr>
            </w:pPr>
            <w:r w:rsidRPr="008401A2">
              <w:rPr>
                <w:sz w:val="22"/>
                <w:szCs w:val="22"/>
                <w:lang w:val="lt-LT"/>
              </w:rPr>
              <w:t>14.</w:t>
            </w:r>
          </w:p>
        </w:tc>
        <w:tc>
          <w:tcPr>
            <w:tcW w:w="5231" w:type="dxa"/>
            <w:vAlign w:val="center"/>
          </w:tcPr>
          <w:p w14:paraId="0AD431F9" w14:textId="77777777" w:rsidR="008401A2" w:rsidRPr="008401A2" w:rsidRDefault="008401A2" w:rsidP="00043862">
            <w:pPr>
              <w:jc w:val="both"/>
              <w:rPr>
                <w:sz w:val="22"/>
                <w:szCs w:val="22"/>
                <w:lang w:val="lt-LT"/>
              </w:rPr>
            </w:pPr>
            <w:r w:rsidRPr="008401A2">
              <w:rPr>
                <w:bCs/>
                <w:sz w:val="22"/>
                <w:szCs w:val="22"/>
                <w:lang w:val="lt-LT"/>
              </w:rPr>
              <w:t>Socialinio pobūdžio pajamos</w:t>
            </w:r>
            <w:r w:rsidRPr="008401A2">
              <w:rPr>
                <w:bCs/>
                <w:sz w:val="22"/>
                <w:szCs w:val="22"/>
                <w:vertAlign w:val="superscript"/>
                <w:lang w:val="lt-LT"/>
              </w:rPr>
              <w:t>5</w:t>
            </w:r>
            <w:r w:rsidRPr="008401A2">
              <w:rPr>
                <w:bCs/>
                <w:sz w:val="22"/>
                <w:szCs w:val="22"/>
                <w:lang w:val="lt-LT"/>
              </w:rPr>
              <w:t xml:space="preserve"> </w:t>
            </w:r>
          </w:p>
        </w:tc>
        <w:tc>
          <w:tcPr>
            <w:tcW w:w="1260" w:type="dxa"/>
            <w:vAlign w:val="center"/>
          </w:tcPr>
          <w:p w14:paraId="0AD431FA" w14:textId="77777777" w:rsidR="008401A2" w:rsidRPr="008401A2" w:rsidRDefault="008401A2" w:rsidP="00043862">
            <w:pPr>
              <w:jc w:val="center"/>
              <w:rPr>
                <w:sz w:val="22"/>
                <w:szCs w:val="22"/>
                <w:lang w:val="lt-LT"/>
              </w:rPr>
            </w:pPr>
            <w:r w:rsidRPr="008401A2">
              <w:rPr>
                <w:sz w:val="22"/>
                <w:szCs w:val="22"/>
                <w:lang w:val="lt-LT"/>
              </w:rPr>
              <w:t xml:space="preserve">x </w:t>
            </w:r>
          </w:p>
        </w:tc>
        <w:tc>
          <w:tcPr>
            <w:tcW w:w="1260" w:type="dxa"/>
            <w:vAlign w:val="center"/>
          </w:tcPr>
          <w:p w14:paraId="0AD431FB"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1FC" w14:textId="77777777" w:rsidR="008401A2" w:rsidRPr="008401A2" w:rsidRDefault="008401A2" w:rsidP="00043862">
            <w:pPr>
              <w:jc w:val="center"/>
              <w:rPr>
                <w:sz w:val="22"/>
                <w:szCs w:val="22"/>
                <w:lang w:val="lt-LT"/>
              </w:rPr>
            </w:pPr>
            <w:r w:rsidRPr="008401A2">
              <w:rPr>
                <w:sz w:val="22"/>
                <w:szCs w:val="22"/>
                <w:lang w:val="lt-LT"/>
              </w:rPr>
              <w:t>x</w:t>
            </w:r>
          </w:p>
        </w:tc>
      </w:tr>
      <w:tr w:rsidR="008401A2" w:rsidRPr="008401A2" w14:paraId="0AD43203" w14:textId="77777777" w:rsidTr="00043862">
        <w:trPr>
          <w:cantSplit/>
        </w:trPr>
        <w:tc>
          <w:tcPr>
            <w:tcW w:w="817" w:type="dxa"/>
          </w:tcPr>
          <w:p w14:paraId="0AD431FE" w14:textId="77777777" w:rsidR="008401A2" w:rsidRPr="008401A2" w:rsidRDefault="008401A2" w:rsidP="00043862">
            <w:pPr>
              <w:jc w:val="center"/>
              <w:rPr>
                <w:sz w:val="22"/>
                <w:szCs w:val="22"/>
                <w:lang w:val="lt-LT"/>
              </w:rPr>
            </w:pPr>
            <w:r w:rsidRPr="008401A2">
              <w:rPr>
                <w:sz w:val="22"/>
                <w:szCs w:val="22"/>
                <w:lang w:val="lt-LT"/>
              </w:rPr>
              <w:t>15.</w:t>
            </w:r>
          </w:p>
        </w:tc>
        <w:tc>
          <w:tcPr>
            <w:tcW w:w="5231" w:type="dxa"/>
          </w:tcPr>
          <w:p w14:paraId="0AD431FF" w14:textId="77777777" w:rsidR="008401A2" w:rsidRPr="008401A2" w:rsidRDefault="008401A2" w:rsidP="00043862">
            <w:pPr>
              <w:jc w:val="both"/>
              <w:rPr>
                <w:sz w:val="22"/>
                <w:szCs w:val="22"/>
                <w:lang w:val="lt-LT"/>
              </w:rPr>
            </w:pPr>
            <w:r w:rsidRPr="008401A2">
              <w:rPr>
                <w:sz w:val="22"/>
                <w:szCs w:val="22"/>
                <w:lang w:val="lt-LT"/>
              </w:rPr>
              <w:t xml:space="preserve">Išeitinė išmoka </w:t>
            </w:r>
          </w:p>
        </w:tc>
        <w:tc>
          <w:tcPr>
            <w:tcW w:w="1260" w:type="dxa"/>
          </w:tcPr>
          <w:p w14:paraId="0AD43200" w14:textId="77777777" w:rsidR="008401A2" w:rsidRPr="008401A2" w:rsidRDefault="008401A2" w:rsidP="00043862">
            <w:pPr>
              <w:rPr>
                <w:sz w:val="22"/>
                <w:szCs w:val="22"/>
                <w:lang w:val="lt-LT"/>
              </w:rPr>
            </w:pPr>
          </w:p>
        </w:tc>
        <w:tc>
          <w:tcPr>
            <w:tcW w:w="1260" w:type="dxa"/>
          </w:tcPr>
          <w:p w14:paraId="0AD43201" w14:textId="77777777" w:rsidR="008401A2" w:rsidRPr="008401A2" w:rsidRDefault="008401A2" w:rsidP="00043862">
            <w:pPr>
              <w:rPr>
                <w:sz w:val="22"/>
                <w:szCs w:val="22"/>
                <w:lang w:val="lt-LT"/>
              </w:rPr>
            </w:pPr>
          </w:p>
        </w:tc>
        <w:tc>
          <w:tcPr>
            <w:tcW w:w="1260" w:type="dxa"/>
          </w:tcPr>
          <w:p w14:paraId="0AD43202" w14:textId="77777777" w:rsidR="008401A2" w:rsidRPr="008401A2" w:rsidRDefault="008401A2" w:rsidP="00043862">
            <w:pPr>
              <w:rPr>
                <w:sz w:val="22"/>
                <w:szCs w:val="22"/>
                <w:lang w:val="lt-LT"/>
              </w:rPr>
            </w:pPr>
          </w:p>
        </w:tc>
      </w:tr>
      <w:tr w:rsidR="008401A2" w:rsidRPr="008401A2" w14:paraId="0AD43209" w14:textId="77777777" w:rsidTr="00043862">
        <w:trPr>
          <w:cantSplit/>
        </w:trPr>
        <w:tc>
          <w:tcPr>
            <w:tcW w:w="817" w:type="dxa"/>
          </w:tcPr>
          <w:p w14:paraId="0AD43204" w14:textId="77777777" w:rsidR="008401A2" w:rsidRPr="008401A2" w:rsidRDefault="008401A2" w:rsidP="00043862">
            <w:pPr>
              <w:jc w:val="center"/>
              <w:rPr>
                <w:sz w:val="22"/>
                <w:szCs w:val="22"/>
                <w:lang w:val="lt-LT"/>
              </w:rPr>
            </w:pPr>
            <w:r w:rsidRPr="008401A2">
              <w:rPr>
                <w:sz w:val="22"/>
                <w:szCs w:val="22"/>
                <w:lang w:val="lt-LT"/>
              </w:rPr>
              <w:t>16.</w:t>
            </w:r>
          </w:p>
        </w:tc>
        <w:tc>
          <w:tcPr>
            <w:tcW w:w="5231" w:type="dxa"/>
          </w:tcPr>
          <w:p w14:paraId="0AD43205" w14:textId="77777777" w:rsidR="008401A2" w:rsidRPr="008401A2" w:rsidRDefault="008401A2" w:rsidP="00043862">
            <w:pPr>
              <w:jc w:val="both"/>
              <w:rPr>
                <w:sz w:val="22"/>
                <w:szCs w:val="22"/>
                <w:lang w:val="lt-LT"/>
              </w:rPr>
            </w:pPr>
            <w:r w:rsidRPr="008401A2">
              <w:rPr>
                <w:color w:val="000000"/>
                <w:sz w:val="22"/>
                <w:szCs w:val="22"/>
                <w:lang w:val="lt-LT" w:eastAsia="lt-LT"/>
              </w:rPr>
              <w:t>Ligos, profesinės reabilitacijos, motinystės, tėvystės, vaiko priežiūros išmokos</w:t>
            </w:r>
          </w:p>
        </w:tc>
        <w:tc>
          <w:tcPr>
            <w:tcW w:w="1260" w:type="dxa"/>
            <w:vAlign w:val="center"/>
          </w:tcPr>
          <w:p w14:paraId="0AD43206"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207" w14:textId="77777777" w:rsidR="008401A2" w:rsidRPr="008401A2" w:rsidRDefault="008401A2" w:rsidP="00043862">
            <w:pPr>
              <w:jc w:val="center"/>
              <w:rPr>
                <w:sz w:val="22"/>
                <w:szCs w:val="22"/>
                <w:lang w:val="lt-LT"/>
              </w:rPr>
            </w:pPr>
            <w:r w:rsidRPr="008401A2">
              <w:rPr>
                <w:sz w:val="22"/>
                <w:szCs w:val="22"/>
                <w:lang w:val="lt-LT"/>
              </w:rPr>
              <w:t>x</w:t>
            </w:r>
          </w:p>
        </w:tc>
        <w:tc>
          <w:tcPr>
            <w:tcW w:w="1260" w:type="dxa"/>
            <w:vAlign w:val="center"/>
          </w:tcPr>
          <w:p w14:paraId="0AD43208" w14:textId="77777777" w:rsidR="008401A2" w:rsidRPr="008401A2" w:rsidRDefault="008401A2" w:rsidP="00043862">
            <w:pPr>
              <w:jc w:val="center"/>
              <w:rPr>
                <w:sz w:val="22"/>
                <w:szCs w:val="22"/>
                <w:lang w:val="lt-LT"/>
              </w:rPr>
            </w:pPr>
            <w:r w:rsidRPr="008401A2">
              <w:rPr>
                <w:sz w:val="22"/>
                <w:szCs w:val="22"/>
                <w:lang w:val="lt-LT"/>
              </w:rPr>
              <w:t>x</w:t>
            </w:r>
          </w:p>
        </w:tc>
      </w:tr>
      <w:tr w:rsidR="008401A2" w:rsidRPr="008401A2" w14:paraId="0AD4320F" w14:textId="77777777" w:rsidTr="00043862">
        <w:trPr>
          <w:cantSplit/>
        </w:trPr>
        <w:tc>
          <w:tcPr>
            <w:tcW w:w="817" w:type="dxa"/>
          </w:tcPr>
          <w:p w14:paraId="0AD4320A" w14:textId="77777777" w:rsidR="008401A2" w:rsidRPr="008401A2" w:rsidRDefault="008401A2" w:rsidP="00043862">
            <w:pPr>
              <w:jc w:val="center"/>
              <w:rPr>
                <w:sz w:val="22"/>
                <w:szCs w:val="22"/>
                <w:lang w:val="lt-LT"/>
              </w:rPr>
            </w:pPr>
            <w:r w:rsidRPr="008401A2">
              <w:rPr>
                <w:sz w:val="22"/>
                <w:szCs w:val="22"/>
                <w:lang w:val="lt-LT"/>
              </w:rPr>
              <w:t>17.</w:t>
            </w:r>
          </w:p>
        </w:tc>
        <w:tc>
          <w:tcPr>
            <w:tcW w:w="5231" w:type="dxa"/>
          </w:tcPr>
          <w:p w14:paraId="0AD4320B" w14:textId="77777777" w:rsidR="008401A2" w:rsidRPr="008401A2" w:rsidRDefault="008401A2" w:rsidP="00043862">
            <w:pPr>
              <w:jc w:val="both"/>
              <w:rPr>
                <w:sz w:val="22"/>
                <w:szCs w:val="22"/>
                <w:lang w:val="lt-LT"/>
              </w:rPr>
            </w:pPr>
            <w:r w:rsidRPr="008401A2">
              <w:rPr>
                <w:color w:val="000000"/>
                <w:sz w:val="22"/>
                <w:szCs w:val="22"/>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0AD4320C" w14:textId="77777777" w:rsidR="008401A2" w:rsidRPr="008401A2" w:rsidRDefault="008401A2" w:rsidP="00043862">
            <w:pPr>
              <w:jc w:val="center"/>
              <w:rPr>
                <w:sz w:val="22"/>
                <w:szCs w:val="22"/>
                <w:lang w:val="lt-LT"/>
              </w:rPr>
            </w:pPr>
          </w:p>
        </w:tc>
        <w:tc>
          <w:tcPr>
            <w:tcW w:w="1260" w:type="dxa"/>
            <w:vAlign w:val="center"/>
          </w:tcPr>
          <w:p w14:paraId="0AD4320D" w14:textId="77777777" w:rsidR="008401A2" w:rsidRPr="008401A2" w:rsidRDefault="008401A2" w:rsidP="00043862">
            <w:pPr>
              <w:jc w:val="center"/>
              <w:rPr>
                <w:sz w:val="22"/>
                <w:szCs w:val="22"/>
                <w:lang w:val="lt-LT"/>
              </w:rPr>
            </w:pPr>
          </w:p>
        </w:tc>
        <w:tc>
          <w:tcPr>
            <w:tcW w:w="1260" w:type="dxa"/>
            <w:vAlign w:val="center"/>
          </w:tcPr>
          <w:p w14:paraId="0AD4320E" w14:textId="77777777" w:rsidR="008401A2" w:rsidRPr="008401A2" w:rsidRDefault="008401A2" w:rsidP="00043862">
            <w:pPr>
              <w:jc w:val="center"/>
              <w:rPr>
                <w:sz w:val="22"/>
                <w:szCs w:val="22"/>
                <w:lang w:val="lt-LT"/>
              </w:rPr>
            </w:pPr>
          </w:p>
        </w:tc>
      </w:tr>
      <w:tr w:rsidR="008401A2" w:rsidRPr="008401A2" w14:paraId="0AD43215" w14:textId="77777777" w:rsidTr="00043862">
        <w:trPr>
          <w:cantSplit/>
        </w:trPr>
        <w:tc>
          <w:tcPr>
            <w:tcW w:w="817" w:type="dxa"/>
          </w:tcPr>
          <w:p w14:paraId="0AD43210" w14:textId="77777777" w:rsidR="008401A2" w:rsidRPr="008401A2" w:rsidRDefault="008401A2" w:rsidP="00043862">
            <w:pPr>
              <w:jc w:val="center"/>
              <w:rPr>
                <w:sz w:val="22"/>
                <w:szCs w:val="22"/>
                <w:lang w:val="lt-LT"/>
              </w:rPr>
            </w:pPr>
            <w:r w:rsidRPr="008401A2">
              <w:rPr>
                <w:sz w:val="22"/>
                <w:szCs w:val="22"/>
                <w:lang w:val="lt-LT"/>
              </w:rPr>
              <w:t>18.</w:t>
            </w:r>
          </w:p>
        </w:tc>
        <w:tc>
          <w:tcPr>
            <w:tcW w:w="5231" w:type="dxa"/>
          </w:tcPr>
          <w:p w14:paraId="0AD43211" w14:textId="77777777" w:rsidR="008401A2" w:rsidRPr="008401A2" w:rsidRDefault="008401A2" w:rsidP="00043862">
            <w:pPr>
              <w:jc w:val="both"/>
              <w:rPr>
                <w:sz w:val="22"/>
                <w:szCs w:val="22"/>
                <w:lang w:val="lt-LT"/>
              </w:rPr>
            </w:pPr>
            <w:r w:rsidRPr="008401A2">
              <w:rPr>
                <w:sz w:val="22"/>
                <w:szCs w:val="22"/>
                <w:lang w:val="lt-LT"/>
              </w:rPr>
              <w:t xml:space="preserve">Turtinės ar neturtinės žalos atlyginimas (įskaitant vienkartinę netekto darbingumo kompensaciją), išskyrus draudimo išmokas, mokamas pagal turto draudimo, </w:t>
            </w:r>
            <w:r w:rsidRPr="008401A2">
              <w:rPr>
                <w:sz w:val="22"/>
                <w:szCs w:val="22"/>
                <w:lang w:val="lt-LT"/>
              </w:rPr>
              <w:lastRenderedPageBreak/>
              <w:t>civilinės atsakomybės draudimo, taip pat sveikatos draudimo sutartis patirtiems nuostoliams atlyginti</w:t>
            </w:r>
          </w:p>
        </w:tc>
        <w:tc>
          <w:tcPr>
            <w:tcW w:w="1260" w:type="dxa"/>
            <w:vAlign w:val="center"/>
          </w:tcPr>
          <w:p w14:paraId="0AD43212" w14:textId="77777777" w:rsidR="008401A2" w:rsidRPr="008401A2" w:rsidRDefault="008401A2" w:rsidP="00043862">
            <w:pPr>
              <w:jc w:val="center"/>
              <w:rPr>
                <w:sz w:val="22"/>
                <w:szCs w:val="22"/>
                <w:lang w:val="lt-LT"/>
              </w:rPr>
            </w:pPr>
          </w:p>
        </w:tc>
        <w:tc>
          <w:tcPr>
            <w:tcW w:w="1260" w:type="dxa"/>
            <w:vAlign w:val="center"/>
          </w:tcPr>
          <w:p w14:paraId="0AD43213" w14:textId="77777777" w:rsidR="008401A2" w:rsidRPr="008401A2" w:rsidRDefault="008401A2" w:rsidP="00043862">
            <w:pPr>
              <w:jc w:val="center"/>
              <w:rPr>
                <w:sz w:val="22"/>
                <w:szCs w:val="22"/>
                <w:lang w:val="lt-LT"/>
              </w:rPr>
            </w:pPr>
          </w:p>
        </w:tc>
        <w:tc>
          <w:tcPr>
            <w:tcW w:w="1260" w:type="dxa"/>
            <w:vAlign w:val="center"/>
          </w:tcPr>
          <w:p w14:paraId="0AD43214" w14:textId="77777777" w:rsidR="008401A2" w:rsidRPr="008401A2" w:rsidRDefault="008401A2" w:rsidP="00043862">
            <w:pPr>
              <w:jc w:val="center"/>
              <w:rPr>
                <w:sz w:val="22"/>
                <w:szCs w:val="22"/>
                <w:lang w:val="lt-LT"/>
              </w:rPr>
            </w:pPr>
          </w:p>
        </w:tc>
      </w:tr>
      <w:tr w:rsidR="008401A2" w:rsidRPr="008401A2" w14:paraId="0AD4321B" w14:textId="77777777" w:rsidTr="00043862">
        <w:trPr>
          <w:cantSplit/>
        </w:trPr>
        <w:tc>
          <w:tcPr>
            <w:tcW w:w="817" w:type="dxa"/>
          </w:tcPr>
          <w:p w14:paraId="0AD43216" w14:textId="77777777" w:rsidR="008401A2" w:rsidRPr="008401A2" w:rsidRDefault="008401A2" w:rsidP="00043862">
            <w:pPr>
              <w:jc w:val="center"/>
              <w:rPr>
                <w:sz w:val="22"/>
                <w:szCs w:val="22"/>
                <w:lang w:val="lt-LT"/>
              </w:rPr>
            </w:pPr>
            <w:r w:rsidRPr="008401A2">
              <w:rPr>
                <w:sz w:val="22"/>
                <w:szCs w:val="22"/>
                <w:lang w:val="lt-LT"/>
              </w:rPr>
              <w:t>19.</w:t>
            </w:r>
          </w:p>
        </w:tc>
        <w:tc>
          <w:tcPr>
            <w:tcW w:w="5231" w:type="dxa"/>
          </w:tcPr>
          <w:p w14:paraId="0AD43217" w14:textId="77777777" w:rsidR="008401A2" w:rsidRPr="008401A2" w:rsidRDefault="008401A2" w:rsidP="00043862">
            <w:pPr>
              <w:jc w:val="both"/>
              <w:rPr>
                <w:sz w:val="22"/>
                <w:szCs w:val="22"/>
                <w:lang w:val="lt-LT"/>
              </w:rPr>
            </w:pPr>
            <w:r w:rsidRPr="008401A2">
              <w:rPr>
                <w:sz w:val="22"/>
                <w:szCs w:val="22"/>
                <w:lang w:val="lt-LT"/>
              </w:rPr>
              <w:t>Turto pardavimo pajamos, išskyrus įskaitomas į turtą</w:t>
            </w:r>
          </w:p>
        </w:tc>
        <w:tc>
          <w:tcPr>
            <w:tcW w:w="1260" w:type="dxa"/>
            <w:vAlign w:val="center"/>
          </w:tcPr>
          <w:p w14:paraId="0AD43218" w14:textId="77777777" w:rsidR="008401A2" w:rsidRPr="008401A2" w:rsidRDefault="008401A2" w:rsidP="00043862">
            <w:pPr>
              <w:jc w:val="center"/>
              <w:rPr>
                <w:sz w:val="22"/>
                <w:szCs w:val="22"/>
                <w:lang w:val="lt-LT"/>
              </w:rPr>
            </w:pPr>
          </w:p>
        </w:tc>
        <w:tc>
          <w:tcPr>
            <w:tcW w:w="1260" w:type="dxa"/>
            <w:vAlign w:val="center"/>
          </w:tcPr>
          <w:p w14:paraId="0AD43219" w14:textId="77777777" w:rsidR="008401A2" w:rsidRPr="008401A2" w:rsidRDefault="008401A2" w:rsidP="00043862">
            <w:pPr>
              <w:jc w:val="center"/>
              <w:rPr>
                <w:sz w:val="22"/>
                <w:szCs w:val="22"/>
                <w:lang w:val="lt-LT"/>
              </w:rPr>
            </w:pPr>
          </w:p>
        </w:tc>
        <w:tc>
          <w:tcPr>
            <w:tcW w:w="1260" w:type="dxa"/>
            <w:vAlign w:val="center"/>
          </w:tcPr>
          <w:p w14:paraId="0AD4321A" w14:textId="77777777" w:rsidR="008401A2" w:rsidRPr="008401A2" w:rsidRDefault="008401A2" w:rsidP="00043862">
            <w:pPr>
              <w:jc w:val="center"/>
              <w:rPr>
                <w:sz w:val="22"/>
                <w:szCs w:val="22"/>
                <w:lang w:val="lt-LT"/>
              </w:rPr>
            </w:pPr>
          </w:p>
        </w:tc>
      </w:tr>
      <w:tr w:rsidR="008401A2" w:rsidRPr="008401A2" w14:paraId="0AD43221" w14:textId="77777777" w:rsidTr="00043862">
        <w:trPr>
          <w:cantSplit/>
        </w:trPr>
        <w:tc>
          <w:tcPr>
            <w:tcW w:w="817" w:type="dxa"/>
          </w:tcPr>
          <w:p w14:paraId="0AD4321C" w14:textId="77777777" w:rsidR="008401A2" w:rsidRPr="008401A2" w:rsidRDefault="008401A2" w:rsidP="00043862">
            <w:pPr>
              <w:jc w:val="center"/>
              <w:rPr>
                <w:sz w:val="22"/>
                <w:szCs w:val="22"/>
                <w:lang w:val="lt-LT"/>
              </w:rPr>
            </w:pPr>
            <w:r w:rsidRPr="008401A2">
              <w:rPr>
                <w:sz w:val="22"/>
                <w:szCs w:val="22"/>
                <w:lang w:val="lt-LT"/>
              </w:rPr>
              <w:t>20.</w:t>
            </w:r>
          </w:p>
        </w:tc>
        <w:tc>
          <w:tcPr>
            <w:tcW w:w="5231" w:type="dxa"/>
          </w:tcPr>
          <w:p w14:paraId="0AD4321D" w14:textId="77777777" w:rsidR="008401A2" w:rsidRPr="008401A2" w:rsidRDefault="008401A2" w:rsidP="00043862">
            <w:pPr>
              <w:jc w:val="both"/>
              <w:rPr>
                <w:sz w:val="22"/>
                <w:szCs w:val="22"/>
                <w:lang w:val="lt-LT"/>
              </w:rPr>
            </w:pPr>
            <w:r w:rsidRPr="008401A2">
              <w:rPr>
                <w:sz w:val="22"/>
                <w:szCs w:val="22"/>
                <w:lang w:val="lt-LT"/>
              </w:rPr>
              <w:t>Pajamos už kilnojamojo ar nekilnojamojo daikto nuomą</w:t>
            </w:r>
          </w:p>
        </w:tc>
        <w:tc>
          <w:tcPr>
            <w:tcW w:w="1260" w:type="dxa"/>
            <w:vAlign w:val="center"/>
          </w:tcPr>
          <w:p w14:paraId="0AD4321E" w14:textId="77777777" w:rsidR="008401A2" w:rsidRPr="008401A2" w:rsidRDefault="008401A2" w:rsidP="00043862">
            <w:pPr>
              <w:jc w:val="center"/>
              <w:rPr>
                <w:sz w:val="22"/>
                <w:szCs w:val="22"/>
                <w:lang w:val="lt-LT"/>
              </w:rPr>
            </w:pPr>
          </w:p>
        </w:tc>
        <w:tc>
          <w:tcPr>
            <w:tcW w:w="1260" w:type="dxa"/>
            <w:vAlign w:val="center"/>
          </w:tcPr>
          <w:p w14:paraId="0AD4321F" w14:textId="77777777" w:rsidR="008401A2" w:rsidRPr="008401A2" w:rsidRDefault="008401A2" w:rsidP="00043862">
            <w:pPr>
              <w:jc w:val="center"/>
              <w:rPr>
                <w:sz w:val="22"/>
                <w:szCs w:val="22"/>
                <w:lang w:val="lt-LT"/>
              </w:rPr>
            </w:pPr>
          </w:p>
        </w:tc>
        <w:tc>
          <w:tcPr>
            <w:tcW w:w="1260" w:type="dxa"/>
            <w:vAlign w:val="center"/>
          </w:tcPr>
          <w:p w14:paraId="0AD43220" w14:textId="77777777" w:rsidR="008401A2" w:rsidRPr="008401A2" w:rsidRDefault="008401A2" w:rsidP="00043862">
            <w:pPr>
              <w:jc w:val="center"/>
              <w:rPr>
                <w:sz w:val="22"/>
                <w:szCs w:val="22"/>
                <w:lang w:val="lt-LT"/>
              </w:rPr>
            </w:pPr>
          </w:p>
        </w:tc>
      </w:tr>
      <w:tr w:rsidR="008401A2" w:rsidRPr="008401A2" w14:paraId="0AD43227" w14:textId="77777777" w:rsidTr="00043862">
        <w:trPr>
          <w:cantSplit/>
        </w:trPr>
        <w:tc>
          <w:tcPr>
            <w:tcW w:w="817" w:type="dxa"/>
          </w:tcPr>
          <w:p w14:paraId="0AD43222" w14:textId="77777777" w:rsidR="008401A2" w:rsidRPr="008401A2" w:rsidRDefault="008401A2" w:rsidP="00043862">
            <w:pPr>
              <w:jc w:val="center"/>
              <w:rPr>
                <w:sz w:val="22"/>
                <w:szCs w:val="22"/>
                <w:lang w:val="lt-LT"/>
              </w:rPr>
            </w:pPr>
            <w:r w:rsidRPr="008401A2">
              <w:rPr>
                <w:sz w:val="22"/>
                <w:szCs w:val="22"/>
                <w:lang w:val="lt-LT"/>
              </w:rPr>
              <w:t>21.</w:t>
            </w:r>
          </w:p>
        </w:tc>
        <w:tc>
          <w:tcPr>
            <w:tcW w:w="5231" w:type="dxa"/>
          </w:tcPr>
          <w:p w14:paraId="0AD43223" w14:textId="77777777" w:rsidR="008401A2" w:rsidRPr="008401A2" w:rsidRDefault="008401A2" w:rsidP="00043862">
            <w:pPr>
              <w:jc w:val="both"/>
              <w:rPr>
                <w:sz w:val="22"/>
                <w:szCs w:val="22"/>
                <w:lang w:val="lt-LT"/>
              </w:rPr>
            </w:pPr>
            <w:r w:rsidRPr="008401A2">
              <w:rPr>
                <w:sz w:val="22"/>
                <w:szCs w:val="22"/>
                <w:lang w:val="lt-LT"/>
              </w:rPr>
              <w:t>Loterijų ar kitų žaidimų laimėjimai, prizai</w:t>
            </w:r>
          </w:p>
        </w:tc>
        <w:tc>
          <w:tcPr>
            <w:tcW w:w="1260" w:type="dxa"/>
            <w:vAlign w:val="center"/>
          </w:tcPr>
          <w:p w14:paraId="0AD43224" w14:textId="77777777" w:rsidR="008401A2" w:rsidRPr="008401A2" w:rsidRDefault="008401A2" w:rsidP="00043862">
            <w:pPr>
              <w:jc w:val="center"/>
              <w:rPr>
                <w:b/>
                <w:sz w:val="22"/>
                <w:szCs w:val="22"/>
                <w:lang w:val="lt-LT"/>
              </w:rPr>
            </w:pPr>
          </w:p>
        </w:tc>
        <w:tc>
          <w:tcPr>
            <w:tcW w:w="1260" w:type="dxa"/>
            <w:vAlign w:val="center"/>
          </w:tcPr>
          <w:p w14:paraId="0AD43225" w14:textId="77777777" w:rsidR="008401A2" w:rsidRPr="008401A2" w:rsidRDefault="008401A2" w:rsidP="00043862">
            <w:pPr>
              <w:jc w:val="center"/>
              <w:rPr>
                <w:b/>
                <w:sz w:val="22"/>
                <w:szCs w:val="22"/>
                <w:lang w:val="lt-LT"/>
              </w:rPr>
            </w:pPr>
          </w:p>
        </w:tc>
        <w:tc>
          <w:tcPr>
            <w:tcW w:w="1260" w:type="dxa"/>
            <w:vAlign w:val="center"/>
          </w:tcPr>
          <w:p w14:paraId="0AD43226" w14:textId="77777777" w:rsidR="008401A2" w:rsidRPr="008401A2" w:rsidRDefault="008401A2" w:rsidP="00043862">
            <w:pPr>
              <w:jc w:val="center"/>
              <w:rPr>
                <w:b/>
                <w:sz w:val="22"/>
                <w:szCs w:val="22"/>
                <w:lang w:val="lt-LT"/>
              </w:rPr>
            </w:pPr>
          </w:p>
        </w:tc>
      </w:tr>
      <w:tr w:rsidR="008401A2" w:rsidRPr="008401A2" w14:paraId="0AD4322D" w14:textId="77777777" w:rsidTr="00043862">
        <w:trPr>
          <w:cantSplit/>
        </w:trPr>
        <w:tc>
          <w:tcPr>
            <w:tcW w:w="817" w:type="dxa"/>
          </w:tcPr>
          <w:p w14:paraId="0AD43228" w14:textId="77777777" w:rsidR="008401A2" w:rsidRPr="008401A2" w:rsidRDefault="008401A2" w:rsidP="00043862">
            <w:pPr>
              <w:jc w:val="center"/>
              <w:rPr>
                <w:sz w:val="22"/>
                <w:szCs w:val="22"/>
                <w:lang w:val="lt-LT"/>
              </w:rPr>
            </w:pPr>
            <w:r w:rsidRPr="008401A2">
              <w:rPr>
                <w:sz w:val="22"/>
                <w:szCs w:val="22"/>
                <w:lang w:val="lt-LT"/>
              </w:rPr>
              <w:t>22.</w:t>
            </w:r>
          </w:p>
        </w:tc>
        <w:tc>
          <w:tcPr>
            <w:tcW w:w="5231" w:type="dxa"/>
          </w:tcPr>
          <w:p w14:paraId="0AD43229" w14:textId="77777777" w:rsidR="008401A2" w:rsidRPr="008401A2" w:rsidRDefault="008401A2" w:rsidP="00043862">
            <w:pPr>
              <w:jc w:val="both"/>
              <w:rPr>
                <w:sz w:val="22"/>
                <w:szCs w:val="22"/>
                <w:lang w:val="lt-LT"/>
              </w:rPr>
            </w:pPr>
            <w:r w:rsidRPr="008401A2">
              <w:rPr>
                <w:sz w:val="22"/>
                <w:szCs w:val="22"/>
                <w:lang w:val="lt-LT"/>
              </w:rPr>
              <w:t>Stipendijos</w:t>
            </w:r>
            <w:r w:rsidRPr="008401A2">
              <w:rPr>
                <w:sz w:val="22"/>
                <w:szCs w:val="22"/>
                <w:vertAlign w:val="superscript"/>
                <w:lang w:val="lt-LT"/>
              </w:rPr>
              <w:t>6</w:t>
            </w:r>
          </w:p>
        </w:tc>
        <w:tc>
          <w:tcPr>
            <w:tcW w:w="1260" w:type="dxa"/>
          </w:tcPr>
          <w:p w14:paraId="0AD4322A" w14:textId="77777777" w:rsidR="008401A2" w:rsidRPr="008401A2" w:rsidRDefault="008401A2" w:rsidP="00043862">
            <w:pPr>
              <w:rPr>
                <w:sz w:val="22"/>
                <w:szCs w:val="22"/>
                <w:lang w:val="lt-LT"/>
              </w:rPr>
            </w:pPr>
          </w:p>
        </w:tc>
        <w:tc>
          <w:tcPr>
            <w:tcW w:w="1260" w:type="dxa"/>
          </w:tcPr>
          <w:p w14:paraId="0AD4322B" w14:textId="77777777" w:rsidR="008401A2" w:rsidRPr="008401A2" w:rsidRDefault="008401A2" w:rsidP="00043862">
            <w:pPr>
              <w:rPr>
                <w:sz w:val="22"/>
                <w:szCs w:val="22"/>
                <w:lang w:val="lt-LT"/>
              </w:rPr>
            </w:pPr>
          </w:p>
        </w:tc>
        <w:tc>
          <w:tcPr>
            <w:tcW w:w="1260" w:type="dxa"/>
          </w:tcPr>
          <w:p w14:paraId="0AD4322C" w14:textId="77777777" w:rsidR="008401A2" w:rsidRPr="008401A2" w:rsidRDefault="008401A2" w:rsidP="00043862">
            <w:pPr>
              <w:rPr>
                <w:sz w:val="22"/>
                <w:szCs w:val="22"/>
                <w:lang w:val="lt-LT"/>
              </w:rPr>
            </w:pPr>
          </w:p>
        </w:tc>
      </w:tr>
      <w:tr w:rsidR="008401A2" w:rsidRPr="008401A2" w14:paraId="0AD43233" w14:textId="77777777" w:rsidTr="00043862">
        <w:trPr>
          <w:cantSplit/>
        </w:trPr>
        <w:tc>
          <w:tcPr>
            <w:tcW w:w="817" w:type="dxa"/>
          </w:tcPr>
          <w:p w14:paraId="0AD4322E" w14:textId="77777777" w:rsidR="008401A2" w:rsidRPr="008401A2" w:rsidRDefault="008401A2" w:rsidP="00043862">
            <w:pPr>
              <w:ind w:firstLine="124"/>
              <w:rPr>
                <w:sz w:val="22"/>
                <w:szCs w:val="22"/>
                <w:lang w:val="lt-LT"/>
              </w:rPr>
            </w:pPr>
            <w:r w:rsidRPr="008401A2">
              <w:rPr>
                <w:sz w:val="22"/>
                <w:szCs w:val="22"/>
                <w:lang w:val="lt-LT"/>
              </w:rPr>
              <w:t>23.</w:t>
            </w:r>
          </w:p>
        </w:tc>
        <w:tc>
          <w:tcPr>
            <w:tcW w:w="5231" w:type="dxa"/>
          </w:tcPr>
          <w:p w14:paraId="0AD4322F" w14:textId="77777777" w:rsidR="008401A2" w:rsidRPr="008401A2" w:rsidRDefault="008401A2" w:rsidP="00043862">
            <w:pPr>
              <w:jc w:val="both"/>
              <w:rPr>
                <w:sz w:val="22"/>
                <w:szCs w:val="22"/>
                <w:lang w:val="lt-LT"/>
              </w:rPr>
            </w:pPr>
            <w:r w:rsidRPr="008401A2">
              <w:rPr>
                <w:sz w:val="22"/>
                <w:szCs w:val="22"/>
                <w:lang w:val="lt-LT"/>
              </w:rPr>
              <w:t>Gautos (negrąžintos) paskolos ar jų dalis</w:t>
            </w:r>
            <w:r w:rsidRPr="008401A2">
              <w:rPr>
                <w:sz w:val="22"/>
                <w:szCs w:val="22"/>
                <w:vertAlign w:val="superscript"/>
                <w:lang w:val="lt-LT"/>
              </w:rPr>
              <w:t>7</w:t>
            </w:r>
          </w:p>
        </w:tc>
        <w:tc>
          <w:tcPr>
            <w:tcW w:w="1260" w:type="dxa"/>
          </w:tcPr>
          <w:p w14:paraId="0AD43230" w14:textId="77777777" w:rsidR="008401A2" w:rsidRPr="008401A2" w:rsidRDefault="008401A2" w:rsidP="00043862">
            <w:pPr>
              <w:rPr>
                <w:sz w:val="22"/>
                <w:szCs w:val="22"/>
                <w:lang w:val="lt-LT"/>
              </w:rPr>
            </w:pPr>
          </w:p>
        </w:tc>
        <w:tc>
          <w:tcPr>
            <w:tcW w:w="1260" w:type="dxa"/>
          </w:tcPr>
          <w:p w14:paraId="0AD43231" w14:textId="77777777" w:rsidR="008401A2" w:rsidRPr="008401A2" w:rsidRDefault="008401A2" w:rsidP="00043862">
            <w:pPr>
              <w:rPr>
                <w:sz w:val="22"/>
                <w:szCs w:val="22"/>
                <w:lang w:val="lt-LT"/>
              </w:rPr>
            </w:pPr>
          </w:p>
        </w:tc>
        <w:tc>
          <w:tcPr>
            <w:tcW w:w="1260" w:type="dxa"/>
          </w:tcPr>
          <w:p w14:paraId="0AD43232" w14:textId="77777777" w:rsidR="008401A2" w:rsidRPr="008401A2" w:rsidRDefault="008401A2" w:rsidP="00043862">
            <w:pPr>
              <w:rPr>
                <w:sz w:val="22"/>
                <w:szCs w:val="22"/>
                <w:lang w:val="lt-LT"/>
              </w:rPr>
            </w:pPr>
          </w:p>
        </w:tc>
      </w:tr>
      <w:tr w:rsidR="008401A2" w:rsidRPr="008401A2" w14:paraId="0AD43239" w14:textId="77777777" w:rsidTr="00043862">
        <w:trPr>
          <w:cantSplit/>
        </w:trPr>
        <w:tc>
          <w:tcPr>
            <w:tcW w:w="817" w:type="dxa"/>
          </w:tcPr>
          <w:p w14:paraId="0AD43234" w14:textId="77777777" w:rsidR="008401A2" w:rsidRPr="008401A2" w:rsidRDefault="008401A2" w:rsidP="00043862">
            <w:pPr>
              <w:ind w:firstLine="124"/>
              <w:rPr>
                <w:sz w:val="22"/>
                <w:szCs w:val="22"/>
                <w:lang w:val="lt-LT"/>
              </w:rPr>
            </w:pPr>
            <w:r w:rsidRPr="008401A2">
              <w:rPr>
                <w:sz w:val="22"/>
                <w:szCs w:val="22"/>
                <w:lang w:val="lt-LT"/>
              </w:rPr>
              <w:t>24.</w:t>
            </w:r>
          </w:p>
        </w:tc>
        <w:tc>
          <w:tcPr>
            <w:tcW w:w="5231" w:type="dxa"/>
          </w:tcPr>
          <w:p w14:paraId="0AD43235" w14:textId="77777777" w:rsidR="008401A2" w:rsidRPr="008401A2" w:rsidRDefault="008401A2" w:rsidP="00043862">
            <w:pPr>
              <w:jc w:val="both"/>
              <w:rPr>
                <w:sz w:val="22"/>
                <w:szCs w:val="22"/>
                <w:lang w:val="lt-LT"/>
              </w:rPr>
            </w:pPr>
            <w:r w:rsidRPr="008401A2">
              <w:rPr>
                <w:sz w:val="22"/>
                <w:szCs w:val="22"/>
                <w:lang w:val="lt-LT"/>
              </w:rPr>
              <w:t>Gautos dovanų piniginės lėšos</w:t>
            </w:r>
          </w:p>
        </w:tc>
        <w:tc>
          <w:tcPr>
            <w:tcW w:w="1260" w:type="dxa"/>
          </w:tcPr>
          <w:p w14:paraId="0AD43236" w14:textId="77777777" w:rsidR="008401A2" w:rsidRPr="008401A2" w:rsidRDefault="008401A2" w:rsidP="00043862">
            <w:pPr>
              <w:rPr>
                <w:sz w:val="22"/>
                <w:szCs w:val="22"/>
                <w:lang w:val="lt-LT"/>
              </w:rPr>
            </w:pPr>
          </w:p>
        </w:tc>
        <w:tc>
          <w:tcPr>
            <w:tcW w:w="1260" w:type="dxa"/>
          </w:tcPr>
          <w:p w14:paraId="0AD43237" w14:textId="77777777" w:rsidR="008401A2" w:rsidRPr="008401A2" w:rsidRDefault="008401A2" w:rsidP="00043862">
            <w:pPr>
              <w:rPr>
                <w:sz w:val="22"/>
                <w:szCs w:val="22"/>
                <w:lang w:val="lt-LT"/>
              </w:rPr>
            </w:pPr>
          </w:p>
        </w:tc>
        <w:tc>
          <w:tcPr>
            <w:tcW w:w="1260" w:type="dxa"/>
          </w:tcPr>
          <w:p w14:paraId="0AD43238" w14:textId="77777777" w:rsidR="008401A2" w:rsidRPr="008401A2" w:rsidRDefault="008401A2" w:rsidP="00043862">
            <w:pPr>
              <w:rPr>
                <w:sz w:val="22"/>
                <w:szCs w:val="22"/>
                <w:lang w:val="lt-LT"/>
              </w:rPr>
            </w:pPr>
          </w:p>
        </w:tc>
      </w:tr>
      <w:tr w:rsidR="008401A2" w:rsidRPr="008401A2" w14:paraId="0AD4323F" w14:textId="77777777" w:rsidTr="00043862">
        <w:trPr>
          <w:cantSplit/>
        </w:trPr>
        <w:tc>
          <w:tcPr>
            <w:tcW w:w="817" w:type="dxa"/>
          </w:tcPr>
          <w:p w14:paraId="0AD4323A" w14:textId="77777777" w:rsidR="008401A2" w:rsidRPr="008401A2" w:rsidRDefault="008401A2" w:rsidP="00043862">
            <w:pPr>
              <w:jc w:val="center"/>
              <w:rPr>
                <w:sz w:val="22"/>
                <w:szCs w:val="22"/>
                <w:lang w:val="lt-LT"/>
              </w:rPr>
            </w:pPr>
            <w:r w:rsidRPr="008401A2">
              <w:rPr>
                <w:sz w:val="22"/>
                <w:szCs w:val="22"/>
                <w:lang w:val="lt-LT"/>
              </w:rPr>
              <w:t>25.</w:t>
            </w:r>
          </w:p>
        </w:tc>
        <w:tc>
          <w:tcPr>
            <w:tcW w:w="5231" w:type="dxa"/>
          </w:tcPr>
          <w:p w14:paraId="0AD4323B" w14:textId="77777777" w:rsidR="008401A2" w:rsidRPr="008401A2" w:rsidRDefault="008401A2" w:rsidP="00043862">
            <w:pPr>
              <w:jc w:val="both"/>
              <w:rPr>
                <w:sz w:val="22"/>
                <w:szCs w:val="22"/>
                <w:lang w:val="lt-LT"/>
              </w:rPr>
            </w:pPr>
            <w:r w:rsidRPr="008401A2">
              <w:rPr>
                <w:sz w:val="22"/>
                <w:szCs w:val="22"/>
                <w:lang w:val="lt-LT"/>
              </w:rPr>
              <w:t>Paveldėtos piniginės lėšos</w:t>
            </w:r>
          </w:p>
        </w:tc>
        <w:tc>
          <w:tcPr>
            <w:tcW w:w="1260" w:type="dxa"/>
          </w:tcPr>
          <w:p w14:paraId="0AD4323C" w14:textId="77777777" w:rsidR="008401A2" w:rsidRPr="008401A2" w:rsidRDefault="008401A2" w:rsidP="00043862">
            <w:pPr>
              <w:rPr>
                <w:sz w:val="22"/>
                <w:szCs w:val="22"/>
                <w:lang w:val="lt-LT"/>
              </w:rPr>
            </w:pPr>
          </w:p>
        </w:tc>
        <w:tc>
          <w:tcPr>
            <w:tcW w:w="1260" w:type="dxa"/>
          </w:tcPr>
          <w:p w14:paraId="0AD4323D" w14:textId="77777777" w:rsidR="008401A2" w:rsidRPr="008401A2" w:rsidRDefault="008401A2" w:rsidP="00043862">
            <w:pPr>
              <w:rPr>
                <w:sz w:val="22"/>
                <w:szCs w:val="22"/>
                <w:lang w:val="lt-LT"/>
              </w:rPr>
            </w:pPr>
          </w:p>
        </w:tc>
        <w:tc>
          <w:tcPr>
            <w:tcW w:w="1260" w:type="dxa"/>
          </w:tcPr>
          <w:p w14:paraId="0AD4323E" w14:textId="77777777" w:rsidR="008401A2" w:rsidRPr="008401A2" w:rsidRDefault="008401A2" w:rsidP="00043862">
            <w:pPr>
              <w:rPr>
                <w:sz w:val="22"/>
                <w:szCs w:val="22"/>
                <w:lang w:val="lt-LT"/>
              </w:rPr>
            </w:pPr>
          </w:p>
        </w:tc>
      </w:tr>
      <w:tr w:rsidR="008401A2" w:rsidRPr="008401A2" w14:paraId="0AD43245" w14:textId="77777777" w:rsidTr="00043862">
        <w:trPr>
          <w:cantSplit/>
        </w:trPr>
        <w:tc>
          <w:tcPr>
            <w:tcW w:w="817" w:type="dxa"/>
          </w:tcPr>
          <w:p w14:paraId="0AD43240" w14:textId="77777777" w:rsidR="008401A2" w:rsidRPr="008401A2" w:rsidRDefault="008401A2" w:rsidP="00043862">
            <w:pPr>
              <w:jc w:val="center"/>
              <w:rPr>
                <w:sz w:val="22"/>
                <w:szCs w:val="22"/>
                <w:lang w:val="lt-LT"/>
              </w:rPr>
            </w:pPr>
            <w:r w:rsidRPr="008401A2">
              <w:rPr>
                <w:sz w:val="22"/>
                <w:szCs w:val="22"/>
                <w:lang w:val="lt-LT"/>
              </w:rPr>
              <w:t>26.</w:t>
            </w:r>
          </w:p>
        </w:tc>
        <w:tc>
          <w:tcPr>
            <w:tcW w:w="5231" w:type="dxa"/>
          </w:tcPr>
          <w:p w14:paraId="0AD43241" w14:textId="77777777" w:rsidR="008401A2" w:rsidRPr="008401A2" w:rsidRDefault="008401A2" w:rsidP="00043862">
            <w:pPr>
              <w:jc w:val="both"/>
              <w:rPr>
                <w:sz w:val="22"/>
                <w:szCs w:val="22"/>
                <w:lang w:val="lt-LT"/>
              </w:rPr>
            </w:pPr>
            <w:r w:rsidRPr="008401A2">
              <w:rPr>
                <w:sz w:val="22"/>
                <w:szCs w:val="22"/>
                <w:lang w:val="lt-LT"/>
              </w:rPr>
              <w:t>Kitos faktiškai gautos lėšos</w:t>
            </w:r>
            <w:r w:rsidRPr="008401A2">
              <w:rPr>
                <w:sz w:val="22"/>
                <w:szCs w:val="22"/>
                <w:vertAlign w:val="superscript"/>
                <w:lang w:val="lt-LT"/>
              </w:rPr>
              <w:t xml:space="preserve">8 </w:t>
            </w:r>
            <w:r w:rsidRPr="008401A2">
              <w:rPr>
                <w:sz w:val="22"/>
                <w:szCs w:val="22"/>
                <w:lang w:val="lt-LT"/>
              </w:rPr>
              <w:t xml:space="preserve">(užsienyje ar iš užsienio valstybės gautos piniginės lėšos, grąžintos gyventojų pajamų mokesčio permokų sumos ir kt.) </w:t>
            </w:r>
          </w:p>
        </w:tc>
        <w:tc>
          <w:tcPr>
            <w:tcW w:w="1260" w:type="dxa"/>
          </w:tcPr>
          <w:p w14:paraId="0AD43242" w14:textId="77777777" w:rsidR="008401A2" w:rsidRPr="008401A2" w:rsidRDefault="008401A2" w:rsidP="00043862">
            <w:pPr>
              <w:rPr>
                <w:sz w:val="22"/>
                <w:szCs w:val="22"/>
                <w:lang w:val="lt-LT"/>
              </w:rPr>
            </w:pPr>
          </w:p>
        </w:tc>
        <w:tc>
          <w:tcPr>
            <w:tcW w:w="1260" w:type="dxa"/>
          </w:tcPr>
          <w:p w14:paraId="0AD43243" w14:textId="77777777" w:rsidR="008401A2" w:rsidRPr="008401A2" w:rsidRDefault="008401A2" w:rsidP="00043862">
            <w:pPr>
              <w:rPr>
                <w:sz w:val="22"/>
                <w:szCs w:val="22"/>
                <w:lang w:val="lt-LT"/>
              </w:rPr>
            </w:pPr>
          </w:p>
        </w:tc>
        <w:tc>
          <w:tcPr>
            <w:tcW w:w="1260" w:type="dxa"/>
          </w:tcPr>
          <w:p w14:paraId="0AD43244" w14:textId="77777777" w:rsidR="008401A2" w:rsidRPr="008401A2" w:rsidRDefault="008401A2" w:rsidP="00043862">
            <w:pPr>
              <w:rPr>
                <w:sz w:val="22"/>
                <w:szCs w:val="22"/>
                <w:lang w:val="lt-LT"/>
              </w:rPr>
            </w:pPr>
          </w:p>
        </w:tc>
      </w:tr>
    </w:tbl>
    <w:p w14:paraId="0AD43246" w14:textId="77777777" w:rsidR="008401A2" w:rsidRPr="008401A2" w:rsidRDefault="008401A2" w:rsidP="008401A2">
      <w:pPr>
        <w:ind w:left="-567" w:right="-522"/>
        <w:rPr>
          <w:caps/>
          <w:sz w:val="22"/>
          <w:szCs w:val="22"/>
          <w:lang w:val="lt-LT"/>
        </w:rPr>
      </w:pPr>
    </w:p>
    <w:p w14:paraId="0AD43247" w14:textId="77777777" w:rsidR="008401A2" w:rsidRPr="008401A2" w:rsidRDefault="008401A2" w:rsidP="008401A2">
      <w:pPr>
        <w:suppressAutoHyphens/>
        <w:jc w:val="both"/>
        <w:textAlignment w:val="center"/>
        <w:rPr>
          <w:i/>
          <w:color w:val="000000"/>
          <w:sz w:val="22"/>
          <w:szCs w:val="22"/>
          <w:vertAlign w:val="superscript"/>
          <w:lang w:val="lt-LT" w:eastAsia="lt-LT"/>
        </w:rPr>
      </w:pPr>
      <w:r w:rsidRPr="008401A2">
        <w:rPr>
          <w:i/>
          <w:color w:val="000000"/>
          <w:sz w:val="22"/>
          <w:szCs w:val="22"/>
          <w:vertAlign w:val="superscript"/>
          <w:lang w:val="lt-LT" w:eastAsia="lt-LT"/>
        </w:rPr>
        <w:t xml:space="preserve">1 </w:t>
      </w:r>
      <w:r w:rsidRPr="008401A2">
        <w:rPr>
          <w:i/>
          <w:color w:val="000000"/>
          <w:sz w:val="22"/>
          <w:szCs w:val="22"/>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per mėnesį apskaičiuojamos pagal kreipimosi dėl socialinės paramos mokiniams mėnesio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8401A2">
        <w:rPr>
          <w:i/>
          <w:color w:val="000000"/>
          <w:sz w:val="22"/>
          <w:szCs w:val="22"/>
          <w:lang w:val="lt-LT" w:eastAsia="lt-LT"/>
        </w:rPr>
        <w:t>.</w:t>
      </w:r>
    </w:p>
    <w:p w14:paraId="0AD43248" w14:textId="77777777" w:rsidR="008401A2" w:rsidRPr="008401A2" w:rsidRDefault="008401A2" w:rsidP="008401A2">
      <w:pPr>
        <w:suppressAutoHyphens/>
        <w:jc w:val="both"/>
        <w:textAlignment w:val="center"/>
        <w:rPr>
          <w:i/>
          <w:color w:val="000000"/>
          <w:sz w:val="22"/>
          <w:szCs w:val="22"/>
          <w:lang w:val="lt-LT" w:eastAsia="lt-LT"/>
        </w:rPr>
      </w:pPr>
      <w:r w:rsidRPr="008401A2">
        <w:rPr>
          <w:i/>
          <w:color w:val="000000"/>
          <w:sz w:val="22"/>
          <w:szCs w:val="22"/>
          <w:vertAlign w:val="superscript"/>
          <w:lang w:val="lt-LT" w:eastAsia="lt-LT"/>
        </w:rPr>
        <w:t xml:space="preserve">2 </w:t>
      </w:r>
      <w:r w:rsidRPr="008401A2">
        <w:rPr>
          <w:i/>
          <w:color w:val="000000"/>
          <w:sz w:val="22"/>
          <w:szCs w:val="22"/>
          <w:lang w:val="lt-LT" w:eastAsia="lt-LT"/>
        </w:rPr>
        <w:t>Pareiškėjui nereikia pildyti šio priedo ir (ar) pateikti dokumentų, jei informacija gaunama iš valstybės ir žinybinių registrų bei valstybės informacinių sistemų.</w:t>
      </w:r>
    </w:p>
    <w:p w14:paraId="0AD43249" w14:textId="77777777" w:rsidR="008401A2" w:rsidRPr="008401A2" w:rsidRDefault="008401A2" w:rsidP="008401A2">
      <w:pPr>
        <w:suppressAutoHyphens/>
        <w:jc w:val="both"/>
        <w:textAlignment w:val="center"/>
        <w:rPr>
          <w:i/>
          <w:color w:val="000000"/>
          <w:sz w:val="22"/>
          <w:szCs w:val="22"/>
          <w:lang w:val="lt-LT" w:eastAsia="lt-LT"/>
        </w:rPr>
      </w:pPr>
      <w:r w:rsidRPr="008401A2">
        <w:rPr>
          <w:i/>
          <w:color w:val="000000"/>
          <w:sz w:val="22"/>
          <w:szCs w:val="22"/>
          <w:vertAlign w:val="superscript"/>
          <w:lang w:val="lt-LT" w:eastAsia="lt-LT"/>
        </w:rPr>
        <w:t xml:space="preserve">3 </w:t>
      </w:r>
      <w:r w:rsidRPr="008401A2">
        <w:rPr>
          <w:i/>
          <w:color w:val="000000"/>
          <w:sz w:val="22"/>
          <w:szCs w:val="22"/>
          <w:lang w:val="lt-LT"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0AD4324A" w14:textId="77777777" w:rsidR="008401A2" w:rsidRPr="008401A2" w:rsidRDefault="008401A2" w:rsidP="008401A2">
      <w:pPr>
        <w:suppressAutoHyphens/>
        <w:jc w:val="both"/>
        <w:textAlignment w:val="center"/>
        <w:rPr>
          <w:i/>
          <w:color w:val="000000"/>
          <w:sz w:val="22"/>
          <w:szCs w:val="22"/>
          <w:lang w:val="lt-LT" w:eastAsia="lt-LT"/>
        </w:rPr>
      </w:pPr>
      <w:r w:rsidRPr="008401A2">
        <w:rPr>
          <w:i/>
          <w:color w:val="000000"/>
          <w:sz w:val="22"/>
          <w:szCs w:val="22"/>
          <w:vertAlign w:val="superscript"/>
          <w:lang w:val="lt-LT" w:eastAsia="lt-LT"/>
        </w:rPr>
        <w:t xml:space="preserve">4 </w:t>
      </w:r>
      <w:r w:rsidRPr="008401A2">
        <w:rPr>
          <w:i/>
          <w:color w:val="000000"/>
          <w:sz w:val="22"/>
          <w:szCs w:val="22"/>
          <w:lang w:val="lt-LT"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0AD4324B" w14:textId="77777777" w:rsidR="008401A2" w:rsidRPr="008401A2" w:rsidRDefault="008401A2" w:rsidP="008401A2">
      <w:pPr>
        <w:tabs>
          <w:tab w:val="left" w:pos="6521"/>
          <w:tab w:val="left" w:pos="6804"/>
          <w:tab w:val="left" w:pos="8080"/>
        </w:tabs>
        <w:ind w:right="-29"/>
        <w:jc w:val="both"/>
        <w:rPr>
          <w:sz w:val="22"/>
          <w:szCs w:val="22"/>
          <w:lang w:val="lt-LT"/>
        </w:rPr>
      </w:pPr>
      <w:r w:rsidRPr="008401A2">
        <w:rPr>
          <w:i/>
          <w:color w:val="000000"/>
          <w:sz w:val="22"/>
          <w:szCs w:val="22"/>
          <w:vertAlign w:val="superscript"/>
          <w:lang w:val="lt-LT" w:eastAsia="lt-LT"/>
        </w:rPr>
        <w:t>5</w:t>
      </w:r>
      <w:r w:rsidRPr="008401A2">
        <w:rPr>
          <w:i/>
          <w:color w:val="000000"/>
          <w:sz w:val="22"/>
          <w:szCs w:val="22"/>
          <w:lang w:val="lt-LT" w:eastAsia="lt-LT"/>
        </w:rPr>
        <w:t xml:space="preserve"> Socialinio pobūdžio pajamos (išmoka gimus vienu metu daugiau kaip vienam vaikui ir kt.), </w:t>
      </w:r>
      <w:r w:rsidRPr="008401A2">
        <w:rPr>
          <w:b/>
          <w:bCs/>
          <w:i/>
          <w:color w:val="000000"/>
          <w:sz w:val="22"/>
          <w:szCs w:val="22"/>
          <w:lang w:val="lt-LT" w:eastAsia="lt-LT"/>
        </w:rPr>
        <w:t xml:space="preserve">išskyrus </w:t>
      </w:r>
      <w:r w:rsidRPr="008401A2">
        <w:rPr>
          <w:bCs/>
          <w:i/>
          <w:color w:val="000000"/>
          <w:sz w:val="22"/>
          <w:szCs w:val="22"/>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Pr="008401A2">
        <w:rPr>
          <w:i/>
          <w:color w:val="000000"/>
          <w:sz w:val="22"/>
          <w:szCs w:val="22"/>
          <w:lang w:val="lt-LT" w:eastAsia="lt-LT"/>
        </w:rPr>
        <w:t>mokamas pagal Lietuvos Respublikos užimtumo įstatymą ir (ar) iš Europos prisitaikymo prie globalizacijos padarinių fondo,</w:t>
      </w:r>
      <w:r w:rsidRPr="008401A2">
        <w:rPr>
          <w:bCs/>
          <w:i/>
          <w:color w:val="000000"/>
          <w:sz w:val="22"/>
          <w:szCs w:val="22"/>
          <w:lang w:val="lt-LT" w:eastAsia="lt-LT"/>
        </w:rPr>
        <w:t xml:space="preserve"> </w:t>
      </w:r>
      <w:r w:rsidRPr="008401A2">
        <w:rPr>
          <w:i/>
          <w:color w:val="000000"/>
          <w:sz w:val="22"/>
          <w:szCs w:val="22"/>
          <w:lang w:val="lt-LT" w:eastAsia="lt-LT"/>
        </w:rPr>
        <w:t xml:space="preserve">darbdavio mokamas vienkartines išmokas ir (ar) pašalpas </w:t>
      </w:r>
      <w:r w:rsidRPr="008401A2">
        <w:rPr>
          <w:bCs/>
          <w:i/>
          <w:color w:val="000000"/>
          <w:sz w:val="22"/>
          <w:szCs w:val="22"/>
          <w:lang w:val="lt-LT"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w:t>
      </w:r>
      <w:r w:rsidRPr="008401A2">
        <w:rPr>
          <w:bCs/>
          <w:i/>
          <w:color w:val="000000"/>
          <w:sz w:val="22"/>
          <w:szCs w:val="22"/>
          <w:lang w:val="lt-LT" w:eastAsia="lt-LT"/>
        </w:rPr>
        <w:lastRenderedPageBreak/>
        <w:t xml:space="preserve">pagal Lietuvos Respublikos socialinių paslaugų įstatymą; </w:t>
      </w:r>
      <w:r w:rsidRPr="008401A2">
        <w:rPr>
          <w:i/>
          <w:color w:val="000000"/>
          <w:sz w:val="22"/>
          <w:szCs w:val="22"/>
          <w:lang w:val="lt-LT" w:eastAsia="lt-LT"/>
        </w:rPr>
        <w:t xml:space="preserve">išmoką vaikui, </w:t>
      </w:r>
      <w:r w:rsidRPr="008401A2">
        <w:rPr>
          <w:bCs/>
          <w:i/>
          <w:color w:val="000000"/>
          <w:sz w:val="22"/>
          <w:szCs w:val="22"/>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0AD4324C" w14:textId="77777777" w:rsidR="008401A2" w:rsidRPr="008401A2" w:rsidRDefault="008401A2" w:rsidP="008401A2">
      <w:pPr>
        <w:suppressAutoHyphens/>
        <w:jc w:val="both"/>
        <w:textAlignment w:val="center"/>
        <w:rPr>
          <w:i/>
          <w:color w:val="000000"/>
          <w:sz w:val="22"/>
          <w:szCs w:val="22"/>
          <w:lang w:val="lt-LT" w:eastAsia="lt-LT"/>
        </w:rPr>
      </w:pPr>
      <w:r w:rsidRPr="008401A2">
        <w:rPr>
          <w:i/>
          <w:color w:val="000000"/>
          <w:sz w:val="22"/>
          <w:szCs w:val="22"/>
          <w:vertAlign w:val="superscript"/>
          <w:lang w:val="lt-LT" w:eastAsia="lt-LT"/>
        </w:rPr>
        <w:t xml:space="preserve">6 </w:t>
      </w:r>
      <w:r w:rsidRPr="008401A2">
        <w:rPr>
          <w:i/>
          <w:color w:val="000000"/>
          <w:sz w:val="22"/>
          <w:szCs w:val="22"/>
          <w:lang w:val="lt-LT" w:eastAsia="lt-LT"/>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8401A2">
        <w:rPr>
          <w:color w:val="000000"/>
          <w:sz w:val="22"/>
          <w:szCs w:val="22"/>
          <w:lang w:val="lt-LT" w:eastAsia="lt-LT"/>
        </w:rPr>
        <w:t xml:space="preserve"> </w:t>
      </w:r>
      <w:r w:rsidRPr="008401A2">
        <w:rPr>
          <w:i/>
          <w:color w:val="000000"/>
          <w:sz w:val="22"/>
          <w:szCs w:val="22"/>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8401A2">
        <w:rPr>
          <w:color w:val="000000"/>
          <w:sz w:val="22"/>
          <w:szCs w:val="22"/>
          <w:lang w:val="lt-LT" w:eastAsia="lt-LT"/>
        </w:rPr>
        <w:t xml:space="preserve"> </w:t>
      </w:r>
      <w:r w:rsidRPr="008401A2">
        <w:rPr>
          <w:i/>
          <w:color w:val="000000"/>
          <w:sz w:val="22"/>
          <w:szCs w:val="22"/>
          <w:lang w:val="lt-LT" w:eastAsia="lt-LT"/>
        </w:rPr>
        <w:t>ir stipendiją, mokamą bedarbiams, kurie dalyvauja profesinio mokymo ar įdarbinimo pagal pameistrystės darbo sutartį priemonėse, stažuotėje.</w:t>
      </w:r>
    </w:p>
    <w:p w14:paraId="0AD4324D" w14:textId="77777777" w:rsidR="008401A2" w:rsidRPr="008401A2" w:rsidRDefault="008401A2" w:rsidP="008401A2">
      <w:pPr>
        <w:suppressAutoHyphens/>
        <w:jc w:val="both"/>
        <w:textAlignment w:val="center"/>
        <w:rPr>
          <w:i/>
          <w:color w:val="000000"/>
          <w:sz w:val="22"/>
          <w:szCs w:val="22"/>
          <w:lang w:val="lt-LT" w:eastAsia="lt-LT"/>
        </w:rPr>
      </w:pPr>
      <w:r w:rsidRPr="008401A2">
        <w:rPr>
          <w:i/>
          <w:color w:val="000000"/>
          <w:sz w:val="22"/>
          <w:szCs w:val="22"/>
          <w:vertAlign w:val="superscript"/>
          <w:lang w:val="lt-LT" w:eastAsia="lt-LT"/>
        </w:rPr>
        <w:t xml:space="preserve">7 </w:t>
      </w:r>
      <w:r w:rsidRPr="008401A2">
        <w:rPr>
          <w:i/>
          <w:color w:val="000000"/>
          <w:sz w:val="22"/>
          <w:szCs w:val="22"/>
          <w:lang w:val="lt-LT" w:eastAsia="lt-LT"/>
        </w:rPr>
        <w:t xml:space="preserve">Išskyrus paskolas ar jų dalis, įskaitomas į turtą, </w:t>
      </w:r>
      <w:r w:rsidRPr="008401A2">
        <w:rPr>
          <w:bCs/>
          <w:i/>
          <w:color w:val="000000"/>
          <w:sz w:val="22"/>
          <w:szCs w:val="22"/>
          <w:lang w:val="lt-LT" w:eastAsia="lt-LT"/>
        </w:rPr>
        <w:t>aukštųjų mokyklų studentams teikiamas valstybės paskolas arba valstybės remiamas paskolas, kreditus būstui atnaujinti (modernizuoti)</w:t>
      </w:r>
      <w:r w:rsidRPr="008401A2">
        <w:rPr>
          <w:i/>
          <w:color w:val="000000"/>
          <w:sz w:val="22"/>
          <w:szCs w:val="22"/>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0AD4324E" w14:textId="77777777" w:rsidR="008401A2" w:rsidRPr="008401A2" w:rsidRDefault="008401A2" w:rsidP="008401A2">
      <w:pPr>
        <w:suppressAutoHyphens/>
        <w:jc w:val="both"/>
        <w:textAlignment w:val="center"/>
        <w:rPr>
          <w:i/>
          <w:color w:val="000000"/>
          <w:sz w:val="22"/>
          <w:szCs w:val="22"/>
          <w:lang w:val="lt-LT" w:eastAsia="lt-LT"/>
        </w:rPr>
      </w:pPr>
      <w:r w:rsidRPr="008401A2">
        <w:rPr>
          <w:i/>
          <w:sz w:val="22"/>
          <w:szCs w:val="22"/>
          <w:vertAlign w:val="superscript"/>
          <w:lang w:val="lt-LT" w:eastAsia="x-none"/>
        </w:rPr>
        <w:t xml:space="preserve">8 </w:t>
      </w:r>
      <w:r w:rsidRPr="008401A2">
        <w:rPr>
          <w:i/>
          <w:color w:val="000000"/>
          <w:sz w:val="22"/>
          <w:szCs w:val="22"/>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0AD4324F" w14:textId="77777777" w:rsidR="008C7154" w:rsidRPr="008401A2"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0AD43250" w14:textId="77777777" w:rsidR="00B86106" w:rsidRPr="008401A2"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0AD43251" w14:textId="77777777" w:rsidR="00B86106" w:rsidRPr="008401A2"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8401A2" w:rsidSect="009A00DE">
      <w:headerReference w:type="even" r:id="rId8"/>
      <w:head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3255" w14:textId="77777777" w:rsidR="0089385F" w:rsidRDefault="0089385F" w:rsidP="00FC45AA">
      <w:r>
        <w:separator/>
      </w:r>
    </w:p>
  </w:endnote>
  <w:endnote w:type="continuationSeparator" w:id="0">
    <w:p w14:paraId="0AD43256" w14:textId="77777777" w:rsidR="0089385F" w:rsidRDefault="0089385F" w:rsidP="00FC45AA">
      <w:r>
        <w:continuationSeparator/>
      </w:r>
    </w:p>
  </w:endnote>
  <w:endnote w:type="continuationNotice" w:id="1">
    <w:p w14:paraId="0AD43257" w14:textId="77777777" w:rsidR="0089385F" w:rsidRDefault="0089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3252" w14:textId="77777777" w:rsidR="0089385F" w:rsidRDefault="0089385F" w:rsidP="00FC45AA">
      <w:r>
        <w:separator/>
      </w:r>
    </w:p>
  </w:footnote>
  <w:footnote w:type="continuationSeparator" w:id="0">
    <w:p w14:paraId="0AD43253" w14:textId="77777777" w:rsidR="0089385F" w:rsidRDefault="0089385F" w:rsidP="00FC45AA">
      <w:r>
        <w:continuationSeparator/>
      </w:r>
    </w:p>
  </w:footnote>
  <w:footnote w:type="continuationNotice" w:id="1">
    <w:p w14:paraId="0AD43254" w14:textId="77777777" w:rsidR="0089385F" w:rsidRDefault="00893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3258"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D43259" w14:textId="77777777" w:rsidR="001F0149" w:rsidRDefault="001F01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325A"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2AA7">
      <w:rPr>
        <w:rStyle w:val="Puslapionumeris"/>
        <w:noProof/>
      </w:rPr>
      <w:t>4</w:t>
    </w:r>
    <w:r>
      <w:rPr>
        <w:rStyle w:val="Puslapionumeris"/>
      </w:rPr>
      <w:fldChar w:fldCharType="end"/>
    </w:r>
  </w:p>
  <w:p w14:paraId="0AD4325B" w14:textId="77777777" w:rsidR="001F0149" w:rsidRDefault="001F01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1148"/>
    <w:rsid w:val="00002DED"/>
    <w:rsid w:val="00004EE5"/>
    <w:rsid w:val="0000696E"/>
    <w:rsid w:val="00006D55"/>
    <w:rsid w:val="00011E92"/>
    <w:rsid w:val="00011EFD"/>
    <w:rsid w:val="000143D8"/>
    <w:rsid w:val="00015519"/>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305A"/>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5574"/>
    <w:rsid w:val="001F56E2"/>
    <w:rsid w:val="00200668"/>
    <w:rsid w:val="0020093F"/>
    <w:rsid w:val="00206DC1"/>
    <w:rsid w:val="00207449"/>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4C04"/>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A02A7"/>
    <w:rsid w:val="005A5DEE"/>
    <w:rsid w:val="005A5EE1"/>
    <w:rsid w:val="005B03F7"/>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87871"/>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1A2"/>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6A21"/>
    <w:rsid w:val="00893249"/>
    <w:rsid w:val="0089385F"/>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8B2"/>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58AD"/>
    <w:rsid w:val="00BE6FE1"/>
    <w:rsid w:val="00BF0BB4"/>
    <w:rsid w:val="00BF4221"/>
    <w:rsid w:val="00BF53DD"/>
    <w:rsid w:val="00BF5F54"/>
    <w:rsid w:val="00BF74F2"/>
    <w:rsid w:val="00C039F4"/>
    <w:rsid w:val="00C04B8F"/>
    <w:rsid w:val="00C04BCA"/>
    <w:rsid w:val="00C12DE8"/>
    <w:rsid w:val="00C14BCF"/>
    <w:rsid w:val="00C21DC4"/>
    <w:rsid w:val="00C23C5D"/>
    <w:rsid w:val="00C26432"/>
    <w:rsid w:val="00C278A2"/>
    <w:rsid w:val="00C3158C"/>
    <w:rsid w:val="00C32516"/>
    <w:rsid w:val="00C333BB"/>
    <w:rsid w:val="00C34F6F"/>
    <w:rsid w:val="00C369EA"/>
    <w:rsid w:val="00C36ED7"/>
    <w:rsid w:val="00C371AD"/>
    <w:rsid w:val="00C44D30"/>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15B9"/>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E0759"/>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2AA7"/>
    <w:rsid w:val="00E3341D"/>
    <w:rsid w:val="00E33E07"/>
    <w:rsid w:val="00E34DDD"/>
    <w:rsid w:val="00E3505C"/>
    <w:rsid w:val="00E3509B"/>
    <w:rsid w:val="00E37EF3"/>
    <w:rsid w:val="00E4056F"/>
    <w:rsid w:val="00E40B4D"/>
    <w:rsid w:val="00E4199C"/>
    <w:rsid w:val="00E60480"/>
    <w:rsid w:val="00E63455"/>
    <w:rsid w:val="00E65746"/>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AD42FD8"/>
  <w15:docId w15:val="{B2DF69B9-C896-43F8-A01B-F79EB2C9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 w:id="1546138068">
          <w:marLeft w:val="-600"/>
          <w:marRight w:val="-600"/>
          <w:marTop w:val="0"/>
          <w:marBottom w:val="0"/>
          <w:divBdr>
            <w:top w:val="none" w:sz="0" w:space="0" w:color="auto"/>
            <w:left w:val="none" w:sz="0" w:space="0" w:color="auto"/>
            <w:bottom w:val="none" w:sz="0" w:space="0" w:color="auto"/>
            <w:right w:val="none" w:sz="0" w:space="0" w:color="auto"/>
          </w:divBdr>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696B-1973-4119-B773-97C281DD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15426</Words>
  <Characters>8794</Characters>
  <Application>Microsoft Office Word</Application>
  <DocSecurity>4</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Diana Grigienė</cp:lastModifiedBy>
  <cp:revision>2</cp:revision>
  <cp:lastPrinted>2019-11-26T06:56:00Z</cp:lastPrinted>
  <dcterms:created xsi:type="dcterms:W3CDTF">2023-01-20T10:01:00Z</dcterms:created>
  <dcterms:modified xsi:type="dcterms:W3CDTF">2023-01-20T10:01:00Z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