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CD390" w14:textId="77777777" w:rsidR="00010A4A" w:rsidRDefault="003320E6">
      <w:pPr>
        <w:rPr>
          <w:rFonts w:eastAsia="Lucida Sans Unicode"/>
          <w:color w:val="000000"/>
          <w:sz w:val="24"/>
          <w:lang w:eastAsia="lt-LT"/>
        </w:rPr>
      </w:pPr>
      <w:bookmarkStart w:id="0" w:name="_GoBack"/>
      <w:bookmarkEnd w:id="0"/>
      <w:r>
        <w:rPr>
          <w:rFonts w:eastAsia="Lucida Sans Unicode"/>
          <w:color w:val="000000"/>
          <w:sz w:val="24"/>
          <w:lang w:eastAsia="lt-LT"/>
        </w:rPr>
        <w:t xml:space="preserve"> </w:t>
      </w:r>
    </w:p>
    <w:p w14:paraId="414CF8AE" w14:textId="77777777" w:rsidR="00010A4A" w:rsidRDefault="003320E6">
      <w:pPr>
        <w:ind w:left="5040"/>
        <w:rPr>
          <w:rFonts w:eastAsia="Lucida Sans Unicode" w:cs="Tahoma"/>
          <w:sz w:val="24"/>
          <w:szCs w:val="24"/>
          <w:highlight w:val="white"/>
          <w:lang w:eastAsia="hi-IN" w:bidi="hi-IN"/>
        </w:rPr>
      </w:pPr>
      <w:r>
        <w:rPr>
          <w:rFonts w:eastAsia="Lucida Sans Unicode"/>
          <w:color w:val="000000"/>
          <w:sz w:val="24"/>
          <w:lang w:eastAsia="lt-LT"/>
        </w:rPr>
        <w:t>Erdvės pritaikymo integruotam gamtos mokslų                        ugdymui ir Šiaulių miesto bendruomenės švietimui</w:t>
      </w:r>
      <w:r>
        <w:rPr>
          <w:rFonts w:eastAsia="Lucida Sans Unicode"/>
          <w:sz w:val="24"/>
          <w:szCs w:val="24"/>
          <w:lang w:eastAsia="hi-IN" w:bidi="hi-IN"/>
        </w:rPr>
        <w:t xml:space="preserve"> programai įgyvendinti konkurso ir finansavimo </w:t>
      </w:r>
      <w:r>
        <w:rPr>
          <w:rFonts w:eastAsia="Lucida Sans Unicode" w:cs="Tahoma"/>
          <w:sz w:val="24"/>
          <w:szCs w:val="24"/>
          <w:shd w:val="clear" w:color="auto" w:fill="FFFFFF"/>
          <w:lang w:eastAsia="hi-IN" w:bidi="hi-IN"/>
        </w:rPr>
        <w:t>aprašo</w:t>
      </w:r>
    </w:p>
    <w:p w14:paraId="40ECFBFC" w14:textId="77777777" w:rsidR="00010A4A" w:rsidRDefault="003320E6">
      <w:pPr>
        <w:ind w:left="5040"/>
        <w:rPr>
          <w:color w:val="000000" w:themeColor="text1"/>
          <w:highlight w:val="white"/>
        </w:rPr>
      </w:pPr>
      <w:r>
        <w:rPr>
          <w:color w:val="000000" w:themeColor="text1"/>
          <w:sz w:val="24"/>
          <w:szCs w:val="24"/>
          <w:shd w:val="clear" w:color="auto" w:fill="FFFFFF"/>
        </w:rPr>
        <w:t>1 priedas</w:t>
      </w:r>
      <w:r>
        <w:rPr>
          <w:color w:val="000000" w:themeColor="text1"/>
          <w:shd w:val="clear" w:color="auto" w:fill="FFFFFF"/>
        </w:rPr>
        <w:t xml:space="preserve"> </w:t>
      </w:r>
    </w:p>
    <w:p w14:paraId="5E8BC50B" w14:textId="77777777" w:rsidR="00010A4A" w:rsidRDefault="00010A4A">
      <w:pPr>
        <w:jc w:val="center"/>
        <w:rPr>
          <w:b/>
          <w:i/>
          <w:sz w:val="22"/>
          <w:szCs w:val="22"/>
        </w:rPr>
      </w:pPr>
    </w:p>
    <w:p w14:paraId="33131050" w14:textId="77777777" w:rsidR="00010A4A" w:rsidRDefault="003320E6">
      <w:pPr>
        <w:jc w:val="center"/>
        <w:rPr>
          <w:b/>
          <w:i/>
          <w:sz w:val="22"/>
          <w:szCs w:val="22"/>
        </w:rPr>
      </w:pPr>
      <w:r>
        <w:rPr>
          <w:b/>
          <w:i/>
          <w:sz w:val="22"/>
          <w:szCs w:val="22"/>
        </w:rPr>
        <w:t>(Paraiškos forma)</w:t>
      </w:r>
    </w:p>
    <w:p w14:paraId="7D659451" w14:textId="77777777" w:rsidR="00010A4A" w:rsidRDefault="00010A4A">
      <w:pPr>
        <w:rPr>
          <w:b/>
          <w:sz w:val="24"/>
          <w:szCs w:val="24"/>
        </w:rPr>
      </w:pPr>
    </w:p>
    <w:p w14:paraId="3CF7DDAA" w14:textId="77777777" w:rsidR="00010A4A" w:rsidRDefault="003320E6">
      <w:pPr>
        <w:tabs>
          <w:tab w:val="left" w:pos="530"/>
        </w:tabs>
        <w:jc w:val="center"/>
        <w:rPr>
          <w:b/>
          <w:sz w:val="24"/>
          <w:szCs w:val="24"/>
        </w:rPr>
      </w:pPr>
      <w:r>
        <w:rPr>
          <w:b/>
          <w:sz w:val="24"/>
          <w:szCs w:val="24"/>
        </w:rPr>
        <w:t xml:space="preserve">PARAIŠKA </w:t>
      </w:r>
      <w:r>
        <w:rPr>
          <w:b/>
          <w:bCs/>
          <w:sz w:val="24"/>
          <w:szCs w:val="24"/>
          <w:lang w:eastAsia="lt-LT"/>
        </w:rPr>
        <w:t xml:space="preserve">ERDVĖS PRITAIKYMO INTEGRUOTAM GAMTOS MOKSLŲ UGDYMUI IR ŠIAULIŲ MIESTO BENDRUOMENĖS ŠVIETIMUI </w:t>
      </w:r>
      <w:r>
        <w:rPr>
          <w:b/>
          <w:sz w:val="24"/>
          <w:szCs w:val="24"/>
        </w:rPr>
        <w:t>FINANSAVIMO KONKURSUI</w:t>
      </w:r>
    </w:p>
    <w:p w14:paraId="0BFF8E84" w14:textId="77777777" w:rsidR="00010A4A" w:rsidRDefault="00010A4A">
      <w:pPr>
        <w:jc w:val="center"/>
        <w:rPr>
          <w:b/>
          <w:sz w:val="24"/>
          <w:szCs w:val="24"/>
        </w:rPr>
      </w:pPr>
    </w:p>
    <w:p w14:paraId="660B0391" w14:textId="77777777" w:rsidR="00010A4A" w:rsidRDefault="003320E6">
      <w:pPr>
        <w:pStyle w:val="Antrat3"/>
        <w:rPr>
          <w:b/>
          <w:i w:val="0"/>
          <w:sz w:val="24"/>
          <w:szCs w:val="24"/>
        </w:rPr>
      </w:pPr>
      <w:r>
        <w:rPr>
          <w:b/>
          <w:i w:val="0"/>
          <w:sz w:val="24"/>
          <w:szCs w:val="24"/>
        </w:rPr>
        <w:t>I. INFORMACIJA APIE PROGRAMOS VYKDYTOJĄ</w:t>
      </w:r>
    </w:p>
    <w:p w14:paraId="4F94B28F" w14:textId="77777777" w:rsidR="00010A4A" w:rsidRDefault="00010A4A">
      <w:pPr>
        <w:rPr>
          <w:b/>
          <w:sz w:val="24"/>
          <w:szCs w:val="24"/>
        </w:rPr>
      </w:pPr>
    </w:p>
    <w:tbl>
      <w:tblPr>
        <w:tblW w:w="5000" w:type="pct"/>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628"/>
      </w:tblGrid>
      <w:tr w:rsidR="00010A4A" w14:paraId="1D868D3D" w14:textId="77777777">
        <w:trPr>
          <w:trHeight w:val="503"/>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92EC79" w14:textId="77777777" w:rsidR="00010A4A" w:rsidRDefault="00010A4A">
            <w:pPr>
              <w:jc w:val="center"/>
            </w:pPr>
          </w:p>
        </w:tc>
      </w:tr>
    </w:tbl>
    <w:p w14:paraId="4DE5283D" w14:textId="77777777" w:rsidR="00010A4A" w:rsidRDefault="003320E6">
      <w:pPr>
        <w:jc w:val="center"/>
      </w:pPr>
      <w:r>
        <w:t>(paraišką teikiančio juridinio asmens pavadinimas)</w:t>
      </w:r>
    </w:p>
    <w:p w14:paraId="6B458626" w14:textId="77777777" w:rsidR="00010A4A" w:rsidRDefault="00010A4A">
      <w:pPr>
        <w:rPr>
          <w:b/>
          <w:sz w:val="24"/>
          <w:szCs w:val="24"/>
        </w:rPr>
      </w:pPr>
    </w:p>
    <w:p w14:paraId="65383F69" w14:textId="77777777" w:rsidR="00010A4A" w:rsidRDefault="00010A4A">
      <w:pPr>
        <w:pBdr>
          <w:top w:val="single" w:sz="4" w:space="12" w:color="00000A"/>
          <w:left w:val="single" w:sz="4" w:space="4" w:color="00000A"/>
          <w:bottom w:val="single" w:sz="4" w:space="1" w:color="00000A"/>
          <w:right w:val="single" w:sz="4" w:space="4" w:color="00000A"/>
        </w:pBdr>
        <w:rPr>
          <w:sz w:val="24"/>
          <w:szCs w:val="24"/>
        </w:rPr>
      </w:pPr>
    </w:p>
    <w:p w14:paraId="39E596A8" w14:textId="77777777" w:rsidR="00010A4A" w:rsidRDefault="003320E6">
      <w:pPr>
        <w:jc w:val="center"/>
      </w:pPr>
      <w:r>
        <w:lastRenderedPageBreak/>
        <w:t>(juridinio asmens teisinė forma, juridinio asmens kodas)</w:t>
      </w:r>
    </w:p>
    <w:p w14:paraId="37D17A02" w14:textId="77777777" w:rsidR="00010A4A" w:rsidRDefault="00010A4A">
      <w:pPr>
        <w:rPr>
          <w:b/>
          <w:sz w:val="24"/>
          <w:szCs w:val="24"/>
        </w:rPr>
      </w:pPr>
    </w:p>
    <w:p w14:paraId="7A42636F" w14:textId="77777777" w:rsidR="00010A4A" w:rsidRDefault="00010A4A">
      <w:pPr>
        <w:pBdr>
          <w:top w:val="single" w:sz="4" w:space="1" w:color="00000A"/>
          <w:left w:val="single" w:sz="4" w:space="4" w:color="00000A"/>
          <w:bottom w:val="single" w:sz="4" w:space="9" w:color="00000A"/>
          <w:right w:val="single" w:sz="4" w:space="4" w:color="00000A"/>
        </w:pBdr>
        <w:rPr>
          <w:b/>
          <w:sz w:val="24"/>
          <w:szCs w:val="24"/>
        </w:rPr>
      </w:pPr>
    </w:p>
    <w:p w14:paraId="5FED88D1" w14:textId="77777777" w:rsidR="00010A4A" w:rsidRDefault="003320E6">
      <w:pPr>
        <w:jc w:val="center"/>
      </w:pPr>
      <w:r>
        <w:t>(juridinio asmens adresas, pašto indeksas, tel., faks., el. paštas)</w:t>
      </w:r>
    </w:p>
    <w:p w14:paraId="36A69E8E" w14:textId="77777777" w:rsidR="00010A4A" w:rsidRDefault="003320E6">
      <w:pPr>
        <w:rPr>
          <w:b/>
          <w:sz w:val="24"/>
          <w:szCs w:val="24"/>
        </w:rPr>
      </w:pPr>
      <w:r>
        <w:rPr>
          <w:b/>
          <w:sz w:val="24"/>
          <w:szCs w:val="24"/>
        </w:rPr>
        <w:t xml:space="preserve"> </w:t>
      </w:r>
    </w:p>
    <w:p w14:paraId="311D8541" w14:textId="77777777" w:rsidR="00010A4A" w:rsidRDefault="00010A4A">
      <w:pPr>
        <w:pBdr>
          <w:top w:val="single" w:sz="4" w:space="1" w:color="00000A"/>
          <w:left w:val="single" w:sz="4" w:space="1" w:color="00000A"/>
          <w:bottom w:val="single" w:sz="4" w:space="7" w:color="00000A"/>
          <w:right w:val="single" w:sz="4" w:space="4" w:color="00000A"/>
        </w:pBdr>
        <w:rPr>
          <w:sz w:val="24"/>
          <w:szCs w:val="24"/>
        </w:rPr>
      </w:pPr>
    </w:p>
    <w:p w14:paraId="548DD605" w14:textId="77777777" w:rsidR="00010A4A" w:rsidRDefault="003320E6">
      <w:pPr>
        <w:jc w:val="center"/>
      </w:pPr>
      <w:r>
        <w:t>(kontaktinio asmens vardas, pavardė, pareigos, tel., el.p.)</w:t>
      </w:r>
    </w:p>
    <w:p w14:paraId="60585BA0" w14:textId="77777777" w:rsidR="00010A4A" w:rsidRDefault="00010A4A">
      <w:pPr>
        <w:rPr>
          <w:b/>
          <w:sz w:val="24"/>
          <w:szCs w:val="24"/>
        </w:rPr>
      </w:pPr>
    </w:p>
    <w:p w14:paraId="38BFF2D9" w14:textId="77777777" w:rsidR="00010A4A" w:rsidRDefault="003320E6">
      <w:pPr>
        <w:rPr>
          <w:b/>
          <w:sz w:val="24"/>
          <w:szCs w:val="24"/>
        </w:rPr>
      </w:pPr>
      <w:r>
        <w:rPr>
          <w:b/>
          <w:sz w:val="24"/>
          <w:szCs w:val="24"/>
        </w:rPr>
        <w:t xml:space="preserve">Programos vykdytojo patirtis, vykdant gamtos mokslų ugdymui skirtų erdvių įveiklinimo ir miesto bendruomenės švietimo srityse (paskutiniųjų 3 metų duomenys)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70"/>
        <w:gridCol w:w="5560"/>
        <w:gridCol w:w="1632"/>
        <w:gridCol w:w="1866"/>
      </w:tblGrid>
      <w:tr w:rsidR="00010A4A" w14:paraId="4A7B031C" w14:textId="77777777">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D453FC" w14:textId="77777777" w:rsidR="00010A4A" w:rsidRDefault="003320E6">
            <w:pPr>
              <w:jc w:val="center"/>
              <w:rPr>
                <w:b/>
                <w:sz w:val="24"/>
                <w:szCs w:val="24"/>
              </w:rPr>
            </w:pPr>
            <w:r>
              <w:rPr>
                <w:b/>
                <w:sz w:val="24"/>
                <w:szCs w:val="24"/>
              </w:rPr>
              <w:t>Eil.</w:t>
            </w:r>
          </w:p>
          <w:p w14:paraId="0AA6CCA2" w14:textId="77777777" w:rsidR="00010A4A" w:rsidRDefault="003320E6">
            <w:pPr>
              <w:jc w:val="center"/>
              <w:rPr>
                <w:b/>
                <w:sz w:val="24"/>
                <w:szCs w:val="24"/>
              </w:rPr>
            </w:pPr>
            <w:r>
              <w:rPr>
                <w:b/>
                <w:sz w:val="24"/>
                <w:szCs w:val="24"/>
              </w:rPr>
              <w:t>Nr.</w:t>
            </w:r>
          </w:p>
        </w:tc>
        <w:tc>
          <w:tcPr>
            <w:tcW w:w="5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050D69" w14:textId="77777777" w:rsidR="00010A4A" w:rsidRDefault="003320E6">
            <w:pPr>
              <w:jc w:val="center"/>
              <w:rPr>
                <w:b/>
                <w:sz w:val="24"/>
                <w:szCs w:val="24"/>
              </w:rPr>
            </w:pPr>
            <w:r>
              <w:rPr>
                <w:b/>
                <w:sz w:val="24"/>
                <w:szCs w:val="24"/>
              </w:rPr>
              <w:t>Veiklos pavadinimas</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E05594" w14:textId="77777777" w:rsidR="00010A4A" w:rsidRDefault="003320E6">
            <w:pPr>
              <w:jc w:val="center"/>
              <w:rPr>
                <w:b/>
                <w:sz w:val="24"/>
                <w:szCs w:val="24"/>
              </w:rPr>
            </w:pPr>
            <w:r>
              <w:rPr>
                <w:b/>
                <w:sz w:val="24"/>
                <w:szCs w:val="24"/>
              </w:rPr>
              <w:t>Įgyvendinimo metai</w:t>
            </w:r>
          </w:p>
        </w:tc>
        <w:tc>
          <w:tcPr>
            <w:tcW w:w="1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3FDFD7" w14:textId="77777777" w:rsidR="00010A4A" w:rsidRDefault="003320E6">
            <w:pPr>
              <w:jc w:val="center"/>
              <w:rPr>
                <w:b/>
                <w:strike/>
                <w:sz w:val="24"/>
                <w:szCs w:val="24"/>
              </w:rPr>
            </w:pPr>
            <w:r>
              <w:rPr>
                <w:b/>
                <w:sz w:val="24"/>
                <w:szCs w:val="24"/>
              </w:rPr>
              <w:t>Finansavimo šaltiniai</w:t>
            </w:r>
          </w:p>
        </w:tc>
      </w:tr>
      <w:tr w:rsidR="00010A4A" w14:paraId="0260475B" w14:textId="77777777">
        <w:trPr>
          <w:trHeight w:val="279"/>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33385D" w14:textId="77777777" w:rsidR="00010A4A" w:rsidRDefault="003320E6">
            <w:pPr>
              <w:jc w:val="center"/>
              <w:rPr>
                <w:sz w:val="24"/>
                <w:szCs w:val="24"/>
              </w:rPr>
            </w:pPr>
            <w:r>
              <w:rPr>
                <w:sz w:val="24"/>
                <w:szCs w:val="24"/>
              </w:rPr>
              <w:t>1.</w:t>
            </w:r>
          </w:p>
        </w:tc>
        <w:tc>
          <w:tcPr>
            <w:tcW w:w="5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0636E8" w14:textId="77777777" w:rsidR="00010A4A" w:rsidRDefault="00010A4A">
            <w:pPr>
              <w:rPr>
                <w:sz w:val="24"/>
                <w:szCs w:val="24"/>
              </w:rPr>
            </w:pP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752424" w14:textId="77777777" w:rsidR="00010A4A" w:rsidRDefault="00010A4A">
            <w:pPr>
              <w:rPr>
                <w:sz w:val="24"/>
                <w:szCs w:val="24"/>
              </w:rPr>
            </w:pPr>
          </w:p>
        </w:tc>
        <w:tc>
          <w:tcPr>
            <w:tcW w:w="1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F86C52" w14:textId="77777777" w:rsidR="00010A4A" w:rsidRDefault="00010A4A">
            <w:pPr>
              <w:rPr>
                <w:sz w:val="24"/>
                <w:szCs w:val="24"/>
              </w:rPr>
            </w:pPr>
          </w:p>
        </w:tc>
      </w:tr>
      <w:tr w:rsidR="00010A4A" w14:paraId="544107CD" w14:textId="77777777">
        <w:trPr>
          <w:trHeight w:val="283"/>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9E1F10" w14:textId="77777777" w:rsidR="00010A4A" w:rsidRDefault="003320E6">
            <w:pPr>
              <w:jc w:val="center"/>
              <w:rPr>
                <w:sz w:val="24"/>
                <w:szCs w:val="24"/>
              </w:rPr>
            </w:pPr>
            <w:r>
              <w:rPr>
                <w:sz w:val="24"/>
                <w:szCs w:val="24"/>
              </w:rPr>
              <w:t>2.</w:t>
            </w:r>
          </w:p>
        </w:tc>
        <w:tc>
          <w:tcPr>
            <w:tcW w:w="5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1A7AB6" w14:textId="77777777" w:rsidR="00010A4A" w:rsidRDefault="00010A4A">
            <w:pPr>
              <w:rPr>
                <w:sz w:val="24"/>
                <w:szCs w:val="24"/>
              </w:rPr>
            </w:pP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E2770D" w14:textId="77777777" w:rsidR="00010A4A" w:rsidRDefault="00010A4A">
            <w:pPr>
              <w:rPr>
                <w:sz w:val="24"/>
                <w:szCs w:val="24"/>
              </w:rPr>
            </w:pPr>
          </w:p>
        </w:tc>
        <w:tc>
          <w:tcPr>
            <w:tcW w:w="1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FE0CE1" w14:textId="77777777" w:rsidR="00010A4A" w:rsidRDefault="00010A4A">
            <w:pPr>
              <w:rPr>
                <w:sz w:val="24"/>
                <w:szCs w:val="24"/>
              </w:rPr>
            </w:pPr>
          </w:p>
        </w:tc>
      </w:tr>
      <w:tr w:rsidR="00010A4A" w14:paraId="1658105A" w14:textId="77777777">
        <w:trPr>
          <w:trHeight w:val="283"/>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D52B2C" w14:textId="77777777" w:rsidR="00010A4A" w:rsidRDefault="003320E6">
            <w:pPr>
              <w:jc w:val="center"/>
              <w:rPr>
                <w:sz w:val="24"/>
                <w:szCs w:val="24"/>
              </w:rPr>
            </w:pPr>
            <w:r>
              <w:rPr>
                <w:sz w:val="24"/>
                <w:szCs w:val="24"/>
              </w:rPr>
              <w:t>3.</w:t>
            </w:r>
          </w:p>
        </w:tc>
        <w:tc>
          <w:tcPr>
            <w:tcW w:w="55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E61FCF" w14:textId="77777777" w:rsidR="00010A4A" w:rsidRDefault="00010A4A">
            <w:pPr>
              <w:rPr>
                <w:sz w:val="24"/>
                <w:szCs w:val="24"/>
              </w:rPr>
            </w:pP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5F2675" w14:textId="77777777" w:rsidR="00010A4A" w:rsidRDefault="00010A4A">
            <w:pPr>
              <w:rPr>
                <w:sz w:val="24"/>
                <w:szCs w:val="24"/>
              </w:rPr>
            </w:pPr>
          </w:p>
        </w:tc>
        <w:tc>
          <w:tcPr>
            <w:tcW w:w="18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5343AC" w14:textId="77777777" w:rsidR="00010A4A" w:rsidRDefault="00010A4A">
            <w:pPr>
              <w:rPr>
                <w:sz w:val="24"/>
                <w:szCs w:val="24"/>
              </w:rPr>
            </w:pPr>
          </w:p>
        </w:tc>
      </w:tr>
    </w:tbl>
    <w:p w14:paraId="4B7811B4" w14:textId="77777777" w:rsidR="00010A4A" w:rsidRDefault="00010A4A">
      <w:pPr>
        <w:rPr>
          <w:sz w:val="24"/>
          <w:szCs w:val="24"/>
        </w:rPr>
      </w:pPr>
    </w:p>
    <w:p w14:paraId="584C0B65" w14:textId="77777777" w:rsidR="00010A4A" w:rsidRDefault="003320E6">
      <w:pPr>
        <w:rPr>
          <w:b/>
          <w:sz w:val="24"/>
          <w:szCs w:val="24"/>
        </w:rPr>
      </w:pPr>
      <w:r>
        <w:rPr>
          <w:b/>
          <w:sz w:val="24"/>
          <w:szCs w:val="24"/>
        </w:rPr>
        <w:t>II. INFORMACIJA APIE PROGRAMĄ</w:t>
      </w:r>
    </w:p>
    <w:p w14:paraId="785DF5D5" w14:textId="77777777" w:rsidR="00010A4A" w:rsidRDefault="00010A4A">
      <w:pPr>
        <w:rPr>
          <w:b/>
          <w:sz w:val="24"/>
          <w:szCs w:val="24"/>
        </w:rPr>
      </w:pPr>
    </w:p>
    <w:p w14:paraId="47ACEBE8" w14:textId="77777777" w:rsidR="00010A4A" w:rsidRDefault="003320E6">
      <w:pPr>
        <w:rPr>
          <w:b/>
          <w:sz w:val="24"/>
          <w:szCs w:val="24"/>
        </w:rPr>
      </w:pPr>
      <w:r>
        <w:rPr>
          <w:b/>
          <w:sz w:val="24"/>
          <w:szCs w:val="24"/>
        </w:rPr>
        <w:t>1.PROGRAMOS ĮGYVENDINIMO VIETA:</w:t>
      </w:r>
    </w:p>
    <w:p w14:paraId="4FE3031D" w14:textId="77777777" w:rsidR="00010A4A" w:rsidRDefault="00010A4A">
      <w:pPr>
        <w:pBdr>
          <w:top w:val="single" w:sz="4" w:space="1" w:color="00000A"/>
          <w:left w:val="single" w:sz="4" w:space="4" w:color="00000A"/>
          <w:bottom w:val="single" w:sz="4" w:space="8" w:color="00000A"/>
          <w:right w:val="single" w:sz="4" w:space="4" w:color="00000A"/>
        </w:pBdr>
        <w:rPr>
          <w:sz w:val="16"/>
          <w:szCs w:val="16"/>
        </w:rPr>
      </w:pPr>
    </w:p>
    <w:p w14:paraId="52FB5596" w14:textId="77777777" w:rsidR="00010A4A" w:rsidRDefault="00010A4A">
      <w:pPr>
        <w:rPr>
          <w:sz w:val="24"/>
          <w:szCs w:val="24"/>
        </w:rPr>
      </w:pPr>
    </w:p>
    <w:p w14:paraId="0F0F4478" w14:textId="77777777" w:rsidR="00010A4A" w:rsidRDefault="003320E6">
      <w:pPr>
        <w:rPr>
          <w:b/>
          <w:sz w:val="24"/>
          <w:szCs w:val="24"/>
        </w:rPr>
      </w:pPr>
      <w:r>
        <w:rPr>
          <w:b/>
          <w:sz w:val="24"/>
          <w:szCs w:val="24"/>
        </w:rPr>
        <w:t>2. PROGRAMOS ĮGYVENDINIMO TERMINAI:</w:t>
      </w:r>
    </w:p>
    <w:tbl>
      <w:tblPr>
        <w:tblW w:w="37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794"/>
      </w:tblGrid>
      <w:tr w:rsidR="00010A4A" w14:paraId="5A1FBB86" w14:textId="77777777">
        <w:trPr>
          <w:trHeight w:val="350"/>
        </w:trPr>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C2756D" w14:textId="77777777" w:rsidR="00010A4A" w:rsidRDefault="00010A4A">
            <w:pPr>
              <w:rPr>
                <w:sz w:val="24"/>
                <w:szCs w:val="24"/>
              </w:rPr>
            </w:pPr>
          </w:p>
        </w:tc>
      </w:tr>
    </w:tbl>
    <w:p w14:paraId="0E69F739" w14:textId="77777777" w:rsidR="00010A4A" w:rsidRDefault="003320E6">
      <w:r>
        <w:t xml:space="preserve">        (programos įgyvendinimo pradžia)</w:t>
      </w:r>
    </w:p>
    <w:p w14:paraId="123DFCA2" w14:textId="77777777" w:rsidR="00010A4A" w:rsidRDefault="00010A4A"/>
    <w:tbl>
      <w:tblPr>
        <w:tblW w:w="37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794"/>
      </w:tblGrid>
      <w:tr w:rsidR="00010A4A" w14:paraId="0F2CECC0" w14:textId="77777777">
        <w:trPr>
          <w:trHeight w:val="375"/>
        </w:trPr>
        <w:tc>
          <w:tcPr>
            <w:tcW w:w="3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118BCB" w14:textId="77777777" w:rsidR="00010A4A" w:rsidRDefault="00010A4A"/>
        </w:tc>
      </w:tr>
    </w:tbl>
    <w:p w14:paraId="49833AEC" w14:textId="77777777" w:rsidR="00010A4A" w:rsidRDefault="003320E6">
      <w:r>
        <w:t xml:space="preserve">       (programos įgyvendinimo pabaiga)</w:t>
      </w:r>
    </w:p>
    <w:p w14:paraId="4A7839EA" w14:textId="77777777" w:rsidR="00010A4A" w:rsidRDefault="003320E6">
      <w:pPr>
        <w:pStyle w:val="Pagrindiniotekstotrauka2"/>
        <w:ind w:left="0"/>
        <w:rPr>
          <w:b/>
          <w:bCs/>
          <w:szCs w:val="24"/>
          <w:lang w:val="lt-LT"/>
        </w:rPr>
      </w:pPr>
      <w:r>
        <w:rPr>
          <w:b/>
          <w:szCs w:val="24"/>
          <w:lang w:val="lt-LT"/>
        </w:rPr>
        <w:t xml:space="preserve">3. </w:t>
      </w:r>
      <w:r>
        <w:rPr>
          <w:b/>
          <w:bCs/>
          <w:szCs w:val="24"/>
          <w:lang w:val="lt-LT"/>
        </w:rPr>
        <w:t>PROGRAMOS PAVADINIMAS</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628"/>
      </w:tblGrid>
      <w:tr w:rsidR="00010A4A" w14:paraId="1ADD0919" w14:textId="77777777">
        <w:trPr>
          <w:trHeight w:val="478"/>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52991C" w14:textId="77777777" w:rsidR="00010A4A" w:rsidRDefault="00010A4A">
            <w:pPr>
              <w:pStyle w:val="Pagrindiniotekstotrauka2"/>
              <w:ind w:left="0"/>
              <w:rPr>
                <w:sz w:val="22"/>
                <w:szCs w:val="22"/>
                <w:lang w:val="lt-LT"/>
              </w:rPr>
            </w:pPr>
          </w:p>
          <w:p w14:paraId="58C86524" w14:textId="77777777" w:rsidR="00010A4A" w:rsidRDefault="00010A4A">
            <w:pPr>
              <w:pStyle w:val="Pagrindiniotekstotrauka2"/>
              <w:ind w:left="0"/>
              <w:rPr>
                <w:sz w:val="22"/>
                <w:szCs w:val="22"/>
                <w:lang w:val="lt-LT"/>
              </w:rPr>
            </w:pPr>
          </w:p>
        </w:tc>
      </w:tr>
    </w:tbl>
    <w:p w14:paraId="2CB2BC0E" w14:textId="77777777" w:rsidR="00010A4A" w:rsidRDefault="00010A4A">
      <w:pPr>
        <w:pStyle w:val="Pagrindiniotekstotrauka2"/>
        <w:ind w:left="0"/>
        <w:rPr>
          <w:bCs/>
          <w:sz w:val="22"/>
          <w:szCs w:val="22"/>
          <w:lang w:val="lt-LT"/>
        </w:rPr>
      </w:pPr>
    </w:p>
    <w:p w14:paraId="5FE532DC" w14:textId="77777777" w:rsidR="00010A4A" w:rsidRDefault="00010A4A">
      <w:pPr>
        <w:pStyle w:val="Pagrindiniotekstotrauka2"/>
        <w:ind w:left="0"/>
        <w:rPr>
          <w:b/>
          <w:bCs/>
          <w:szCs w:val="24"/>
          <w:lang w:val="lt-LT"/>
        </w:rPr>
      </w:pPr>
    </w:p>
    <w:p w14:paraId="76DD1097" w14:textId="77777777" w:rsidR="00010A4A" w:rsidRDefault="003320E6">
      <w:pPr>
        <w:pStyle w:val="Pagrindiniotekstotrauka2"/>
        <w:ind w:left="0"/>
        <w:rPr>
          <w:b/>
          <w:bCs/>
          <w:szCs w:val="24"/>
          <w:lang w:val="lt-LT"/>
        </w:rPr>
      </w:pPr>
      <w:r>
        <w:rPr>
          <w:b/>
          <w:bCs/>
          <w:szCs w:val="24"/>
          <w:lang w:val="lt-LT"/>
        </w:rPr>
        <w:t>4.PROGRAMOS TIKSLAI IR UŽDAVINIAI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628"/>
      </w:tblGrid>
      <w:tr w:rsidR="00010A4A" w14:paraId="07C696C8" w14:textId="77777777">
        <w:trPr>
          <w:trHeight w:val="478"/>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D25590" w14:textId="77777777" w:rsidR="00010A4A" w:rsidRDefault="00010A4A">
            <w:pPr>
              <w:pStyle w:val="Pagrindiniotekstotrauka2"/>
              <w:ind w:left="0"/>
              <w:rPr>
                <w:sz w:val="22"/>
                <w:szCs w:val="22"/>
                <w:lang w:val="lt-LT"/>
              </w:rPr>
            </w:pPr>
          </w:p>
          <w:p w14:paraId="35292D96" w14:textId="77777777" w:rsidR="00010A4A" w:rsidRDefault="00010A4A">
            <w:pPr>
              <w:pStyle w:val="Pagrindiniotekstotrauka2"/>
              <w:ind w:left="0"/>
              <w:rPr>
                <w:sz w:val="22"/>
                <w:szCs w:val="22"/>
                <w:lang w:val="lt-LT"/>
              </w:rPr>
            </w:pPr>
          </w:p>
        </w:tc>
      </w:tr>
    </w:tbl>
    <w:p w14:paraId="68932E7A" w14:textId="77777777" w:rsidR="00010A4A" w:rsidRDefault="00010A4A">
      <w:pPr>
        <w:rPr>
          <w:sz w:val="16"/>
          <w:szCs w:val="16"/>
        </w:rPr>
      </w:pPr>
    </w:p>
    <w:p w14:paraId="716AE485" w14:textId="77777777" w:rsidR="00010A4A" w:rsidRDefault="003320E6">
      <w:pPr>
        <w:rPr>
          <w:b/>
          <w:sz w:val="24"/>
          <w:szCs w:val="24"/>
        </w:rPr>
      </w:pPr>
      <w:r>
        <w:rPr>
          <w:b/>
          <w:sz w:val="24"/>
          <w:szCs w:val="24"/>
        </w:rPr>
        <w:t>5. EDUKACINĖS ERDVĖS CHARAKTERISTIKOS</w:t>
      </w:r>
    </w:p>
    <w:tbl>
      <w:tblPr>
        <w:tblW w:w="9668" w:type="dxa"/>
        <w:tblInd w:w="-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7230"/>
        <w:gridCol w:w="2438"/>
      </w:tblGrid>
      <w:tr w:rsidR="00010A4A" w14:paraId="3C210DBB" w14:textId="77777777">
        <w:trPr>
          <w:cantSplit/>
          <w:trHeight w:val="23"/>
        </w:trPr>
        <w:tc>
          <w:tcPr>
            <w:tcW w:w="7229" w:type="dxa"/>
            <w:tcBorders>
              <w:top w:val="single" w:sz="4" w:space="0" w:color="000001"/>
              <w:left w:val="single" w:sz="4" w:space="0" w:color="000001"/>
              <w:bottom w:val="single" w:sz="4" w:space="0" w:color="000001"/>
            </w:tcBorders>
            <w:shd w:val="clear" w:color="auto" w:fill="auto"/>
            <w:tcMar>
              <w:left w:w="103" w:type="dxa"/>
            </w:tcMar>
          </w:tcPr>
          <w:p w14:paraId="2CCDB93B" w14:textId="77777777" w:rsidR="00010A4A" w:rsidRDefault="003320E6">
            <w:pPr>
              <w:snapToGrid w:val="0"/>
              <w:jc w:val="center"/>
              <w:rPr>
                <w:b/>
                <w:sz w:val="24"/>
                <w:szCs w:val="24"/>
              </w:rPr>
            </w:pPr>
            <w:r>
              <w:rPr>
                <w:b/>
                <w:sz w:val="24"/>
                <w:szCs w:val="24"/>
              </w:rPr>
              <w:t>Kriterijus</w:t>
            </w:r>
          </w:p>
        </w:tc>
        <w:tc>
          <w:tcPr>
            <w:tcW w:w="24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B47CA19" w14:textId="77777777" w:rsidR="00010A4A" w:rsidRDefault="003320E6">
            <w:pPr>
              <w:snapToGrid w:val="0"/>
              <w:jc w:val="center"/>
              <w:rPr>
                <w:b/>
                <w:sz w:val="24"/>
                <w:szCs w:val="24"/>
              </w:rPr>
            </w:pPr>
            <w:r>
              <w:rPr>
                <w:b/>
                <w:sz w:val="24"/>
                <w:szCs w:val="24"/>
              </w:rPr>
              <w:t>Aprašymas</w:t>
            </w:r>
          </w:p>
        </w:tc>
      </w:tr>
      <w:tr w:rsidR="00010A4A" w14:paraId="3FBDF8E3" w14:textId="77777777">
        <w:trPr>
          <w:cantSplit/>
          <w:trHeight w:val="23"/>
        </w:trPr>
        <w:tc>
          <w:tcPr>
            <w:tcW w:w="7229" w:type="dxa"/>
            <w:tcBorders>
              <w:top w:val="single" w:sz="4" w:space="0" w:color="000001"/>
              <w:left w:val="single" w:sz="4" w:space="0" w:color="000001"/>
              <w:bottom w:val="single" w:sz="4" w:space="0" w:color="000001"/>
            </w:tcBorders>
            <w:shd w:val="clear" w:color="auto" w:fill="auto"/>
            <w:tcMar>
              <w:left w:w="103" w:type="dxa"/>
            </w:tcMar>
          </w:tcPr>
          <w:p w14:paraId="5B188118" w14:textId="77777777" w:rsidR="00010A4A" w:rsidRDefault="003320E6">
            <w:pPr>
              <w:snapToGrid w:val="0"/>
              <w:jc w:val="both"/>
              <w:rPr>
                <w:sz w:val="24"/>
                <w:szCs w:val="24"/>
              </w:rPr>
            </w:pPr>
            <w:r>
              <w:rPr>
                <w:sz w:val="24"/>
                <w:szCs w:val="24"/>
              </w:rPr>
              <w:t>5.1.Teritorijos valdytojas turi teisę teikti švietimo paslaugas</w:t>
            </w:r>
          </w:p>
        </w:tc>
        <w:tc>
          <w:tcPr>
            <w:tcW w:w="24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1D5E78" w14:textId="77777777" w:rsidR="00010A4A" w:rsidRDefault="00010A4A">
            <w:pPr>
              <w:snapToGrid w:val="0"/>
              <w:jc w:val="both"/>
              <w:rPr>
                <w:i/>
                <w:sz w:val="24"/>
                <w:szCs w:val="24"/>
              </w:rPr>
            </w:pPr>
          </w:p>
        </w:tc>
      </w:tr>
      <w:tr w:rsidR="00010A4A" w14:paraId="01AC35F4" w14:textId="77777777">
        <w:trPr>
          <w:cantSplit/>
          <w:trHeight w:val="23"/>
        </w:trPr>
        <w:tc>
          <w:tcPr>
            <w:tcW w:w="7229" w:type="dxa"/>
            <w:tcBorders>
              <w:top w:val="single" w:sz="4" w:space="0" w:color="000001"/>
              <w:left w:val="single" w:sz="4" w:space="0" w:color="000001"/>
              <w:bottom w:val="single" w:sz="4" w:space="0" w:color="000001"/>
            </w:tcBorders>
            <w:shd w:val="clear" w:color="auto" w:fill="auto"/>
            <w:tcMar>
              <w:left w:w="103" w:type="dxa"/>
            </w:tcMar>
          </w:tcPr>
          <w:p w14:paraId="7601E764" w14:textId="77777777" w:rsidR="00010A4A" w:rsidRDefault="003320E6">
            <w:pPr>
              <w:snapToGrid w:val="0"/>
              <w:jc w:val="both"/>
              <w:rPr>
                <w:sz w:val="24"/>
                <w:szCs w:val="24"/>
              </w:rPr>
            </w:pPr>
            <w:r>
              <w:rPr>
                <w:sz w:val="24"/>
                <w:szCs w:val="24"/>
              </w:rPr>
              <w:t xml:space="preserve">5.2.Teritorija, kurios bendras plotas ne mažesnis kaip 5 hektarai,  yra saugoma bei filmuojama </w:t>
            </w:r>
          </w:p>
        </w:tc>
        <w:tc>
          <w:tcPr>
            <w:tcW w:w="24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16D9BE" w14:textId="77777777" w:rsidR="00010A4A" w:rsidRDefault="00010A4A">
            <w:pPr>
              <w:snapToGrid w:val="0"/>
              <w:jc w:val="both"/>
              <w:rPr>
                <w:i/>
                <w:sz w:val="24"/>
                <w:szCs w:val="24"/>
              </w:rPr>
            </w:pPr>
          </w:p>
        </w:tc>
      </w:tr>
      <w:tr w:rsidR="00010A4A" w14:paraId="00E0A80B" w14:textId="77777777">
        <w:trPr>
          <w:cantSplit/>
          <w:trHeight w:val="23"/>
        </w:trPr>
        <w:tc>
          <w:tcPr>
            <w:tcW w:w="7229" w:type="dxa"/>
            <w:tcBorders>
              <w:top w:val="single" w:sz="4" w:space="0" w:color="000001"/>
              <w:left w:val="single" w:sz="4" w:space="0" w:color="000001"/>
              <w:bottom w:val="single" w:sz="4" w:space="0" w:color="000001"/>
            </w:tcBorders>
            <w:shd w:val="clear" w:color="auto" w:fill="auto"/>
            <w:tcMar>
              <w:left w:w="103" w:type="dxa"/>
            </w:tcMar>
          </w:tcPr>
          <w:p w14:paraId="469E82A5" w14:textId="77777777" w:rsidR="00010A4A" w:rsidRDefault="003320E6">
            <w:pPr>
              <w:snapToGrid w:val="0"/>
              <w:jc w:val="both"/>
              <w:rPr>
                <w:sz w:val="24"/>
                <w:szCs w:val="24"/>
              </w:rPr>
            </w:pPr>
            <w:r>
              <w:rPr>
                <w:sz w:val="24"/>
                <w:szCs w:val="24"/>
              </w:rPr>
              <w:t>5.3.Teritorijoje gali vykti renginiai, kurių metu gali susirinkti ir dalyvauti ne mažiau kaip 1000 asmenų</w:t>
            </w:r>
          </w:p>
        </w:tc>
        <w:tc>
          <w:tcPr>
            <w:tcW w:w="24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06C5D7" w14:textId="77777777" w:rsidR="00010A4A" w:rsidRDefault="00010A4A">
            <w:pPr>
              <w:snapToGrid w:val="0"/>
              <w:jc w:val="both"/>
              <w:rPr>
                <w:i/>
                <w:sz w:val="24"/>
                <w:szCs w:val="24"/>
              </w:rPr>
            </w:pPr>
          </w:p>
        </w:tc>
      </w:tr>
      <w:tr w:rsidR="00010A4A" w14:paraId="5F98D394" w14:textId="77777777">
        <w:trPr>
          <w:cantSplit/>
          <w:trHeight w:val="23"/>
        </w:trPr>
        <w:tc>
          <w:tcPr>
            <w:tcW w:w="7229" w:type="dxa"/>
            <w:tcBorders>
              <w:top w:val="single" w:sz="4" w:space="0" w:color="000001"/>
              <w:left w:val="single" w:sz="4" w:space="0" w:color="000001"/>
              <w:bottom w:val="single" w:sz="4" w:space="0" w:color="000001"/>
            </w:tcBorders>
            <w:shd w:val="clear" w:color="auto" w:fill="auto"/>
            <w:tcMar>
              <w:left w:w="103" w:type="dxa"/>
            </w:tcMar>
          </w:tcPr>
          <w:p w14:paraId="459B66CB" w14:textId="77777777" w:rsidR="00010A4A" w:rsidRDefault="003320E6">
            <w:pPr>
              <w:snapToGrid w:val="0"/>
              <w:ind w:left="-108" w:firstLine="108"/>
              <w:jc w:val="both"/>
              <w:rPr>
                <w:sz w:val="24"/>
                <w:szCs w:val="24"/>
              </w:rPr>
            </w:pPr>
            <w:r>
              <w:rPr>
                <w:sz w:val="24"/>
                <w:szCs w:val="24"/>
              </w:rPr>
              <w:t>5.4.Teritorijoje yra ne mažiau kaip 3000 skirtingų augalų rūšių arba veislių, priklausančių ne mažiau kaip 100 šeimų, iš įvairių žemės geografinių sričių ir įvairių ekologinių grupių</w:t>
            </w:r>
          </w:p>
        </w:tc>
        <w:tc>
          <w:tcPr>
            <w:tcW w:w="24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5C34772" w14:textId="77777777" w:rsidR="00010A4A" w:rsidRDefault="00010A4A">
            <w:pPr>
              <w:snapToGrid w:val="0"/>
              <w:jc w:val="both"/>
              <w:rPr>
                <w:i/>
                <w:sz w:val="24"/>
                <w:szCs w:val="24"/>
              </w:rPr>
            </w:pPr>
          </w:p>
        </w:tc>
      </w:tr>
      <w:tr w:rsidR="00010A4A" w14:paraId="5E46F54B" w14:textId="77777777">
        <w:trPr>
          <w:cantSplit/>
          <w:trHeight w:val="23"/>
        </w:trPr>
        <w:tc>
          <w:tcPr>
            <w:tcW w:w="7229" w:type="dxa"/>
            <w:tcBorders>
              <w:top w:val="single" w:sz="4" w:space="0" w:color="000001"/>
              <w:left w:val="single" w:sz="4" w:space="0" w:color="000001"/>
              <w:bottom w:val="single" w:sz="4" w:space="0" w:color="000001"/>
            </w:tcBorders>
            <w:shd w:val="clear" w:color="auto" w:fill="auto"/>
            <w:tcMar>
              <w:left w:w="103" w:type="dxa"/>
            </w:tcMar>
          </w:tcPr>
          <w:p w14:paraId="04F9B5A7" w14:textId="77777777" w:rsidR="00010A4A" w:rsidRDefault="003320E6">
            <w:pPr>
              <w:snapToGrid w:val="0"/>
              <w:jc w:val="both"/>
              <w:rPr>
                <w:sz w:val="24"/>
                <w:szCs w:val="24"/>
              </w:rPr>
            </w:pPr>
            <w:r>
              <w:rPr>
                <w:sz w:val="24"/>
                <w:szCs w:val="24"/>
              </w:rPr>
              <w:t>5.5.Teritorijoje yra ne mažiau kaip 50 retųjų Lietuvos augalų rūšių</w:t>
            </w:r>
          </w:p>
        </w:tc>
        <w:tc>
          <w:tcPr>
            <w:tcW w:w="24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ABA75D2" w14:textId="77777777" w:rsidR="00010A4A" w:rsidRDefault="00010A4A">
            <w:pPr>
              <w:snapToGrid w:val="0"/>
              <w:jc w:val="both"/>
              <w:rPr>
                <w:i/>
                <w:sz w:val="24"/>
                <w:szCs w:val="24"/>
              </w:rPr>
            </w:pPr>
          </w:p>
        </w:tc>
      </w:tr>
      <w:tr w:rsidR="00010A4A" w14:paraId="60E96998" w14:textId="77777777">
        <w:trPr>
          <w:cantSplit/>
          <w:trHeight w:val="23"/>
        </w:trPr>
        <w:tc>
          <w:tcPr>
            <w:tcW w:w="7229" w:type="dxa"/>
            <w:tcBorders>
              <w:top w:val="single" w:sz="4" w:space="0" w:color="000001"/>
              <w:left w:val="single" w:sz="4" w:space="0" w:color="000001"/>
              <w:bottom w:val="single" w:sz="4" w:space="0" w:color="000001"/>
            </w:tcBorders>
            <w:shd w:val="clear" w:color="auto" w:fill="auto"/>
            <w:tcMar>
              <w:left w:w="103" w:type="dxa"/>
            </w:tcMar>
          </w:tcPr>
          <w:p w14:paraId="633D2FC3" w14:textId="77777777" w:rsidR="00010A4A" w:rsidRDefault="003320E6">
            <w:pPr>
              <w:snapToGrid w:val="0"/>
              <w:jc w:val="both"/>
              <w:rPr>
                <w:sz w:val="24"/>
                <w:szCs w:val="24"/>
              </w:rPr>
            </w:pPr>
            <w:r>
              <w:rPr>
                <w:sz w:val="24"/>
                <w:szCs w:val="24"/>
              </w:rPr>
              <w:t>5.6.Teritorijoje yra vandens telkinys su tilteliu vandens organizmų tyrimams</w:t>
            </w:r>
          </w:p>
        </w:tc>
        <w:tc>
          <w:tcPr>
            <w:tcW w:w="24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D5E2CCC" w14:textId="77777777" w:rsidR="00010A4A" w:rsidRDefault="00010A4A">
            <w:pPr>
              <w:snapToGrid w:val="0"/>
              <w:jc w:val="both"/>
              <w:rPr>
                <w:i/>
                <w:sz w:val="24"/>
                <w:szCs w:val="24"/>
              </w:rPr>
            </w:pPr>
          </w:p>
        </w:tc>
      </w:tr>
      <w:tr w:rsidR="00010A4A" w14:paraId="6DC9FFE1" w14:textId="77777777">
        <w:trPr>
          <w:cantSplit/>
          <w:trHeight w:val="23"/>
        </w:trPr>
        <w:tc>
          <w:tcPr>
            <w:tcW w:w="7229" w:type="dxa"/>
            <w:tcBorders>
              <w:top w:val="single" w:sz="4" w:space="0" w:color="000001"/>
              <w:left w:val="single" w:sz="4" w:space="0" w:color="000001"/>
              <w:bottom w:val="single" w:sz="4" w:space="0" w:color="000001"/>
            </w:tcBorders>
            <w:shd w:val="clear" w:color="auto" w:fill="auto"/>
            <w:tcMar>
              <w:left w:w="103" w:type="dxa"/>
            </w:tcMar>
          </w:tcPr>
          <w:p w14:paraId="7584E41A" w14:textId="77777777" w:rsidR="00010A4A" w:rsidRDefault="003320E6">
            <w:pPr>
              <w:snapToGrid w:val="0"/>
              <w:jc w:val="both"/>
              <w:rPr>
                <w:sz w:val="24"/>
                <w:szCs w:val="24"/>
              </w:rPr>
            </w:pPr>
            <w:r>
              <w:rPr>
                <w:sz w:val="24"/>
                <w:szCs w:val="24"/>
              </w:rPr>
              <w:t>5.7.Teritorijoje yra šildoma patalpa, kurioje yra ne mažiau kaip 15 darbo vietų aprūpintų mikroskopais</w:t>
            </w:r>
          </w:p>
        </w:tc>
        <w:tc>
          <w:tcPr>
            <w:tcW w:w="243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62FAB44" w14:textId="77777777" w:rsidR="00010A4A" w:rsidRDefault="00010A4A">
            <w:pPr>
              <w:snapToGrid w:val="0"/>
              <w:jc w:val="both"/>
              <w:rPr>
                <w:i/>
                <w:sz w:val="24"/>
                <w:szCs w:val="24"/>
              </w:rPr>
            </w:pPr>
          </w:p>
        </w:tc>
      </w:tr>
    </w:tbl>
    <w:p w14:paraId="796A5312" w14:textId="77777777" w:rsidR="00010A4A" w:rsidRDefault="00010A4A">
      <w:pPr>
        <w:pStyle w:val="Pagrindiniotekstotrauka2"/>
        <w:ind w:left="0"/>
        <w:rPr>
          <w:b/>
          <w:bCs/>
          <w:szCs w:val="24"/>
          <w:lang w:val="lt-LT"/>
        </w:rPr>
      </w:pPr>
    </w:p>
    <w:p w14:paraId="7F01CEF3" w14:textId="77777777" w:rsidR="00010A4A" w:rsidRDefault="003320E6">
      <w:pPr>
        <w:pStyle w:val="Pagrindiniotekstotrauka2"/>
        <w:ind w:left="0"/>
        <w:rPr>
          <w:b/>
          <w:szCs w:val="24"/>
          <w:lang w:val="lt-LT"/>
        </w:rPr>
      </w:pPr>
      <w:r>
        <w:rPr>
          <w:b/>
          <w:bCs/>
          <w:szCs w:val="24"/>
          <w:lang w:val="lt-LT"/>
        </w:rPr>
        <w:t xml:space="preserve">6. </w:t>
      </w:r>
      <w:r>
        <w:rPr>
          <w:b/>
          <w:szCs w:val="24"/>
          <w:lang w:val="lt-LT"/>
        </w:rPr>
        <w:t>PROGRAMOS VEIKLOS</w:t>
      </w:r>
    </w:p>
    <w:tbl>
      <w:tblPr>
        <w:tblStyle w:val="Lentelstinklelis"/>
        <w:tblW w:w="9634" w:type="dxa"/>
        <w:tblLook w:val="04A0" w:firstRow="1" w:lastRow="0" w:firstColumn="1" w:lastColumn="0" w:noHBand="0" w:noVBand="1"/>
      </w:tblPr>
      <w:tblGrid>
        <w:gridCol w:w="7226"/>
        <w:gridCol w:w="2408"/>
      </w:tblGrid>
      <w:tr w:rsidR="00010A4A" w14:paraId="364918E0" w14:textId="77777777">
        <w:tc>
          <w:tcPr>
            <w:tcW w:w="7225" w:type="dxa"/>
            <w:shd w:val="clear" w:color="auto" w:fill="auto"/>
            <w:tcMar>
              <w:left w:w="108" w:type="dxa"/>
            </w:tcMar>
          </w:tcPr>
          <w:p w14:paraId="036D3266" w14:textId="77777777" w:rsidR="00010A4A" w:rsidRDefault="003320E6">
            <w:pPr>
              <w:widowControl w:val="0"/>
              <w:suppressAutoHyphens/>
              <w:ind w:right="-70"/>
              <w:jc w:val="center"/>
              <w:rPr>
                <w:b/>
                <w:sz w:val="24"/>
                <w:highlight w:val="white"/>
                <w:lang w:eastAsia="lt-LT"/>
              </w:rPr>
            </w:pPr>
            <w:r>
              <w:rPr>
                <w:b/>
                <w:sz w:val="24"/>
                <w:shd w:val="clear" w:color="auto" w:fill="FFFFFF"/>
                <w:lang w:eastAsia="lt-LT"/>
              </w:rPr>
              <w:lastRenderedPageBreak/>
              <w:t>Veikla</w:t>
            </w:r>
          </w:p>
        </w:tc>
        <w:tc>
          <w:tcPr>
            <w:tcW w:w="2408" w:type="dxa"/>
            <w:shd w:val="clear" w:color="auto" w:fill="auto"/>
            <w:tcMar>
              <w:left w:w="108" w:type="dxa"/>
            </w:tcMar>
          </w:tcPr>
          <w:p w14:paraId="0F3318BF" w14:textId="77777777" w:rsidR="00010A4A" w:rsidRDefault="003320E6">
            <w:pPr>
              <w:widowControl w:val="0"/>
              <w:suppressAutoHyphens/>
              <w:ind w:right="-70"/>
              <w:jc w:val="center"/>
              <w:rPr>
                <w:b/>
                <w:sz w:val="24"/>
                <w:highlight w:val="white"/>
                <w:lang w:eastAsia="lt-LT"/>
              </w:rPr>
            </w:pPr>
            <w:r>
              <w:rPr>
                <w:b/>
                <w:sz w:val="24"/>
                <w:shd w:val="clear" w:color="auto" w:fill="FFFFFF"/>
                <w:lang w:eastAsia="lt-LT"/>
              </w:rPr>
              <w:t>Aprašymas</w:t>
            </w:r>
          </w:p>
        </w:tc>
      </w:tr>
      <w:tr w:rsidR="00010A4A" w14:paraId="2EFCAFD6" w14:textId="77777777">
        <w:tc>
          <w:tcPr>
            <w:tcW w:w="7225" w:type="dxa"/>
            <w:shd w:val="clear" w:color="auto" w:fill="auto"/>
            <w:tcMar>
              <w:left w:w="108" w:type="dxa"/>
            </w:tcMar>
          </w:tcPr>
          <w:p w14:paraId="2D4C19C6" w14:textId="77777777" w:rsidR="00010A4A" w:rsidRDefault="003320E6">
            <w:pPr>
              <w:widowControl w:val="0"/>
              <w:suppressAutoHyphens/>
              <w:ind w:right="-70"/>
              <w:jc w:val="both"/>
              <w:rPr>
                <w:b/>
                <w:sz w:val="24"/>
                <w:highlight w:val="white"/>
                <w:lang w:eastAsia="lt-LT"/>
              </w:rPr>
            </w:pPr>
            <w:r>
              <w:rPr>
                <w:rFonts w:eastAsia="Lucida Sans Unicode" w:cs="Tahoma"/>
                <w:iCs/>
                <w:color w:val="000000" w:themeColor="text1"/>
                <w:sz w:val="24"/>
                <w:lang w:eastAsia="lt-LT"/>
              </w:rPr>
              <w:t>6.1.Plėtoti ugdymu užsiimančių asmenų kompetenciją skatinant jų kūrybą netradicinėse, gamtos mokslų ugdymui tinkamose aplinkose, taip prisidedant prie inovatyvios švietimo sistemos kūrimo</w:t>
            </w:r>
          </w:p>
        </w:tc>
        <w:tc>
          <w:tcPr>
            <w:tcW w:w="2408" w:type="dxa"/>
            <w:shd w:val="clear" w:color="auto" w:fill="auto"/>
            <w:tcMar>
              <w:left w:w="108" w:type="dxa"/>
            </w:tcMar>
          </w:tcPr>
          <w:p w14:paraId="5B8596F2" w14:textId="77777777" w:rsidR="00010A4A" w:rsidRDefault="00010A4A">
            <w:pPr>
              <w:widowControl w:val="0"/>
              <w:suppressAutoHyphens/>
              <w:ind w:right="-70"/>
              <w:jc w:val="center"/>
              <w:rPr>
                <w:b/>
                <w:sz w:val="24"/>
                <w:shd w:val="clear" w:color="auto" w:fill="FFFFFF"/>
                <w:lang w:eastAsia="lt-LT"/>
              </w:rPr>
            </w:pPr>
          </w:p>
        </w:tc>
      </w:tr>
      <w:tr w:rsidR="00010A4A" w14:paraId="7AC204B5" w14:textId="77777777">
        <w:tc>
          <w:tcPr>
            <w:tcW w:w="7225" w:type="dxa"/>
            <w:shd w:val="clear" w:color="auto" w:fill="auto"/>
            <w:tcMar>
              <w:left w:w="108" w:type="dxa"/>
            </w:tcMar>
          </w:tcPr>
          <w:p w14:paraId="2EF26A21" w14:textId="77777777" w:rsidR="00010A4A" w:rsidRDefault="003320E6">
            <w:pPr>
              <w:widowControl w:val="0"/>
              <w:suppressAutoHyphens/>
              <w:ind w:right="-70"/>
              <w:jc w:val="both"/>
              <w:rPr>
                <w:b/>
                <w:sz w:val="24"/>
                <w:highlight w:val="white"/>
                <w:lang w:eastAsia="lt-LT"/>
              </w:rPr>
            </w:pPr>
            <w:r>
              <w:rPr>
                <w:rFonts w:eastAsia="Lucida Sans Unicode" w:cs="Tahoma"/>
                <w:iCs/>
                <w:color w:val="000000" w:themeColor="text1"/>
                <w:sz w:val="24"/>
                <w:lang w:eastAsia="lt-LT"/>
              </w:rPr>
              <w:t>6.2. Plėtoti ugdymo būdų įvairovę, sudarant sąlygas pedagogams veikti ne vieniems ir inovatyviai kitose (netradicinėse) integruotų gamtos mokslų  ugdymą skatinančiose ir palengvinančiose erdvėse, vykdant formaliojo ir neformaliojo švietimo programas</w:t>
            </w:r>
          </w:p>
        </w:tc>
        <w:tc>
          <w:tcPr>
            <w:tcW w:w="2408" w:type="dxa"/>
            <w:shd w:val="clear" w:color="auto" w:fill="auto"/>
            <w:tcMar>
              <w:left w:w="108" w:type="dxa"/>
            </w:tcMar>
          </w:tcPr>
          <w:p w14:paraId="24DE2F1C" w14:textId="77777777" w:rsidR="00010A4A" w:rsidRDefault="00010A4A">
            <w:pPr>
              <w:widowControl w:val="0"/>
              <w:suppressAutoHyphens/>
              <w:ind w:right="-70"/>
              <w:jc w:val="center"/>
              <w:rPr>
                <w:b/>
                <w:sz w:val="24"/>
                <w:shd w:val="clear" w:color="auto" w:fill="FFFFFF"/>
                <w:lang w:eastAsia="lt-LT"/>
              </w:rPr>
            </w:pPr>
          </w:p>
        </w:tc>
      </w:tr>
      <w:tr w:rsidR="00010A4A" w14:paraId="120C175D" w14:textId="77777777">
        <w:tc>
          <w:tcPr>
            <w:tcW w:w="7225" w:type="dxa"/>
            <w:shd w:val="clear" w:color="auto" w:fill="auto"/>
            <w:tcMar>
              <w:left w:w="108" w:type="dxa"/>
            </w:tcMar>
          </w:tcPr>
          <w:p w14:paraId="003B9529" w14:textId="77777777" w:rsidR="00010A4A" w:rsidRDefault="003320E6">
            <w:pPr>
              <w:widowControl w:val="0"/>
              <w:suppressAutoHyphens/>
              <w:ind w:right="-70"/>
              <w:jc w:val="both"/>
              <w:rPr>
                <w:b/>
                <w:sz w:val="24"/>
                <w:highlight w:val="white"/>
                <w:lang w:eastAsia="lt-LT"/>
              </w:rPr>
            </w:pPr>
            <w:r>
              <w:rPr>
                <w:rFonts w:eastAsia="Lucida Sans Unicode" w:cs="Tahoma"/>
                <w:iCs/>
                <w:color w:val="000000" w:themeColor="text1"/>
                <w:sz w:val="24"/>
                <w:lang w:eastAsia="lt-LT"/>
              </w:rPr>
              <w:t>6.3. Plėtoti infrastruktūrą visų amžiaus grupių ugdymui organizuoti, skatinant norą pažinti gamtos dėsnius, kurti ir būti atsakingais</w:t>
            </w:r>
          </w:p>
        </w:tc>
        <w:tc>
          <w:tcPr>
            <w:tcW w:w="2408" w:type="dxa"/>
            <w:shd w:val="clear" w:color="auto" w:fill="auto"/>
            <w:tcMar>
              <w:left w:w="108" w:type="dxa"/>
            </w:tcMar>
          </w:tcPr>
          <w:p w14:paraId="08D5EDAF" w14:textId="77777777" w:rsidR="00010A4A" w:rsidRDefault="00010A4A">
            <w:pPr>
              <w:widowControl w:val="0"/>
              <w:suppressAutoHyphens/>
              <w:ind w:right="-70"/>
              <w:jc w:val="center"/>
              <w:rPr>
                <w:b/>
                <w:sz w:val="24"/>
                <w:shd w:val="clear" w:color="auto" w:fill="FFFFFF"/>
                <w:lang w:eastAsia="lt-LT"/>
              </w:rPr>
            </w:pPr>
          </w:p>
        </w:tc>
      </w:tr>
      <w:tr w:rsidR="00010A4A" w14:paraId="4EBDDA8F" w14:textId="77777777">
        <w:tc>
          <w:tcPr>
            <w:tcW w:w="7225" w:type="dxa"/>
            <w:shd w:val="clear" w:color="auto" w:fill="auto"/>
            <w:tcMar>
              <w:left w:w="108" w:type="dxa"/>
            </w:tcMar>
          </w:tcPr>
          <w:p w14:paraId="74E902E5" w14:textId="77777777" w:rsidR="00010A4A" w:rsidRDefault="003320E6">
            <w:pPr>
              <w:widowControl w:val="0"/>
              <w:suppressAutoHyphens/>
              <w:ind w:right="-70"/>
              <w:jc w:val="both"/>
              <w:rPr>
                <w:b/>
                <w:sz w:val="24"/>
                <w:highlight w:val="white"/>
                <w:lang w:eastAsia="lt-LT"/>
              </w:rPr>
            </w:pPr>
            <w:r>
              <w:rPr>
                <w:rFonts w:eastAsia="Lucida Sans Unicode" w:cs="Tahoma"/>
                <w:color w:val="000000" w:themeColor="text1"/>
                <w:sz w:val="24"/>
                <w:lang w:eastAsia="lt-LT"/>
              </w:rPr>
              <w:t>6.4. Telkti ir aktyvinti bendruomenę šviečiamajai veiklai per jos narių kūrybingumo skatinimą ir bendravimą dalijantis patirtimi sukuriant tam tinkamą terpę</w:t>
            </w:r>
          </w:p>
        </w:tc>
        <w:tc>
          <w:tcPr>
            <w:tcW w:w="2408" w:type="dxa"/>
            <w:shd w:val="clear" w:color="auto" w:fill="auto"/>
            <w:tcMar>
              <w:left w:w="108" w:type="dxa"/>
            </w:tcMar>
          </w:tcPr>
          <w:p w14:paraId="2A20FE05" w14:textId="77777777" w:rsidR="00010A4A" w:rsidRDefault="00010A4A">
            <w:pPr>
              <w:widowControl w:val="0"/>
              <w:suppressAutoHyphens/>
              <w:ind w:right="-70"/>
              <w:jc w:val="center"/>
              <w:rPr>
                <w:b/>
                <w:sz w:val="24"/>
                <w:shd w:val="clear" w:color="auto" w:fill="FFFFFF"/>
                <w:lang w:eastAsia="lt-LT"/>
              </w:rPr>
            </w:pPr>
          </w:p>
        </w:tc>
      </w:tr>
      <w:tr w:rsidR="00010A4A" w14:paraId="0DD08C19" w14:textId="77777777">
        <w:tc>
          <w:tcPr>
            <w:tcW w:w="7225" w:type="dxa"/>
            <w:shd w:val="clear" w:color="auto" w:fill="auto"/>
            <w:tcMar>
              <w:left w:w="108" w:type="dxa"/>
            </w:tcMar>
          </w:tcPr>
          <w:p w14:paraId="64768A7F" w14:textId="77777777" w:rsidR="00010A4A" w:rsidRDefault="003320E6">
            <w:pPr>
              <w:widowControl w:val="0"/>
              <w:suppressAutoHyphens/>
              <w:ind w:right="-70"/>
              <w:jc w:val="both"/>
              <w:rPr>
                <w:b/>
                <w:sz w:val="24"/>
                <w:highlight w:val="white"/>
                <w:lang w:eastAsia="lt-LT"/>
              </w:rPr>
            </w:pPr>
            <w:r>
              <w:rPr>
                <w:rFonts w:eastAsia="Lucida Sans Unicode" w:cs="Tahoma"/>
                <w:color w:val="000000" w:themeColor="text1"/>
                <w:sz w:val="24"/>
                <w:lang w:eastAsia="lt-LT"/>
              </w:rPr>
              <w:t>6.5. Rūpintis naujovių ir atsakomybės diegimu į kasdienę Šiaulių miesto gyventojų ir jų bendruomenių veiklą</w:t>
            </w:r>
          </w:p>
        </w:tc>
        <w:tc>
          <w:tcPr>
            <w:tcW w:w="2408" w:type="dxa"/>
            <w:shd w:val="clear" w:color="auto" w:fill="auto"/>
            <w:tcMar>
              <w:left w:w="108" w:type="dxa"/>
            </w:tcMar>
          </w:tcPr>
          <w:p w14:paraId="32AC0F37" w14:textId="77777777" w:rsidR="00010A4A" w:rsidRDefault="00010A4A">
            <w:pPr>
              <w:widowControl w:val="0"/>
              <w:suppressAutoHyphens/>
              <w:ind w:right="-70"/>
              <w:jc w:val="center"/>
              <w:rPr>
                <w:b/>
                <w:sz w:val="24"/>
                <w:shd w:val="clear" w:color="auto" w:fill="FFFFFF"/>
                <w:lang w:eastAsia="lt-LT"/>
              </w:rPr>
            </w:pPr>
          </w:p>
        </w:tc>
      </w:tr>
    </w:tbl>
    <w:p w14:paraId="149B49C4" w14:textId="77777777" w:rsidR="00010A4A" w:rsidRDefault="00010A4A">
      <w:pPr>
        <w:jc w:val="both"/>
        <w:rPr>
          <w:rFonts w:cs="Tahoma"/>
          <w:b/>
          <w:iCs/>
          <w:sz w:val="24"/>
          <w:szCs w:val="24"/>
        </w:rPr>
      </w:pPr>
    </w:p>
    <w:p w14:paraId="24699DE6" w14:textId="77777777" w:rsidR="00010A4A" w:rsidRDefault="003320E6">
      <w:pPr>
        <w:jc w:val="both"/>
        <w:rPr>
          <w:rFonts w:cs="Tahoma"/>
          <w:b/>
          <w:iCs/>
          <w:color w:val="000000" w:themeColor="text1"/>
          <w:sz w:val="24"/>
          <w:szCs w:val="24"/>
        </w:rPr>
      </w:pPr>
      <w:r>
        <w:rPr>
          <w:rFonts w:cs="Tahoma"/>
          <w:b/>
          <w:iCs/>
          <w:sz w:val="24"/>
          <w:szCs w:val="24"/>
        </w:rPr>
        <w:t xml:space="preserve">7. NUMATOMI PROGRAMOS REZULTATO PASIEKIMO KRITERIJAI </w:t>
      </w:r>
      <w:r>
        <w:rPr>
          <w:rFonts w:cs="Tahoma"/>
          <w:b/>
          <w:iCs/>
          <w:color w:val="000000" w:themeColor="text1"/>
          <w:sz w:val="24"/>
          <w:szCs w:val="24"/>
        </w:rPr>
        <w:t>IR REIKŠMĖS</w:t>
      </w:r>
    </w:p>
    <w:tbl>
      <w:tblPr>
        <w:tblStyle w:val="Lentelstinklelis"/>
        <w:tblW w:w="9639" w:type="dxa"/>
        <w:tblInd w:w="-5" w:type="dxa"/>
        <w:tblLook w:val="04A0" w:firstRow="1" w:lastRow="0" w:firstColumn="1" w:lastColumn="0" w:noHBand="0" w:noVBand="1"/>
      </w:tblPr>
      <w:tblGrid>
        <w:gridCol w:w="6380"/>
        <w:gridCol w:w="1133"/>
        <w:gridCol w:w="1134"/>
        <w:gridCol w:w="992"/>
      </w:tblGrid>
      <w:tr w:rsidR="00010A4A" w14:paraId="19761063" w14:textId="77777777">
        <w:tc>
          <w:tcPr>
            <w:tcW w:w="6379" w:type="dxa"/>
            <w:vMerge w:val="restart"/>
            <w:shd w:val="clear" w:color="auto" w:fill="auto"/>
            <w:tcMar>
              <w:left w:w="108" w:type="dxa"/>
            </w:tcMar>
          </w:tcPr>
          <w:p w14:paraId="02DB5527" w14:textId="77777777" w:rsidR="00010A4A" w:rsidRDefault="003320E6">
            <w:pPr>
              <w:pStyle w:val="Lentelsturinys"/>
              <w:jc w:val="center"/>
              <w:rPr>
                <w:b/>
                <w:iCs/>
                <w:color w:val="000000" w:themeColor="text1"/>
                <w:highlight w:val="white"/>
              </w:rPr>
            </w:pPr>
            <w:r>
              <w:rPr>
                <w:b/>
                <w:iCs/>
                <w:color w:val="000000" w:themeColor="text1"/>
                <w:shd w:val="clear" w:color="auto" w:fill="FFFFFF"/>
              </w:rPr>
              <w:t>Pavadinimas, mato vnt.</w:t>
            </w:r>
          </w:p>
          <w:p w14:paraId="335E6F6B" w14:textId="77777777" w:rsidR="00010A4A" w:rsidRDefault="003320E6">
            <w:pPr>
              <w:pStyle w:val="Lentelsturinys"/>
              <w:jc w:val="center"/>
              <w:rPr>
                <w:iCs/>
                <w:highlight w:val="white"/>
                <w:lang w:eastAsia="hi-IN"/>
              </w:rPr>
            </w:pPr>
            <w:r>
              <w:rPr>
                <w:b/>
                <w:iCs/>
                <w:color w:val="000000" w:themeColor="text1"/>
                <w:shd w:val="clear" w:color="auto" w:fill="FFFFFF"/>
              </w:rPr>
              <w:t>(prie kriterijaus skliausteliuose nurodytas mato vienetas ne mažiau kaip, atitinkamai pagal metus:2021/2022/2023)</w:t>
            </w:r>
          </w:p>
        </w:tc>
        <w:tc>
          <w:tcPr>
            <w:tcW w:w="3259" w:type="dxa"/>
            <w:gridSpan w:val="3"/>
            <w:shd w:val="clear" w:color="auto" w:fill="auto"/>
            <w:tcMar>
              <w:left w:w="108" w:type="dxa"/>
            </w:tcMar>
          </w:tcPr>
          <w:p w14:paraId="48E522D5" w14:textId="77777777" w:rsidR="00010A4A" w:rsidRDefault="003320E6">
            <w:pPr>
              <w:pStyle w:val="Lentelsturinys"/>
              <w:jc w:val="center"/>
              <w:rPr>
                <w:b/>
                <w:iCs/>
                <w:color w:val="000000" w:themeColor="text1"/>
                <w:highlight w:val="white"/>
              </w:rPr>
            </w:pPr>
            <w:r>
              <w:rPr>
                <w:b/>
                <w:iCs/>
                <w:color w:val="000000" w:themeColor="text1"/>
                <w:shd w:val="clear" w:color="auto" w:fill="FFFFFF"/>
              </w:rPr>
              <w:t>Metai/reikšmė</w:t>
            </w:r>
          </w:p>
        </w:tc>
      </w:tr>
      <w:tr w:rsidR="00010A4A" w14:paraId="1F9C3C73" w14:textId="77777777">
        <w:tc>
          <w:tcPr>
            <w:tcW w:w="6379" w:type="dxa"/>
            <w:vMerge/>
            <w:shd w:val="clear" w:color="auto" w:fill="auto"/>
            <w:tcMar>
              <w:left w:w="108" w:type="dxa"/>
            </w:tcMar>
          </w:tcPr>
          <w:p w14:paraId="615F529F" w14:textId="77777777" w:rsidR="00010A4A" w:rsidRDefault="00010A4A">
            <w:pPr>
              <w:pStyle w:val="Lentelsturinys"/>
              <w:rPr>
                <w:iCs/>
                <w:shd w:val="clear" w:color="auto" w:fill="FFFFFF"/>
              </w:rPr>
            </w:pPr>
          </w:p>
        </w:tc>
        <w:tc>
          <w:tcPr>
            <w:tcW w:w="1133" w:type="dxa"/>
            <w:shd w:val="clear" w:color="auto" w:fill="auto"/>
            <w:tcMar>
              <w:left w:w="108" w:type="dxa"/>
            </w:tcMar>
          </w:tcPr>
          <w:p w14:paraId="20F1817E" w14:textId="77777777" w:rsidR="00010A4A" w:rsidRDefault="003320E6">
            <w:pPr>
              <w:pStyle w:val="Lentelsturinys"/>
              <w:jc w:val="center"/>
              <w:rPr>
                <w:b/>
                <w:iCs/>
                <w:highlight w:val="white"/>
              </w:rPr>
            </w:pPr>
            <w:r>
              <w:rPr>
                <w:b/>
                <w:iCs/>
                <w:color w:val="000000" w:themeColor="text1"/>
                <w:shd w:val="clear" w:color="auto" w:fill="FFFFFF"/>
              </w:rPr>
              <w:t>2021</w:t>
            </w:r>
          </w:p>
        </w:tc>
        <w:tc>
          <w:tcPr>
            <w:tcW w:w="1134" w:type="dxa"/>
            <w:shd w:val="clear" w:color="auto" w:fill="auto"/>
            <w:tcMar>
              <w:left w:w="108" w:type="dxa"/>
            </w:tcMar>
          </w:tcPr>
          <w:p w14:paraId="6C018F8B" w14:textId="77777777" w:rsidR="00010A4A" w:rsidRDefault="003320E6">
            <w:pPr>
              <w:pStyle w:val="Lentelsturinys"/>
              <w:jc w:val="center"/>
              <w:rPr>
                <w:b/>
                <w:iCs/>
                <w:highlight w:val="white"/>
              </w:rPr>
            </w:pPr>
            <w:r>
              <w:rPr>
                <w:b/>
                <w:iCs/>
                <w:color w:val="000000" w:themeColor="text1"/>
                <w:shd w:val="clear" w:color="auto" w:fill="FFFFFF"/>
              </w:rPr>
              <w:t>2022</w:t>
            </w:r>
          </w:p>
        </w:tc>
        <w:tc>
          <w:tcPr>
            <w:tcW w:w="992" w:type="dxa"/>
            <w:shd w:val="clear" w:color="auto" w:fill="auto"/>
            <w:tcMar>
              <w:left w:w="108" w:type="dxa"/>
            </w:tcMar>
          </w:tcPr>
          <w:p w14:paraId="12ECC05C" w14:textId="77777777" w:rsidR="00010A4A" w:rsidRDefault="003320E6">
            <w:pPr>
              <w:pStyle w:val="Lentelsturinys"/>
              <w:jc w:val="center"/>
              <w:rPr>
                <w:b/>
                <w:iCs/>
                <w:highlight w:val="white"/>
              </w:rPr>
            </w:pPr>
            <w:r>
              <w:rPr>
                <w:b/>
                <w:iCs/>
                <w:shd w:val="clear" w:color="auto" w:fill="FFFFFF"/>
              </w:rPr>
              <w:t>2023</w:t>
            </w:r>
          </w:p>
        </w:tc>
      </w:tr>
      <w:tr w:rsidR="00010A4A" w14:paraId="5869B01D" w14:textId="77777777">
        <w:tc>
          <w:tcPr>
            <w:tcW w:w="9638" w:type="dxa"/>
            <w:gridSpan w:val="4"/>
            <w:shd w:val="clear" w:color="auto" w:fill="auto"/>
            <w:tcMar>
              <w:left w:w="108" w:type="dxa"/>
            </w:tcMar>
          </w:tcPr>
          <w:p w14:paraId="47C7D601" w14:textId="77777777" w:rsidR="00010A4A" w:rsidRDefault="003320E6">
            <w:pPr>
              <w:spacing w:line="100" w:lineRule="atLeast"/>
              <w:ind w:left="40"/>
              <w:jc w:val="both"/>
              <w:rPr>
                <w:sz w:val="24"/>
                <w:szCs w:val="24"/>
              </w:rPr>
            </w:pPr>
            <w:r>
              <w:rPr>
                <w:b/>
                <w:sz w:val="24"/>
                <w:szCs w:val="24"/>
              </w:rPr>
              <w:t>Aktyvinti edukacinių integruotų gamtos mokslų erdvių kūrimą ir jų naudojimą ugdymo(si) procesui organizuoti, aktualizuojant gamtos tausojimo dvasią ir skatinant darnų vystymąsi, atskleidžiant biologinės ir kultūrinės įvairovių sąsajas</w:t>
            </w:r>
          </w:p>
        </w:tc>
      </w:tr>
      <w:tr w:rsidR="00010A4A" w14:paraId="2F2E18D0" w14:textId="77777777">
        <w:tc>
          <w:tcPr>
            <w:tcW w:w="6379" w:type="dxa"/>
            <w:shd w:val="clear" w:color="auto" w:fill="auto"/>
            <w:tcMar>
              <w:left w:w="108" w:type="dxa"/>
            </w:tcMar>
          </w:tcPr>
          <w:p w14:paraId="69963AE0" w14:textId="77777777" w:rsidR="00010A4A" w:rsidRDefault="003320E6">
            <w:pPr>
              <w:spacing w:line="100" w:lineRule="atLeast"/>
              <w:jc w:val="both"/>
              <w:rPr>
                <w:sz w:val="24"/>
                <w:szCs w:val="24"/>
              </w:rPr>
            </w:pPr>
            <w:r>
              <w:rPr>
                <w:iCs/>
                <w:sz w:val="24"/>
                <w:szCs w:val="24"/>
                <w:shd w:val="clear" w:color="auto" w:fill="FFFFFF"/>
              </w:rPr>
              <w:t>7.1.Pakėlusių kvalifikaciją netradicinėse erdvėse pedagogų skaičius (10/15/15)</w:t>
            </w:r>
          </w:p>
        </w:tc>
        <w:tc>
          <w:tcPr>
            <w:tcW w:w="1133" w:type="dxa"/>
            <w:shd w:val="clear" w:color="auto" w:fill="auto"/>
            <w:tcMar>
              <w:left w:w="108" w:type="dxa"/>
            </w:tcMar>
          </w:tcPr>
          <w:p w14:paraId="435D8442" w14:textId="77777777" w:rsidR="00010A4A" w:rsidRDefault="00010A4A">
            <w:pPr>
              <w:spacing w:line="100" w:lineRule="atLeast"/>
              <w:jc w:val="both"/>
              <w:rPr>
                <w:sz w:val="24"/>
                <w:szCs w:val="24"/>
              </w:rPr>
            </w:pPr>
          </w:p>
        </w:tc>
        <w:tc>
          <w:tcPr>
            <w:tcW w:w="1134" w:type="dxa"/>
            <w:shd w:val="clear" w:color="auto" w:fill="auto"/>
            <w:tcMar>
              <w:left w:w="108" w:type="dxa"/>
            </w:tcMar>
          </w:tcPr>
          <w:p w14:paraId="75A7AC7E" w14:textId="77777777" w:rsidR="00010A4A" w:rsidRDefault="00010A4A">
            <w:pPr>
              <w:spacing w:line="100" w:lineRule="atLeast"/>
              <w:jc w:val="both"/>
              <w:rPr>
                <w:sz w:val="24"/>
                <w:szCs w:val="24"/>
              </w:rPr>
            </w:pPr>
          </w:p>
        </w:tc>
        <w:tc>
          <w:tcPr>
            <w:tcW w:w="992" w:type="dxa"/>
            <w:shd w:val="clear" w:color="auto" w:fill="auto"/>
            <w:tcMar>
              <w:left w:w="108" w:type="dxa"/>
            </w:tcMar>
          </w:tcPr>
          <w:p w14:paraId="3C9159C8" w14:textId="77777777" w:rsidR="00010A4A" w:rsidRDefault="00010A4A">
            <w:pPr>
              <w:spacing w:line="100" w:lineRule="atLeast"/>
              <w:ind w:left="360"/>
              <w:jc w:val="both"/>
              <w:rPr>
                <w:sz w:val="24"/>
                <w:szCs w:val="24"/>
              </w:rPr>
            </w:pPr>
          </w:p>
        </w:tc>
      </w:tr>
      <w:tr w:rsidR="00010A4A" w14:paraId="191E8FEB" w14:textId="77777777">
        <w:tc>
          <w:tcPr>
            <w:tcW w:w="6379" w:type="dxa"/>
            <w:shd w:val="clear" w:color="auto" w:fill="auto"/>
            <w:tcMar>
              <w:left w:w="108" w:type="dxa"/>
            </w:tcMar>
          </w:tcPr>
          <w:p w14:paraId="167A9E29" w14:textId="77777777" w:rsidR="00010A4A" w:rsidRDefault="003320E6">
            <w:pPr>
              <w:pStyle w:val="Lentelsturinys"/>
              <w:rPr>
                <w:i/>
                <w:iCs/>
                <w:highlight w:val="white"/>
                <w:u w:val="single"/>
              </w:rPr>
            </w:pPr>
            <w:r>
              <w:rPr>
                <w:iCs/>
                <w:shd w:val="clear" w:color="auto" w:fill="FFFFFF"/>
              </w:rPr>
              <w:t>7.2.Pedagogų sukurtų edukacinių veiklų, panaudojant netradicinės erdvės galimybes skaičius (5/5/5)</w:t>
            </w:r>
          </w:p>
        </w:tc>
        <w:tc>
          <w:tcPr>
            <w:tcW w:w="1133" w:type="dxa"/>
            <w:shd w:val="clear" w:color="auto" w:fill="auto"/>
            <w:tcMar>
              <w:left w:w="108" w:type="dxa"/>
            </w:tcMar>
          </w:tcPr>
          <w:p w14:paraId="79124004" w14:textId="77777777" w:rsidR="00010A4A" w:rsidRDefault="00010A4A">
            <w:pPr>
              <w:pStyle w:val="Lentelsturinys"/>
              <w:rPr>
                <w:lang w:eastAsia="lt-LT"/>
              </w:rPr>
            </w:pPr>
          </w:p>
        </w:tc>
        <w:tc>
          <w:tcPr>
            <w:tcW w:w="1134" w:type="dxa"/>
            <w:shd w:val="clear" w:color="auto" w:fill="auto"/>
            <w:tcMar>
              <w:left w:w="108" w:type="dxa"/>
            </w:tcMar>
          </w:tcPr>
          <w:p w14:paraId="4C2ED157" w14:textId="77777777" w:rsidR="00010A4A" w:rsidRDefault="00010A4A">
            <w:pPr>
              <w:pStyle w:val="Lentelsturinys"/>
              <w:rPr>
                <w:lang w:eastAsia="lt-LT"/>
              </w:rPr>
            </w:pPr>
          </w:p>
        </w:tc>
        <w:tc>
          <w:tcPr>
            <w:tcW w:w="992" w:type="dxa"/>
            <w:shd w:val="clear" w:color="auto" w:fill="auto"/>
            <w:tcMar>
              <w:left w:w="108" w:type="dxa"/>
            </w:tcMar>
          </w:tcPr>
          <w:p w14:paraId="3B21C20F" w14:textId="77777777" w:rsidR="00010A4A" w:rsidRDefault="00010A4A">
            <w:pPr>
              <w:pStyle w:val="Lentelsturinys"/>
              <w:ind w:left="360"/>
              <w:rPr>
                <w:lang w:eastAsia="lt-LT"/>
              </w:rPr>
            </w:pPr>
          </w:p>
        </w:tc>
      </w:tr>
      <w:tr w:rsidR="00010A4A" w14:paraId="3F26E5B9" w14:textId="77777777">
        <w:tc>
          <w:tcPr>
            <w:tcW w:w="6379" w:type="dxa"/>
            <w:shd w:val="clear" w:color="auto" w:fill="auto"/>
            <w:tcMar>
              <w:left w:w="108" w:type="dxa"/>
            </w:tcMar>
          </w:tcPr>
          <w:p w14:paraId="4483F560" w14:textId="77777777" w:rsidR="00010A4A" w:rsidRDefault="003320E6">
            <w:pPr>
              <w:snapToGrid w:val="0"/>
              <w:spacing w:line="100" w:lineRule="atLeast"/>
              <w:jc w:val="both"/>
              <w:rPr>
                <w:color w:val="000000"/>
                <w:sz w:val="24"/>
                <w:szCs w:val="24"/>
              </w:rPr>
            </w:pPr>
            <w:r>
              <w:rPr>
                <w:iCs/>
                <w:sz w:val="24"/>
                <w:szCs w:val="24"/>
                <w:shd w:val="clear" w:color="auto" w:fill="FFFFFF"/>
              </w:rPr>
              <w:t>7.3.Pedagogų, pasinaudojusių netradicinės mokymo aplinkos galimybėmis užsiėmimams vesti skaičius (40/50/50)</w:t>
            </w:r>
          </w:p>
        </w:tc>
        <w:tc>
          <w:tcPr>
            <w:tcW w:w="1133" w:type="dxa"/>
            <w:shd w:val="clear" w:color="auto" w:fill="auto"/>
            <w:tcMar>
              <w:left w:w="108" w:type="dxa"/>
            </w:tcMar>
          </w:tcPr>
          <w:p w14:paraId="156936E6"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006BD2ED"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43877882" w14:textId="77777777" w:rsidR="00010A4A" w:rsidRDefault="00010A4A">
            <w:pPr>
              <w:snapToGrid w:val="0"/>
              <w:spacing w:line="100" w:lineRule="atLeast"/>
              <w:ind w:left="360"/>
              <w:jc w:val="both"/>
              <w:rPr>
                <w:color w:val="000000"/>
                <w:sz w:val="24"/>
                <w:szCs w:val="24"/>
              </w:rPr>
            </w:pPr>
          </w:p>
        </w:tc>
      </w:tr>
      <w:tr w:rsidR="00010A4A" w14:paraId="1C07045F" w14:textId="77777777">
        <w:tc>
          <w:tcPr>
            <w:tcW w:w="6379" w:type="dxa"/>
            <w:shd w:val="clear" w:color="auto" w:fill="auto"/>
            <w:tcMar>
              <w:left w:w="108" w:type="dxa"/>
            </w:tcMar>
          </w:tcPr>
          <w:p w14:paraId="5247CEFC" w14:textId="77777777" w:rsidR="00010A4A" w:rsidRDefault="003320E6">
            <w:pPr>
              <w:snapToGrid w:val="0"/>
              <w:spacing w:line="100" w:lineRule="atLeast"/>
              <w:jc w:val="both"/>
              <w:rPr>
                <w:color w:val="000000"/>
                <w:sz w:val="24"/>
                <w:szCs w:val="24"/>
              </w:rPr>
            </w:pPr>
            <w:r>
              <w:rPr>
                <w:iCs/>
                <w:color w:val="000000" w:themeColor="text1"/>
                <w:sz w:val="24"/>
                <w:szCs w:val="24"/>
                <w:shd w:val="clear" w:color="auto" w:fill="FFFFFF"/>
              </w:rPr>
              <w:t>7.4.Suteiktų konsultacijų pedagogams skaičius (30/30/30)</w:t>
            </w:r>
          </w:p>
        </w:tc>
        <w:tc>
          <w:tcPr>
            <w:tcW w:w="1133" w:type="dxa"/>
            <w:shd w:val="clear" w:color="auto" w:fill="auto"/>
            <w:tcMar>
              <w:left w:w="108" w:type="dxa"/>
            </w:tcMar>
          </w:tcPr>
          <w:p w14:paraId="27DC7F27"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5106BA55"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0A272D71" w14:textId="77777777" w:rsidR="00010A4A" w:rsidRDefault="00010A4A">
            <w:pPr>
              <w:snapToGrid w:val="0"/>
              <w:spacing w:line="100" w:lineRule="atLeast"/>
              <w:ind w:left="360"/>
              <w:jc w:val="both"/>
              <w:rPr>
                <w:color w:val="000000"/>
                <w:sz w:val="24"/>
                <w:szCs w:val="24"/>
              </w:rPr>
            </w:pPr>
          </w:p>
        </w:tc>
      </w:tr>
      <w:tr w:rsidR="00010A4A" w14:paraId="0C6ECBF3" w14:textId="77777777">
        <w:tc>
          <w:tcPr>
            <w:tcW w:w="6379" w:type="dxa"/>
            <w:shd w:val="clear" w:color="auto" w:fill="auto"/>
            <w:tcMar>
              <w:left w:w="108" w:type="dxa"/>
            </w:tcMar>
          </w:tcPr>
          <w:p w14:paraId="543F6C74" w14:textId="77777777" w:rsidR="00010A4A" w:rsidRDefault="003320E6">
            <w:pPr>
              <w:snapToGrid w:val="0"/>
              <w:spacing w:line="100" w:lineRule="atLeast"/>
              <w:jc w:val="both"/>
              <w:rPr>
                <w:color w:val="000000"/>
                <w:sz w:val="24"/>
                <w:szCs w:val="24"/>
              </w:rPr>
            </w:pPr>
            <w:r>
              <w:rPr>
                <w:color w:val="000000" w:themeColor="text1"/>
                <w:sz w:val="24"/>
                <w:szCs w:val="24"/>
              </w:rPr>
              <w:t>7.5.Paruoštų į formaliojo ugdymo amžiaus grupes orientuotų naujų edukacinių programų skaičius (3/3/3)</w:t>
            </w:r>
          </w:p>
        </w:tc>
        <w:tc>
          <w:tcPr>
            <w:tcW w:w="1133" w:type="dxa"/>
            <w:shd w:val="clear" w:color="auto" w:fill="auto"/>
            <w:tcMar>
              <w:left w:w="108" w:type="dxa"/>
            </w:tcMar>
          </w:tcPr>
          <w:p w14:paraId="203083F8"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0043952B"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3BBE3E74" w14:textId="77777777" w:rsidR="00010A4A" w:rsidRDefault="00010A4A">
            <w:pPr>
              <w:snapToGrid w:val="0"/>
              <w:spacing w:line="100" w:lineRule="atLeast"/>
              <w:ind w:left="360"/>
              <w:jc w:val="both"/>
              <w:rPr>
                <w:color w:val="000000"/>
                <w:sz w:val="24"/>
                <w:szCs w:val="24"/>
              </w:rPr>
            </w:pPr>
          </w:p>
        </w:tc>
      </w:tr>
      <w:tr w:rsidR="00010A4A" w14:paraId="5FB627C7" w14:textId="77777777">
        <w:tc>
          <w:tcPr>
            <w:tcW w:w="6379" w:type="dxa"/>
            <w:shd w:val="clear" w:color="auto" w:fill="auto"/>
            <w:tcMar>
              <w:left w:w="108" w:type="dxa"/>
            </w:tcMar>
          </w:tcPr>
          <w:p w14:paraId="1192E90B" w14:textId="77777777" w:rsidR="00010A4A" w:rsidRDefault="003320E6">
            <w:pPr>
              <w:snapToGrid w:val="0"/>
              <w:spacing w:line="100" w:lineRule="atLeast"/>
              <w:jc w:val="both"/>
              <w:rPr>
                <w:color w:val="000000"/>
                <w:sz w:val="24"/>
                <w:szCs w:val="24"/>
              </w:rPr>
            </w:pPr>
            <w:r>
              <w:rPr>
                <w:iCs/>
                <w:color w:val="000000" w:themeColor="text1"/>
                <w:sz w:val="24"/>
                <w:szCs w:val="24"/>
                <w:shd w:val="clear" w:color="auto" w:fill="FFFFFF"/>
              </w:rPr>
              <w:t>7.6.Sukurtų ugdymo programų, lavinančių besimokančiųjų tyrimo gebėjimus, skaičius per metus (2/2/2)</w:t>
            </w:r>
          </w:p>
        </w:tc>
        <w:tc>
          <w:tcPr>
            <w:tcW w:w="1133" w:type="dxa"/>
            <w:shd w:val="clear" w:color="auto" w:fill="auto"/>
            <w:tcMar>
              <w:left w:w="108" w:type="dxa"/>
            </w:tcMar>
          </w:tcPr>
          <w:p w14:paraId="4C031493"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2D39337B"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0678B4A1" w14:textId="77777777" w:rsidR="00010A4A" w:rsidRDefault="00010A4A">
            <w:pPr>
              <w:snapToGrid w:val="0"/>
              <w:spacing w:line="100" w:lineRule="atLeast"/>
              <w:ind w:left="360"/>
              <w:jc w:val="both"/>
              <w:rPr>
                <w:color w:val="000000"/>
                <w:sz w:val="24"/>
                <w:szCs w:val="24"/>
              </w:rPr>
            </w:pPr>
          </w:p>
        </w:tc>
      </w:tr>
      <w:tr w:rsidR="00010A4A" w14:paraId="74C0B4F4" w14:textId="77777777">
        <w:tc>
          <w:tcPr>
            <w:tcW w:w="6379" w:type="dxa"/>
            <w:shd w:val="clear" w:color="auto" w:fill="auto"/>
            <w:tcMar>
              <w:left w:w="108" w:type="dxa"/>
            </w:tcMar>
          </w:tcPr>
          <w:p w14:paraId="6A20EC56" w14:textId="77777777" w:rsidR="00010A4A" w:rsidRDefault="003320E6">
            <w:pPr>
              <w:snapToGrid w:val="0"/>
              <w:spacing w:line="100" w:lineRule="atLeast"/>
              <w:jc w:val="both"/>
              <w:rPr>
                <w:color w:val="000000"/>
                <w:sz w:val="24"/>
                <w:szCs w:val="24"/>
              </w:rPr>
            </w:pPr>
            <w:r>
              <w:rPr>
                <w:color w:val="000000" w:themeColor="text1"/>
                <w:sz w:val="24"/>
                <w:szCs w:val="24"/>
              </w:rPr>
              <w:lastRenderedPageBreak/>
              <w:t>7.7.Sukurtų ekskursinio pobūdžio pažintinių veiklų-edukacijų gamtos mokslų srityje, palengvinančių pedagogų darbą ugdant besimokančius, skaičius (2/2/2)</w:t>
            </w:r>
          </w:p>
        </w:tc>
        <w:tc>
          <w:tcPr>
            <w:tcW w:w="1133" w:type="dxa"/>
            <w:shd w:val="clear" w:color="auto" w:fill="auto"/>
            <w:tcMar>
              <w:left w:w="108" w:type="dxa"/>
            </w:tcMar>
          </w:tcPr>
          <w:p w14:paraId="0C17806D" w14:textId="77777777" w:rsidR="00010A4A" w:rsidRDefault="00010A4A">
            <w:pPr>
              <w:snapToGrid w:val="0"/>
              <w:spacing w:line="100" w:lineRule="atLeast"/>
              <w:jc w:val="both"/>
              <w:rPr>
                <w:sz w:val="24"/>
                <w:szCs w:val="24"/>
              </w:rPr>
            </w:pPr>
          </w:p>
        </w:tc>
        <w:tc>
          <w:tcPr>
            <w:tcW w:w="1134" w:type="dxa"/>
            <w:shd w:val="clear" w:color="auto" w:fill="auto"/>
            <w:tcMar>
              <w:left w:w="108" w:type="dxa"/>
            </w:tcMar>
          </w:tcPr>
          <w:p w14:paraId="7CA69FA0" w14:textId="77777777" w:rsidR="00010A4A" w:rsidRDefault="00010A4A">
            <w:pPr>
              <w:snapToGrid w:val="0"/>
              <w:spacing w:line="100" w:lineRule="atLeast"/>
              <w:jc w:val="both"/>
              <w:rPr>
                <w:sz w:val="24"/>
                <w:szCs w:val="24"/>
              </w:rPr>
            </w:pPr>
          </w:p>
        </w:tc>
        <w:tc>
          <w:tcPr>
            <w:tcW w:w="992" w:type="dxa"/>
            <w:shd w:val="clear" w:color="auto" w:fill="auto"/>
            <w:tcMar>
              <w:left w:w="108" w:type="dxa"/>
            </w:tcMar>
          </w:tcPr>
          <w:p w14:paraId="1F46A8A6" w14:textId="77777777" w:rsidR="00010A4A" w:rsidRDefault="00010A4A">
            <w:pPr>
              <w:snapToGrid w:val="0"/>
              <w:spacing w:line="100" w:lineRule="atLeast"/>
              <w:ind w:left="360"/>
              <w:jc w:val="both"/>
              <w:rPr>
                <w:sz w:val="24"/>
                <w:szCs w:val="24"/>
              </w:rPr>
            </w:pPr>
          </w:p>
        </w:tc>
      </w:tr>
      <w:tr w:rsidR="00010A4A" w14:paraId="1CD37E22" w14:textId="77777777">
        <w:tc>
          <w:tcPr>
            <w:tcW w:w="6379" w:type="dxa"/>
            <w:shd w:val="clear" w:color="auto" w:fill="auto"/>
            <w:tcMar>
              <w:left w:w="108" w:type="dxa"/>
            </w:tcMar>
          </w:tcPr>
          <w:p w14:paraId="1FEAEDE0" w14:textId="77777777" w:rsidR="00010A4A" w:rsidRDefault="003320E6">
            <w:pPr>
              <w:snapToGrid w:val="0"/>
              <w:spacing w:line="100" w:lineRule="atLeast"/>
              <w:jc w:val="both"/>
              <w:rPr>
                <w:i/>
                <w:iCs/>
                <w:sz w:val="24"/>
                <w:szCs w:val="24"/>
                <w:highlight w:val="white"/>
                <w:u w:val="single"/>
              </w:rPr>
            </w:pPr>
            <w:r>
              <w:rPr>
                <w:sz w:val="24"/>
                <w:szCs w:val="24"/>
              </w:rPr>
              <w:t>7.8.Brandos darbų rengėjų, kuriuos konsultavo ekspertai, kurių dalis yra mokslininkai, skaičius (5/7/10)</w:t>
            </w:r>
          </w:p>
        </w:tc>
        <w:tc>
          <w:tcPr>
            <w:tcW w:w="1133" w:type="dxa"/>
            <w:shd w:val="clear" w:color="auto" w:fill="auto"/>
            <w:tcMar>
              <w:left w:w="108" w:type="dxa"/>
            </w:tcMar>
          </w:tcPr>
          <w:p w14:paraId="12B48052" w14:textId="77777777" w:rsidR="00010A4A" w:rsidRDefault="00010A4A">
            <w:pPr>
              <w:snapToGrid w:val="0"/>
              <w:spacing w:line="100" w:lineRule="atLeast"/>
              <w:jc w:val="both"/>
              <w:rPr>
                <w:sz w:val="24"/>
                <w:szCs w:val="24"/>
              </w:rPr>
            </w:pPr>
          </w:p>
        </w:tc>
        <w:tc>
          <w:tcPr>
            <w:tcW w:w="1134" w:type="dxa"/>
            <w:shd w:val="clear" w:color="auto" w:fill="auto"/>
            <w:tcMar>
              <w:left w:w="108" w:type="dxa"/>
            </w:tcMar>
          </w:tcPr>
          <w:p w14:paraId="31AB8A61" w14:textId="77777777" w:rsidR="00010A4A" w:rsidRDefault="00010A4A">
            <w:pPr>
              <w:snapToGrid w:val="0"/>
              <w:spacing w:line="100" w:lineRule="atLeast"/>
              <w:jc w:val="both"/>
              <w:rPr>
                <w:sz w:val="24"/>
                <w:szCs w:val="24"/>
              </w:rPr>
            </w:pPr>
          </w:p>
        </w:tc>
        <w:tc>
          <w:tcPr>
            <w:tcW w:w="992" w:type="dxa"/>
            <w:shd w:val="clear" w:color="auto" w:fill="auto"/>
            <w:tcMar>
              <w:left w:w="108" w:type="dxa"/>
            </w:tcMar>
          </w:tcPr>
          <w:p w14:paraId="1CE874BF" w14:textId="77777777" w:rsidR="00010A4A" w:rsidRDefault="00010A4A">
            <w:pPr>
              <w:snapToGrid w:val="0"/>
              <w:spacing w:line="100" w:lineRule="atLeast"/>
              <w:ind w:left="360"/>
              <w:jc w:val="both"/>
              <w:rPr>
                <w:sz w:val="24"/>
                <w:szCs w:val="24"/>
              </w:rPr>
            </w:pPr>
          </w:p>
        </w:tc>
      </w:tr>
      <w:tr w:rsidR="00010A4A" w14:paraId="0AED7950" w14:textId="77777777">
        <w:tc>
          <w:tcPr>
            <w:tcW w:w="6379" w:type="dxa"/>
            <w:shd w:val="clear" w:color="auto" w:fill="auto"/>
            <w:tcMar>
              <w:left w:w="108" w:type="dxa"/>
            </w:tcMar>
          </w:tcPr>
          <w:p w14:paraId="789AA169" w14:textId="77777777" w:rsidR="00010A4A" w:rsidRDefault="003320E6">
            <w:pPr>
              <w:snapToGrid w:val="0"/>
              <w:spacing w:line="100" w:lineRule="atLeast"/>
              <w:jc w:val="both"/>
              <w:rPr>
                <w:color w:val="000000"/>
                <w:sz w:val="24"/>
                <w:szCs w:val="24"/>
              </w:rPr>
            </w:pPr>
            <w:r>
              <w:rPr>
                <w:color w:val="000000" w:themeColor="text1"/>
                <w:sz w:val="24"/>
                <w:szCs w:val="24"/>
              </w:rPr>
              <w:t>7.9.Edukacinių veiklų, skirtų vaikų turinčių specialiųjų poreikių ugdymui, netradicinėje aplinkoje skaičius (2/2/2)</w:t>
            </w:r>
          </w:p>
        </w:tc>
        <w:tc>
          <w:tcPr>
            <w:tcW w:w="1133" w:type="dxa"/>
            <w:shd w:val="clear" w:color="auto" w:fill="auto"/>
            <w:tcMar>
              <w:left w:w="108" w:type="dxa"/>
            </w:tcMar>
          </w:tcPr>
          <w:p w14:paraId="5F2F28C9" w14:textId="77777777" w:rsidR="00010A4A" w:rsidRDefault="00010A4A">
            <w:pPr>
              <w:snapToGrid w:val="0"/>
              <w:spacing w:line="100" w:lineRule="atLeast"/>
              <w:jc w:val="both"/>
              <w:rPr>
                <w:sz w:val="24"/>
                <w:szCs w:val="24"/>
              </w:rPr>
            </w:pPr>
          </w:p>
        </w:tc>
        <w:tc>
          <w:tcPr>
            <w:tcW w:w="1134" w:type="dxa"/>
            <w:shd w:val="clear" w:color="auto" w:fill="auto"/>
            <w:tcMar>
              <w:left w:w="108" w:type="dxa"/>
            </w:tcMar>
          </w:tcPr>
          <w:p w14:paraId="2F3C99BC" w14:textId="77777777" w:rsidR="00010A4A" w:rsidRDefault="00010A4A">
            <w:pPr>
              <w:snapToGrid w:val="0"/>
              <w:spacing w:line="100" w:lineRule="atLeast"/>
              <w:jc w:val="both"/>
              <w:rPr>
                <w:sz w:val="24"/>
                <w:szCs w:val="24"/>
              </w:rPr>
            </w:pPr>
          </w:p>
        </w:tc>
        <w:tc>
          <w:tcPr>
            <w:tcW w:w="992" w:type="dxa"/>
            <w:shd w:val="clear" w:color="auto" w:fill="auto"/>
            <w:tcMar>
              <w:left w:w="108" w:type="dxa"/>
            </w:tcMar>
          </w:tcPr>
          <w:p w14:paraId="42E29EA8" w14:textId="77777777" w:rsidR="00010A4A" w:rsidRDefault="00010A4A">
            <w:pPr>
              <w:snapToGrid w:val="0"/>
              <w:spacing w:line="100" w:lineRule="atLeast"/>
              <w:ind w:left="360"/>
              <w:jc w:val="both"/>
              <w:rPr>
                <w:sz w:val="24"/>
                <w:szCs w:val="24"/>
              </w:rPr>
            </w:pPr>
          </w:p>
        </w:tc>
      </w:tr>
      <w:tr w:rsidR="00010A4A" w14:paraId="67FEE5EC" w14:textId="77777777">
        <w:tc>
          <w:tcPr>
            <w:tcW w:w="6379" w:type="dxa"/>
            <w:shd w:val="clear" w:color="auto" w:fill="auto"/>
            <w:tcMar>
              <w:left w:w="108" w:type="dxa"/>
            </w:tcMar>
          </w:tcPr>
          <w:p w14:paraId="5353A337" w14:textId="77777777" w:rsidR="00010A4A" w:rsidRDefault="003320E6">
            <w:pPr>
              <w:snapToGrid w:val="0"/>
              <w:spacing w:line="100" w:lineRule="atLeast"/>
              <w:jc w:val="both"/>
              <w:rPr>
                <w:color w:val="000000"/>
                <w:sz w:val="24"/>
                <w:szCs w:val="24"/>
              </w:rPr>
            </w:pPr>
            <w:r>
              <w:rPr>
                <w:color w:val="000000" w:themeColor="text1"/>
                <w:sz w:val="24"/>
                <w:szCs w:val="24"/>
              </w:rPr>
              <w:t>7.10.Piešinių, fotografijų,  dizaino kūrinių ar konstravimo konkursų atsakingos prieš gamtą ir visuomenę asmenybės ugdymui, skaičius (3/3/3)</w:t>
            </w:r>
          </w:p>
        </w:tc>
        <w:tc>
          <w:tcPr>
            <w:tcW w:w="1133" w:type="dxa"/>
            <w:shd w:val="clear" w:color="auto" w:fill="auto"/>
            <w:tcMar>
              <w:left w:w="108" w:type="dxa"/>
            </w:tcMar>
          </w:tcPr>
          <w:p w14:paraId="4AA954D0" w14:textId="77777777" w:rsidR="00010A4A" w:rsidRDefault="00010A4A">
            <w:pPr>
              <w:snapToGrid w:val="0"/>
              <w:spacing w:line="100" w:lineRule="atLeast"/>
              <w:jc w:val="both"/>
              <w:rPr>
                <w:sz w:val="24"/>
                <w:szCs w:val="24"/>
              </w:rPr>
            </w:pPr>
          </w:p>
        </w:tc>
        <w:tc>
          <w:tcPr>
            <w:tcW w:w="1134" w:type="dxa"/>
            <w:shd w:val="clear" w:color="auto" w:fill="auto"/>
            <w:tcMar>
              <w:left w:w="108" w:type="dxa"/>
            </w:tcMar>
          </w:tcPr>
          <w:p w14:paraId="5D27959D" w14:textId="77777777" w:rsidR="00010A4A" w:rsidRDefault="00010A4A">
            <w:pPr>
              <w:snapToGrid w:val="0"/>
              <w:spacing w:line="100" w:lineRule="atLeast"/>
              <w:jc w:val="both"/>
              <w:rPr>
                <w:sz w:val="24"/>
                <w:szCs w:val="24"/>
              </w:rPr>
            </w:pPr>
          </w:p>
        </w:tc>
        <w:tc>
          <w:tcPr>
            <w:tcW w:w="992" w:type="dxa"/>
            <w:shd w:val="clear" w:color="auto" w:fill="auto"/>
            <w:tcMar>
              <w:left w:w="108" w:type="dxa"/>
            </w:tcMar>
          </w:tcPr>
          <w:p w14:paraId="52A39102" w14:textId="77777777" w:rsidR="00010A4A" w:rsidRDefault="00010A4A">
            <w:pPr>
              <w:snapToGrid w:val="0"/>
              <w:spacing w:line="100" w:lineRule="atLeast"/>
              <w:ind w:left="360"/>
              <w:jc w:val="both"/>
              <w:rPr>
                <w:sz w:val="24"/>
                <w:szCs w:val="24"/>
              </w:rPr>
            </w:pPr>
          </w:p>
        </w:tc>
      </w:tr>
      <w:tr w:rsidR="00010A4A" w14:paraId="2F105652" w14:textId="77777777">
        <w:tc>
          <w:tcPr>
            <w:tcW w:w="6379" w:type="dxa"/>
            <w:shd w:val="clear" w:color="auto" w:fill="auto"/>
            <w:tcMar>
              <w:left w:w="108" w:type="dxa"/>
            </w:tcMar>
          </w:tcPr>
          <w:p w14:paraId="38C773AA" w14:textId="77777777" w:rsidR="00010A4A" w:rsidRDefault="003320E6">
            <w:pPr>
              <w:snapToGrid w:val="0"/>
              <w:spacing w:line="100" w:lineRule="atLeast"/>
              <w:jc w:val="both"/>
              <w:rPr>
                <w:sz w:val="24"/>
                <w:szCs w:val="24"/>
              </w:rPr>
            </w:pPr>
            <w:r>
              <w:rPr>
                <w:color w:val="000000" w:themeColor="text1"/>
                <w:sz w:val="24"/>
                <w:szCs w:val="24"/>
              </w:rPr>
              <w:t>7.11.Suteiktų praktikos ir savanoriškos veiklos vietų besimokantiems, socialinių ir kitų kompetencijų ugdymui, skaičius (70/70/70)</w:t>
            </w:r>
          </w:p>
        </w:tc>
        <w:tc>
          <w:tcPr>
            <w:tcW w:w="1133" w:type="dxa"/>
            <w:shd w:val="clear" w:color="auto" w:fill="auto"/>
            <w:tcMar>
              <w:left w:w="108" w:type="dxa"/>
            </w:tcMar>
          </w:tcPr>
          <w:p w14:paraId="56AD0DEF" w14:textId="77777777" w:rsidR="00010A4A" w:rsidRDefault="00010A4A">
            <w:pPr>
              <w:snapToGrid w:val="0"/>
              <w:spacing w:line="100" w:lineRule="atLeast"/>
              <w:jc w:val="both"/>
              <w:rPr>
                <w:sz w:val="24"/>
                <w:szCs w:val="24"/>
              </w:rPr>
            </w:pPr>
          </w:p>
        </w:tc>
        <w:tc>
          <w:tcPr>
            <w:tcW w:w="1134" w:type="dxa"/>
            <w:shd w:val="clear" w:color="auto" w:fill="auto"/>
            <w:tcMar>
              <w:left w:w="108" w:type="dxa"/>
            </w:tcMar>
          </w:tcPr>
          <w:p w14:paraId="47FC671C" w14:textId="77777777" w:rsidR="00010A4A" w:rsidRDefault="00010A4A">
            <w:pPr>
              <w:snapToGrid w:val="0"/>
              <w:spacing w:line="100" w:lineRule="atLeast"/>
              <w:jc w:val="both"/>
              <w:rPr>
                <w:sz w:val="24"/>
                <w:szCs w:val="24"/>
              </w:rPr>
            </w:pPr>
          </w:p>
        </w:tc>
        <w:tc>
          <w:tcPr>
            <w:tcW w:w="992" w:type="dxa"/>
            <w:shd w:val="clear" w:color="auto" w:fill="auto"/>
            <w:tcMar>
              <w:left w:w="108" w:type="dxa"/>
            </w:tcMar>
          </w:tcPr>
          <w:p w14:paraId="390C7C7B" w14:textId="77777777" w:rsidR="00010A4A" w:rsidRDefault="00010A4A">
            <w:pPr>
              <w:snapToGrid w:val="0"/>
              <w:spacing w:line="100" w:lineRule="atLeast"/>
              <w:ind w:left="360"/>
              <w:jc w:val="both"/>
              <w:rPr>
                <w:sz w:val="24"/>
                <w:szCs w:val="24"/>
              </w:rPr>
            </w:pPr>
          </w:p>
        </w:tc>
      </w:tr>
      <w:tr w:rsidR="00010A4A" w14:paraId="3036E2D1" w14:textId="77777777">
        <w:tc>
          <w:tcPr>
            <w:tcW w:w="6379" w:type="dxa"/>
            <w:shd w:val="clear" w:color="auto" w:fill="auto"/>
            <w:tcMar>
              <w:left w:w="108" w:type="dxa"/>
            </w:tcMar>
          </w:tcPr>
          <w:p w14:paraId="20CC6740" w14:textId="77777777" w:rsidR="00010A4A" w:rsidRDefault="003320E6">
            <w:pPr>
              <w:snapToGrid w:val="0"/>
              <w:spacing w:line="100" w:lineRule="atLeast"/>
              <w:jc w:val="both"/>
              <w:rPr>
                <w:color w:val="000000"/>
                <w:sz w:val="24"/>
                <w:szCs w:val="24"/>
              </w:rPr>
            </w:pPr>
            <w:r>
              <w:rPr>
                <w:color w:val="000000" w:themeColor="text1"/>
                <w:sz w:val="24"/>
                <w:szCs w:val="24"/>
              </w:rPr>
              <w:t>7.12.Sukurtų ir patobulintų lauko erdvių (demonstracinių ar interaktyvių įrenginių), skirtų gamtamoksliniam ugdymui prototipų skaičius (3/3/3)</w:t>
            </w:r>
          </w:p>
        </w:tc>
        <w:tc>
          <w:tcPr>
            <w:tcW w:w="1133" w:type="dxa"/>
            <w:shd w:val="clear" w:color="auto" w:fill="auto"/>
            <w:tcMar>
              <w:left w:w="108" w:type="dxa"/>
            </w:tcMar>
          </w:tcPr>
          <w:p w14:paraId="5CA1C576"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45211715"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217F6AF4" w14:textId="77777777" w:rsidR="00010A4A" w:rsidRDefault="00010A4A">
            <w:pPr>
              <w:snapToGrid w:val="0"/>
              <w:spacing w:line="100" w:lineRule="atLeast"/>
              <w:ind w:left="360"/>
              <w:jc w:val="both"/>
              <w:rPr>
                <w:color w:val="000000"/>
                <w:sz w:val="24"/>
                <w:szCs w:val="24"/>
              </w:rPr>
            </w:pPr>
          </w:p>
        </w:tc>
      </w:tr>
      <w:tr w:rsidR="00010A4A" w14:paraId="50F196F2" w14:textId="77777777">
        <w:tc>
          <w:tcPr>
            <w:tcW w:w="6379" w:type="dxa"/>
            <w:shd w:val="clear" w:color="auto" w:fill="auto"/>
            <w:tcMar>
              <w:left w:w="108" w:type="dxa"/>
            </w:tcMar>
          </w:tcPr>
          <w:p w14:paraId="44A82D0A" w14:textId="77777777" w:rsidR="00010A4A" w:rsidRDefault="003320E6">
            <w:pPr>
              <w:snapToGrid w:val="0"/>
              <w:spacing w:line="100" w:lineRule="atLeast"/>
              <w:jc w:val="both"/>
              <w:rPr>
                <w:color w:val="000000"/>
                <w:sz w:val="24"/>
                <w:szCs w:val="24"/>
              </w:rPr>
            </w:pPr>
            <w:r>
              <w:rPr>
                <w:sz w:val="24"/>
                <w:szCs w:val="24"/>
              </w:rPr>
              <w:t>7.13.Miesto švietimo įstaigų pasinaudojusių galimybe ne patalpose organizuoti olimpiadas, darbų parodas, mokslo populiarinimo ir kitus renginius skaičius (10/15/20)</w:t>
            </w:r>
          </w:p>
        </w:tc>
        <w:tc>
          <w:tcPr>
            <w:tcW w:w="1133" w:type="dxa"/>
            <w:shd w:val="clear" w:color="auto" w:fill="auto"/>
            <w:tcMar>
              <w:left w:w="108" w:type="dxa"/>
            </w:tcMar>
          </w:tcPr>
          <w:p w14:paraId="02D4AC8E"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33EC87D9"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14245585" w14:textId="77777777" w:rsidR="00010A4A" w:rsidRDefault="00010A4A">
            <w:pPr>
              <w:snapToGrid w:val="0"/>
              <w:spacing w:line="100" w:lineRule="atLeast"/>
              <w:ind w:left="360"/>
              <w:jc w:val="both"/>
              <w:rPr>
                <w:color w:val="000000"/>
                <w:sz w:val="24"/>
                <w:szCs w:val="24"/>
              </w:rPr>
            </w:pPr>
          </w:p>
        </w:tc>
      </w:tr>
      <w:tr w:rsidR="00010A4A" w14:paraId="2D6D6CC6" w14:textId="77777777">
        <w:tc>
          <w:tcPr>
            <w:tcW w:w="6379" w:type="dxa"/>
            <w:shd w:val="clear" w:color="auto" w:fill="auto"/>
            <w:tcMar>
              <w:left w:w="108" w:type="dxa"/>
            </w:tcMar>
          </w:tcPr>
          <w:p w14:paraId="5F38B4A1" w14:textId="77777777" w:rsidR="00010A4A" w:rsidRDefault="003320E6">
            <w:pPr>
              <w:snapToGrid w:val="0"/>
              <w:spacing w:line="100" w:lineRule="atLeast"/>
              <w:jc w:val="both"/>
              <w:rPr>
                <w:color w:val="000000"/>
                <w:sz w:val="24"/>
                <w:szCs w:val="24"/>
              </w:rPr>
            </w:pPr>
            <w:r>
              <w:rPr>
                <w:sz w:val="24"/>
                <w:szCs w:val="24"/>
              </w:rPr>
              <w:t>7.14.Besimokančiųjų, pasinaudojusių edukacijų netradicinėje aplinkoje galimybėmis skaičius (1200/1300/1400)</w:t>
            </w:r>
          </w:p>
        </w:tc>
        <w:tc>
          <w:tcPr>
            <w:tcW w:w="1133" w:type="dxa"/>
            <w:shd w:val="clear" w:color="auto" w:fill="auto"/>
            <w:tcMar>
              <w:left w:w="108" w:type="dxa"/>
            </w:tcMar>
          </w:tcPr>
          <w:p w14:paraId="1D7661DA"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6194A81C"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1F0211B1" w14:textId="77777777" w:rsidR="00010A4A" w:rsidRDefault="00010A4A">
            <w:pPr>
              <w:snapToGrid w:val="0"/>
              <w:spacing w:line="100" w:lineRule="atLeast"/>
              <w:ind w:left="360"/>
              <w:jc w:val="both"/>
              <w:rPr>
                <w:color w:val="000000"/>
                <w:sz w:val="24"/>
                <w:szCs w:val="24"/>
              </w:rPr>
            </w:pPr>
          </w:p>
        </w:tc>
      </w:tr>
      <w:tr w:rsidR="00010A4A" w14:paraId="455527C0" w14:textId="77777777">
        <w:tc>
          <w:tcPr>
            <w:tcW w:w="6379" w:type="dxa"/>
            <w:shd w:val="clear" w:color="auto" w:fill="auto"/>
            <w:tcMar>
              <w:left w:w="108" w:type="dxa"/>
            </w:tcMar>
          </w:tcPr>
          <w:p w14:paraId="59F2A79E" w14:textId="77777777" w:rsidR="00010A4A" w:rsidRDefault="003320E6">
            <w:pPr>
              <w:snapToGrid w:val="0"/>
              <w:spacing w:line="100" w:lineRule="atLeast"/>
              <w:jc w:val="both"/>
              <w:rPr>
                <w:color w:val="000000"/>
                <w:sz w:val="24"/>
                <w:szCs w:val="24"/>
              </w:rPr>
            </w:pPr>
            <w:r>
              <w:rPr>
                <w:sz w:val="24"/>
                <w:szCs w:val="24"/>
              </w:rPr>
              <w:t>7.15.Besimokančiųjų, pasinaudojusių renginių netradicinėje aplinkoje galimybėmis kiekis skaičius (1500/1700/2000)</w:t>
            </w:r>
          </w:p>
        </w:tc>
        <w:tc>
          <w:tcPr>
            <w:tcW w:w="1133" w:type="dxa"/>
            <w:shd w:val="clear" w:color="auto" w:fill="auto"/>
            <w:tcMar>
              <w:left w:w="108" w:type="dxa"/>
            </w:tcMar>
          </w:tcPr>
          <w:p w14:paraId="4D15415F"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4379C5B5"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31A295AF" w14:textId="77777777" w:rsidR="00010A4A" w:rsidRDefault="00010A4A">
            <w:pPr>
              <w:snapToGrid w:val="0"/>
              <w:spacing w:line="100" w:lineRule="atLeast"/>
              <w:ind w:left="360"/>
              <w:jc w:val="both"/>
              <w:rPr>
                <w:color w:val="000000"/>
                <w:sz w:val="24"/>
                <w:szCs w:val="24"/>
              </w:rPr>
            </w:pPr>
          </w:p>
        </w:tc>
      </w:tr>
      <w:tr w:rsidR="00010A4A" w14:paraId="0E070E95" w14:textId="77777777">
        <w:tc>
          <w:tcPr>
            <w:tcW w:w="9638" w:type="dxa"/>
            <w:gridSpan w:val="4"/>
            <w:shd w:val="clear" w:color="auto" w:fill="auto"/>
            <w:tcMar>
              <w:left w:w="108" w:type="dxa"/>
            </w:tcMar>
          </w:tcPr>
          <w:p w14:paraId="6EE2CE08" w14:textId="77777777" w:rsidR="00010A4A" w:rsidRDefault="003320E6">
            <w:pPr>
              <w:snapToGrid w:val="0"/>
              <w:spacing w:line="100" w:lineRule="atLeast"/>
              <w:ind w:left="40"/>
              <w:jc w:val="both"/>
              <w:rPr>
                <w:color w:val="000000"/>
                <w:sz w:val="24"/>
                <w:szCs w:val="24"/>
              </w:rPr>
            </w:pPr>
            <w:r>
              <w:rPr>
                <w:b/>
                <w:color w:val="000000" w:themeColor="text1"/>
                <w:sz w:val="24"/>
                <w:szCs w:val="24"/>
              </w:rPr>
              <w:t>Gerinti gamtamokslio ir aplinkosauginio švietimo prieinamumą miesto bendruomenei, skatinti jos savišvietą ir švietimo iniciatyvas bei tobulinti tam tinkamiausias edukacines erdves</w:t>
            </w:r>
          </w:p>
        </w:tc>
      </w:tr>
      <w:tr w:rsidR="00010A4A" w14:paraId="76C10818" w14:textId="77777777">
        <w:tc>
          <w:tcPr>
            <w:tcW w:w="6379" w:type="dxa"/>
            <w:shd w:val="clear" w:color="auto" w:fill="auto"/>
            <w:tcMar>
              <w:left w:w="108" w:type="dxa"/>
            </w:tcMar>
          </w:tcPr>
          <w:p w14:paraId="3FC71F67" w14:textId="77777777" w:rsidR="00010A4A" w:rsidRDefault="003320E6">
            <w:pPr>
              <w:snapToGrid w:val="0"/>
              <w:spacing w:line="100" w:lineRule="atLeast"/>
              <w:jc w:val="both"/>
              <w:rPr>
                <w:color w:val="000000"/>
                <w:sz w:val="24"/>
                <w:szCs w:val="24"/>
              </w:rPr>
            </w:pPr>
            <w:r>
              <w:rPr>
                <w:iCs/>
                <w:sz w:val="24"/>
                <w:szCs w:val="24"/>
              </w:rPr>
              <w:t>7.16.Mėgėjų darbų parodų ir konkursų sveikos gyvensenos, aplinkos apsaugos ir aplinkos kūrimo temomis skaičius (2/2/2)</w:t>
            </w:r>
          </w:p>
        </w:tc>
        <w:tc>
          <w:tcPr>
            <w:tcW w:w="1133" w:type="dxa"/>
            <w:shd w:val="clear" w:color="auto" w:fill="auto"/>
            <w:tcMar>
              <w:left w:w="108" w:type="dxa"/>
            </w:tcMar>
          </w:tcPr>
          <w:p w14:paraId="550C91E0"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5E4527F3"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1E1A6C7F" w14:textId="77777777" w:rsidR="00010A4A" w:rsidRDefault="00010A4A">
            <w:pPr>
              <w:snapToGrid w:val="0"/>
              <w:spacing w:line="100" w:lineRule="atLeast"/>
              <w:ind w:left="360"/>
              <w:jc w:val="both"/>
              <w:rPr>
                <w:color w:val="000000"/>
                <w:sz w:val="24"/>
                <w:szCs w:val="24"/>
              </w:rPr>
            </w:pPr>
          </w:p>
        </w:tc>
      </w:tr>
      <w:tr w:rsidR="00010A4A" w14:paraId="6C089D2C" w14:textId="77777777">
        <w:tc>
          <w:tcPr>
            <w:tcW w:w="6379" w:type="dxa"/>
            <w:shd w:val="clear" w:color="auto" w:fill="auto"/>
            <w:tcMar>
              <w:left w:w="108" w:type="dxa"/>
            </w:tcMar>
          </w:tcPr>
          <w:p w14:paraId="66607741" w14:textId="77777777" w:rsidR="00010A4A" w:rsidRDefault="003320E6">
            <w:pPr>
              <w:snapToGrid w:val="0"/>
              <w:spacing w:line="100" w:lineRule="atLeast"/>
              <w:jc w:val="both"/>
              <w:rPr>
                <w:color w:val="000000"/>
                <w:sz w:val="24"/>
                <w:szCs w:val="24"/>
              </w:rPr>
            </w:pPr>
            <w:r>
              <w:rPr>
                <w:iCs/>
                <w:sz w:val="24"/>
                <w:szCs w:val="24"/>
              </w:rPr>
              <w:t>7.17.Mėgėjų darbų parodose ir konkursuose sveikos gyvensenos, aplinkos apsaugos ir aplinkos kūrimo temomis dalyvavusių asmenų skaičius (400/500/600)</w:t>
            </w:r>
          </w:p>
        </w:tc>
        <w:tc>
          <w:tcPr>
            <w:tcW w:w="1133" w:type="dxa"/>
            <w:shd w:val="clear" w:color="auto" w:fill="auto"/>
            <w:tcMar>
              <w:left w:w="108" w:type="dxa"/>
            </w:tcMar>
          </w:tcPr>
          <w:p w14:paraId="1DCBE03E"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31666605"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406489D6" w14:textId="77777777" w:rsidR="00010A4A" w:rsidRDefault="00010A4A">
            <w:pPr>
              <w:snapToGrid w:val="0"/>
              <w:spacing w:line="100" w:lineRule="atLeast"/>
              <w:ind w:left="360"/>
              <w:jc w:val="both"/>
              <w:rPr>
                <w:color w:val="000000"/>
                <w:sz w:val="24"/>
                <w:szCs w:val="24"/>
              </w:rPr>
            </w:pPr>
          </w:p>
        </w:tc>
      </w:tr>
      <w:tr w:rsidR="00010A4A" w14:paraId="61317A74" w14:textId="77777777">
        <w:tc>
          <w:tcPr>
            <w:tcW w:w="6379" w:type="dxa"/>
            <w:shd w:val="clear" w:color="auto" w:fill="auto"/>
            <w:tcMar>
              <w:left w:w="108" w:type="dxa"/>
            </w:tcMar>
          </w:tcPr>
          <w:p w14:paraId="2182974C" w14:textId="77777777" w:rsidR="00010A4A" w:rsidRDefault="003320E6">
            <w:pPr>
              <w:snapToGrid w:val="0"/>
              <w:spacing w:line="100" w:lineRule="atLeast"/>
              <w:jc w:val="both"/>
              <w:rPr>
                <w:color w:val="000000"/>
                <w:sz w:val="24"/>
                <w:szCs w:val="24"/>
              </w:rPr>
            </w:pPr>
            <w:r>
              <w:rPr>
                <w:iCs/>
                <w:sz w:val="24"/>
                <w:szCs w:val="24"/>
              </w:rPr>
              <w:t>7.18.Suorganizuotų viešų diskusijų, kviečiant specialistus ir nevyriausybines organizacijas miestietiško, bet darnaus gyvenimo su gamta klausimams aptarti organizavimas skaičius (2/2/2)</w:t>
            </w:r>
          </w:p>
        </w:tc>
        <w:tc>
          <w:tcPr>
            <w:tcW w:w="1133" w:type="dxa"/>
            <w:shd w:val="clear" w:color="auto" w:fill="auto"/>
            <w:tcMar>
              <w:left w:w="108" w:type="dxa"/>
            </w:tcMar>
          </w:tcPr>
          <w:p w14:paraId="29F31142"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6CE9D1DD"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6124F0A9" w14:textId="77777777" w:rsidR="00010A4A" w:rsidRDefault="00010A4A">
            <w:pPr>
              <w:snapToGrid w:val="0"/>
              <w:spacing w:line="100" w:lineRule="atLeast"/>
              <w:ind w:left="360"/>
              <w:jc w:val="both"/>
              <w:rPr>
                <w:color w:val="000000"/>
                <w:sz w:val="24"/>
                <w:szCs w:val="24"/>
              </w:rPr>
            </w:pPr>
          </w:p>
        </w:tc>
      </w:tr>
      <w:tr w:rsidR="00010A4A" w14:paraId="7F194323" w14:textId="77777777">
        <w:tc>
          <w:tcPr>
            <w:tcW w:w="6379" w:type="dxa"/>
            <w:shd w:val="clear" w:color="auto" w:fill="auto"/>
            <w:tcMar>
              <w:left w:w="108" w:type="dxa"/>
            </w:tcMar>
          </w:tcPr>
          <w:p w14:paraId="4233A608" w14:textId="77777777" w:rsidR="00010A4A" w:rsidRDefault="003320E6">
            <w:pPr>
              <w:snapToGrid w:val="0"/>
              <w:spacing w:line="100" w:lineRule="atLeast"/>
              <w:jc w:val="both"/>
              <w:rPr>
                <w:color w:val="000000"/>
                <w:sz w:val="24"/>
                <w:szCs w:val="24"/>
              </w:rPr>
            </w:pPr>
            <w:r>
              <w:rPr>
                <w:iCs/>
                <w:sz w:val="24"/>
                <w:szCs w:val="24"/>
              </w:rPr>
              <w:t xml:space="preserve">7.19.Diskusijose, kviečiant specialistus ir nevyriausybines organizacijas miestietiško, bet darnaus gyvenimo su gamta </w:t>
            </w:r>
            <w:r>
              <w:rPr>
                <w:iCs/>
                <w:sz w:val="24"/>
                <w:szCs w:val="24"/>
              </w:rPr>
              <w:lastRenderedPageBreak/>
              <w:t>klausimams aptarti dalyvavusių miesto gyventojų skaičius (60/80/100)</w:t>
            </w:r>
          </w:p>
        </w:tc>
        <w:tc>
          <w:tcPr>
            <w:tcW w:w="1133" w:type="dxa"/>
            <w:shd w:val="clear" w:color="auto" w:fill="auto"/>
            <w:tcMar>
              <w:left w:w="108" w:type="dxa"/>
            </w:tcMar>
          </w:tcPr>
          <w:p w14:paraId="52755E57"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7BB11CD9"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54ACAA97" w14:textId="77777777" w:rsidR="00010A4A" w:rsidRDefault="00010A4A">
            <w:pPr>
              <w:snapToGrid w:val="0"/>
              <w:spacing w:line="100" w:lineRule="atLeast"/>
              <w:ind w:left="360"/>
              <w:jc w:val="both"/>
              <w:rPr>
                <w:color w:val="000000"/>
                <w:sz w:val="24"/>
                <w:szCs w:val="24"/>
              </w:rPr>
            </w:pPr>
          </w:p>
        </w:tc>
      </w:tr>
      <w:tr w:rsidR="00010A4A" w14:paraId="55A257BF" w14:textId="77777777">
        <w:tc>
          <w:tcPr>
            <w:tcW w:w="6379" w:type="dxa"/>
            <w:shd w:val="clear" w:color="auto" w:fill="auto"/>
            <w:tcMar>
              <w:left w:w="108" w:type="dxa"/>
            </w:tcMar>
          </w:tcPr>
          <w:p w14:paraId="07317F38" w14:textId="77777777" w:rsidR="00010A4A" w:rsidRDefault="003320E6">
            <w:pPr>
              <w:snapToGrid w:val="0"/>
              <w:spacing w:line="100" w:lineRule="atLeast"/>
              <w:jc w:val="both"/>
              <w:rPr>
                <w:color w:val="000000"/>
                <w:sz w:val="24"/>
                <w:szCs w:val="24"/>
              </w:rPr>
            </w:pPr>
            <w:r>
              <w:rPr>
                <w:iCs/>
                <w:sz w:val="24"/>
                <w:szCs w:val="24"/>
              </w:rPr>
              <w:t>7.20.Suorganizuotų visuomenės švietimo renginių susijusių su  darnia plėtra ir žiedine ekonomika skaičius (2/3/3)</w:t>
            </w:r>
          </w:p>
        </w:tc>
        <w:tc>
          <w:tcPr>
            <w:tcW w:w="1133" w:type="dxa"/>
            <w:shd w:val="clear" w:color="auto" w:fill="auto"/>
            <w:tcMar>
              <w:left w:w="108" w:type="dxa"/>
            </w:tcMar>
          </w:tcPr>
          <w:p w14:paraId="10EA313B"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036F6C85"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64A2D3C0" w14:textId="77777777" w:rsidR="00010A4A" w:rsidRDefault="00010A4A">
            <w:pPr>
              <w:snapToGrid w:val="0"/>
              <w:spacing w:line="100" w:lineRule="atLeast"/>
              <w:ind w:left="360"/>
              <w:jc w:val="both"/>
              <w:rPr>
                <w:color w:val="000000"/>
                <w:sz w:val="24"/>
                <w:szCs w:val="24"/>
              </w:rPr>
            </w:pPr>
          </w:p>
        </w:tc>
      </w:tr>
      <w:tr w:rsidR="00010A4A" w14:paraId="658A0C5F" w14:textId="77777777">
        <w:tc>
          <w:tcPr>
            <w:tcW w:w="6379" w:type="dxa"/>
            <w:shd w:val="clear" w:color="auto" w:fill="auto"/>
            <w:tcMar>
              <w:left w:w="108" w:type="dxa"/>
            </w:tcMar>
          </w:tcPr>
          <w:p w14:paraId="500D22E9" w14:textId="77777777" w:rsidR="00010A4A" w:rsidRDefault="003320E6">
            <w:pPr>
              <w:snapToGrid w:val="0"/>
              <w:spacing w:line="100" w:lineRule="atLeast"/>
              <w:jc w:val="both"/>
              <w:rPr>
                <w:color w:val="000000"/>
                <w:sz w:val="24"/>
                <w:szCs w:val="24"/>
              </w:rPr>
            </w:pPr>
            <w:r>
              <w:rPr>
                <w:iCs/>
                <w:sz w:val="24"/>
                <w:szCs w:val="24"/>
              </w:rPr>
              <w:t>7.21.Visuomenės švietimo renginiuose dalyvavusių asmenų skaičius (200/250/300)</w:t>
            </w:r>
          </w:p>
        </w:tc>
        <w:tc>
          <w:tcPr>
            <w:tcW w:w="1133" w:type="dxa"/>
            <w:shd w:val="clear" w:color="auto" w:fill="auto"/>
            <w:tcMar>
              <w:left w:w="108" w:type="dxa"/>
            </w:tcMar>
          </w:tcPr>
          <w:p w14:paraId="23012D65"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7F3752FB"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0877587B" w14:textId="77777777" w:rsidR="00010A4A" w:rsidRDefault="00010A4A">
            <w:pPr>
              <w:snapToGrid w:val="0"/>
              <w:spacing w:line="100" w:lineRule="atLeast"/>
              <w:ind w:left="360"/>
              <w:jc w:val="both"/>
              <w:rPr>
                <w:color w:val="000000"/>
                <w:sz w:val="24"/>
                <w:szCs w:val="24"/>
              </w:rPr>
            </w:pPr>
          </w:p>
        </w:tc>
      </w:tr>
      <w:tr w:rsidR="00010A4A" w14:paraId="5F109C11" w14:textId="77777777">
        <w:tc>
          <w:tcPr>
            <w:tcW w:w="6379" w:type="dxa"/>
            <w:shd w:val="clear" w:color="auto" w:fill="auto"/>
            <w:tcMar>
              <w:left w:w="108" w:type="dxa"/>
            </w:tcMar>
          </w:tcPr>
          <w:p w14:paraId="7C09805C" w14:textId="77777777" w:rsidR="00010A4A" w:rsidRDefault="003320E6">
            <w:pPr>
              <w:snapToGrid w:val="0"/>
              <w:spacing w:line="100" w:lineRule="atLeast"/>
              <w:jc w:val="both"/>
              <w:rPr>
                <w:color w:val="000000"/>
                <w:sz w:val="24"/>
                <w:szCs w:val="24"/>
              </w:rPr>
            </w:pPr>
            <w:r>
              <w:rPr>
                <w:iCs/>
                <w:sz w:val="24"/>
                <w:szCs w:val="24"/>
              </w:rPr>
              <w:t>7.22.Sukurtų ar atnaujintų šviečiamosios medžiagos stendų ar inovatyvius sprendimus demonstuojančių įrenginių visuomenės sąmoningumo ugdymui skaičius (2/2/2)</w:t>
            </w:r>
          </w:p>
        </w:tc>
        <w:tc>
          <w:tcPr>
            <w:tcW w:w="1133" w:type="dxa"/>
            <w:shd w:val="clear" w:color="auto" w:fill="auto"/>
            <w:tcMar>
              <w:left w:w="108" w:type="dxa"/>
            </w:tcMar>
          </w:tcPr>
          <w:p w14:paraId="138E4030"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5341212A"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04A23D26" w14:textId="77777777" w:rsidR="00010A4A" w:rsidRDefault="00010A4A">
            <w:pPr>
              <w:snapToGrid w:val="0"/>
              <w:spacing w:line="100" w:lineRule="atLeast"/>
              <w:ind w:left="360"/>
              <w:jc w:val="both"/>
              <w:rPr>
                <w:color w:val="000000"/>
                <w:sz w:val="24"/>
                <w:szCs w:val="24"/>
              </w:rPr>
            </w:pPr>
          </w:p>
        </w:tc>
      </w:tr>
      <w:tr w:rsidR="00010A4A" w14:paraId="0E9CA473" w14:textId="77777777">
        <w:tc>
          <w:tcPr>
            <w:tcW w:w="6379" w:type="dxa"/>
            <w:shd w:val="clear" w:color="auto" w:fill="auto"/>
            <w:tcMar>
              <w:left w:w="108" w:type="dxa"/>
            </w:tcMar>
          </w:tcPr>
          <w:p w14:paraId="1B401A09" w14:textId="77777777" w:rsidR="00010A4A" w:rsidRDefault="003320E6">
            <w:pPr>
              <w:snapToGrid w:val="0"/>
              <w:spacing w:line="100" w:lineRule="atLeast"/>
              <w:jc w:val="both"/>
              <w:rPr>
                <w:color w:val="000000"/>
                <w:sz w:val="24"/>
                <w:szCs w:val="24"/>
              </w:rPr>
            </w:pPr>
            <w:r>
              <w:rPr>
                <w:iCs/>
                <w:sz w:val="24"/>
                <w:szCs w:val="24"/>
              </w:rPr>
              <w:t>7.23.Konsultuotų asmenų ir bendruomenių visuomenei naudingos veiklos vykdymo metu kilusiais klausimais skaičius (10/10/10)</w:t>
            </w:r>
          </w:p>
        </w:tc>
        <w:tc>
          <w:tcPr>
            <w:tcW w:w="1133" w:type="dxa"/>
            <w:shd w:val="clear" w:color="auto" w:fill="auto"/>
            <w:tcMar>
              <w:left w:w="108" w:type="dxa"/>
            </w:tcMar>
          </w:tcPr>
          <w:p w14:paraId="0533874A"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24D9E851"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56B23B60" w14:textId="77777777" w:rsidR="00010A4A" w:rsidRDefault="00010A4A">
            <w:pPr>
              <w:snapToGrid w:val="0"/>
              <w:spacing w:line="100" w:lineRule="atLeast"/>
              <w:ind w:left="360"/>
              <w:jc w:val="both"/>
              <w:rPr>
                <w:color w:val="000000"/>
                <w:sz w:val="24"/>
                <w:szCs w:val="24"/>
              </w:rPr>
            </w:pPr>
          </w:p>
        </w:tc>
      </w:tr>
      <w:tr w:rsidR="00010A4A" w14:paraId="3123F780" w14:textId="77777777">
        <w:tc>
          <w:tcPr>
            <w:tcW w:w="6379" w:type="dxa"/>
            <w:shd w:val="clear" w:color="auto" w:fill="auto"/>
            <w:tcMar>
              <w:left w:w="108" w:type="dxa"/>
            </w:tcMar>
          </w:tcPr>
          <w:p w14:paraId="2A5D89B3" w14:textId="77777777" w:rsidR="00010A4A" w:rsidRDefault="003320E6">
            <w:pPr>
              <w:snapToGrid w:val="0"/>
              <w:spacing w:line="100" w:lineRule="atLeast"/>
              <w:jc w:val="both"/>
              <w:rPr>
                <w:color w:val="000000"/>
                <w:sz w:val="24"/>
                <w:szCs w:val="24"/>
              </w:rPr>
            </w:pPr>
            <w:r>
              <w:rPr>
                <w:iCs/>
                <w:sz w:val="24"/>
                <w:szCs w:val="24"/>
              </w:rPr>
              <w:t>7.24.Savišvietos galimybėmis pasinaudojusių asmenų specializuotoje erdvėje skaičius (8000/9000/10000)</w:t>
            </w:r>
          </w:p>
        </w:tc>
        <w:tc>
          <w:tcPr>
            <w:tcW w:w="1133" w:type="dxa"/>
            <w:shd w:val="clear" w:color="auto" w:fill="auto"/>
            <w:tcMar>
              <w:left w:w="108" w:type="dxa"/>
            </w:tcMar>
          </w:tcPr>
          <w:p w14:paraId="61785B29" w14:textId="77777777" w:rsidR="00010A4A" w:rsidRDefault="00010A4A">
            <w:pPr>
              <w:snapToGrid w:val="0"/>
              <w:spacing w:line="100" w:lineRule="atLeast"/>
              <w:jc w:val="both"/>
              <w:rPr>
                <w:color w:val="000000"/>
                <w:sz w:val="24"/>
                <w:szCs w:val="24"/>
              </w:rPr>
            </w:pPr>
          </w:p>
        </w:tc>
        <w:tc>
          <w:tcPr>
            <w:tcW w:w="1134" w:type="dxa"/>
            <w:shd w:val="clear" w:color="auto" w:fill="auto"/>
            <w:tcMar>
              <w:left w:w="108" w:type="dxa"/>
            </w:tcMar>
          </w:tcPr>
          <w:p w14:paraId="614E2A81" w14:textId="77777777" w:rsidR="00010A4A" w:rsidRDefault="00010A4A">
            <w:pPr>
              <w:snapToGrid w:val="0"/>
              <w:spacing w:line="100" w:lineRule="atLeast"/>
              <w:jc w:val="both"/>
              <w:rPr>
                <w:color w:val="000000"/>
                <w:sz w:val="24"/>
                <w:szCs w:val="24"/>
              </w:rPr>
            </w:pPr>
          </w:p>
        </w:tc>
        <w:tc>
          <w:tcPr>
            <w:tcW w:w="992" w:type="dxa"/>
            <w:shd w:val="clear" w:color="auto" w:fill="auto"/>
            <w:tcMar>
              <w:left w:w="108" w:type="dxa"/>
            </w:tcMar>
          </w:tcPr>
          <w:p w14:paraId="0EC18550" w14:textId="77777777" w:rsidR="00010A4A" w:rsidRDefault="00010A4A">
            <w:pPr>
              <w:snapToGrid w:val="0"/>
              <w:spacing w:line="100" w:lineRule="atLeast"/>
              <w:ind w:left="360"/>
              <w:jc w:val="both"/>
              <w:rPr>
                <w:color w:val="000000"/>
                <w:sz w:val="24"/>
                <w:szCs w:val="24"/>
              </w:rPr>
            </w:pPr>
          </w:p>
        </w:tc>
      </w:tr>
    </w:tbl>
    <w:p w14:paraId="4BDAAE22" w14:textId="77777777" w:rsidR="00010A4A" w:rsidRDefault="00010A4A"/>
    <w:p w14:paraId="1F5736E1" w14:textId="77777777" w:rsidR="00010A4A" w:rsidRDefault="003320E6">
      <w:pPr>
        <w:pStyle w:val="Antrat2"/>
        <w:rPr>
          <w:sz w:val="24"/>
          <w:szCs w:val="24"/>
        </w:rPr>
      </w:pPr>
      <w:r>
        <w:rPr>
          <w:sz w:val="24"/>
          <w:szCs w:val="24"/>
        </w:rPr>
        <w:t>III. PROGRAMOS FINANSAVIMAS</w:t>
      </w:r>
    </w:p>
    <w:p w14:paraId="6FE1181F" w14:textId="77777777" w:rsidR="00010A4A" w:rsidRDefault="00010A4A"/>
    <w:p w14:paraId="29675AEB" w14:textId="77777777" w:rsidR="00010A4A" w:rsidRDefault="003320E6">
      <w:pPr>
        <w:pStyle w:val="Antrat2"/>
        <w:rPr>
          <w:b w:val="0"/>
          <w:sz w:val="24"/>
          <w:szCs w:val="24"/>
          <w:lang w:val="en-US"/>
        </w:rPr>
      </w:pPr>
      <w:r>
        <w:rPr>
          <w:sz w:val="24"/>
          <w:szCs w:val="24"/>
        </w:rPr>
        <w:t>8. PROGRAMOS ĮGYVENDINIMO BIUDŽETAS PIRMAISIAIS ĮGYVENDINIMO METAIS 20__M</w:t>
      </w:r>
      <w:r>
        <w:rPr>
          <w:b w:val="0"/>
          <w:sz w:val="24"/>
          <w:szCs w:val="24"/>
        </w:rPr>
        <w:t>.</w:t>
      </w:r>
      <w:r>
        <w:rPr>
          <w:b w:val="0"/>
          <w:i/>
          <w:sz w:val="24"/>
          <w:szCs w:val="24"/>
        </w:rPr>
        <w:t xml:space="preserve"> </w:t>
      </w:r>
    </w:p>
    <w:p w14:paraId="7D17B45F" w14:textId="77777777" w:rsidR="00010A4A" w:rsidRDefault="00010A4A">
      <w:pPr>
        <w:rPr>
          <w:b/>
          <w:bCs/>
          <w:highlight w:val="yellow"/>
          <w:shd w:val="clear" w:color="auto" w:fill="FFFFFF"/>
        </w:rPr>
      </w:pPr>
    </w:p>
    <w:p w14:paraId="116F99E6" w14:textId="77777777" w:rsidR="00010A4A" w:rsidRDefault="003320E6">
      <w:pPr>
        <w:rPr>
          <w:b/>
          <w:sz w:val="24"/>
          <w:szCs w:val="24"/>
        </w:rPr>
      </w:pPr>
      <w:r>
        <w:rPr>
          <w:b/>
          <w:sz w:val="24"/>
          <w:szCs w:val="24"/>
        </w:rPr>
        <w:t xml:space="preserve">8.1. Bendra programai įgyvendinti reikalinga suma </w:t>
      </w:r>
      <w:r>
        <w:rPr>
          <w:sz w:val="24"/>
          <w:szCs w:val="24"/>
        </w:rPr>
        <w:t xml:space="preserve"> ____________ </w:t>
      </w:r>
      <w:r>
        <w:rPr>
          <w:b/>
          <w:sz w:val="24"/>
          <w:szCs w:val="24"/>
        </w:rPr>
        <w:t>tūkst. Eur.</w:t>
      </w:r>
    </w:p>
    <w:p w14:paraId="016FC9ED" w14:textId="77777777" w:rsidR="00010A4A" w:rsidRDefault="003320E6">
      <w:pPr>
        <w:rPr>
          <w:b/>
          <w:sz w:val="24"/>
          <w:szCs w:val="24"/>
        </w:rPr>
      </w:pPr>
      <w:r>
        <w:rPr>
          <w:b/>
          <w:sz w:val="24"/>
          <w:szCs w:val="24"/>
        </w:rPr>
        <w:t xml:space="preserve">8.2. </w:t>
      </w:r>
      <w:r>
        <w:rPr>
          <w:b/>
          <w:bCs/>
          <w:sz w:val="24"/>
          <w:szCs w:val="24"/>
        </w:rPr>
        <w:t xml:space="preserve">Iš Savivaldybės biudžeto reikalinga lėšų suma </w:t>
      </w:r>
      <w:r>
        <w:rPr>
          <w:sz w:val="24"/>
          <w:szCs w:val="24"/>
        </w:rPr>
        <w:t xml:space="preserve">____________ </w:t>
      </w:r>
      <w:r>
        <w:rPr>
          <w:b/>
          <w:sz w:val="24"/>
          <w:szCs w:val="24"/>
        </w:rPr>
        <w:t>tūkst. Eur.</w:t>
      </w:r>
    </w:p>
    <w:p w14:paraId="38A23382" w14:textId="77777777" w:rsidR="00010A4A" w:rsidRDefault="003320E6">
      <w:pPr>
        <w:rPr>
          <w:b/>
          <w:bCs/>
          <w:sz w:val="24"/>
          <w:szCs w:val="24"/>
          <w:highlight w:val="white"/>
        </w:rPr>
      </w:pPr>
      <w:r>
        <w:rPr>
          <w:b/>
          <w:bCs/>
          <w:sz w:val="24"/>
          <w:szCs w:val="24"/>
          <w:shd w:val="clear" w:color="auto" w:fill="FFFFFF"/>
        </w:rPr>
        <w:t>8.3. Planuojamų programos pajamų šaltinių detalizavimas (tūkst. Eur):</w:t>
      </w:r>
    </w:p>
    <w:p w14:paraId="419ED4B9" w14:textId="77777777" w:rsidR="00010A4A" w:rsidRDefault="00010A4A">
      <w:pPr>
        <w:rPr>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70"/>
        <w:gridCol w:w="3084"/>
        <w:gridCol w:w="1538"/>
        <w:gridCol w:w="1049"/>
        <w:gridCol w:w="1043"/>
        <w:gridCol w:w="1072"/>
        <w:gridCol w:w="1272"/>
      </w:tblGrid>
      <w:tr w:rsidR="00010A4A" w14:paraId="5CF9BB88" w14:textId="77777777">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53A1FD" w14:textId="77777777" w:rsidR="00010A4A" w:rsidRDefault="003320E6">
            <w:pPr>
              <w:jc w:val="center"/>
              <w:rPr>
                <w:b/>
                <w:sz w:val="24"/>
                <w:szCs w:val="24"/>
              </w:rPr>
            </w:pPr>
            <w:r>
              <w:rPr>
                <w:b/>
                <w:sz w:val="24"/>
                <w:szCs w:val="24"/>
              </w:rPr>
              <w:t>Eil. Nr.</w:t>
            </w: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7A2626" w14:textId="77777777" w:rsidR="00010A4A" w:rsidRDefault="003320E6">
            <w:pPr>
              <w:jc w:val="center"/>
              <w:rPr>
                <w:b/>
                <w:sz w:val="24"/>
                <w:szCs w:val="24"/>
              </w:rPr>
            </w:pPr>
            <w:r>
              <w:rPr>
                <w:b/>
                <w:bCs/>
                <w:sz w:val="24"/>
                <w:szCs w:val="24"/>
                <w:shd w:val="clear" w:color="auto" w:fill="FFFFFF"/>
              </w:rPr>
              <w:t xml:space="preserve">Programos pajamų šaltinio </w:t>
            </w:r>
            <w:r>
              <w:rPr>
                <w:b/>
                <w:sz w:val="24"/>
                <w:szCs w:val="24"/>
              </w:rPr>
              <w:t>pavadinimas</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166556" w14:textId="77777777" w:rsidR="00010A4A" w:rsidRDefault="003320E6">
            <w:pPr>
              <w:jc w:val="center"/>
              <w:rPr>
                <w:sz w:val="24"/>
                <w:szCs w:val="24"/>
              </w:rPr>
            </w:pPr>
            <w:r>
              <w:rPr>
                <w:b/>
                <w:sz w:val="24"/>
                <w:szCs w:val="24"/>
              </w:rPr>
              <w:t>Indėlio pobūdis</w:t>
            </w:r>
            <w:r>
              <w:rPr>
                <w:sz w:val="24"/>
                <w:szCs w:val="24"/>
              </w:rPr>
              <w:t xml:space="preserve"> </w:t>
            </w:r>
            <w:r>
              <w:rPr>
                <w:i/>
              </w:rPr>
              <w:t xml:space="preserve">(lėšos, </w:t>
            </w:r>
            <w:r>
              <w:rPr>
                <w:i/>
              </w:rPr>
              <w:lastRenderedPageBreak/>
              <w:t>paslaugos, prekės ir pan.)</w:t>
            </w: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3A4C84" w14:textId="77777777" w:rsidR="00010A4A" w:rsidRDefault="003320E6">
            <w:pPr>
              <w:jc w:val="center"/>
              <w:rPr>
                <w:b/>
                <w:sz w:val="24"/>
                <w:szCs w:val="24"/>
              </w:rPr>
            </w:pPr>
            <w:r>
              <w:rPr>
                <w:b/>
                <w:sz w:val="24"/>
                <w:szCs w:val="24"/>
              </w:rPr>
              <w:lastRenderedPageBreak/>
              <w:t xml:space="preserve">Suma </w:t>
            </w:r>
            <w:r>
              <w:rPr>
                <w:sz w:val="24"/>
                <w:szCs w:val="24"/>
              </w:rPr>
              <w:t>(Eur)</w:t>
            </w:r>
          </w:p>
        </w:tc>
        <w:tc>
          <w:tcPr>
            <w:tcW w:w="1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96273D" w14:textId="77777777" w:rsidR="00010A4A" w:rsidRDefault="00010A4A">
            <w:pPr>
              <w:jc w:val="center"/>
              <w:rPr>
                <w:b/>
                <w:sz w:val="24"/>
                <w:szCs w:val="24"/>
              </w:rPr>
            </w:pP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6C2D59" w14:textId="77777777" w:rsidR="00010A4A" w:rsidRDefault="003320E6">
            <w:pPr>
              <w:jc w:val="center"/>
              <w:rPr>
                <w:b/>
                <w:sz w:val="24"/>
                <w:szCs w:val="24"/>
              </w:rPr>
            </w:pPr>
            <w:r>
              <w:rPr>
                <w:b/>
                <w:sz w:val="24"/>
                <w:szCs w:val="24"/>
              </w:rPr>
              <w:t xml:space="preserve">Suteikta </w:t>
            </w:r>
            <w:r>
              <w:rPr>
                <w:sz w:val="24"/>
                <w:szCs w:val="24"/>
              </w:rPr>
              <w:t>(Eur)</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146F2B" w14:textId="77777777" w:rsidR="00010A4A" w:rsidRDefault="003320E6">
            <w:pPr>
              <w:jc w:val="center"/>
              <w:rPr>
                <w:b/>
                <w:sz w:val="24"/>
                <w:szCs w:val="24"/>
              </w:rPr>
            </w:pPr>
            <w:r>
              <w:rPr>
                <w:b/>
                <w:sz w:val="24"/>
                <w:szCs w:val="24"/>
              </w:rPr>
              <w:t xml:space="preserve">Laukiama </w:t>
            </w:r>
            <w:r>
              <w:rPr>
                <w:sz w:val="24"/>
                <w:szCs w:val="24"/>
              </w:rPr>
              <w:t>(Eur)</w:t>
            </w:r>
          </w:p>
        </w:tc>
      </w:tr>
      <w:tr w:rsidR="00010A4A" w14:paraId="1AF3892D" w14:textId="77777777">
        <w:trPr>
          <w:cantSplit/>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9C345C" w14:textId="77777777" w:rsidR="00010A4A" w:rsidRDefault="003320E6">
            <w:pPr>
              <w:rPr>
                <w:sz w:val="24"/>
                <w:szCs w:val="24"/>
              </w:rPr>
            </w:pPr>
            <w:r>
              <w:rPr>
                <w:sz w:val="24"/>
                <w:szCs w:val="24"/>
              </w:rPr>
              <w:t>1.</w:t>
            </w: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919319" w14:textId="77777777" w:rsidR="00010A4A" w:rsidRDefault="003320E6">
            <w:pPr>
              <w:snapToGrid w:val="0"/>
              <w:jc w:val="both"/>
              <w:rPr>
                <w:sz w:val="24"/>
                <w:szCs w:val="24"/>
                <w:highlight w:val="white"/>
              </w:rPr>
            </w:pPr>
            <w:r>
              <w:rPr>
                <w:rFonts w:cs="Tahoma"/>
                <w:sz w:val="24"/>
                <w:szCs w:val="24"/>
              </w:rPr>
              <w:t>Europos Sąjungos lėšos</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C512A7" w14:textId="77777777" w:rsidR="00010A4A" w:rsidRDefault="00010A4A">
            <w:pPr>
              <w:jc w:val="center"/>
              <w:rPr>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697214" w14:textId="77777777" w:rsidR="00010A4A" w:rsidRDefault="00010A4A">
            <w:pPr>
              <w:jc w:val="center"/>
              <w:rPr>
                <w:sz w:val="24"/>
                <w:szCs w:val="24"/>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4A21D7" w14:textId="77777777" w:rsidR="00010A4A" w:rsidRDefault="00010A4A">
            <w:pPr>
              <w:jc w:val="center"/>
              <w:rPr>
                <w:sz w:val="24"/>
                <w:szCs w:val="24"/>
              </w:rPr>
            </w:pP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00EDE6" w14:textId="77777777" w:rsidR="00010A4A" w:rsidRDefault="00010A4A">
            <w:pPr>
              <w:jc w:val="center"/>
              <w:rPr>
                <w:sz w:val="24"/>
                <w:szCs w:val="24"/>
              </w:rPr>
            </w:pP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B3849E" w14:textId="77777777" w:rsidR="00010A4A" w:rsidRDefault="00010A4A">
            <w:pPr>
              <w:jc w:val="center"/>
              <w:rPr>
                <w:sz w:val="24"/>
                <w:szCs w:val="24"/>
              </w:rPr>
            </w:pPr>
          </w:p>
        </w:tc>
      </w:tr>
      <w:tr w:rsidR="00010A4A" w14:paraId="0AEA6CB9" w14:textId="77777777">
        <w:trPr>
          <w:cantSplit/>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E24CDB" w14:textId="77777777" w:rsidR="00010A4A" w:rsidRDefault="003320E6">
            <w:pPr>
              <w:rPr>
                <w:sz w:val="24"/>
                <w:szCs w:val="24"/>
              </w:rPr>
            </w:pPr>
            <w:r>
              <w:rPr>
                <w:sz w:val="24"/>
                <w:szCs w:val="24"/>
              </w:rPr>
              <w:t>2.</w:t>
            </w: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AB284E" w14:textId="77777777" w:rsidR="00010A4A" w:rsidRDefault="003320E6">
            <w:pPr>
              <w:snapToGrid w:val="0"/>
              <w:jc w:val="both"/>
              <w:rPr>
                <w:sz w:val="24"/>
                <w:szCs w:val="24"/>
                <w:highlight w:val="white"/>
              </w:rPr>
            </w:pPr>
            <w:r>
              <w:rPr>
                <w:rFonts w:cs="Tahoma"/>
                <w:sz w:val="24"/>
                <w:szCs w:val="24"/>
              </w:rPr>
              <w:t>Šiaulių miesto savivaldybės biudžeto lėšos</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35FB65" w14:textId="77777777" w:rsidR="00010A4A" w:rsidRDefault="00010A4A">
            <w:pPr>
              <w:jc w:val="center"/>
              <w:rPr>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FA4156" w14:textId="77777777" w:rsidR="00010A4A" w:rsidRDefault="00010A4A">
            <w:pPr>
              <w:jc w:val="center"/>
              <w:rPr>
                <w:sz w:val="24"/>
                <w:szCs w:val="24"/>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A94C73" w14:textId="77777777" w:rsidR="00010A4A" w:rsidRDefault="00010A4A">
            <w:pPr>
              <w:jc w:val="center"/>
              <w:rPr>
                <w:sz w:val="24"/>
                <w:szCs w:val="24"/>
              </w:rPr>
            </w:pP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E680D6" w14:textId="77777777" w:rsidR="00010A4A" w:rsidRDefault="00010A4A">
            <w:pPr>
              <w:jc w:val="center"/>
              <w:rPr>
                <w:sz w:val="24"/>
                <w:szCs w:val="24"/>
              </w:rPr>
            </w:pP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E98044" w14:textId="77777777" w:rsidR="00010A4A" w:rsidRDefault="00010A4A">
            <w:pPr>
              <w:jc w:val="center"/>
              <w:rPr>
                <w:sz w:val="24"/>
                <w:szCs w:val="24"/>
              </w:rPr>
            </w:pPr>
          </w:p>
        </w:tc>
      </w:tr>
      <w:tr w:rsidR="00010A4A" w14:paraId="4F56EA4E" w14:textId="77777777">
        <w:trPr>
          <w:cantSplit/>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59BBA3" w14:textId="77777777" w:rsidR="00010A4A" w:rsidRDefault="003320E6">
            <w:pPr>
              <w:rPr>
                <w:sz w:val="24"/>
                <w:szCs w:val="24"/>
              </w:rPr>
            </w:pPr>
            <w:r>
              <w:rPr>
                <w:sz w:val="24"/>
                <w:szCs w:val="24"/>
              </w:rPr>
              <w:t>3.</w:t>
            </w: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805287" w14:textId="77777777" w:rsidR="00010A4A" w:rsidRDefault="003320E6">
            <w:pPr>
              <w:snapToGrid w:val="0"/>
              <w:jc w:val="both"/>
              <w:rPr>
                <w:sz w:val="24"/>
                <w:szCs w:val="24"/>
                <w:highlight w:val="white"/>
              </w:rPr>
            </w:pPr>
            <w:r>
              <w:rPr>
                <w:rFonts w:cs="Tahoma"/>
                <w:bCs/>
                <w:sz w:val="24"/>
                <w:szCs w:val="24"/>
              </w:rPr>
              <w:t>Pajamos už teikiamas paslaugas</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EAD79D" w14:textId="77777777" w:rsidR="00010A4A" w:rsidRDefault="00010A4A">
            <w:pPr>
              <w:jc w:val="center"/>
              <w:rPr>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5E8252" w14:textId="77777777" w:rsidR="00010A4A" w:rsidRDefault="00010A4A">
            <w:pPr>
              <w:jc w:val="center"/>
              <w:rPr>
                <w:sz w:val="24"/>
                <w:szCs w:val="24"/>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BA46ED" w14:textId="77777777" w:rsidR="00010A4A" w:rsidRDefault="00010A4A">
            <w:pPr>
              <w:jc w:val="center"/>
              <w:rPr>
                <w:sz w:val="24"/>
                <w:szCs w:val="24"/>
              </w:rPr>
            </w:pP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3FC259" w14:textId="77777777" w:rsidR="00010A4A" w:rsidRDefault="00010A4A">
            <w:pPr>
              <w:jc w:val="center"/>
              <w:rPr>
                <w:sz w:val="24"/>
                <w:szCs w:val="24"/>
              </w:rPr>
            </w:pP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0F9869" w14:textId="77777777" w:rsidR="00010A4A" w:rsidRDefault="00010A4A">
            <w:pPr>
              <w:jc w:val="center"/>
              <w:rPr>
                <w:sz w:val="24"/>
                <w:szCs w:val="24"/>
              </w:rPr>
            </w:pPr>
          </w:p>
        </w:tc>
      </w:tr>
      <w:tr w:rsidR="00010A4A" w14:paraId="648F362C" w14:textId="77777777">
        <w:trPr>
          <w:cantSplit/>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679D68" w14:textId="77777777" w:rsidR="00010A4A" w:rsidRDefault="003320E6">
            <w:pPr>
              <w:rPr>
                <w:sz w:val="24"/>
                <w:szCs w:val="24"/>
              </w:rPr>
            </w:pPr>
            <w:r>
              <w:rPr>
                <w:sz w:val="24"/>
                <w:szCs w:val="24"/>
              </w:rPr>
              <w:t>4.</w:t>
            </w: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0E8E47" w14:textId="77777777" w:rsidR="00010A4A" w:rsidRDefault="003320E6">
            <w:pPr>
              <w:snapToGrid w:val="0"/>
              <w:jc w:val="both"/>
              <w:rPr>
                <w:sz w:val="24"/>
                <w:szCs w:val="24"/>
                <w:highlight w:val="white"/>
              </w:rPr>
            </w:pPr>
            <w:r>
              <w:rPr>
                <w:rFonts w:cs="Tahoma"/>
                <w:sz w:val="24"/>
                <w:szCs w:val="24"/>
              </w:rPr>
              <w:t>Šalies ir tarptautinių fondų lėšos</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74F810" w14:textId="77777777" w:rsidR="00010A4A" w:rsidRDefault="00010A4A">
            <w:pPr>
              <w:jc w:val="center"/>
              <w:rPr>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5D2F1D" w14:textId="77777777" w:rsidR="00010A4A" w:rsidRDefault="00010A4A">
            <w:pPr>
              <w:jc w:val="center"/>
              <w:rPr>
                <w:sz w:val="24"/>
                <w:szCs w:val="24"/>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E5594D" w14:textId="77777777" w:rsidR="00010A4A" w:rsidRDefault="00010A4A">
            <w:pPr>
              <w:jc w:val="center"/>
              <w:rPr>
                <w:sz w:val="24"/>
                <w:szCs w:val="24"/>
              </w:rPr>
            </w:pP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9FE339" w14:textId="77777777" w:rsidR="00010A4A" w:rsidRDefault="00010A4A">
            <w:pPr>
              <w:jc w:val="center"/>
              <w:rPr>
                <w:sz w:val="24"/>
                <w:szCs w:val="24"/>
              </w:rPr>
            </w:pP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DCCC1C" w14:textId="77777777" w:rsidR="00010A4A" w:rsidRDefault="00010A4A">
            <w:pPr>
              <w:jc w:val="center"/>
              <w:rPr>
                <w:sz w:val="24"/>
                <w:szCs w:val="24"/>
              </w:rPr>
            </w:pPr>
          </w:p>
        </w:tc>
      </w:tr>
      <w:tr w:rsidR="00010A4A" w14:paraId="3A30CA2F" w14:textId="77777777">
        <w:trPr>
          <w:cantSplit/>
          <w:trHeight w:val="263"/>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1E1451" w14:textId="77777777" w:rsidR="00010A4A" w:rsidRDefault="003320E6">
            <w:pPr>
              <w:rPr>
                <w:sz w:val="24"/>
                <w:szCs w:val="24"/>
              </w:rPr>
            </w:pPr>
            <w:r>
              <w:rPr>
                <w:sz w:val="24"/>
                <w:szCs w:val="24"/>
              </w:rPr>
              <w:t>5.</w:t>
            </w: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FE5B90" w14:textId="77777777" w:rsidR="00010A4A" w:rsidRDefault="003320E6">
            <w:pPr>
              <w:snapToGrid w:val="0"/>
              <w:jc w:val="both"/>
              <w:rPr>
                <w:sz w:val="24"/>
                <w:szCs w:val="24"/>
                <w:highlight w:val="white"/>
              </w:rPr>
            </w:pPr>
            <w:r>
              <w:rPr>
                <w:rFonts w:cs="Tahoma"/>
                <w:sz w:val="24"/>
                <w:szCs w:val="24"/>
              </w:rPr>
              <w:t>Rėmėjų (privačios) lėšos</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0B91FC" w14:textId="77777777" w:rsidR="00010A4A" w:rsidRDefault="00010A4A">
            <w:pPr>
              <w:jc w:val="center"/>
              <w:rPr>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EC2EE4" w14:textId="77777777" w:rsidR="00010A4A" w:rsidRDefault="00010A4A">
            <w:pPr>
              <w:jc w:val="center"/>
              <w:rPr>
                <w:sz w:val="24"/>
                <w:szCs w:val="24"/>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CF9919" w14:textId="77777777" w:rsidR="00010A4A" w:rsidRDefault="00010A4A">
            <w:pPr>
              <w:jc w:val="center"/>
              <w:rPr>
                <w:sz w:val="24"/>
                <w:szCs w:val="24"/>
              </w:rPr>
            </w:pP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313DBB" w14:textId="77777777" w:rsidR="00010A4A" w:rsidRDefault="00010A4A">
            <w:pPr>
              <w:jc w:val="center"/>
              <w:rPr>
                <w:sz w:val="24"/>
                <w:szCs w:val="24"/>
              </w:rPr>
            </w:pP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1A18A9" w14:textId="77777777" w:rsidR="00010A4A" w:rsidRDefault="00010A4A">
            <w:pPr>
              <w:jc w:val="center"/>
              <w:rPr>
                <w:sz w:val="24"/>
                <w:szCs w:val="24"/>
              </w:rPr>
            </w:pPr>
          </w:p>
        </w:tc>
      </w:tr>
      <w:tr w:rsidR="00010A4A" w14:paraId="63118237" w14:textId="77777777">
        <w:trPr>
          <w:cantSplit/>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C94F27" w14:textId="77777777" w:rsidR="00010A4A" w:rsidRDefault="00010A4A">
            <w:pPr>
              <w:rPr>
                <w:sz w:val="24"/>
                <w:szCs w:val="24"/>
              </w:rPr>
            </w:pPr>
          </w:p>
        </w:tc>
        <w:tc>
          <w:tcPr>
            <w:tcW w:w="30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EE8274" w14:textId="77777777" w:rsidR="00010A4A" w:rsidRDefault="003320E6">
            <w:pPr>
              <w:snapToGrid w:val="0"/>
              <w:jc w:val="right"/>
              <w:rPr>
                <w:b/>
                <w:i/>
                <w:sz w:val="24"/>
                <w:szCs w:val="24"/>
                <w:highlight w:val="white"/>
              </w:rPr>
            </w:pPr>
            <w:r>
              <w:rPr>
                <w:b/>
                <w:i/>
                <w:sz w:val="24"/>
                <w:szCs w:val="24"/>
                <w:shd w:val="clear" w:color="auto" w:fill="FFFFFF"/>
              </w:rPr>
              <w:t>Iš viso:</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0F7C93" w14:textId="77777777" w:rsidR="00010A4A" w:rsidRDefault="00010A4A">
            <w:pPr>
              <w:ind w:right="-108"/>
              <w:jc w:val="center"/>
              <w:rPr>
                <w:sz w:val="24"/>
                <w:szCs w:val="24"/>
              </w:rPr>
            </w:pPr>
          </w:p>
        </w:tc>
        <w:tc>
          <w:tcPr>
            <w:tcW w:w="10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2AE479" w14:textId="77777777" w:rsidR="00010A4A" w:rsidRDefault="00010A4A">
            <w:pPr>
              <w:ind w:right="-108"/>
              <w:jc w:val="center"/>
              <w:rPr>
                <w:sz w:val="24"/>
                <w:szCs w:val="24"/>
              </w:rPr>
            </w:pPr>
          </w:p>
        </w:tc>
        <w:tc>
          <w:tcPr>
            <w:tcW w:w="1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8BE454" w14:textId="77777777" w:rsidR="00010A4A" w:rsidRDefault="00010A4A">
            <w:pPr>
              <w:ind w:right="-108"/>
              <w:jc w:val="center"/>
              <w:rPr>
                <w:sz w:val="24"/>
                <w:szCs w:val="24"/>
              </w:rPr>
            </w:pPr>
          </w:p>
        </w:tc>
        <w:tc>
          <w:tcPr>
            <w:tcW w:w="10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C33358" w14:textId="77777777" w:rsidR="00010A4A" w:rsidRDefault="00010A4A">
            <w:pPr>
              <w:ind w:right="-108"/>
              <w:jc w:val="center"/>
              <w:rPr>
                <w:sz w:val="24"/>
                <w:szCs w:val="24"/>
              </w:rPr>
            </w:pP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95A617" w14:textId="77777777" w:rsidR="00010A4A" w:rsidRDefault="00010A4A">
            <w:pPr>
              <w:ind w:right="-108"/>
              <w:jc w:val="center"/>
              <w:rPr>
                <w:sz w:val="24"/>
                <w:szCs w:val="24"/>
              </w:rPr>
            </w:pPr>
          </w:p>
        </w:tc>
      </w:tr>
    </w:tbl>
    <w:p w14:paraId="31BD6B39" w14:textId="77777777" w:rsidR="00010A4A" w:rsidRDefault="00010A4A">
      <w:pPr>
        <w:rPr>
          <w:sz w:val="16"/>
          <w:szCs w:val="16"/>
        </w:rPr>
      </w:pPr>
    </w:p>
    <w:p w14:paraId="4AC72B1E" w14:textId="77777777" w:rsidR="00010A4A" w:rsidRDefault="003320E6">
      <w:pPr>
        <w:rPr>
          <w:sz w:val="24"/>
          <w:szCs w:val="24"/>
        </w:rPr>
      </w:pPr>
      <w:r>
        <w:rPr>
          <w:b/>
          <w:sz w:val="24"/>
          <w:szCs w:val="24"/>
        </w:rPr>
        <w:t xml:space="preserve">Pastaba. </w:t>
      </w:r>
      <w:r>
        <w:rPr>
          <w:sz w:val="24"/>
          <w:szCs w:val="24"/>
        </w:rPr>
        <w:t>Programos vykdytojo indėlis (finansinis, dalykinis ir pan.):</w:t>
      </w:r>
    </w:p>
    <w:p w14:paraId="55CE0DB1" w14:textId="77777777" w:rsidR="00010A4A" w:rsidRDefault="003320E6">
      <w:pPr>
        <w:pStyle w:val="Sraopastraipa"/>
        <w:widowControl w:val="0"/>
        <w:numPr>
          <w:ilvl w:val="0"/>
          <w:numId w:val="1"/>
        </w:numPr>
        <w:tabs>
          <w:tab w:val="left" w:pos="851"/>
        </w:tabs>
        <w:ind w:left="0" w:firstLine="567"/>
        <w:jc w:val="both"/>
        <w:rPr>
          <w:rFonts w:eastAsia="Calibri"/>
          <w:i/>
          <w:sz w:val="20"/>
          <w:szCs w:val="20"/>
        </w:rPr>
      </w:pPr>
      <w:bookmarkStart w:id="1" w:name="_Hlk497221160"/>
      <w:r>
        <w:rPr>
          <w:i/>
          <w:sz w:val="20"/>
          <w:szCs w:val="20"/>
        </w:rPr>
        <w:t>Projektui įgyvendinti reikalinga lėšų dalis, kurios nepadengia skirtos savivaldybės biudžeto lėšos, turi sudaryti ne mažiau nei 25 procentų viso programai įgyvendinti reikalingo poreikio. Šią lėšų dalį turi padengti programos vykdytojas savo finansiniu indėliu</w:t>
      </w:r>
      <w:bookmarkEnd w:id="1"/>
      <w:r>
        <w:rPr>
          <w:i/>
          <w:sz w:val="20"/>
          <w:szCs w:val="20"/>
        </w:rPr>
        <w:t>.</w:t>
      </w:r>
    </w:p>
    <w:p w14:paraId="5CF01970" w14:textId="77777777" w:rsidR="00010A4A" w:rsidRDefault="003320E6">
      <w:pPr>
        <w:pStyle w:val="Sraopastraipa"/>
        <w:widowControl w:val="0"/>
        <w:numPr>
          <w:ilvl w:val="0"/>
          <w:numId w:val="1"/>
        </w:numPr>
        <w:tabs>
          <w:tab w:val="left" w:pos="851"/>
        </w:tabs>
        <w:ind w:left="0" w:firstLine="567"/>
        <w:jc w:val="both"/>
        <w:rPr>
          <w:rFonts w:eastAsia="Calibri"/>
          <w:i/>
          <w:color w:val="000000" w:themeColor="text1"/>
          <w:sz w:val="20"/>
          <w:szCs w:val="20"/>
        </w:rPr>
      </w:pPr>
      <w:r>
        <w:rPr>
          <w:rFonts w:eastAsia="Calibri"/>
          <w:i/>
          <w:color w:val="000000" w:themeColor="text1"/>
          <w:sz w:val="20"/>
          <w:szCs w:val="20"/>
        </w:rPr>
        <w:t xml:space="preserve">Tinkami dokumentai, įrodantys tokį prisidėjimą, yra </w:t>
      </w:r>
      <w:r>
        <w:rPr>
          <w:i/>
          <w:color w:val="000000" w:themeColor="text1"/>
          <w:sz w:val="20"/>
          <w:szCs w:val="20"/>
        </w:rPr>
        <w:t xml:space="preserve"> sutartis, preliminari sutartis, ketinimų protokolas ar raštas, laiškas. </w:t>
      </w:r>
    </w:p>
    <w:p w14:paraId="020CCB3D" w14:textId="77777777" w:rsidR="00010A4A" w:rsidRDefault="00010A4A">
      <w:pPr>
        <w:rPr>
          <w:b/>
          <w:sz w:val="24"/>
          <w:szCs w:val="24"/>
        </w:rPr>
      </w:pPr>
    </w:p>
    <w:p w14:paraId="3FDD85B4" w14:textId="77777777" w:rsidR="00010A4A" w:rsidRDefault="003320E6">
      <w:pPr>
        <w:rPr>
          <w:b/>
          <w:sz w:val="24"/>
          <w:szCs w:val="24"/>
        </w:rPr>
      </w:pPr>
      <w:r>
        <w:rPr>
          <w:b/>
          <w:sz w:val="24"/>
          <w:szCs w:val="24"/>
        </w:rPr>
        <w:t>9. DETALI LĖŠŲ POREIKIO SĄMATA</w:t>
      </w:r>
    </w:p>
    <w:p w14:paraId="305F1A1E" w14:textId="77777777" w:rsidR="00010A4A" w:rsidRDefault="00010A4A">
      <w:pPr>
        <w:rPr>
          <w:b/>
          <w:sz w:val="24"/>
          <w:szCs w:val="24"/>
        </w:rPr>
      </w:pPr>
    </w:p>
    <w:tbl>
      <w:tblPr>
        <w:tblW w:w="9639" w:type="dxa"/>
        <w:tblInd w:w="-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756"/>
        <w:gridCol w:w="7438"/>
        <w:gridCol w:w="1445"/>
      </w:tblGrid>
      <w:tr w:rsidR="00010A4A" w14:paraId="08273B4E" w14:textId="77777777">
        <w:trPr>
          <w:trHeight w:val="830"/>
        </w:trPr>
        <w:tc>
          <w:tcPr>
            <w:tcW w:w="743" w:type="dxa"/>
            <w:tcBorders>
              <w:top w:val="single" w:sz="4" w:space="0" w:color="000001"/>
              <w:left w:val="single" w:sz="4" w:space="0" w:color="000001"/>
              <w:bottom w:val="single" w:sz="4" w:space="0" w:color="000001"/>
            </w:tcBorders>
            <w:shd w:val="clear" w:color="auto" w:fill="auto"/>
            <w:tcMar>
              <w:left w:w="103" w:type="dxa"/>
            </w:tcMar>
          </w:tcPr>
          <w:p w14:paraId="4B79C591" w14:textId="77777777" w:rsidR="00010A4A" w:rsidRDefault="003320E6">
            <w:pPr>
              <w:snapToGrid w:val="0"/>
            </w:pPr>
            <w:r>
              <w:t>Eil.Nr.</w:t>
            </w:r>
          </w:p>
        </w:tc>
        <w:tc>
          <w:tcPr>
            <w:tcW w:w="7450" w:type="dxa"/>
            <w:tcBorders>
              <w:top w:val="single" w:sz="4" w:space="0" w:color="000001"/>
              <w:left w:val="single" w:sz="4" w:space="0" w:color="000001"/>
              <w:bottom w:val="single" w:sz="4" w:space="0" w:color="000001"/>
            </w:tcBorders>
            <w:shd w:val="clear" w:color="auto" w:fill="auto"/>
            <w:tcMar>
              <w:left w:w="103" w:type="dxa"/>
            </w:tcMar>
          </w:tcPr>
          <w:p w14:paraId="199D2F42" w14:textId="77777777" w:rsidR="00010A4A" w:rsidRDefault="003320E6">
            <w:pPr>
              <w:snapToGrid w:val="0"/>
              <w:jc w:val="center"/>
            </w:pPr>
            <w:r>
              <w:t>Išlaidų pavadinimas</w:t>
            </w:r>
          </w:p>
        </w:tc>
        <w:tc>
          <w:tcPr>
            <w:tcW w:w="144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E2AB9D0" w14:textId="77777777" w:rsidR="00010A4A" w:rsidRDefault="003320E6">
            <w:pPr>
              <w:snapToGrid w:val="0"/>
              <w:jc w:val="center"/>
            </w:pPr>
            <w:r>
              <w:t>Suma, Eur</w:t>
            </w:r>
          </w:p>
        </w:tc>
      </w:tr>
      <w:tr w:rsidR="00010A4A" w14:paraId="08C48638" w14:textId="77777777">
        <w:trPr>
          <w:cantSplit/>
        </w:trPr>
        <w:tc>
          <w:tcPr>
            <w:tcW w:w="743" w:type="dxa"/>
            <w:tcBorders>
              <w:left w:val="single" w:sz="4" w:space="0" w:color="000001"/>
              <w:bottom w:val="single" w:sz="4" w:space="0" w:color="000001"/>
            </w:tcBorders>
            <w:shd w:val="clear" w:color="auto" w:fill="auto"/>
            <w:tcMar>
              <w:left w:w="103" w:type="dxa"/>
            </w:tcMar>
          </w:tcPr>
          <w:p w14:paraId="641AD189" w14:textId="77777777" w:rsidR="00010A4A" w:rsidRDefault="003320E6">
            <w:pPr>
              <w:snapToGrid w:val="0"/>
            </w:pPr>
            <w:r>
              <w:t>1.</w:t>
            </w:r>
          </w:p>
        </w:tc>
        <w:tc>
          <w:tcPr>
            <w:tcW w:w="7450" w:type="dxa"/>
            <w:tcBorders>
              <w:left w:val="single" w:sz="4" w:space="0" w:color="000001"/>
              <w:bottom w:val="single" w:sz="4" w:space="0" w:color="000001"/>
            </w:tcBorders>
            <w:shd w:val="clear" w:color="auto" w:fill="auto"/>
            <w:tcMar>
              <w:left w:w="103" w:type="dxa"/>
            </w:tcMar>
          </w:tcPr>
          <w:p w14:paraId="73E5696E" w14:textId="77777777" w:rsidR="00010A4A" w:rsidRDefault="003320E6">
            <w:pPr>
              <w:pStyle w:val="Sraas"/>
              <w:snapToGrid w:val="0"/>
              <w:rPr>
                <w:rFonts w:cs="Times New Roman"/>
                <w:b/>
                <w:bCs/>
                <w:szCs w:val="24"/>
              </w:rPr>
            </w:pPr>
            <w:r>
              <w:rPr>
                <w:rFonts w:cs="Times New Roman"/>
                <w:b/>
                <w:bCs/>
                <w:szCs w:val="24"/>
              </w:rPr>
              <w:t>Prekės ir paslaugos (detalizuoti):</w:t>
            </w:r>
          </w:p>
        </w:tc>
        <w:tc>
          <w:tcPr>
            <w:tcW w:w="1446" w:type="dxa"/>
            <w:tcBorders>
              <w:left w:val="single" w:sz="4" w:space="0" w:color="000001"/>
              <w:bottom w:val="single" w:sz="4" w:space="0" w:color="000001"/>
              <w:right w:val="single" w:sz="4" w:space="0" w:color="000001"/>
            </w:tcBorders>
            <w:shd w:val="clear" w:color="auto" w:fill="auto"/>
            <w:tcMar>
              <w:left w:w="103" w:type="dxa"/>
            </w:tcMar>
          </w:tcPr>
          <w:p w14:paraId="430A9A0C" w14:textId="77777777" w:rsidR="00010A4A" w:rsidRDefault="00010A4A">
            <w:pPr>
              <w:snapToGrid w:val="0"/>
              <w:jc w:val="center"/>
              <w:rPr>
                <w:b/>
              </w:rPr>
            </w:pPr>
          </w:p>
        </w:tc>
      </w:tr>
      <w:tr w:rsidR="00010A4A" w14:paraId="132A0CA6" w14:textId="77777777">
        <w:trPr>
          <w:cantSplit/>
        </w:trPr>
        <w:tc>
          <w:tcPr>
            <w:tcW w:w="743" w:type="dxa"/>
            <w:tcBorders>
              <w:left w:val="single" w:sz="4" w:space="0" w:color="000001"/>
              <w:bottom w:val="single" w:sz="4" w:space="0" w:color="000001"/>
            </w:tcBorders>
            <w:shd w:val="clear" w:color="auto" w:fill="auto"/>
            <w:tcMar>
              <w:left w:w="103" w:type="dxa"/>
            </w:tcMar>
          </w:tcPr>
          <w:p w14:paraId="765DCD3C" w14:textId="77777777" w:rsidR="00010A4A" w:rsidRDefault="003320E6">
            <w:pPr>
              <w:snapToGrid w:val="0"/>
            </w:pPr>
            <w:r>
              <w:t>1.1</w:t>
            </w:r>
          </w:p>
        </w:tc>
        <w:tc>
          <w:tcPr>
            <w:tcW w:w="7450" w:type="dxa"/>
            <w:tcBorders>
              <w:left w:val="single" w:sz="4" w:space="0" w:color="000001"/>
              <w:bottom w:val="single" w:sz="4" w:space="0" w:color="000001"/>
            </w:tcBorders>
            <w:shd w:val="clear" w:color="auto" w:fill="auto"/>
            <w:tcMar>
              <w:left w:w="103" w:type="dxa"/>
            </w:tcMar>
          </w:tcPr>
          <w:p w14:paraId="07976E29" w14:textId="77777777" w:rsidR="00010A4A" w:rsidRDefault="00010A4A">
            <w:pPr>
              <w:snapToGrid w:val="0"/>
              <w:rPr>
                <w:shd w:val="clear" w:color="auto" w:fill="FFFFFF"/>
              </w:rPr>
            </w:pPr>
          </w:p>
        </w:tc>
        <w:tc>
          <w:tcPr>
            <w:tcW w:w="1446" w:type="dxa"/>
            <w:tcBorders>
              <w:left w:val="single" w:sz="4" w:space="0" w:color="000001"/>
              <w:bottom w:val="single" w:sz="4" w:space="0" w:color="000001"/>
              <w:right w:val="single" w:sz="4" w:space="0" w:color="000001"/>
            </w:tcBorders>
            <w:shd w:val="clear" w:color="auto" w:fill="auto"/>
            <w:tcMar>
              <w:left w:w="103" w:type="dxa"/>
            </w:tcMar>
          </w:tcPr>
          <w:p w14:paraId="5769DC02" w14:textId="77777777" w:rsidR="00010A4A" w:rsidRDefault="00010A4A">
            <w:pPr>
              <w:snapToGrid w:val="0"/>
              <w:jc w:val="center"/>
            </w:pPr>
          </w:p>
        </w:tc>
      </w:tr>
      <w:tr w:rsidR="00010A4A" w14:paraId="5A2357ED" w14:textId="77777777">
        <w:trPr>
          <w:cantSplit/>
        </w:trPr>
        <w:tc>
          <w:tcPr>
            <w:tcW w:w="743" w:type="dxa"/>
            <w:tcBorders>
              <w:left w:val="single" w:sz="4" w:space="0" w:color="000001"/>
              <w:bottom w:val="single" w:sz="4" w:space="0" w:color="000001"/>
            </w:tcBorders>
            <w:shd w:val="clear" w:color="auto" w:fill="auto"/>
            <w:tcMar>
              <w:left w:w="103" w:type="dxa"/>
            </w:tcMar>
          </w:tcPr>
          <w:p w14:paraId="4F340090" w14:textId="77777777" w:rsidR="00010A4A" w:rsidRDefault="003320E6">
            <w:pPr>
              <w:snapToGrid w:val="0"/>
            </w:pPr>
            <w:r>
              <w:t>1.2</w:t>
            </w:r>
          </w:p>
        </w:tc>
        <w:tc>
          <w:tcPr>
            <w:tcW w:w="7450" w:type="dxa"/>
            <w:tcBorders>
              <w:left w:val="single" w:sz="4" w:space="0" w:color="000001"/>
              <w:bottom w:val="single" w:sz="4" w:space="0" w:color="000001"/>
            </w:tcBorders>
            <w:shd w:val="clear" w:color="auto" w:fill="auto"/>
            <w:tcMar>
              <w:left w:w="103" w:type="dxa"/>
            </w:tcMar>
          </w:tcPr>
          <w:p w14:paraId="1906805D" w14:textId="77777777" w:rsidR="00010A4A" w:rsidRDefault="00010A4A">
            <w:pPr>
              <w:tabs>
                <w:tab w:val="left" w:pos="1870"/>
              </w:tabs>
              <w:snapToGrid w:val="0"/>
              <w:ind w:right="-3"/>
              <w:rPr>
                <w:shd w:val="clear" w:color="auto" w:fill="FFFFFF"/>
              </w:rPr>
            </w:pPr>
          </w:p>
        </w:tc>
        <w:tc>
          <w:tcPr>
            <w:tcW w:w="1446" w:type="dxa"/>
            <w:tcBorders>
              <w:left w:val="single" w:sz="4" w:space="0" w:color="000001"/>
              <w:bottom w:val="single" w:sz="4" w:space="0" w:color="000001"/>
              <w:right w:val="single" w:sz="4" w:space="0" w:color="000001"/>
            </w:tcBorders>
            <w:shd w:val="clear" w:color="auto" w:fill="auto"/>
            <w:tcMar>
              <w:left w:w="103" w:type="dxa"/>
            </w:tcMar>
          </w:tcPr>
          <w:p w14:paraId="2977206A" w14:textId="77777777" w:rsidR="00010A4A" w:rsidRDefault="00010A4A">
            <w:pPr>
              <w:snapToGrid w:val="0"/>
              <w:jc w:val="center"/>
            </w:pPr>
          </w:p>
        </w:tc>
      </w:tr>
      <w:tr w:rsidR="00010A4A" w14:paraId="79E8DFA9" w14:textId="77777777">
        <w:trPr>
          <w:cantSplit/>
        </w:trPr>
        <w:tc>
          <w:tcPr>
            <w:tcW w:w="743" w:type="dxa"/>
            <w:tcBorders>
              <w:left w:val="single" w:sz="4" w:space="0" w:color="000001"/>
              <w:bottom w:val="single" w:sz="4" w:space="0" w:color="000001"/>
            </w:tcBorders>
            <w:shd w:val="clear" w:color="auto" w:fill="auto"/>
            <w:tcMar>
              <w:left w:w="103" w:type="dxa"/>
            </w:tcMar>
          </w:tcPr>
          <w:p w14:paraId="18F0FBA3" w14:textId="77777777" w:rsidR="00010A4A" w:rsidRDefault="003320E6">
            <w:pPr>
              <w:snapToGrid w:val="0"/>
            </w:pPr>
            <w:r>
              <w:t>1.3</w:t>
            </w:r>
          </w:p>
        </w:tc>
        <w:tc>
          <w:tcPr>
            <w:tcW w:w="7450" w:type="dxa"/>
            <w:tcBorders>
              <w:left w:val="single" w:sz="4" w:space="0" w:color="000001"/>
              <w:bottom w:val="single" w:sz="4" w:space="0" w:color="000001"/>
            </w:tcBorders>
            <w:shd w:val="clear" w:color="auto" w:fill="auto"/>
            <w:tcMar>
              <w:left w:w="103" w:type="dxa"/>
            </w:tcMar>
          </w:tcPr>
          <w:p w14:paraId="6FF25C33" w14:textId="77777777" w:rsidR="00010A4A" w:rsidRDefault="00010A4A">
            <w:pPr>
              <w:tabs>
                <w:tab w:val="left" w:pos="1870"/>
              </w:tabs>
              <w:snapToGrid w:val="0"/>
              <w:ind w:right="-3"/>
              <w:rPr>
                <w:shd w:val="clear" w:color="auto" w:fill="FFFFFF"/>
              </w:rPr>
            </w:pPr>
          </w:p>
        </w:tc>
        <w:tc>
          <w:tcPr>
            <w:tcW w:w="1446" w:type="dxa"/>
            <w:tcBorders>
              <w:left w:val="single" w:sz="4" w:space="0" w:color="000001"/>
              <w:bottom w:val="single" w:sz="4" w:space="0" w:color="000001"/>
              <w:right w:val="single" w:sz="4" w:space="0" w:color="000001"/>
            </w:tcBorders>
            <w:shd w:val="clear" w:color="auto" w:fill="auto"/>
            <w:tcMar>
              <w:left w:w="103" w:type="dxa"/>
            </w:tcMar>
          </w:tcPr>
          <w:p w14:paraId="3FC81560" w14:textId="77777777" w:rsidR="00010A4A" w:rsidRDefault="00010A4A">
            <w:pPr>
              <w:snapToGrid w:val="0"/>
              <w:jc w:val="center"/>
            </w:pPr>
          </w:p>
        </w:tc>
      </w:tr>
      <w:tr w:rsidR="00010A4A" w14:paraId="3F5EB191" w14:textId="77777777">
        <w:trPr>
          <w:cantSplit/>
        </w:trPr>
        <w:tc>
          <w:tcPr>
            <w:tcW w:w="743" w:type="dxa"/>
            <w:tcBorders>
              <w:left w:val="single" w:sz="4" w:space="0" w:color="000001"/>
              <w:bottom w:val="single" w:sz="4" w:space="0" w:color="000001"/>
            </w:tcBorders>
            <w:shd w:val="clear" w:color="auto" w:fill="auto"/>
            <w:tcMar>
              <w:left w:w="103" w:type="dxa"/>
            </w:tcMar>
          </w:tcPr>
          <w:p w14:paraId="75D943C9" w14:textId="77777777" w:rsidR="00010A4A" w:rsidRDefault="003320E6">
            <w:pPr>
              <w:snapToGrid w:val="0"/>
            </w:pPr>
            <w:r>
              <w:t>1.4</w:t>
            </w:r>
          </w:p>
        </w:tc>
        <w:tc>
          <w:tcPr>
            <w:tcW w:w="7450" w:type="dxa"/>
            <w:tcBorders>
              <w:left w:val="single" w:sz="4" w:space="0" w:color="000001"/>
              <w:bottom w:val="single" w:sz="4" w:space="0" w:color="000001"/>
            </w:tcBorders>
            <w:shd w:val="clear" w:color="auto" w:fill="auto"/>
            <w:tcMar>
              <w:left w:w="103" w:type="dxa"/>
            </w:tcMar>
          </w:tcPr>
          <w:p w14:paraId="2B0A7DB7" w14:textId="77777777" w:rsidR="00010A4A" w:rsidRDefault="00010A4A">
            <w:pPr>
              <w:tabs>
                <w:tab w:val="left" w:pos="1870"/>
              </w:tabs>
              <w:snapToGrid w:val="0"/>
              <w:ind w:right="-3"/>
              <w:rPr>
                <w:shd w:val="clear" w:color="auto" w:fill="FFFFFF"/>
              </w:rPr>
            </w:pPr>
          </w:p>
        </w:tc>
        <w:tc>
          <w:tcPr>
            <w:tcW w:w="1446" w:type="dxa"/>
            <w:tcBorders>
              <w:left w:val="single" w:sz="4" w:space="0" w:color="000001"/>
              <w:bottom w:val="single" w:sz="4" w:space="0" w:color="000001"/>
              <w:right w:val="single" w:sz="4" w:space="0" w:color="000001"/>
            </w:tcBorders>
            <w:shd w:val="clear" w:color="auto" w:fill="auto"/>
            <w:tcMar>
              <w:left w:w="103" w:type="dxa"/>
            </w:tcMar>
          </w:tcPr>
          <w:p w14:paraId="4C85AD85" w14:textId="77777777" w:rsidR="00010A4A" w:rsidRDefault="00010A4A">
            <w:pPr>
              <w:snapToGrid w:val="0"/>
              <w:jc w:val="center"/>
            </w:pPr>
          </w:p>
        </w:tc>
      </w:tr>
      <w:tr w:rsidR="00010A4A" w14:paraId="1405362B" w14:textId="77777777">
        <w:trPr>
          <w:cantSplit/>
        </w:trPr>
        <w:tc>
          <w:tcPr>
            <w:tcW w:w="743" w:type="dxa"/>
            <w:tcBorders>
              <w:left w:val="single" w:sz="4" w:space="0" w:color="000001"/>
              <w:bottom w:val="single" w:sz="4" w:space="0" w:color="000001"/>
            </w:tcBorders>
            <w:shd w:val="clear" w:color="auto" w:fill="auto"/>
            <w:tcMar>
              <w:left w:w="103" w:type="dxa"/>
            </w:tcMar>
          </w:tcPr>
          <w:p w14:paraId="2ECED0E2" w14:textId="77777777" w:rsidR="00010A4A" w:rsidRDefault="00010A4A">
            <w:pPr>
              <w:snapToGrid w:val="0"/>
            </w:pPr>
          </w:p>
        </w:tc>
        <w:tc>
          <w:tcPr>
            <w:tcW w:w="7450" w:type="dxa"/>
            <w:tcBorders>
              <w:left w:val="single" w:sz="4" w:space="0" w:color="000001"/>
              <w:bottom w:val="single" w:sz="4" w:space="0" w:color="000001"/>
            </w:tcBorders>
            <w:shd w:val="clear" w:color="auto" w:fill="auto"/>
            <w:tcMar>
              <w:left w:w="103" w:type="dxa"/>
            </w:tcMar>
          </w:tcPr>
          <w:p w14:paraId="4F303356" w14:textId="77777777" w:rsidR="00010A4A" w:rsidRDefault="003320E6">
            <w:pPr>
              <w:pStyle w:val="Sraas"/>
              <w:snapToGrid w:val="0"/>
              <w:jc w:val="right"/>
              <w:rPr>
                <w:rFonts w:cs="Times New Roman"/>
                <w:szCs w:val="24"/>
              </w:rPr>
            </w:pPr>
            <w:r>
              <w:rPr>
                <w:rFonts w:cs="Times New Roman"/>
                <w:szCs w:val="24"/>
              </w:rPr>
              <w:t>Prekės ir paslaugos iš viso:</w:t>
            </w:r>
          </w:p>
        </w:tc>
        <w:tc>
          <w:tcPr>
            <w:tcW w:w="1446" w:type="dxa"/>
            <w:tcBorders>
              <w:left w:val="single" w:sz="4" w:space="0" w:color="000001"/>
              <w:bottom w:val="single" w:sz="4" w:space="0" w:color="000001"/>
              <w:right w:val="single" w:sz="4" w:space="0" w:color="000001"/>
            </w:tcBorders>
            <w:shd w:val="clear" w:color="auto" w:fill="auto"/>
            <w:tcMar>
              <w:left w:w="103" w:type="dxa"/>
            </w:tcMar>
          </w:tcPr>
          <w:p w14:paraId="072E3DCB" w14:textId="77777777" w:rsidR="00010A4A" w:rsidRDefault="00010A4A">
            <w:pPr>
              <w:snapToGrid w:val="0"/>
              <w:jc w:val="center"/>
              <w:rPr>
                <w:b/>
              </w:rPr>
            </w:pPr>
          </w:p>
        </w:tc>
      </w:tr>
      <w:tr w:rsidR="00010A4A" w14:paraId="56E8744E" w14:textId="77777777">
        <w:trPr>
          <w:cantSplit/>
        </w:trPr>
        <w:tc>
          <w:tcPr>
            <w:tcW w:w="743" w:type="dxa"/>
            <w:tcBorders>
              <w:left w:val="single" w:sz="4" w:space="0" w:color="000001"/>
              <w:bottom w:val="single" w:sz="4" w:space="0" w:color="000001"/>
            </w:tcBorders>
            <w:shd w:val="clear" w:color="auto" w:fill="auto"/>
            <w:tcMar>
              <w:left w:w="103" w:type="dxa"/>
            </w:tcMar>
          </w:tcPr>
          <w:p w14:paraId="26FBC38C" w14:textId="77777777" w:rsidR="00010A4A" w:rsidRDefault="003320E6">
            <w:pPr>
              <w:snapToGrid w:val="0"/>
            </w:pPr>
            <w:r>
              <w:rPr>
                <w:lang w:val="en-US"/>
              </w:rPr>
              <w:t>2</w:t>
            </w:r>
            <w:r>
              <w:t>.</w:t>
            </w:r>
          </w:p>
        </w:tc>
        <w:tc>
          <w:tcPr>
            <w:tcW w:w="7450" w:type="dxa"/>
            <w:tcBorders>
              <w:left w:val="single" w:sz="4" w:space="0" w:color="000001"/>
              <w:bottom w:val="single" w:sz="4" w:space="0" w:color="000001"/>
            </w:tcBorders>
            <w:shd w:val="clear" w:color="auto" w:fill="auto"/>
            <w:tcMar>
              <w:left w:w="103" w:type="dxa"/>
            </w:tcMar>
          </w:tcPr>
          <w:p w14:paraId="2389A6FB" w14:textId="77777777" w:rsidR="00010A4A" w:rsidRDefault="003320E6">
            <w:pPr>
              <w:pStyle w:val="Sraas"/>
              <w:snapToGrid w:val="0"/>
              <w:rPr>
                <w:rFonts w:cs="Times New Roman"/>
                <w:b/>
                <w:szCs w:val="24"/>
              </w:rPr>
            </w:pPr>
            <w:r>
              <w:rPr>
                <w:rFonts w:cs="Times New Roman"/>
                <w:b/>
                <w:szCs w:val="24"/>
              </w:rPr>
              <w:t xml:space="preserve">Darbo užmokestis </w:t>
            </w:r>
            <w:r>
              <w:rPr>
                <w:rFonts w:cs="Times New Roman"/>
                <w:b/>
                <w:bCs/>
                <w:szCs w:val="24"/>
              </w:rPr>
              <w:t xml:space="preserve">(detalizuoti): </w:t>
            </w:r>
          </w:p>
        </w:tc>
        <w:tc>
          <w:tcPr>
            <w:tcW w:w="1446" w:type="dxa"/>
            <w:tcBorders>
              <w:left w:val="single" w:sz="4" w:space="0" w:color="000001"/>
              <w:bottom w:val="single" w:sz="4" w:space="0" w:color="000001"/>
              <w:right w:val="single" w:sz="4" w:space="0" w:color="000001"/>
            </w:tcBorders>
            <w:shd w:val="clear" w:color="auto" w:fill="auto"/>
            <w:tcMar>
              <w:left w:w="103" w:type="dxa"/>
            </w:tcMar>
          </w:tcPr>
          <w:p w14:paraId="72D7ABD8" w14:textId="77777777" w:rsidR="00010A4A" w:rsidRDefault="00010A4A">
            <w:pPr>
              <w:snapToGrid w:val="0"/>
              <w:jc w:val="center"/>
            </w:pPr>
          </w:p>
        </w:tc>
      </w:tr>
      <w:tr w:rsidR="00010A4A" w14:paraId="1442937B" w14:textId="77777777">
        <w:trPr>
          <w:cantSplit/>
        </w:trPr>
        <w:tc>
          <w:tcPr>
            <w:tcW w:w="743" w:type="dxa"/>
            <w:tcBorders>
              <w:left w:val="single" w:sz="4" w:space="0" w:color="000001"/>
              <w:bottom w:val="single" w:sz="4" w:space="0" w:color="000001"/>
            </w:tcBorders>
            <w:shd w:val="clear" w:color="auto" w:fill="auto"/>
            <w:tcMar>
              <w:left w:w="103" w:type="dxa"/>
            </w:tcMar>
          </w:tcPr>
          <w:p w14:paraId="2EC2B179" w14:textId="77777777" w:rsidR="00010A4A" w:rsidRDefault="003320E6">
            <w:pPr>
              <w:snapToGrid w:val="0"/>
            </w:pPr>
            <w:r>
              <w:t>2.1.</w:t>
            </w:r>
          </w:p>
        </w:tc>
        <w:tc>
          <w:tcPr>
            <w:tcW w:w="7450" w:type="dxa"/>
            <w:tcBorders>
              <w:left w:val="single" w:sz="4" w:space="0" w:color="000001"/>
              <w:bottom w:val="single" w:sz="4" w:space="0" w:color="000001"/>
            </w:tcBorders>
            <w:shd w:val="clear" w:color="auto" w:fill="auto"/>
            <w:tcMar>
              <w:left w:w="103" w:type="dxa"/>
            </w:tcMar>
          </w:tcPr>
          <w:p w14:paraId="7E1F4053" w14:textId="77777777" w:rsidR="00010A4A" w:rsidRDefault="00010A4A">
            <w:pPr>
              <w:pStyle w:val="Sraas"/>
              <w:snapToGrid w:val="0"/>
              <w:rPr>
                <w:rFonts w:cs="Times New Roman"/>
                <w:szCs w:val="24"/>
              </w:rPr>
            </w:pPr>
          </w:p>
        </w:tc>
        <w:tc>
          <w:tcPr>
            <w:tcW w:w="1446" w:type="dxa"/>
            <w:tcBorders>
              <w:left w:val="single" w:sz="4" w:space="0" w:color="000001"/>
              <w:bottom w:val="single" w:sz="4" w:space="0" w:color="000001"/>
              <w:right w:val="single" w:sz="4" w:space="0" w:color="000001"/>
            </w:tcBorders>
            <w:shd w:val="clear" w:color="auto" w:fill="auto"/>
            <w:tcMar>
              <w:left w:w="103" w:type="dxa"/>
            </w:tcMar>
          </w:tcPr>
          <w:p w14:paraId="0FF3BA66" w14:textId="77777777" w:rsidR="00010A4A" w:rsidRDefault="00010A4A">
            <w:pPr>
              <w:snapToGrid w:val="0"/>
              <w:jc w:val="center"/>
            </w:pPr>
          </w:p>
        </w:tc>
      </w:tr>
      <w:tr w:rsidR="00010A4A" w14:paraId="7C7AEA14" w14:textId="77777777">
        <w:trPr>
          <w:cantSplit/>
        </w:trPr>
        <w:tc>
          <w:tcPr>
            <w:tcW w:w="743" w:type="dxa"/>
            <w:tcBorders>
              <w:left w:val="single" w:sz="4" w:space="0" w:color="000001"/>
              <w:bottom w:val="single" w:sz="4" w:space="0" w:color="000001"/>
            </w:tcBorders>
            <w:shd w:val="clear" w:color="auto" w:fill="auto"/>
            <w:tcMar>
              <w:left w:w="103" w:type="dxa"/>
            </w:tcMar>
          </w:tcPr>
          <w:p w14:paraId="5920808B" w14:textId="77777777" w:rsidR="00010A4A" w:rsidRDefault="00010A4A">
            <w:pPr>
              <w:snapToGrid w:val="0"/>
            </w:pPr>
          </w:p>
        </w:tc>
        <w:tc>
          <w:tcPr>
            <w:tcW w:w="7450" w:type="dxa"/>
            <w:tcBorders>
              <w:left w:val="single" w:sz="4" w:space="0" w:color="000001"/>
              <w:bottom w:val="single" w:sz="4" w:space="0" w:color="000001"/>
            </w:tcBorders>
            <w:shd w:val="clear" w:color="auto" w:fill="auto"/>
            <w:tcMar>
              <w:left w:w="103" w:type="dxa"/>
            </w:tcMar>
          </w:tcPr>
          <w:p w14:paraId="4EF02A70" w14:textId="77777777" w:rsidR="00010A4A" w:rsidRDefault="003320E6">
            <w:pPr>
              <w:pStyle w:val="Sraas"/>
              <w:snapToGrid w:val="0"/>
              <w:jc w:val="right"/>
              <w:rPr>
                <w:rFonts w:cs="Times New Roman"/>
                <w:szCs w:val="24"/>
              </w:rPr>
            </w:pPr>
            <w:r>
              <w:rPr>
                <w:rFonts w:cs="Times New Roman"/>
                <w:szCs w:val="24"/>
              </w:rPr>
              <w:t>Iš viso:</w:t>
            </w:r>
          </w:p>
        </w:tc>
        <w:tc>
          <w:tcPr>
            <w:tcW w:w="1446" w:type="dxa"/>
            <w:tcBorders>
              <w:left w:val="single" w:sz="4" w:space="0" w:color="000001"/>
              <w:bottom w:val="single" w:sz="4" w:space="0" w:color="000001"/>
              <w:right w:val="single" w:sz="4" w:space="0" w:color="000001"/>
            </w:tcBorders>
            <w:shd w:val="clear" w:color="auto" w:fill="auto"/>
            <w:tcMar>
              <w:left w:w="103" w:type="dxa"/>
            </w:tcMar>
          </w:tcPr>
          <w:p w14:paraId="6E98F1A3" w14:textId="77777777" w:rsidR="00010A4A" w:rsidRDefault="00010A4A">
            <w:pPr>
              <w:snapToGrid w:val="0"/>
              <w:jc w:val="center"/>
              <w:rPr>
                <w:b/>
              </w:rPr>
            </w:pPr>
          </w:p>
        </w:tc>
      </w:tr>
      <w:tr w:rsidR="00010A4A" w14:paraId="12F720B5" w14:textId="77777777">
        <w:trPr>
          <w:cantSplit/>
        </w:trPr>
        <w:tc>
          <w:tcPr>
            <w:tcW w:w="743" w:type="dxa"/>
            <w:tcBorders>
              <w:left w:val="single" w:sz="4" w:space="0" w:color="000001"/>
              <w:bottom w:val="single" w:sz="4" w:space="0" w:color="000001"/>
            </w:tcBorders>
            <w:shd w:val="clear" w:color="auto" w:fill="auto"/>
            <w:tcMar>
              <w:left w:w="103" w:type="dxa"/>
            </w:tcMar>
          </w:tcPr>
          <w:p w14:paraId="127308D0" w14:textId="77777777" w:rsidR="00010A4A" w:rsidRDefault="00010A4A">
            <w:pPr>
              <w:snapToGrid w:val="0"/>
            </w:pPr>
          </w:p>
        </w:tc>
        <w:tc>
          <w:tcPr>
            <w:tcW w:w="7450" w:type="dxa"/>
            <w:tcBorders>
              <w:left w:val="single" w:sz="4" w:space="0" w:color="000001"/>
              <w:bottom w:val="single" w:sz="4" w:space="0" w:color="000001"/>
            </w:tcBorders>
            <w:shd w:val="clear" w:color="auto" w:fill="auto"/>
            <w:tcMar>
              <w:left w:w="103" w:type="dxa"/>
            </w:tcMar>
          </w:tcPr>
          <w:p w14:paraId="6225DDAA" w14:textId="77777777" w:rsidR="00010A4A" w:rsidRDefault="003320E6">
            <w:pPr>
              <w:pStyle w:val="Sraas"/>
              <w:snapToGrid w:val="0"/>
              <w:jc w:val="right"/>
              <w:rPr>
                <w:rFonts w:cs="Times New Roman"/>
                <w:szCs w:val="24"/>
              </w:rPr>
            </w:pPr>
            <w:r>
              <w:rPr>
                <w:rFonts w:cs="Times New Roman"/>
                <w:szCs w:val="24"/>
              </w:rPr>
              <w:t>Darbo užmokestis ir Sodra:</w:t>
            </w:r>
          </w:p>
        </w:tc>
        <w:tc>
          <w:tcPr>
            <w:tcW w:w="1446" w:type="dxa"/>
            <w:tcBorders>
              <w:left w:val="single" w:sz="4" w:space="0" w:color="000001"/>
              <w:bottom w:val="single" w:sz="4" w:space="0" w:color="000001"/>
              <w:right w:val="single" w:sz="4" w:space="0" w:color="000001"/>
            </w:tcBorders>
            <w:shd w:val="clear" w:color="auto" w:fill="auto"/>
            <w:tcMar>
              <w:left w:w="103" w:type="dxa"/>
            </w:tcMar>
          </w:tcPr>
          <w:p w14:paraId="61B5B53F" w14:textId="77777777" w:rsidR="00010A4A" w:rsidRDefault="00010A4A">
            <w:pPr>
              <w:snapToGrid w:val="0"/>
              <w:jc w:val="center"/>
              <w:rPr>
                <w:b/>
              </w:rPr>
            </w:pPr>
          </w:p>
        </w:tc>
      </w:tr>
      <w:tr w:rsidR="00010A4A" w14:paraId="1C3EE54D" w14:textId="77777777">
        <w:trPr>
          <w:trHeight w:val="315"/>
        </w:trPr>
        <w:tc>
          <w:tcPr>
            <w:tcW w:w="9639"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AE8C08" w14:textId="77777777" w:rsidR="00010A4A" w:rsidRDefault="003320E6">
            <w:pPr>
              <w:snapToGrid w:val="0"/>
              <w:rPr>
                <w:b/>
                <w:bCs/>
              </w:rPr>
            </w:pPr>
            <w:r>
              <w:rPr>
                <w:b/>
              </w:rPr>
              <w:t xml:space="preserve">                                                                                                                       Iš viso:                                                                                                   </w:t>
            </w:r>
          </w:p>
        </w:tc>
      </w:tr>
    </w:tbl>
    <w:p w14:paraId="33EF7F02" w14:textId="77777777" w:rsidR="00010A4A" w:rsidRDefault="00010A4A">
      <w:pPr>
        <w:rPr>
          <w:b/>
          <w:sz w:val="24"/>
          <w:szCs w:val="24"/>
        </w:rPr>
      </w:pPr>
    </w:p>
    <w:p w14:paraId="05E846DF" w14:textId="77777777" w:rsidR="00010A4A" w:rsidRDefault="003320E6">
      <w:pPr>
        <w:pStyle w:val="Antrats"/>
        <w:tabs>
          <w:tab w:val="left" w:pos="1296"/>
        </w:tabs>
        <w:rPr>
          <w:b/>
          <w:szCs w:val="24"/>
          <w:lang w:val="lt-LT"/>
        </w:rPr>
      </w:pPr>
      <w:r>
        <w:rPr>
          <w:b/>
          <w:szCs w:val="24"/>
          <w:lang w:val="lt-LT"/>
        </w:rPr>
        <w:t>10. KARTU SU PARAIŠKA PATEIKIAMI DOKUMENTAI</w:t>
      </w:r>
    </w:p>
    <w:p w14:paraId="3AF39601" w14:textId="77777777" w:rsidR="00010A4A" w:rsidRDefault="00010A4A">
      <w:pPr>
        <w:pStyle w:val="Antrats"/>
        <w:tabs>
          <w:tab w:val="left" w:pos="1296"/>
        </w:tabs>
        <w:rPr>
          <w:b/>
          <w:szCs w:val="24"/>
          <w:lang w:val="lt-LT"/>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110"/>
        <w:gridCol w:w="1518"/>
      </w:tblGrid>
      <w:tr w:rsidR="00010A4A" w14:paraId="0C936BCC" w14:textId="77777777">
        <w:trPr>
          <w:cantSplit/>
          <w:trHeight w:val="357"/>
        </w:trPr>
        <w:tc>
          <w:tcPr>
            <w:tcW w:w="8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CE78A9" w14:textId="77777777" w:rsidR="00010A4A" w:rsidRDefault="003320E6">
            <w:pPr>
              <w:pStyle w:val="Antrat1"/>
              <w:rPr>
                <w:b/>
                <w:i w:val="0"/>
                <w:strike w:val="0"/>
                <w:sz w:val="24"/>
                <w:szCs w:val="24"/>
              </w:rPr>
            </w:pPr>
            <w:r>
              <w:rPr>
                <w:b/>
                <w:i w:val="0"/>
                <w:strike w:val="0"/>
                <w:sz w:val="24"/>
                <w:szCs w:val="24"/>
              </w:rPr>
              <w:t>Būtina pateikti:</w:t>
            </w:r>
          </w:p>
        </w:tc>
        <w:tc>
          <w:tcPr>
            <w:tcW w:w="1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F7AC21" w14:textId="77777777" w:rsidR="00010A4A" w:rsidRDefault="003320E6">
            <w:pPr>
              <w:pStyle w:val="Antrat1"/>
              <w:jc w:val="center"/>
              <w:rPr>
                <w:i w:val="0"/>
                <w:strike w:val="0"/>
                <w:sz w:val="22"/>
                <w:szCs w:val="22"/>
              </w:rPr>
            </w:pPr>
            <w:r>
              <w:rPr>
                <w:i w:val="0"/>
                <w:strike w:val="0"/>
                <w:sz w:val="22"/>
                <w:szCs w:val="22"/>
              </w:rPr>
              <w:t>Lapų skaičius</w:t>
            </w:r>
          </w:p>
        </w:tc>
      </w:tr>
      <w:tr w:rsidR="00010A4A" w14:paraId="77FDA411" w14:textId="77777777">
        <w:trPr>
          <w:cantSplit/>
          <w:trHeight w:val="293"/>
        </w:trPr>
        <w:tc>
          <w:tcPr>
            <w:tcW w:w="8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9B239D" w14:textId="77777777" w:rsidR="00010A4A" w:rsidRDefault="003320E6">
            <w:pPr>
              <w:pStyle w:val="Antrat1"/>
              <w:ind w:left="34"/>
              <w:rPr>
                <w:i w:val="0"/>
                <w:strike w:val="0"/>
                <w:sz w:val="22"/>
                <w:szCs w:val="22"/>
              </w:rPr>
            </w:pPr>
            <w:r>
              <w:rPr>
                <w:i w:val="0"/>
                <w:strike w:val="0"/>
                <w:color w:val="00000A"/>
                <w:sz w:val="22"/>
                <w:szCs w:val="22"/>
              </w:rPr>
              <w:t xml:space="preserve">Programos vykdytojo </w:t>
            </w:r>
            <w:r>
              <w:rPr>
                <w:i w:val="0"/>
                <w:strike w:val="0"/>
                <w:sz w:val="22"/>
                <w:szCs w:val="22"/>
                <w:shd w:val="clear" w:color="auto" w:fill="FFFFFF"/>
              </w:rPr>
              <w:t>VĮ Registrų centro išduotą Lietuvos Respublikos juridinių asmenų registro elektroninio sertifikuoto išrašo kopiją arba VĮ Registrų centro išduota Lietuvos Respublikos juridinių asmenų registro išplėstinio išrašo kopiją</w:t>
            </w:r>
          </w:p>
        </w:tc>
        <w:tc>
          <w:tcPr>
            <w:tcW w:w="1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B201D8" w14:textId="77777777" w:rsidR="00010A4A" w:rsidRDefault="00010A4A">
            <w:pPr>
              <w:pStyle w:val="Antrat1"/>
              <w:jc w:val="center"/>
              <w:rPr>
                <w:i w:val="0"/>
                <w:strike w:val="0"/>
                <w:sz w:val="24"/>
                <w:szCs w:val="24"/>
              </w:rPr>
            </w:pPr>
          </w:p>
        </w:tc>
      </w:tr>
      <w:tr w:rsidR="00010A4A" w14:paraId="18A075F6" w14:textId="77777777">
        <w:trPr>
          <w:cantSplit/>
          <w:trHeight w:val="293"/>
        </w:trPr>
        <w:tc>
          <w:tcPr>
            <w:tcW w:w="8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8C0FE5" w14:textId="77777777" w:rsidR="00010A4A" w:rsidRDefault="003320E6">
            <w:pPr>
              <w:pStyle w:val="Antrat1"/>
              <w:ind w:left="34"/>
              <w:rPr>
                <w:i w:val="0"/>
                <w:strike w:val="0"/>
                <w:sz w:val="22"/>
                <w:szCs w:val="22"/>
              </w:rPr>
            </w:pPr>
            <w:r>
              <w:rPr>
                <w:i w:val="0"/>
                <w:strike w:val="0"/>
                <w:color w:val="00000A"/>
                <w:sz w:val="22"/>
                <w:szCs w:val="22"/>
              </w:rPr>
              <w:t>Programos vykdytojo įstatų (nuostatų) patvirtintą kopiją</w:t>
            </w:r>
          </w:p>
        </w:tc>
        <w:tc>
          <w:tcPr>
            <w:tcW w:w="1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4A9771" w14:textId="77777777" w:rsidR="00010A4A" w:rsidRDefault="00010A4A">
            <w:pPr>
              <w:pStyle w:val="Antrat1"/>
              <w:jc w:val="center"/>
              <w:rPr>
                <w:i w:val="0"/>
                <w:strike w:val="0"/>
                <w:sz w:val="24"/>
                <w:szCs w:val="24"/>
              </w:rPr>
            </w:pPr>
          </w:p>
        </w:tc>
      </w:tr>
    </w:tbl>
    <w:p w14:paraId="5EDA22C6" w14:textId="77777777" w:rsidR="00010A4A" w:rsidRDefault="00010A4A">
      <w:pPr>
        <w:rPr>
          <w:sz w:val="16"/>
          <w:szCs w:val="16"/>
        </w:rPr>
      </w:pPr>
    </w:p>
    <w:p w14:paraId="7174FFE9" w14:textId="77777777" w:rsidR="00010A4A" w:rsidRDefault="003320E6">
      <w:pPr>
        <w:ind w:right="-1" w:firstLine="720"/>
        <w:jc w:val="both"/>
        <w:rPr>
          <w:sz w:val="24"/>
          <w:szCs w:val="24"/>
        </w:rPr>
      </w:pPr>
      <w:r>
        <w:rPr>
          <w:sz w:val="24"/>
          <w:szCs w:val="24"/>
        </w:rPr>
        <w:t xml:space="preserve">Su Šiaulių miesto savivaldybės tarybos </w:t>
      </w:r>
      <w:r>
        <w:rPr>
          <w:sz w:val="24"/>
          <w:szCs w:val="24"/>
          <w:shd w:val="clear" w:color="auto" w:fill="FFFFFF"/>
        </w:rPr>
        <w:t xml:space="preserve">2020 m. gruodžio 22 d. sprendimu Nr. T-490 „Dėl </w:t>
      </w:r>
      <w:r>
        <w:rPr>
          <w:color w:val="000000"/>
          <w:sz w:val="24"/>
          <w:szCs w:val="24"/>
        </w:rPr>
        <w:t>Erdvės pritaikymo integruotam gamtos mokslų ugdymui ir Šiaulių miesto bendruomenės švietimui</w:t>
      </w:r>
      <w:r>
        <w:rPr>
          <w:color w:val="000000" w:themeColor="text1"/>
          <w:sz w:val="24"/>
          <w:szCs w:val="24"/>
        </w:rPr>
        <w:t xml:space="preserve"> programai</w:t>
      </w:r>
      <w:r>
        <w:rPr>
          <w:sz w:val="24"/>
          <w:szCs w:val="24"/>
        </w:rPr>
        <w:t xml:space="preserve"> patvirtinimo</w:t>
      </w:r>
      <w:r>
        <w:rPr>
          <w:sz w:val="24"/>
          <w:szCs w:val="24"/>
          <w:shd w:val="clear" w:color="auto" w:fill="FFFFFF"/>
        </w:rPr>
        <w:t>“</w:t>
      </w:r>
      <w:r>
        <w:rPr>
          <w:sz w:val="24"/>
          <w:szCs w:val="24"/>
        </w:rPr>
        <w:t xml:space="preserve"> bei su </w:t>
      </w:r>
      <w:r>
        <w:rPr>
          <w:color w:val="000000"/>
          <w:sz w:val="24"/>
          <w:szCs w:val="24"/>
        </w:rPr>
        <w:t>Erdvės pritaikymo integruotam gamtos mokslų ugdymui ir Šiaulių miesto bendruomenės švietimui</w:t>
      </w:r>
      <w:r>
        <w:rPr>
          <w:color w:val="000000" w:themeColor="text1"/>
          <w:sz w:val="24"/>
          <w:szCs w:val="24"/>
        </w:rPr>
        <w:t xml:space="preserve"> programai įgyvendinti konkurso ir finansavimo aprašu </w:t>
      </w:r>
      <w:r>
        <w:rPr>
          <w:sz w:val="24"/>
          <w:szCs w:val="24"/>
        </w:rPr>
        <w:t>susipažinau ir už paraiškoje pateiktus duomenis atsakau.</w:t>
      </w:r>
    </w:p>
    <w:p w14:paraId="308A82C2" w14:textId="77777777" w:rsidR="001265D0" w:rsidRDefault="001265D0" w:rsidP="003E6DC1">
      <w:pPr>
        <w:ind w:right="-1" w:firstLine="851"/>
        <w:jc w:val="both"/>
        <w:rPr>
          <w:color w:val="262626"/>
          <w:shd w:val="clear" w:color="auto" w:fill="FFFFFF"/>
        </w:rPr>
      </w:pPr>
    </w:p>
    <w:p w14:paraId="4CC722B8" w14:textId="77777777" w:rsidR="003E6DC1" w:rsidRPr="001265D0" w:rsidRDefault="00695F43" w:rsidP="003E6DC1">
      <w:pPr>
        <w:ind w:right="-1" w:firstLine="851"/>
        <w:jc w:val="both"/>
        <w:rPr>
          <w:color w:val="262626"/>
          <w:shd w:val="clear" w:color="auto" w:fill="FFFFFF"/>
        </w:rPr>
      </w:pPr>
      <w:r w:rsidRPr="001265D0">
        <w:rPr>
          <w:color w:val="262626"/>
          <w:shd w:val="clear" w:color="auto" w:fill="FFFFFF"/>
        </w:rPr>
        <w:t xml:space="preserve">Pasirašydamas patvirtinu, kad esu tinkamai informuotas, kad Šiaulių miesto savivaldybės administracija (toliau - Savivaldybės administracija), kaip duomenų valdytojas (juridinio asmens kodas </w:t>
      </w:r>
      <w:r w:rsidRPr="001265D0">
        <w:rPr>
          <w:color w:val="262626"/>
          <w:shd w:val="clear" w:color="auto" w:fill="FFFFFF"/>
        </w:rPr>
        <w:lastRenderedPageBreak/>
        <w:t>188771865, adresas: Vasario 16-osios g. 62, Šiauliai, el. p. </w:t>
      </w:r>
      <w:hyperlink r:id="rId8" w:history="1">
        <w:r w:rsidRPr="001265D0">
          <w:rPr>
            <w:rStyle w:val="Hipersaitas"/>
            <w:color w:val="262626"/>
            <w:shd w:val="clear" w:color="auto" w:fill="FFFFFF"/>
          </w:rPr>
          <w:t>info@siauliai.lt</w:t>
        </w:r>
      </w:hyperlink>
      <w:r w:rsidR="00C933D7">
        <w:rPr>
          <w:color w:val="262626"/>
          <w:shd w:val="clear" w:color="auto" w:fill="FFFFFF"/>
        </w:rPr>
        <w:t>, tel. Nr. (8 41)</w:t>
      </w:r>
      <w:r w:rsidRPr="001265D0">
        <w:rPr>
          <w:color w:val="262626"/>
          <w:shd w:val="clear" w:color="auto" w:fill="FFFFFF"/>
        </w:rPr>
        <w:t xml:space="preserve"> 509490) Lietuvos Respublikos ir Europos Sąjungos teisės aktuose, reglamentuojančiuose asmens duomenų apsaugą, nustatyta tvarka rinks ir tvarkys asmens duomenis. </w:t>
      </w:r>
    </w:p>
    <w:p w14:paraId="0E8BC94F" w14:textId="77777777" w:rsidR="00695F43" w:rsidRPr="001265D0" w:rsidRDefault="003E6DC1" w:rsidP="003E6DC1">
      <w:pPr>
        <w:ind w:right="-1" w:firstLine="851"/>
        <w:jc w:val="both"/>
      </w:pPr>
      <w:r w:rsidRPr="001265D0">
        <w:rPr>
          <w:color w:val="262626"/>
          <w:shd w:val="clear" w:color="auto" w:fill="FFFFFF"/>
        </w:rPr>
        <w:t>(</w:t>
      </w:r>
      <w:r w:rsidR="00695F43" w:rsidRPr="001265D0">
        <w:rPr>
          <w:color w:val="262626"/>
          <w:shd w:val="clear" w:color="auto" w:fill="FFFFFF"/>
        </w:rPr>
        <w:t>Asmens duomenys tvarkomi siekiant atrinkti Programos vykdytoją ir užtikrinti dalinį finansavimą iš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paraišką išnagrinėti ir asmenims, kurie turi teisę šiuos duomenis gauti teisės aktų nustatyta tvarka. Duome</w:t>
      </w:r>
      <w:r w:rsidR="00C933D7">
        <w:rPr>
          <w:color w:val="262626"/>
          <w:shd w:val="clear" w:color="auto" w:fill="FFFFFF"/>
        </w:rPr>
        <w:t>nis pateikti privalote, kad būtų įvertinta Jūsų paraiška</w:t>
      </w:r>
      <w:r w:rsidR="00695F43" w:rsidRPr="001265D0">
        <w:rPr>
          <w:color w:val="262626"/>
          <w:shd w:val="clear" w:color="auto" w:fill="FFFFFF"/>
        </w:rPr>
        <w:t>.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9" w:history="1">
        <w:r w:rsidR="00695F43" w:rsidRPr="001265D0">
          <w:rPr>
            <w:rStyle w:val="Hipersaitas"/>
            <w:color w:val="262626"/>
            <w:shd w:val="clear" w:color="auto" w:fill="FFFFFF"/>
          </w:rPr>
          <w:t>duomenuapsauga@siauliai.lt</w:t>
        </w:r>
      </w:hyperlink>
      <w:r w:rsidR="00695F43" w:rsidRPr="001265D0">
        <w:rPr>
          <w:color w:val="262626"/>
          <w:shd w:val="clear" w:color="auto" w:fill="FFFFFF"/>
        </w:rPr>
        <w:t>.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w:t>
      </w:r>
      <w:hyperlink r:id="rId10" w:tgtFrame="_blank" w:history="1">
        <w:r w:rsidR="00695F43" w:rsidRPr="001265D0">
          <w:rPr>
            <w:rStyle w:val="Hipersaitas"/>
            <w:color w:val="262626"/>
            <w:shd w:val="clear" w:color="auto" w:fill="FFFFFF"/>
          </w:rPr>
          <w:t>www.siauliai.lt</w:t>
        </w:r>
      </w:hyperlink>
      <w:r w:rsidRPr="001265D0">
        <w:rPr>
          <w:color w:val="262626"/>
          <w:shd w:val="clear" w:color="auto" w:fill="FFFFFF"/>
        </w:rPr>
        <w:t>)</w:t>
      </w:r>
      <w:r w:rsidR="00695F43" w:rsidRPr="001265D0">
        <w:rPr>
          <w:color w:val="262626"/>
          <w:shd w:val="clear" w:color="auto" w:fill="FFFFFF"/>
        </w:rPr>
        <w:t>.</w:t>
      </w:r>
    </w:p>
    <w:p w14:paraId="23B694B9" w14:textId="77777777" w:rsidR="00695F43" w:rsidRDefault="00695F43">
      <w:pPr>
        <w:ind w:right="-1"/>
        <w:jc w:val="both"/>
        <w:rPr>
          <w:sz w:val="24"/>
          <w:szCs w:val="24"/>
        </w:rPr>
      </w:pPr>
    </w:p>
    <w:p w14:paraId="2E743973" w14:textId="77777777" w:rsidR="00695F43" w:rsidRDefault="00695F43">
      <w:pPr>
        <w:ind w:right="-1"/>
        <w:jc w:val="both"/>
        <w:rPr>
          <w:sz w:val="24"/>
          <w:szCs w:val="24"/>
        </w:rPr>
      </w:pPr>
    </w:p>
    <w:p w14:paraId="3BCCCC1E" w14:textId="77777777" w:rsidR="00010A4A" w:rsidRDefault="003320E6">
      <w:pPr>
        <w:jc w:val="both"/>
        <w:rPr>
          <w:sz w:val="22"/>
          <w:szCs w:val="22"/>
        </w:rPr>
      </w:pPr>
      <w:r>
        <w:rPr>
          <w:sz w:val="22"/>
          <w:szCs w:val="22"/>
        </w:rPr>
        <w:t>_______________________________________________________________________________________</w:t>
      </w:r>
    </w:p>
    <w:p w14:paraId="3ABF5E7C" w14:textId="77777777" w:rsidR="00010A4A" w:rsidRDefault="003320E6">
      <w:pPr>
        <w:jc w:val="center"/>
        <w:rPr>
          <w:i/>
        </w:rPr>
      </w:pPr>
      <w:r>
        <w:t>(</w:t>
      </w:r>
      <w:r>
        <w:rPr>
          <w:i/>
          <w:iCs/>
          <w:color w:val="000000"/>
        </w:rPr>
        <w:t>juridinio asmens</w:t>
      </w:r>
      <w:r>
        <w:rPr>
          <w:i/>
        </w:rPr>
        <w:t xml:space="preserve"> vadovo vardas, pavardė, parašas)</w:t>
      </w:r>
    </w:p>
    <w:p w14:paraId="5A988EBE" w14:textId="77777777" w:rsidR="00010A4A" w:rsidRDefault="00010A4A">
      <w:pPr>
        <w:jc w:val="center"/>
        <w:rPr>
          <w:i/>
          <w:sz w:val="16"/>
          <w:szCs w:val="16"/>
        </w:rPr>
      </w:pPr>
    </w:p>
    <w:tbl>
      <w:tblPr>
        <w:tblW w:w="9780" w:type="dxa"/>
        <w:tblInd w:w="-142" w:type="dxa"/>
        <w:tblCellMar>
          <w:top w:w="55" w:type="dxa"/>
          <w:left w:w="55" w:type="dxa"/>
          <w:bottom w:w="55" w:type="dxa"/>
          <w:right w:w="55" w:type="dxa"/>
        </w:tblCellMar>
        <w:tblLook w:val="0000" w:firstRow="0" w:lastRow="0" w:firstColumn="0" w:lastColumn="0" w:noHBand="0" w:noVBand="0"/>
      </w:tblPr>
      <w:tblGrid>
        <w:gridCol w:w="3354"/>
        <w:gridCol w:w="3213"/>
        <w:gridCol w:w="3213"/>
      </w:tblGrid>
      <w:tr w:rsidR="00010A4A" w14:paraId="4EFB75BF" w14:textId="77777777">
        <w:tc>
          <w:tcPr>
            <w:tcW w:w="3354" w:type="dxa"/>
            <w:shd w:val="clear" w:color="auto" w:fill="auto"/>
          </w:tcPr>
          <w:p w14:paraId="29A8E4BE" w14:textId="77777777" w:rsidR="00010A4A" w:rsidRDefault="00010A4A">
            <w:pPr>
              <w:pStyle w:val="Lentelsturinys"/>
              <w:snapToGrid w:val="0"/>
            </w:pPr>
          </w:p>
          <w:p w14:paraId="4F5C1F12" w14:textId="77777777" w:rsidR="00010A4A" w:rsidRDefault="003320E6">
            <w:pPr>
              <w:jc w:val="center"/>
              <w:rPr>
                <w:color w:val="000000"/>
              </w:rPr>
            </w:pPr>
            <w:r>
              <w:rPr>
                <w:noProof/>
                <w:lang w:eastAsia="lt-LT"/>
              </w:rPr>
              <mc:AlternateContent>
                <mc:Choice Requires="wps">
                  <w:drawing>
                    <wp:anchor distT="0" distB="0" distL="114300" distR="114300" simplePos="0" relativeHeight="2" behindDoc="0" locked="0" layoutInCell="1" allowOverlap="1" wp14:anchorId="4780D793" wp14:editId="34DB0648">
                      <wp:simplePos x="0" y="0"/>
                      <wp:positionH relativeFrom="column">
                        <wp:posOffset>12065</wp:posOffset>
                      </wp:positionH>
                      <wp:positionV relativeFrom="paragraph">
                        <wp:posOffset>1905</wp:posOffset>
                      </wp:positionV>
                      <wp:extent cx="1953260" cy="1270"/>
                      <wp:effectExtent l="0" t="0" r="0" b="0"/>
                      <wp:wrapNone/>
                      <wp:docPr id="1" name="Line 2"/>
                      <wp:cNvGraphicFramePr/>
                      <a:graphic xmlns:a="http://schemas.openxmlformats.org/drawingml/2006/main">
                        <a:graphicData uri="http://schemas.microsoft.com/office/word/2010/wordprocessingShape">
                          <wps:wsp>
                            <wps:cNvCnPr/>
                            <wps:spPr>
                              <a:xfrm>
                                <a:off x="0" y="0"/>
                                <a:ext cx="19526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from="0.95pt,0.15pt" to="154.65pt,0.15pt" ID="Line 2" stroked="t" style="position:absolute" wp14:anchorId="382D80A6">
                      <v:stroke color="black" weight="9360" joinstyle="miter" endcap="flat"/>
                      <v:fill o:detectmouseclick="t" on="false"/>
                    </v:line>
                  </w:pict>
                </mc:Fallback>
              </mc:AlternateContent>
            </w:r>
            <w:r>
              <w:rPr>
                <w:noProof/>
                <w:lang w:eastAsia="lt-LT"/>
              </w:rPr>
              <mc:AlternateContent>
                <mc:Choice Requires="wps">
                  <w:drawing>
                    <wp:anchor distT="0" distB="0" distL="114300" distR="114300" simplePos="0" relativeHeight="3" behindDoc="0" locked="0" layoutInCell="1" allowOverlap="1" wp14:anchorId="518CD6DD" wp14:editId="231BCCE8">
                      <wp:simplePos x="0" y="0"/>
                      <wp:positionH relativeFrom="column">
                        <wp:posOffset>2078990</wp:posOffset>
                      </wp:positionH>
                      <wp:positionV relativeFrom="paragraph">
                        <wp:posOffset>1905</wp:posOffset>
                      </wp:positionV>
                      <wp:extent cx="1934210" cy="1270"/>
                      <wp:effectExtent l="0" t="0" r="0" b="0"/>
                      <wp:wrapNone/>
                      <wp:docPr id="2" name="Line 3"/>
                      <wp:cNvGraphicFramePr/>
                      <a:graphic xmlns:a="http://schemas.openxmlformats.org/drawingml/2006/main">
                        <a:graphicData uri="http://schemas.microsoft.com/office/word/2010/wordprocessingShape">
                          <wps:wsp>
                            <wps:cNvCnPr/>
                            <wps:spPr>
                              <a:xfrm>
                                <a:off x="0" y="0"/>
                                <a:ext cx="193356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from="163.7pt,0.15pt" to="315.9pt,0.15pt" ID="Line 3" stroked="t" style="position:absolute" wp14:anchorId="382D80A8">
                      <v:stroke color="black" weight="9360" joinstyle="miter" endcap="flat"/>
                      <v:fill o:detectmouseclick="t" on="false"/>
                    </v:line>
                  </w:pict>
                </mc:Fallback>
              </mc:AlternateContent>
            </w:r>
            <w:r>
              <w:rPr>
                <w:i/>
                <w:iCs/>
                <w:color w:val="000000"/>
              </w:rPr>
              <w:t>(juridinio asmens vadovo pareigos)</w:t>
            </w:r>
            <w:r>
              <w:rPr>
                <w:color w:val="000000"/>
              </w:rPr>
              <w:tab/>
              <w:t xml:space="preserve">                      </w:t>
            </w:r>
            <w:r>
              <w:t>(A. V.)</w:t>
            </w:r>
            <w:r>
              <w:tab/>
            </w:r>
          </w:p>
        </w:tc>
        <w:tc>
          <w:tcPr>
            <w:tcW w:w="3213" w:type="dxa"/>
            <w:shd w:val="clear" w:color="auto" w:fill="auto"/>
          </w:tcPr>
          <w:p w14:paraId="1C20CB69" w14:textId="77777777" w:rsidR="00010A4A" w:rsidRDefault="003320E6">
            <w:pPr>
              <w:rPr>
                <w:i/>
                <w:iCs/>
                <w:color w:val="000000"/>
              </w:rPr>
            </w:pPr>
            <w:r>
              <w:rPr>
                <w:i/>
                <w:iCs/>
                <w:color w:val="000000"/>
              </w:rPr>
              <w:br/>
              <w:t xml:space="preserve">                      (parašas)</w:t>
            </w:r>
          </w:p>
        </w:tc>
        <w:tc>
          <w:tcPr>
            <w:tcW w:w="3213" w:type="dxa"/>
            <w:shd w:val="clear" w:color="auto" w:fill="auto"/>
          </w:tcPr>
          <w:p w14:paraId="312834C4" w14:textId="77777777" w:rsidR="00010A4A" w:rsidRDefault="00010A4A">
            <w:pPr>
              <w:pStyle w:val="Lentelsturinys"/>
              <w:snapToGrid w:val="0"/>
            </w:pPr>
          </w:p>
          <w:p w14:paraId="6E7D10D4" w14:textId="77777777" w:rsidR="00010A4A" w:rsidRDefault="003320E6">
            <w:pPr>
              <w:jc w:val="center"/>
              <w:rPr>
                <w:i/>
                <w:iCs/>
                <w:color w:val="000000"/>
              </w:rPr>
            </w:pPr>
            <w:r>
              <w:rPr>
                <w:noProof/>
                <w:lang w:eastAsia="lt-LT"/>
              </w:rPr>
              <mc:AlternateContent>
                <mc:Choice Requires="wps">
                  <w:drawing>
                    <wp:anchor distT="0" distB="0" distL="114300" distR="114300" simplePos="0" relativeHeight="4" behindDoc="0" locked="0" layoutInCell="1" allowOverlap="1" wp14:anchorId="7C9093FA" wp14:editId="5189EAC2">
                      <wp:simplePos x="0" y="0"/>
                      <wp:positionH relativeFrom="column">
                        <wp:posOffset>18415</wp:posOffset>
                      </wp:positionH>
                      <wp:positionV relativeFrom="paragraph">
                        <wp:posOffset>11430</wp:posOffset>
                      </wp:positionV>
                      <wp:extent cx="1915160" cy="1270"/>
                      <wp:effectExtent l="0" t="0" r="0" b="0"/>
                      <wp:wrapNone/>
                      <wp:docPr id="3" name="Line 4"/>
                      <wp:cNvGraphicFramePr/>
                      <a:graphic xmlns:a="http://schemas.openxmlformats.org/drawingml/2006/main">
                        <a:graphicData uri="http://schemas.microsoft.com/office/word/2010/wordprocessingShape">
                          <wps:wsp>
                            <wps:cNvCnPr/>
                            <wps:spPr>
                              <a:xfrm>
                                <a:off x="0" y="0"/>
                                <a:ext cx="19144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from="1.45pt,0.9pt" to="152.15pt,0.9pt" ID="Line 4" stroked="t" style="position:absolute" wp14:anchorId="382D80AA">
                      <v:stroke color="black" weight="9360" joinstyle="miter" endcap="flat"/>
                      <v:fill o:detectmouseclick="t" on="false"/>
                    </v:line>
                  </w:pict>
                </mc:Fallback>
              </mc:AlternateContent>
            </w:r>
            <w:r>
              <w:rPr>
                <w:i/>
                <w:iCs/>
                <w:color w:val="000000"/>
              </w:rPr>
              <w:t>(vardas, pavardė)</w:t>
            </w:r>
          </w:p>
        </w:tc>
      </w:tr>
      <w:tr w:rsidR="00010A4A" w14:paraId="7B2DA2A3" w14:textId="77777777">
        <w:tc>
          <w:tcPr>
            <w:tcW w:w="3354" w:type="dxa"/>
            <w:shd w:val="clear" w:color="auto" w:fill="auto"/>
          </w:tcPr>
          <w:p w14:paraId="1FE10D69" w14:textId="77777777" w:rsidR="00010A4A" w:rsidRDefault="00010A4A">
            <w:pPr>
              <w:pStyle w:val="Lentelsturinys"/>
              <w:snapToGrid w:val="0"/>
              <w:rPr>
                <w:strike/>
                <w:sz w:val="20"/>
                <w:szCs w:val="20"/>
                <w:highlight w:val="yellow"/>
              </w:rPr>
            </w:pPr>
          </w:p>
        </w:tc>
        <w:tc>
          <w:tcPr>
            <w:tcW w:w="3213" w:type="dxa"/>
            <w:shd w:val="clear" w:color="auto" w:fill="auto"/>
          </w:tcPr>
          <w:p w14:paraId="17CC33A3" w14:textId="77777777" w:rsidR="00010A4A" w:rsidRDefault="00010A4A">
            <w:pPr>
              <w:pStyle w:val="Lentelsturinys"/>
              <w:snapToGrid w:val="0"/>
              <w:jc w:val="center"/>
              <w:rPr>
                <w:i/>
                <w:strike/>
                <w:sz w:val="20"/>
                <w:szCs w:val="20"/>
                <w:highlight w:val="yellow"/>
              </w:rPr>
            </w:pPr>
          </w:p>
        </w:tc>
        <w:tc>
          <w:tcPr>
            <w:tcW w:w="3213" w:type="dxa"/>
            <w:shd w:val="clear" w:color="auto" w:fill="auto"/>
          </w:tcPr>
          <w:p w14:paraId="0FE5BA6D" w14:textId="77777777" w:rsidR="00010A4A" w:rsidRDefault="00010A4A">
            <w:pPr>
              <w:pStyle w:val="Lentelsturinys"/>
              <w:snapToGrid w:val="0"/>
              <w:jc w:val="center"/>
              <w:rPr>
                <w:i/>
                <w:strike/>
                <w:sz w:val="20"/>
                <w:szCs w:val="20"/>
                <w:highlight w:val="yellow"/>
              </w:rPr>
            </w:pPr>
          </w:p>
        </w:tc>
      </w:tr>
      <w:tr w:rsidR="00010A4A" w14:paraId="0B4EADE6" w14:textId="77777777">
        <w:tc>
          <w:tcPr>
            <w:tcW w:w="3354" w:type="dxa"/>
            <w:shd w:val="clear" w:color="auto" w:fill="auto"/>
          </w:tcPr>
          <w:p w14:paraId="20C54C84" w14:textId="77777777" w:rsidR="00010A4A" w:rsidRDefault="00010A4A">
            <w:pPr>
              <w:pStyle w:val="Lentelsturinys"/>
              <w:snapToGrid w:val="0"/>
            </w:pPr>
          </w:p>
          <w:p w14:paraId="4C151CD3" w14:textId="77777777" w:rsidR="00010A4A" w:rsidRDefault="003320E6">
            <w:pPr>
              <w:jc w:val="center"/>
              <w:rPr>
                <w:color w:val="000000"/>
              </w:rPr>
            </w:pPr>
            <w:r>
              <w:rPr>
                <w:noProof/>
                <w:lang w:eastAsia="lt-LT"/>
              </w:rPr>
              <mc:AlternateContent>
                <mc:Choice Requires="wps">
                  <w:drawing>
                    <wp:anchor distT="0" distB="0" distL="114300" distR="114300" simplePos="0" relativeHeight="5" behindDoc="0" locked="0" layoutInCell="1" allowOverlap="1" wp14:anchorId="330007F1" wp14:editId="233D7EDF">
                      <wp:simplePos x="0" y="0"/>
                      <wp:positionH relativeFrom="column">
                        <wp:posOffset>12065</wp:posOffset>
                      </wp:positionH>
                      <wp:positionV relativeFrom="paragraph">
                        <wp:posOffset>1905</wp:posOffset>
                      </wp:positionV>
                      <wp:extent cx="1953260" cy="1270"/>
                      <wp:effectExtent l="0" t="0" r="0" b="0"/>
                      <wp:wrapNone/>
                      <wp:docPr id="4" name="Line 8"/>
                      <wp:cNvGraphicFramePr/>
                      <a:graphic xmlns:a="http://schemas.openxmlformats.org/drawingml/2006/main">
                        <a:graphicData uri="http://schemas.microsoft.com/office/word/2010/wordprocessingShape">
                          <wps:wsp>
                            <wps:cNvCnPr/>
                            <wps:spPr>
                              <a:xfrm>
                                <a:off x="0" y="0"/>
                                <a:ext cx="19526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from="0.95pt,0.15pt" to="154.65pt,0.15pt" ID="Line 8" stroked="t" style="position:absolute" wp14:anchorId="382D80B2">
                      <v:stroke color="black" weight="9360" joinstyle="miter" endcap="flat"/>
                      <v:fill o:detectmouseclick="t" on="false"/>
                    </v:line>
                  </w:pict>
                </mc:Fallback>
              </mc:AlternateContent>
            </w:r>
            <w:r>
              <w:rPr>
                <w:noProof/>
                <w:lang w:eastAsia="lt-LT"/>
              </w:rPr>
              <mc:AlternateContent>
                <mc:Choice Requires="wps">
                  <w:drawing>
                    <wp:anchor distT="0" distB="0" distL="114300" distR="114300" simplePos="0" relativeHeight="6" behindDoc="0" locked="0" layoutInCell="1" allowOverlap="1" wp14:anchorId="0938EE15" wp14:editId="68125087">
                      <wp:simplePos x="0" y="0"/>
                      <wp:positionH relativeFrom="column">
                        <wp:posOffset>2078990</wp:posOffset>
                      </wp:positionH>
                      <wp:positionV relativeFrom="paragraph">
                        <wp:posOffset>1905</wp:posOffset>
                      </wp:positionV>
                      <wp:extent cx="1934210" cy="1270"/>
                      <wp:effectExtent l="0" t="0" r="0" b="0"/>
                      <wp:wrapNone/>
                      <wp:docPr id="5" name="Line 9"/>
                      <wp:cNvGraphicFramePr/>
                      <a:graphic xmlns:a="http://schemas.openxmlformats.org/drawingml/2006/main">
                        <a:graphicData uri="http://schemas.microsoft.com/office/word/2010/wordprocessingShape">
                          <wps:wsp>
                            <wps:cNvCnPr/>
                            <wps:spPr>
                              <a:xfrm>
                                <a:off x="0" y="0"/>
                                <a:ext cx="193356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from="163.7pt,0.15pt" to="315.9pt,0.15pt" ID="Line 9" stroked="t" style="position:absolute" wp14:anchorId="382D80B4">
                      <v:stroke color="black" weight="9360" joinstyle="miter" endcap="flat"/>
                      <v:fill o:detectmouseclick="t" on="false"/>
                    </v:line>
                  </w:pict>
                </mc:Fallback>
              </mc:AlternateContent>
            </w:r>
            <w:r>
              <w:rPr>
                <w:i/>
                <w:iCs/>
                <w:color w:val="000000"/>
              </w:rPr>
              <w:t>(juridinio asmens finansininko pareigos)</w:t>
            </w:r>
          </w:p>
        </w:tc>
        <w:tc>
          <w:tcPr>
            <w:tcW w:w="3213" w:type="dxa"/>
            <w:shd w:val="clear" w:color="auto" w:fill="auto"/>
          </w:tcPr>
          <w:p w14:paraId="60FF9F52" w14:textId="77777777" w:rsidR="00010A4A" w:rsidRDefault="00010A4A">
            <w:pPr>
              <w:pStyle w:val="Lentelsturinys"/>
              <w:snapToGrid w:val="0"/>
            </w:pPr>
          </w:p>
          <w:p w14:paraId="498FF05E" w14:textId="77777777" w:rsidR="00010A4A" w:rsidRDefault="00010A4A">
            <w:pPr>
              <w:pStyle w:val="Lentelsturinys"/>
              <w:snapToGrid w:val="0"/>
            </w:pPr>
          </w:p>
          <w:p w14:paraId="32052F59" w14:textId="77777777" w:rsidR="00010A4A" w:rsidRDefault="003320E6">
            <w:pPr>
              <w:jc w:val="center"/>
              <w:rPr>
                <w:i/>
                <w:iCs/>
                <w:color w:val="000000"/>
              </w:rPr>
            </w:pPr>
            <w:r>
              <w:rPr>
                <w:i/>
                <w:iCs/>
                <w:color w:val="000000"/>
              </w:rPr>
              <w:t>(parašas)</w:t>
            </w:r>
          </w:p>
        </w:tc>
        <w:tc>
          <w:tcPr>
            <w:tcW w:w="3213" w:type="dxa"/>
            <w:shd w:val="clear" w:color="auto" w:fill="auto"/>
          </w:tcPr>
          <w:p w14:paraId="0BF64413" w14:textId="77777777" w:rsidR="00010A4A" w:rsidRDefault="00010A4A">
            <w:pPr>
              <w:pStyle w:val="Lentelsturinys"/>
              <w:snapToGrid w:val="0"/>
            </w:pPr>
          </w:p>
          <w:p w14:paraId="019E3F1C" w14:textId="77777777" w:rsidR="00010A4A" w:rsidRDefault="00010A4A">
            <w:pPr>
              <w:pStyle w:val="Lentelsturinys"/>
              <w:snapToGrid w:val="0"/>
            </w:pPr>
          </w:p>
          <w:p w14:paraId="2EE7BD1C" w14:textId="77777777" w:rsidR="00010A4A" w:rsidRDefault="003320E6">
            <w:pPr>
              <w:jc w:val="center"/>
              <w:rPr>
                <w:i/>
                <w:iCs/>
                <w:color w:val="000000"/>
              </w:rPr>
            </w:pPr>
            <w:r>
              <w:rPr>
                <w:noProof/>
                <w:lang w:eastAsia="lt-LT"/>
              </w:rPr>
              <mc:AlternateContent>
                <mc:Choice Requires="wps">
                  <w:drawing>
                    <wp:anchor distT="0" distB="0" distL="114300" distR="114300" simplePos="0" relativeHeight="7" behindDoc="0" locked="0" layoutInCell="1" allowOverlap="1" wp14:anchorId="21A82E07" wp14:editId="4BFA73FF">
                      <wp:simplePos x="0" y="0"/>
                      <wp:positionH relativeFrom="column">
                        <wp:posOffset>18415</wp:posOffset>
                      </wp:positionH>
                      <wp:positionV relativeFrom="paragraph">
                        <wp:posOffset>11430</wp:posOffset>
                      </wp:positionV>
                      <wp:extent cx="1915160" cy="1270"/>
                      <wp:effectExtent l="0" t="0" r="0" b="0"/>
                      <wp:wrapNone/>
                      <wp:docPr id="6" name="Line 10"/>
                      <wp:cNvGraphicFramePr/>
                      <a:graphic xmlns:a="http://schemas.openxmlformats.org/drawingml/2006/main">
                        <a:graphicData uri="http://schemas.microsoft.com/office/word/2010/wordprocessingShape">
                          <wps:wsp>
                            <wps:cNvCnPr/>
                            <wps:spPr>
                              <a:xfrm>
                                <a:off x="0" y="0"/>
                                <a:ext cx="19144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from="1.45pt,0.9pt" to="152.15pt,0.9pt" ID="Line 10" stroked="t" style="position:absolute" wp14:anchorId="382D80B6">
                      <v:stroke color="black" weight="9360" joinstyle="miter" endcap="flat"/>
                      <v:fill o:detectmouseclick="t" on="false"/>
                    </v:line>
                  </w:pict>
                </mc:Fallback>
              </mc:AlternateContent>
            </w:r>
            <w:r>
              <w:rPr>
                <w:i/>
                <w:iCs/>
                <w:color w:val="000000"/>
              </w:rPr>
              <w:t>(vardas, pavardė)</w:t>
            </w:r>
          </w:p>
        </w:tc>
      </w:tr>
    </w:tbl>
    <w:p w14:paraId="6471FD8C" w14:textId="77777777" w:rsidR="00010A4A" w:rsidRDefault="00010A4A">
      <w:pPr>
        <w:rPr>
          <w:sz w:val="24"/>
          <w:szCs w:val="24"/>
        </w:rPr>
      </w:pPr>
    </w:p>
    <w:p w14:paraId="0418D3C5" w14:textId="77777777" w:rsidR="00010A4A" w:rsidRDefault="003320E6">
      <w:pPr>
        <w:jc w:val="center"/>
      </w:pPr>
      <w:r>
        <w:rPr>
          <w:sz w:val="24"/>
          <w:szCs w:val="24"/>
        </w:rPr>
        <w:t>____________________________________</w:t>
      </w:r>
    </w:p>
    <w:sectPr w:rsidR="00010A4A">
      <w:headerReference w:type="default" r:id="rId11"/>
      <w:footerReference w:type="default" r:id="rId12"/>
      <w:headerReference w:type="first" r:id="rId13"/>
      <w:pgSz w:w="11906" w:h="16838"/>
      <w:pgMar w:top="1134" w:right="567" w:bottom="1134" w:left="1701" w:header="720" w:footer="720" w:gutter="0"/>
      <w:cols w:space="1296"/>
      <w:formProt w:val="0"/>
      <w:titlePg/>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6B507" w14:textId="77777777" w:rsidR="003320E6" w:rsidRDefault="003320E6">
      <w:r>
        <w:separator/>
      </w:r>
    </w:p>
  </w:endnote>
  <w:endnote w:type="continuationSeparator" w:id="0">
    <w:p w14:paraId="480C7A2B" w14:textId="77777777" w:rsidR="003320E6" w:rsidRDefault="0033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
    <w:altName w:val="Times New Roman"/>
    <w:charset w:val="01"/>
    <w:family w:val="roman"/>
    <w:pitch w:val="variable"/>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C21CC" w14:textId="77777777" w:rsidR="00010A4A" w:rsidRDefault="00010A4A">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0D2FA" w14:textId="77777777" w:rsidR="003320E6" w:rsidRDefault="003320E6">
      <w:r>
        <w:separator/>
      </w:r>
    </w:p>
  </w:footnote>
  <w:footnote w:type="continuationSeparator" w:id="0">
    <w:p w14:paraId="2757FC3A" w14:textId="77777777" w:rsidR="003320E6" w:rsidRDefault="00332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20915" w14:textId="77777777" w:rsidR="00010A4A" w:rsidRDefault="003320E6">
    <w:pPr>
      <w:pStyle w:val="Antrats"/>
    </w:pPr>
    <w:r>
      <w:rPr>
        <w:noProof/>
        <w:lang w:val="lt-LT" w:eastAsia="lt-LT"/>
      </w:rPr>
      <mc:AlternateContent>
        <mc:Choice Requires="wps">
          <w:drawing>
            <wp:anchor distT="0" distB="0" distL="0" distR="0" simplePos="0" relativeHeight="11" behindDoc="0" locked="0" layoutInCell="1" allowOverlap="1" wp14:anchorId="6AAEBAA1" wp14:editId="4C3A9B9D">
              <wp:simplePos x="0" y="0"/>
              <wp:positionH relativeFrom="margin">
                <wp:align>center</wp:align>
              </wp:positionH>
              <wp:positionV relativeFrom="paragraph">
                <wp:posOffset>635</wp:posOffset>
              </wp:positionV>
              <wp:extent cx="76835" cy="175260"/>
              <wp:effectExtent l="0" t="0" r="0" b="0"/>
              <wp:wrapSquare wrapText="largest"/>
              <wp:docPr id="7" name="Fram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7F70C0CE" w14:textId="77777777" w:rsidR="00010A4A" w:rsidRDefault="003320E6">
                          <w:pPr>
                            <w:pStyle w:val="Antrats"/>
                          </w:pPr>
                          <w:r>
                            <w:rPr>
                              <w:rStyle w:val="Puslapionumeris"/>
                            </w:rPr>
                            <w:fldChar w:fldCharType="begin"/>
                          </w:r>
                          <w:r>
                            <w:instrText>PAGE</w:instrText>
                          </w:r>
                          <w:r>
                            <w:fldChar w:fldCharType="separate"/>
                          </w:r>
                          <w:r w:rsidR="007926F5">
                            <w:rPr>
                              <w:noProof/>
                            </w:rPr>
                            <w:t>2</w:t>
                          </w:r>
                          <w:r>
                            <w:fldChar w:fldCharType="end"/>
                          </w:r>
                        </w:p>
                      </w:txbxContent>
                    </wps:txbx>
                    <wps:bodyPr lIns="0" tIns="0" rIns="0" bIns="0" anchor="t">
                      <a:spAutoFit/>
                    </wps:bodyPr>
                  </wps:wsp>
                </a:graphicData>
              </a:graphic>
            </wp:anchor>
          </w:drawing>
        </mc:Choice>
        <mc:Fallback>
          <w:pict>
            <v:shapetype w14:anchorId="6AAEBAA1" id="_x0000_t202" coordsize="21600,21600" o:spt="202" path="m,l,21600r21600,l21600,xe">
              <v:stroke joinstyle="miter"/>
              <v:path gradientshapeok="t" o:connecttype="rect"/>
            </v:shapetype>
            <v:shape id="Frame1" o:spid="_x0000_s1026" type="#_x0000_t202" style="position:absolute;margin-left:0;margin-top:.05pt;width:6.05pt;height:13.8pt;z-index:1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" stroked="f">
              <v:fill opacity="0"/>
              <v:textbox style="mso-fit-shape-to-text:t" inset="0,0,0,0">
                <w:txbxContent>
                  <w:p w14:paraId="7F70C0CE" w14:textId="77777777" w:rsidR="00010A4A" w:rsidRDefault="003320E6">
                    <w:pPr>
                      <w:pStyle w:val="Antrats"/>
                    </w:pPr>
                    <w:r>
                      <w:rPr>
                        <w:rStyle w:val="Puslapionumeris"/>
                      </w:rPr>
                      <w:fldChar w:fldCharType="begin"/>
                    </w:r>
                    <w:r>
                      <w:instrText>PAGE</w:instrText>
                    </w:r>
                    <w:r>
                      <w:fldChar w:fldCharType="separate"/>
                    </w:r>
                    <w:r w:rsidR="007926F5">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2FCE9" w14:textId="77777777" w:rsidR="00010A4A" w:rsidRDefault="003320E6">
    <w:pPr>
      <w:jc w:val="center"/>
      <w:rPr>
        <w:color w:val="000000" w:themeColor="text1"/>
        <w:highlight w:val="white"/>
      </w:rPr>
    </w:pPr>
    <w:r>
      <w:rPr>
        <w:sz w:val="24"/>
        <w:lang w:val="en-US"/>
      </w:rPr>
      <w:t xml:space="preserve">                                                                      </w:t>
    </w:r>
  </w:p>
  <w:p w14:paraId="2A5D6F48" w14:textId="77777777" w:rsidR="00010A4A" w:rsidRDefault="00010A4A">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509DD"/>
    <w:multiLevelType w:val="multilevel"/>
    <w:tmpl w:val="1D7EF044"/>
    <w:lvl w:ilvl="0">
      <w:start w:val="1"/>
      <w:numFmt w:val="bullet"/>
      <w:lvlText w:val=""/>
      <w:lvlJc w:val="left"/>
      <w:pPr>
        <w:ind w:left="785"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3817039"/>
    <w:multiLevelType w:val="multilevel"/>
    <w:tmpl w:val="38CAEE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4A"/>
    <w:rsid w:val="00010A4A"/>
    <w:rsid w:val="001265D0"/>
    <w:rsid w:val="001332A2"/>
    <w:rsid w:val="003320E6"/>
    <w:rsid w:val="003E6DC1"/>
    <w:rsid w:val="00695F43"/>
    <w:rsid w:val="007926F5"/>
    <w:rsid w:val="00C91071"/>
    <w:rsid w:val="00C933D7"/>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25F7"/>
  <w15:docId w15:val="{ACC19D52-7B91-46EE-8E9B-90C9E16A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eastAsia="en-US"/>
    </w:rPr>
  </w:style>
  <w:style w:type="paragraph" w:styleId="Antrat1">
    <w:name w:val="heading 1"/>
    <w:basedOn w:val="prastasis"/>
    <w:qFormat/>
    <w:pPr>
      <w:keepNext/>
      <w:outlineLvl w:val="0"/>
    </w:pPr>
    <w:rPr>
      <w:i/>
      <w:strike/>
      <w:sz w:val="16"/>
    </w:rPr>
  </w:style>
  <w:style w:type="paragraph" w:styleId="Antrat2">
    <w:name w:val="heading 2"/>
    <w:basedOn w:val="prastasis"/>
    <w:qFormat/>
    <w:pPr>
      <w:keepNext/>
      <w:outlineLvl w:val="1"/>
    </w:pPr>
    <w:rPr>
      <w:b/>
    </w:rPr>
  </w:style>
  <w:style w:type="paragraph" w:styleId="Antrat3">
    <w:name w:val="heading 3"/>
    <w:basedOn w:val="prastasis"/>
    <w:qFormat/>
    <w:pPr>
      <w:keepNext/>
      <w:outlineLvl w:val="2"/>
    </w:pPr>
    <w:rPr>
      <w:i/>
    </w:rPr>
  </w:style>
  <w:style w:type="paragraph" w:styleId="Antrat4">
    <w:name w:val="heading 4"/>
    <w:basedOn w:val="prastasis"/>
    <w:qFormat/>
    <w:pPr>
      <w:keepNext/>
      <w:widowControl w:val="0"/>
      <w:jc w:val="center"/>
      <w:outlineLvl w:val="3"/>
    </w:pPr>
    <w:rPr>
      <w:rFonts w:ascii="HelveticaLT" w:hAnsi="HelveticaLT"/>
      <w:sz w:val="24"/>
    </w:rPr>
  </w:style>
  <w:style w:type="paragraph" w:styleId="Antrat5">
    <w:name w:val="heading 5"/>
    <w:basedOn w:val="prastasis"/>
    <w:qFormat/>
    <w:pPr>
      <w:keepNext/>
      <w:widowControl w:val="0"/>
      <w:jc w:val="center"/>
      <w:outlineLvl w:val="4"/>
    </w:pPr>
    <w:rPr>
      <w:b/>
      <w:sz w:val="26"/>
    </w:rPr>
  </w:style>
  <w:style w:type="paragraph" w:styleId="Antrat6">
    <w:name w:val="heading 6"/>
    <w:basedOn w:val="prastasis"/>
    <w:qFormat/>
    <w:pPr>
      <w:keepNext/>
      <w:jc w:val="center"/>
      <w:outlineLvl w:val="5"/>
    </w:pPr>
    <w:rPr>
      <w:i/>
      <w:sz w:val="16"/>
    </w:rPr>
  </w:style>
  <w:style w:type="paragraph" w:styleId="Antrat7">
    <w:name w:val="heading 7"/>
    <w:basedOn w:val="prastasis"/>
    <w:qFormat/>
    <w:pPr>
      <w:keepNext/>
      <w:jc w:val="right"/>
      <w:outlineLvl w:val="6"/>
    </w:pPr>
    <w:rPr>
      <w:i/>
    </w:rPr>
  </w:style>
  <w:style w:type="paragraph" w:styleId="Antrat8">
    <w:name w:val="heading 8"/>
    <w:basedOn w:val="prastasis"/>
    <w:qFormat/>
    <w:pPr>
      <w:keepNext/>
      <w:jc w:val="right"/>
      <w:outlineLvl w:val="7"/>
    </w:pPr>
    <w:rPr>
      <w:b/>
      <w:bCs/>
      <w:iCs/>
      <w:sz w:val="16"/>
    </w:rPr>
  </w:style>
  <w:style w:type="paragraph" w:styleId="Antrat9">
    <w:name w:val="heading 9"/>
    <w:basedOn w:val="prastasis"/>
    <w:qFormat/>
    <w:pPr>
      <w:keepNext/>
      <w:outlineLvl w:val="8"/>
    </w:pPr>
    <w:rPr>
      <w:b/>
      <w:sz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qFormat/>
  </w:style>
  <w:style w:type="character" w:customStyle="1" w:styleId="AntratsDiagrama">
    <w:name w:val="Antraštės Diagrama"/>
    <w:basedOn w:val="Numatytasispastraiposriftas"/>
    <w:link w:val="Antrats"/>
    <w:uiPriority w:val="99"/>
    <w:qFormat/>
    <w:rsid w:val="00D319DE"/>
    <w:rPr>
      <w:sz w:val="24"/>
      <w:lang w:val="en-US" w:eastAsia="en-US"/>
    </w:rPr>
  </w:style>
  <w:style w:type="character" w:styleId="Komentaronuoroda">
    <w:name w:val="annotation reference"/>
    <w:basedOn w:val="Numatytasispastraiposriftas"/>
    <w:qFormat/>
    <w:rsid w:val="00D269B8"/>
    <w:rPr>
      <w:sz w:val="16"/>
      <w:szCs w:val="16"/>
    </w:rPr>
  </w:style>
  <w:style w:type="character" w:customStyle="1" w:styleId="KomentarotekstasDiagrama">
    <w:name w:val="Komentaro tekstas Diagrama"/>
    <w:basedOn w:val="Numatytasispastraiposriftas"/>
    <w:link w:val="Komentarotekstas"/>
    <w:qFormat/>
    <w:rsid w:val="00D269B8"/>
    <w:rPr>
      <w:lang w:eastAsia="en-US"/>
    </w:rPr>
  </w:style>
  <w:style w:type="character" w:customStyle="1" w:styleId="KomentarotemaDiagrama">
    <w:name w:val="Komentaro tema Diagrama"/>
    <w:basedOn w:val="KomentarotekstasDiagrama"/>
    <w:link w:val="Komentarotema"/>
    <w:semiHidden/>
    <w:qFormat/>
    <w:rsid w:val="00D269B8"/>
    <w:rPr>
      <w:b/>
      <w:bCs/>
      <w:lang w:eastAsia="en-US"/>
    </w:rPr>
  </w:style>
  <w:style w:type="character" w:customStyle="1" w:styleId="InternetLink">
    <w:name w:val="Internet Link"/>
    <w:uiPriority w:val="99"/>
    <w:rsid w:val="00733594"/>
    <w:rPr>
      <w:color w:val="0000FF"/>
      <w:u w:val="single"/>
    </w:rPr>
  </w:style>
  <w:style w:type="character" w:customStyle="1" w:styleId="PaprastasistekstasDiagrama">
    <w:name w:val="Paprastasis tekstas Diagrama"/>
    <w:basedOn w:val="Numatytasispastraiposriftas"/>
    <w:link w:val="Paprastasistekstas"/>
    <w:uiPriority w:val="99"/>
    <w:qFormat/>
    <w:rsid w:val="00733594"/>
    <w:rPr>
      <w:rFonts w:ascii="Calibri" w:eastAsiaTheme="minorHAnsi" w:hAnsi="Calibri" w:cstheme="minorBidi"/>
      <w:sz w:val="22"/>
      <w:szCs w:val="21"/>
      <w:lang w:eastAsia="en-US"/>
    </w:rPr>
  </w:style>
  <w:style w:type="character" w:customStyle="1" w:styleId="ListLabel1">
    <w:name w:val="ListLabel 1"/>
    <w:qFormat/>
    <w:rPr>
      <w:b/>
      <w:sz w:val="20"/>
      <w:u w:val="single"/>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b/>
      <w:i w:val="0"/>
    </w:rPr>
  </w:style>
  <w:style w:type="character" w:customStyle="1" w:styleId="ListLabel7">
    <w:name w:val="ListLabel 7"/>
    <w:qFormat/>
    <w:rPr>
      <w:sz w:val="20"/>
    </w:rPr>
  </w:style>
  <w:style w:type="character" w:customStyle="1" w:styleId="ListLabel8">
    <w:name w:val="ListLabel 8"/>
    <w:qFormat/>
    <w:rPr>
      <w:b/>
      <w:i w:val="0"/>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b/>
      <w:i w:val="0"/>
    </w:rPr>
  </w:style>
  <w:style w:type="character" w:customStyle="1" w:styleId="ListLabel14">
    <w:name w:val="ListLabel 14"/>
    <w:qFormat/>
    <w:rPr>
      <w:b/>
      <w:i w:val="0"/>
    </w:rPr>
  </w:style>
  <w:style w:type="character" w:customStyle="1" w:styleId="ListLabel15">
    <w:name w:val="ListLabel 15"/>
    <w:qFormat/>
    <w:rPr>
      <w:b/>
      <w:i w:val="0"/>
    </w:rPr>
  </w:style>
  <w:style w:type="character" w:customStyle="1" w:styleId="ListLabel16">
    <w:name w:val="ListLabel 16"/>
    <w:qFormat/>
    <w:rPr>
      <w:b/>
      <w:i w:val="0"/>
    </w:rPr>
  </w:style>
  <w:style w:type="character" w:customStyle="1" w:styleId="ListLabel17">
    <w:name w:val="ListLabel 17"/>
    <w:qFormat/>
    <w:rPr>
      <w:b/>
      <w:i w:val="0"/>
    </w:rPr>
  </w:style>
  <w:style w:type="character" w:customStyle="1" w:styleId="ListLabel18">
    <w:name w:val="ListLabel 18"/>
    <w:qFormat/>
    <w:rPr>
      <w:b/>
      <w:i w:val="0"/>
    </w:rPr>
  </w:style>
  <w:style w:type="character" w:customStyle="1" w:styleId="ListLabel19">
    <w:name w:val="ListLabel 19"/>
    <w:qFormat/>
    <w:rPr>
      <w:b/>
      <w:i w:val="0"/>
    </w:rPr>
  </w:style>
  <w:style w:type="character" w:customStyle="1" w:styleId="ListLabel20">
    <w:name w:val="ListLabel 20"/>
    <w:qFormat/>
    <w:rPr>
      <w:b/>
      <w:i w:val="0"/>
    </w:rPr>
  </w:style>
  <w:style w:type="character" w:customStyle="1" w:styleId="ListLabel21">
    <w:name w:val="ListLabel 21"/>
    <w:qFormat/>
    <w:rPr>
      <w:b/>
      <w:i w:val="0"/>
    </w:rPr>
  </w:style>
  <w:style w:type="character" w:customStyle="1" w:styleId="ListLabel22">
    <w:name w:val="ListLabel 22"/>
    <w:qFormat/>
    <w:rPr>
      <w:i w:val="0"/>
    </w:rPr>
  </w:style>
  <w:style w:type="character" w:customStyle="1" w:styleId="ListLabel23">
    <w:name w:val="ListLabel 23"/>
    <w:qFormat/>
    <w:rPr>
      <w:i w:val="0"/>
    </w:rPr>
  </w:style>
  <w:style w:type="character" w:customStyle="1" w:styleId="ListLabel24">
    <w:name w:val="ListLabel 24"/>
    <w:qFormat/>
    <w:rPr>
      <w:i w:val="0"/>
    </w:rPr>
  </w:style>
  <w:style w:type="character" w:customStyle="1" w:styleId="ListLabel25">
    <w:name w:val="ListLabel 25"/>
    <w:qFormat/>
    <w:rPr>
      <w:i w:val="0"/>
    </w:rPr>
  </w:style>
  <w:style w:type="character" w:customStyle="1" w:styleId="ListLabel26">
    <w:name w:val="ListLabel 26"/>
    <w:qFormat/>
    <w:rPr>
      <w:i w:val="0"/>
    </w:rPr>
  </w:style>
  <w:style w:type="character" w:customStyle="1" w:styleId="ListLabel27">
    <w:name w:val="ListLabel 27"/>
    <w:qFormat/>
    <w:rPr>
      <w:i w:val="0"/>
    </w:rPr>
  </w:style>
  <w:style w:type="character" w:customStyle="1" w:styleId="ListLabel28">
    <w:name w:val="ListLabel 28"/>
    <w:qFormat/>
    <w:rPr>
      <w:i w:val="0"/>
    </w:rPr>
  </w:style>
  <w:style w:type="character" w:customStyle="1" w:styleId="ListLabel29">
    <w:name w:val="ListLabel 29"/>
    <w:qFormat/>
    <w:rPr>
      <w:i w:val="0"/>
    </w:rPr>
  </w:style>
  <w:style w:type="character" w:customStyle="1" w:styleId="ListLabel30">
    <w:name w:val="ListLabel 30"/>
    <w:qFormat/>
    <w:rPr>
      <w:i w:val="0"/>
    </w:rPr>
  </w:style>
  <w:style w:type="character" w:customStyle="1" w:styleId="ListLabel31">
    <w:name w:val="ListLabel 31"/>
    <w:qFormat/>
    <w:rPr>
      <w:i w:val="0"/>
    </w:rPr>
  </w:style>
  <w:style w:type="character" w:customStyle="1" w:styleId="ListLabel32">
    <w:name w:val="ListLabel 32"/>
    <w:qFormat/>
    <w:rPr>
      <w:i w:val="0"/>
    </w:rPr>
  </w:style>
  <w:style w:type="character" w:customStyle="1" w:styleId="ListLabel33">
    <w:name w:val="ListLabel 33"/>
    <w:qFormat/>
    <w:rPr>
      <w:i w:val="0"/>
    </w:rPr>
  </w:style>
  <w:style w:type="character" w:customStyle="1" w:styleId="ListLabel34">
    <w:name w:val="ListLabel 34"/>
    <w:qFormat/>
    <w:rPr>
      <w:i w:val="0"/>
    </w:rPr>
  </w:style>
  <w:style w:type="character" w:customStyle="1" w:styleId="ListLabel35">
    <w:name w:val="ListLabel 35"/>
    <w:qFormat/>
    <w:rPr>
      <w:i w:val="0"/>
    </w:rPr>
  </w:style>
  <w:style w:type="character" w:customStyle="1" w:styleId="ListLabel36">
    <w:name w:val="ListLabel 36"/>
    <w:qFormat/>
    <w:rPr>
      <w:i w:val="0"/>
    </w:rPr>
  </w:style>
  <w:style w:type="character" w:customStyle="1" w:styleId="ListLabel37">
    <w:name w:val="ListLabel 37"/>
    <w:qFormat/>
    <w:rPr>
      <w:i w:val="0"/>
    </w:rPr>
  </w:style>
  <w:style w:type="character" w:customStyle="1" w:styleId="ListLabel38">
    <w:name w:val="ListLabel 38"/>
    <w:qFormat/>
    <w:rPr>
      <w:i w:val="0"/>
    </w:rPr>
  </w:style>
  <w:style w:type="character" w:customStyle="1" w:styleId="ListLabel39">
    <w:name w:val="ListLabel 39"/>
    <w:qFormat/>
    <w:rPr>
      <w:i w:val="0"/>
    </w:rPr>
  </w:style>
  <w:style w:type="character" w:customStyle="1" w:styleId="ListLabel40">
    <w:name w:val="ListLabel 40"/>
    <w:qFormat/>
    <w:rPr>
      <w:i w:val="0"/>
    </w:rPr>
  </w:style>
  <w:style w:type="character" w:customStyle="1" w:styleId="ListLabel41">
    <w:name w:val="ListLabel 41"/>
    <w:qFormat/>
    <w:rPr>
      <w:i w:val="0"/>
    </w:rPr>
  </w:style>
  <w:style w:type="character" w:customStyle="1" w:styleId="ListLabel42">
    <w:name w:val="ListLabel 42"/>
    <w:qFormat/>
    <w:rPr>
      <w:i w:val="0"/>
    </w:rPr>
  </w:style>
  <w:style w:type="character" w:customStyle="1" w:styleId="ListLabel43">
    <w:name w:val="ListLabel 43"/>
    <w:qFormat/>
    <w:rPr>
      <w:i w:val="0"/>
    </w:rPr>
  </w:style>
  <w:style w:type="character" w:customStyle="1" w:styleId="ListLabel44">
    <w:name w:val="ListLabel 44"/>
    <w:qFormat/>
    <w:rPr>
      <w:i w:val="0"/>
    </w:rPr>
  </w:style>
  <w:style w:type="character" w:customStyle="1" w:styleId="ListLabel45">
    <w:name w:val="ListLabel 45"/>
    <w:qFormat/>
    <w:rPr>
      <w:i w:val="0"/>
    </w:rPr>
  </w:style>
  <w:style w:type="character" w:customStyle="1" w:styleId="ListLabel46">
    <w:name w:val="ListLabel 46"/>
    <w:qFormat/>
    <w:rPr>
      <w:i w:val="0"/>
    </w:rPr>
  </w:style>
  <w:style w:type="character" w:customStyle="1" w:styleId="ListLabel47">
    <w:name w:val="ListLabel 47"/>
    <w:qFormat/>
    <w:rPr>
      <w:i w:val="0"/>
    </w:rPr>
  </w:style>
  <w:style w:type="character" w:customStyle="1" w:styleId="ListLabel48">
    <w:name w:val="ListLabel 48"/>
    <w:qFormat/>
    <w:rPr>
      <w:i w:val="0"/>
    </w:rPr>
  </w:style>
  <w:style w:type="character" w:customStyle="1" w:styleId="ListLabel49">
    <w:name w:val="ListLabel 49"/>
    <w:qFormat/>
    <w:rPr>
      <w:b/>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Times New Roman" w:cs="Tahoma"/>
      <w:color w:val="FF0000"/>
      <w:sz w:val="24"/>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eastAsia="Times New Roman" w:cs="Tahoma"/>
      <w:color w:val="FF0000"/>
      <w:sz w:val="24"/>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sz w:val="20"/>
    </w:rPr>
  </w:style>
  <w:style w:type="paragraph" w:customStyle="1" w:styleId="Heading">
    <w:name w:val="Heading"/>
    <w:basedOn w:val="prastasis"/>
    <w:next w:val="Pagrindinistekstas"/>
    <w:qFormat/>
    <w:pPr>
      <w:keepNext/>
      <w:spacing w:before="240" w:after="120"/>
    </w:pPr>
    <w:rPr>
      <w:rFonts w:ascii="Liberation Sans" w:eastAsia="DejaVu Sans" w:hAnsi="Liberation Sans" w:cs="FreeSans"/>
      <w:sz w:val="28"/>
      <w:szCs w:val="28"/>
    </w:rPr>
  </w:style>
  <w:style w:type="paragraph" w:styleId="Pagrindinistekstas">
    <w:name w:val="Body Text"/>
    <w:basedOn w:val="prastasis"/>
    <w:rPr>
      <w:sz w:val="24"/>
    </w:rPr>
  </w:style>
  <w:style w:type="paragraph" w:styleId="Sraas">
    <w:name w:val="List"/>
    <w:basedOn w:val="Pagrindinistekstas"/>
    <w:rsid w:val="005D4E05"/>
    <w:pPr>
      <w:suppressAutoHyphens/>
      <w:jc w:val="both"/>
    </w:pPr>
    <w:rPr>
      <w:rFonts w:cs="Tahoma"/>
      <w:lang w:eastAsia="ar-SA"/>
    </w:rPr>
  </w:style>
  <w:style w:type="paragraph" w:styleId="Antrat">
    <w:name w:val="caption"/>
    <w:basedOn w:val="prastasis"/>
    <w:qFormat/>
    <w:pPr>
      <w:suppressLineNumbers/>
      <w:spacing w:before="120" w:after="120"/>
    </w:pPr>
    <w:rPr>
      <w:rFonts w:cs="FreeSans"/>
      <w:i/>
      <w:iCs/>
      <w:sz w:val="24"/>
      <w:szCs w:val="24"/>
    </w:rPr>
  </w:style>
  <w:style w:type="paragraph" w:customStyle="1" w:styleId="Index">
    <w:name w:val="Index"/>
    <w:basedOn w:val="prastasis"/>
    <w:qFormat/>
    <w:pPr>
      <w:suppressLineNumbers/>
    </w:pPr>
    <w:rPr>
      <w:rFonts w:cs="FreeSans"/>
    </w:rPr>
  </w:style>
  <w:style w:type="paragraph" w:styleId="Pagrindiniotekstotrauka3">
    <w:name w:val="Body Text Indent 3"/>
    <w:basedOn w:val="prastasis"/>
    <w:qFormat/>
    <w:pPr>
      <w:ind w:left="360" w:hanging="76"/>
    </w:pPr>
    <w:rPr>
      <w:sz w:val="24"/>
    </w:rPr>
  </w:style>
  <w:style w:type="paragraph" w:styleId="Pagrindiniotekstotrauka2">
    <w:name w:val="Body Text Indent 2"/>
    <w:basedOn w:val="prastasis"/>
    <w:qFormat/>
    <w:pPr>
      <w:ind w:left="284"/>
    </w:pPr>
    <w:rPr>
      <w:sz w:val="24"/>
      <w:lang w:val="en-US"/>
    </w:rPr>
  </w:style>
  <w:style w:type="paragraph" w:styleId="Pagrindiniotekstotrauka">
    <w:name w:val="Body Text Indent"/>
    <w:basedOn w:val="prastasis"/>
    <w:rPr>
      <w:lang w:val="en-US"/>
    </w:rPr>
  </w:style>
  <w:style w:type="paragraph" w:styleId="Antrats">
    <w:name w:val="header"/>
    <w:basedOn w:val="prastasis"/>
    <w:link w:val="AntratsDiagrama"/>
    <w:uiPriority w:val="99"/>
    <w:pPr>
      <w:tabs>
        <w:tab w:val="center" w:pos="4153"/>
        <w:tab w:val="right" w:pos="8306"/>
      </w:tabs>
    </w:pPr>
    <w:rPr>
      <w:sz w:val="24"/>
      <w:lang w:val="en-US"/>
    </w:rPr>
  </w:style>
  <w:style w:type="paragraph" w:styleId="Porat">
    <w:name w:val="footer"/>
    <w:basedOn w:val="prastasis"/>
    <w:pPr>
      <w:tabs>
        <w:tab w:val="center" w:pos="4153"/>
        <w:tab w:val="right" w:pos="8306"/>
      </w:tabs>
    </w:pPr>
  </w:style>
  <w:style w:type="paragraph" w:styleId="Pagrindinistekstas2">
    <w:name w:val="Body Text 2"/>
    <w:basedOn w:val="prastasis"/>
    <w:qFormat/>
    <w:rPr>
      <w:sz w:val="16"/>
    </w:rPr>
  </w:style>
  <w:style w:type="paragraph" w:styleId="Debesliotekstas">
    <w:name w:val="Balloon Text"/>
    <w:basedOn w:val="prastasis"/>
    <w:semiHidden/>
    <w:qFormat/>
    <w:rPr>
      <w:rFonts w:ascii="Tahoma" w:hAnsi="Tahoma" w:cs="Tahoma"/>
      <w:sz w:val="16"/>
      <w:szCs w:val="16"/>
    </w:rPr>
  </w:style>
  <w:style w:type="paragraph" w:styleId="Dokumentostruktra">
    <w:name w:val="Document Map"/>
    <w:basedOn w:val="prastasis"/>
    <w:semiHidden/>
    <w:qFormat/>
    <w:rsid w:val="008B13BE"/>
    <w:pPr>
      <w:shd w:val="clear" w:color="auto" w:fill="000080"/>
    </w:pPr>
    <w:rPr>
      <w:rFonts w:ascii="Tahoma" w:hAnsi="Tahoma" w:cs="Tahoma"/>
    </w:rPr>
  </w:style>
  <w:style w:type="paragraph" w:styleId="Pavadinimas">
    <w:name w:val="Title"/>
    <w:basedOn w:val="prastasis"/>
    <w:qFormat/>
    <w:rsid w:val="007A39AE"/>
    <w:pPr>
      <w:jc w:val="center"/>
    </w:pPr>
    <w:rPr>
      <w:b/>
      <w:sz w:val="24"/>
      <w:lang w:eastAsia="lt-LT"/>
    </w:rPr>
  </w:style>
  <w:style w:type="paragraph" w:customStyle="1" w:styleId="Lentelsturinys">
    <w:name w:val="Lentelės turinys"/>
    <w:basedOn w:val="prastasis"/>
    <w:qFormat/>
    <w:rsid w:val="00886A89"/>
    <w:pPr>
      <w:suppressLineNumbers/>
      <w:suppressAutoHyphens/>
    </w:pPr>
    <w:rPr>
      <w:sz w:val="24"/>
      <w:szCs w:val="24"/>
      <w:lang w:eastAsia="ar-SA"/>
    </w:rPr>
  </w:style>
  <w:style w:type="paragraph" w:styleId="Sraopastraipa">
    <w:name w:val="List Paragraph"/>
    <w:basedOn w:val="prastasis"/>
    <w:uiPriority w:val="34"/>
    <w:qFormat/>
    <w:rsid w:val="00C246AF"/>
    <w:pPr>
      <w:ind w:left="720"/>
      <w:contextualSpacing/>
    </w:pPr>
    <w:rPr>
      <w:sz w:val="24"/>
      <w:szCs w:val="24"/>
    </w:rPr>
  </w:style>
  <w:style w:type="paragraph" w:customStyle="1" w:styleId="Default">
    <w:name w:val="Default"/>
    <w:qFormat/>
    <w:rsid w:val="003E5BE8"/>
    <w:rPr>
      <w:color w:val="000000"/>
      <w:sz w:val="24"/>
      <w:szCs w:val="24"/>
    </w:rPr>
  </w:style>
  <w:style w:type="paragraph" w:styleId="Komentarotekstas">
    <w:name w:val="annotation text"/>
    <w:basedOn w:val="prastasis"/>
    <w:link w:val="KomentarotekstasDiagrama"/>
    <w:qFormat/>
    <w:rsid w:val="00D269B8"/>
  </w:style>
  <w:style w:type="paragraph" w:styleId="Komentarotema">
    <w:name w:val="annotation subject"/>
    <w:basedOn w:val="Komentarotekstas"/>
    <w:link w:val="KomentarotemaDiagrama"/>
    <w:semiHidden/>
    <w:unhideWhenUsed/>
    <w:qFormat/>
    <w:rsid w:val="00D269B8"/>
    <w:rPr>
      <w:b/>
      <w:bCs/>
    </w:rPr>
  </w:style>
  <w:style w:type="paragraph" w:styleId="Paprastasistekstas">
    <w:name w:val="Plain Text"/>
    <w:basedOn w:val="prastasis"/>
    <w:link w:val="PaprastasistekstasDiagrama"/>
    <w:uiPriority w:val="99"/>
    <w:unhideWhenUsed/>
    <w:qFormat/>
    <w:rsid w:val="00733594"/>
    <w:rPr>
      <w:rFonts w:ascii="Calibri" w:eastAsiaTheme="minorHAnsi" w:hAnsi="Calibri" w:cstheme="minorBidi"/>
      <w:sz w:val="22"/>
      <w:szCs w:val="21"/>
    </w:rPr>
  </w:style>
  <w:style w:type="paragraph" w:customStyle="1" w:styleId="FrameContents">
    <w:name w:val="Frame Contents"/>
    <w:basedOn w:val="prastasis"/>
    <w:qFormat/>
  </w:style>
  <w:style w:type="table" w:styleId="Lentelstinklelis">
    <w:name w:val="Table Grid"/>
    <w:basedOn w:val="prastojilentel"/>
    <w:uiPriority w:val="39"/>
    <w:rsid w:val="0099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695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iauliai.lt/" TargetMode="External"/><Relationship Id="rId4" Type="http://schemas.openxmlformats.org/officeDocument/2006/relationships/settings" Target="settings.xml"/><Relationship Id="rId9" Type="http://schemas.openxmlformats.org/officeDocument/2006/relationships/hyperlink" Target="mailto:duomenuapsauga@siauliai.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C4573-721B-4AE1-BC96-FCC209A7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7265</Words>
  <Characters>4142</Characters>
  <Application>Microsoft Office Word</Application>
  <DocSecurity>4</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valdyba</Company>
  <LinksUpToDate>false</LinksUpToDate>
  <CharactersWithSpaces>11385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Kristina</dc:creator>
  <cp:lastModifiedBy>Diana Grigienė</cp:lastModifiedBy>
  <cp:revision>2</cp:revision>
  <cp:lastPrinted>2018-12-05T13:11:00Z</cp:lastPrinted>
  <dcterms:created xsi:type="dcterms:W3CDTF">2021-12-07T15:23:00Z</dcterms:created>
  <dcterms:modified xsi:type="dcterms:W3CDTF">2021-12-07T15:23:00Z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valdyba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