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249EF" w14:textId="28E4BC58" w:rsidR="003B784F" w:rsidRPr="007916F7" w:rsidRDefault="007916F7" w:rsidP="003B784F">
      <w:pPr>
        <w:pStyle w:val="Antrat2"/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  <w:noProof/>
          <w:lang w:eastAsia="lt-LT"/>
        </w:rPr>
        <w:drawing>
          <wp:inline distT="0" distB="0" distL="0" distR="0" wp14:anchorId="4D82625D" wp14:editId="5EA6324E">
            <wp:extent cx="495300" cy="609600"/>
            <wp:effectExtent l="0" t="0" r="0" b="0"/>
            <wp:docPr id="245503068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9B15F7" w14:textId="77777777" w:rsidR="003B784F" w:rsidRPr="007916F7" w:rsidRDefault="003B784F" w:rsidP="003B784F">
      <w:pPr>
        <w:pStyle w:val="Antrat2"/>
        <w:jc w:val="center"/>
        <w:rPr>
          <w:rFonts w:ascii="Times New Roman" w:hAnsi="Times New Roman"/>
        </w:rPr>
      </w:pPr>
    </w:p>
    <w:p w14:paraId="7257702C" w14:textId="77777777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ŠIAULIŲ MIESTO SAVIVALDYBĖS ADMINISTRACIJOS DIREKTORIUS</w:t>
      </w:r>
    </w:p>
    <w:p w14:paraId="3B6FE9E9" w14:textId="77777777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</w:p>
    <w:p w14:paraId="335635F8" w14:textId="5CC7A6D0" w:rsidR="007916F7" w:rsidRPr="007916F7" w:rsidRDefault="007916F7" w:rsidP="007916F7">
      <w:pPr>
        <w:widowControl/>
        <w:suppressAutoHyphens w:val="0"/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ĮSAKYMAS</w:t>
      </w:r>
    </w:p>
    <w:p w14:paraId="0A892276" w14:textId="0D612B63" w:rsidR="00CD264E" w:rsidRDefault="007916F7" w:rsidP="007916F7">
      <w:pPr>
        <w:jc w:val="center"/>
        <w:rPr>
          <w:rFonts w:ascii="Times New Roman" w:eastAsia="Times New Roman" w:hAnsi="Times New Roman"/>
          <w:b/>
          <w:bCs/>
          <w:lang w:eastAsia="lt-LT"/>
        </w:rPr>
      </w:pPr>
      <w:r w:rsidRPr="007916F7">
        <w:rPr>
          <w:rFonts w:ascii="Times New Roman" w:eastAsia="Times New Roman" w:hAnsi="Times New Roman"/>
          <w:b/>
          <w:bCs/>
          <w:lang w:eastAsia="lt-LT"/>
        </w:rPr>
        <w:t>DĖL DETALIOJO PLANO KOREGAVIMO</w:t>
      </w:r>
    </w:p>
    <w:p w14:paraId="532E851D" w14:textId="77777777" w:rsidR="007916F7" w:rsidRPr="007916F7" w:rsidRDefault="007916F7" w:rsidP="007916F7">
      <w:pPr>
        <w:jc w:val="center"/>
        <w:rPr>
          <w:rFonts w:ascii="Times New Roman" w:hAnsi="Times New Roman"/>
        </w:rPr>
      </w:pPr>
    </w:p>
    <w:p w14:paraId="49FBC4BC" w14:textId="778D1F0F" w:rsidR="00CD264E" w:rsidRPr="007916F7" w:rsidRDefault="00CD264E" w:rsidP="00CD264E">
      <w:pPr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</w:rPr>
        <w:t>202</w:t>
      </w:r>
      <w:r w:rsidR="006A46E8">
        <w:rPr>
          <w:rFonts w:ascii="Times New Roman" w:hAnsi="Times New Roman"/>
        </w:rPr>
        <w:t>6</w:t>
      </w:r>
      <w:r w:rsidRPr="007916F7">
        <w:rPr>
          <w:rFonts w:ascii="Times New Roman" w:hAnsi="Times New Roman"/>
        </w:rPr>
        <w:t xml:space="preserve"> m. </w:t>
      </w:r>
      <w:r w:rsidR="00A12F07" w:rsidRPr="007916F7">
        <w:rPr>
          <w:rFonts w:ascii="Times New Roman" w:hAnsi="Times New Roman"/>
        </w:rPr>
        <w:t>...............................</w:t>
      </w:r>
      <w:r w:rsidRPr="007916F7">
        <w:rPr>
          <w:rFonts w:ascii="Times New Roman" w:hAnsi="Times New Roman"/>
        </w:rPr>
        <w:t xml:space="preserve"> d. Nr.</w:t>
      </w:r>
      <w:r w:rsidR="00A12F07" w:rsidRPr="007916F7">
        <w:rPr>
          <w:rFonts w:ascii="Times New Roman" w:hAnsi="Times New Roman"/>
        </w:rPr>
        <w:t xml:space="preserve"> ........</w:t>
      </w:r>
      <w:r w:rsidRPr="007916F7">
        <w:rPr>
          <w:rFonts w:ascii="Times New Roman" w:hAnsi="Times New Roman"/>
        </w:rPr>
        <w:t xml:space="preserve"> </w:t>
      </w:r>
    </w:p>
    <w:p w14:paraId="5AB73F28" w14:textId="77777777" w:rsidR="00CD264E" w:rsidRPr="007916F7" w:rsidRDefault="00CD264E" w:rsidP="00CD264E">
      <w:pPr>
        <w:jc w:val="center"/>
        <w:rPr>
          <w:rFonts w:ascii="Times New Roman" w:hAnsi="Times New Roman"/>
        </w:rPr>
      </w:pPr>
      <w:r w:rsidRPr="007916F7">
        <w:rPr>
          <w:rFonts w:ascii="Times New Roman" w:hAnsi="Times New Roman"/>
        </w:rPr>
        <w:t>Šiauliai</w:t>
      </w:r>
    </w:p>
    <w:p w14:paraId="4127C007" w14:textId="77777777" w:rsidR="00CD264E" w:rsidRPr="007916F7" w:rsidRDefault="00CD264E" w:rsidP="00CD264E">
      <w:pPr>
        <w:jc w:val="center"/>
        <w:rPr>
          <w:rFonts w:ascii="Times New Roman" w:hAnsi="Times New Roman"/>
        </w:rPr>
      </w:pPr>
    </w:p>
    <w:p w14:paraId="6FFC053D" w14:textId="77777777" w:rsidR="00DB485B" w:rsidRPr="007916F7" w:rsidRDefault="00DB485B" w:rsidP="009142DA">
      <w:pPr>
        <w:rPr>
          <w:rFonts w:ascii="Times New Roman" w:hAnsi="Times New Roman"/>
        </w:rPr>
      </w:pPr>
    </w:p>
    <w:p w14:paraId="2CFEB3DF" w14:textId="63D97FAD" w:rsidR="00CD264E" w:rsidRPr="00764A3D" w:rsidRDefault="0092464F" w:rsidP="00AA01B5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>Vadovaudamasis Lietuvos Respublikos teritorijų planavimo įstatymo 28 straipsnio 2</w:t>
      </w:r>
      <w:r w:rsidR="00AA01B5" w:rsidRPr="00764A3D">
        <w:rPr>
          <w:rFonts w:ascii="Times New Roman" w:hAnsi="Times New Roman"/>
        </w:rPr>
        <w:t xml:space="preserve"> dalimi</w:t>
      </w:r>
      <w:r w:rsidRPr="00764A3D">
        <w:rPr>
          <w:rFonts w:ascii="Times New Roman" w:hAnsi="Times New Roman"/>
        </w:rPr>
        <w:t>, Pasiūlymų teikimo dėl teritorijų planavimo proceso inicijavimo tvarkos aprašu, patvirtintu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Lietuvos Respublikos Vyriausybės 2013 m. gruodžio 18 d. nutarimu Nr. 1265 „Dėl Pasiūlymų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teikimo dėl teritorijų planavimo proceso inicijavimo tvarkos aprašo patvirtinimo“, Kompleksinio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teritorijų planavimo dokumentų rengimo taisyklių, patvirtintų Lietuvos Respublikos aplinkos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ministro 2014 m. sausio 2 d. įsakymu Nr. D1-8 „Dėl Kompleksinio teritorijų planavimo dokumentų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 xml:space="preserve">rengimo taisyklių patvirtinimo“, 312, 316 ir 319 punktais </w:t>
      </w:r>
      <w:r w:rsidR="00442BAE" w:rsidRPr="00764A3D">
        <w:rPr>
          <w:rFonts w:ascii="Times New Roman" w:hAnsi="Times New Roman"/>
        </w:rPr>
        <w:t>i</w:t>
      </w:r>
      <w:r w:rsidR="00EA2989" w:rsidRPr="00764A3D">
        <w:rPr>
          <w:rFonts w:ascii="Times New Roman" w:hAnsi="Times New Roman"/>
        </w:rPr>
        <w:t>r</w:t>
      </w:r>
      <w:r w:rsidR="00CD264E" w:rsidRPr="00764A3D">
        <w:rPr>
          <w:rFonts w:ascii="Times New Roman" w:eastAsia="Times New Roman" w:hAnsi="Times New Roman"/>
        </w:rPr>
        <w:t xml:space="preserve"> atsižvelgdamas į prašymą, registruotą Šiaulių miesto savivaldybės administracijoje 202</w:t>
      </w:r>
      <w:r w:rsidR="00447D6D" w:rsidRPr="00764A3D">
        <w:rPr>
          <w:rFonts w:ascii="Times New Roman" w:eastAsia="Times New Roman" w:hAnsi="Times New Roman"/>
        </w:rPr>
        <w:t>6</w:t>
      </w:r>
      <w:r w:rsidR="00CD264E" w:rsidRPr="00764A3D">
        <w:rPr>
          <w:rFonts w:ascii="Times New Roman" w:eastAsia="Times New Roman" w:hAnsi="Times New Roman"/>
        </w:rPr>
        <w:t>-0</w:t>
      </w:r>
      <w:r w:rsidR="00570CCF">
        <w:rPr>
          <w:rFonts w:ascii="Times New Roman" w:eastAsia="Times New Roman" w:hAnsi="Times New Roman"/>
        </w:rPr>
        <w:t>7</w:t>
      </w:r>
      <w:r w:rsidR="00CD264E" w:rsidRPr="00764A3D">
        <w:rPr>
          <w:rFonts w:ascii="Times New Roman" w:eastAsia="Times New Roman" w:hAnsi="Times New Roman"/>
        </w:rPr>
        <w:t>-</w:t>
      </w:r>
      <w:r w:rsidR="00447D6D" w:rsidRPr="00764A3D">
        <w:rPr>
          <w:rFonts w:ascii="Times New Roman" w:eastAsia="Times New Roman" w:hAnsi="Times New Roman"/>
        </w:rPr>
        <w:t>2</w:t>
      </w:r>
      <w:r w:rsidR="00570CCF">
        <w:rPr>
          <w:rFonts w:ascii="Times New Roman" w:eastAsia="Times New Roman" w:hAnsi="Times New Roman"/>
        </w:rPr>
        <w:t>3</w:t>
      </w:r>
      <w:r w:rsidR="00CD264E" w:rsidRPr="00764A3D">
        <w:rPr>
          <w:rFonts w:ascii="Times New Roman" w:eastAsia="Times New Roman" w:hAnsi="Times New Roman"/>
        </w:rPr>
        <w:t xml:space="preserve"> (registracijos Nr. </w:t>
      </w:r>
      <w:r w:rsidR="00570CCF" w:rsidRPr="00570CCF">
        <w:rPr>
          <w:rFonts w:ascii="Times New Roman" w:eastAsia="Times New Roman" w:hAnsi="Times New Roman"/>
        </w:rPr>
        <w:t>G-6329</w:t>
      </w:r>
      <w:r w:rsidR="00CD264E" w:rsidRPr="00764A3D">
        <w:rPr>
          <w:rFonts w:ascii="Times New Roman" w:eastAsia="Times New Roman" w:hAnsi="Times New Roman"/>
        </w:rPr>
        <w:t>)</w:t>
      </w:r>
      <w:r w:rsidR="00CD264E" w:rsidRPr="00764A3D">
        <w:rPr>
          <w:rFonts w:ascii="Times New Roman" w:hAnsi="Times New Roman"/>
        </w:rPr>
        <w:t>:</w:t>
      </w:r>
    </w:p>
    <w:p w14:paraId="424737FF" w14:textId="7B442FF7" w:rsidR="00CD264E" w:rsidRPr="00764A3D" w:rsidRDefault="00CD264E" w:rsidP="00AA01B5">
      <w:pPr>
        <w:tabs>
          <w:tab w:val="left" w:pos="1134"/>
        </w:tabs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 xml:space="preserve">1. </w:t>
      </w:r>
      <w:r w:rsidRPr="008810B9">
        <w:rPr>
          <w:rFonts w:ascii="Times New Roman" w:hAnsi="Times New Roman"/>
          <w:spacing w:val="40"/>
        </w:rPr>
        <w:t>Nusprendžiu</w:t>
      </w:r>
      <w:r w:rsidR="00FB3A22" w:rsidRPr="00764A3D">
        <w:rPr>
          <w:rFonts w:ascii="Times New Roman" w:hAnsi="Times New Roman"/>
        </w:rPr>
        <w:t xml:space="preserve"> pradėti</w:t>
      </w:r>
      <w:r w:rsidR="00570CCF">
        <w:rPr>
          <w:rFonts w:ascii="Times New Roman" w:hAnsi="Times New Roman"/>
        </w:rPr>
        <w:t xml:space="preserve"> </w:t>
      </w:r>
      <w:r w:rsidR="0084042D" w:rsidRPr="0084042D">
        <w:rPr>
          <w:rFonts w:ascii="Times New Roman" w:hAnsi="Times New Roman"/>
        </w:rPr>
        <w:t>Žemės sklypo Vaidoto g. 42A, Šiauliuose, detal</w:t>
      </w:r>
      <w:r w:rsidR="0084042D">
        <w:rPr>
          <w:rFonts w:ascii="Times New Roman" w:hAnsi="Times New Roman"/>
        </w:rPr>
        <w:t>iojo</w:t>
      </w:r>
      <w:r w:rsidR="0084042D" w:rsidRPr="0084042D">
        <w:rPr>
          <w:rFonts w:ascii="Times New Roman" w:hAnsi="Times New Roman"/>
        </w:rPr>
        <w:t xml:space="preserve"> plan</w:t>
      </w:r>
      <w:r w:rsidR="0084042D">
        <w:rPr>
          <w:rFonts w:ascii="Times New Roman" w:hAnsi="Times New Roman"/>
        </w:rPr>
        <w:t>o</w:t>
      </w:r>
      <w:r w:rsidR="00444E6F" w:rsidRPr="00764A3D">
        <w:rPr>
          <w:rFonts w:ascii="Times New Roman" w:hAnsi="Times New Roman"/>
        </w:rPr>
        <w:t xml:space="preserve">, patvirtinto </w:t>
      </w:r>
      <w:bookmarkStart w:id="0" w:name="_Hlk204156950"/>
      <w:r w:rsidR="00E616C0" w:rsidRPr="00764A3D">
        <w:rPr>
          <w:rFonts w:ascii="Times New Roman" w:hAnsi="Times New Roman"/>
        </w:rPr>
        <w:t xml:space="preserve">Šiaulių miesto savivaldybės tarybos </w:t>
      </w:r>
      <w:bookmarkEnd w:id="0"/>
      <w:r w:rsidR="0084042D" w:rsidRPr="0084042D">
        <w:rPr>
          <w:rFonts w:ascii="Times New Roman" w:hAnsi="Times New Roman"/>
        </w:rPr>
        <w:t>2007</w:t>
      </w:r>
      <w:r w:rsidR="0084042D">
        <w:rPr>
          <w:rFonts w:ascii="Times New Roman" w:hAnsi="Times New Roman"/>
        </w:rPr>
        <w:t xml:space="preserve"> m. balandžio </w:t>
      </w:r>
      <w:r w:rsidR="0084042D" w:rsidRPr="0084042D">
        <w:rPr>
          <w:rFonts w:ascii="Times New Roman" w:hAnsi="Times New Roman"/>
        </w:rPr>
        <w:t>26</w:t>
      </w:r>
      <w:r w:rsidR="005F49FC" w:rsidRPr="00764A3D">
        <w:rPr>
          <w:rFonts w:ascii="Times New Roman" w:hAnsi="Times New Roman"/>
        </w:rPr>
        <w:t xml:space="preserve"> </w:t>
      </w:r>
      <w:r w:rsidR="00E616C0" w:rsidRPr="00764A3D">
        <w:rPr>
          <w:rFonts w:ascii="Times New Roman" w:hAnsi="Times New Roman"/>
        </w:rPr>
        <w:t>d. sprendimu</w:t>
      </w:r>
      <w:r w:rsidR="00131BBE" w:rsidRPr="00764A3D">
        <w:rPr>
          <w:rFonts w:ascii="Times New Roman" w:hAnsi="Times New Roman"/>
        </w:rPr>
        <w:t xml:space="preserve"> Nr. </w:t>
      </w:r>
      <w:r w:rsidR="00E616C0" w:rsidRPr="00764A3D">
        <w:rPr>
          <w:rFonts w:ascii="Times New Roman" w:hAnsi="Times New Roman"/>
        </w:rPr>
        <w:t>T-</w:t>
      </w:r>
      <w:r w:rsidR="0084042D">
        <w:rPr>
          <w:rFonts w:ascii="Times New Roman" w:hAnsi="Times New Roman"/>
        </w:rPr>
        <w:t>157</w:t>
      </w:r>
      <w:r w:rsidR="00E616C0" w:rsidRPr="00764A3D">
        <w:rPr>
          <w:rFonts w:ascii="Times New Roman" w:hAnsi="Times New Roman"/>
        </w:rPr>
        <w:t xml:space="preserve"> </w:t>
      </w:r>
      <w:r w:rsidR="0087213D" w:rsidRPr="00764A3D">
        <w:rPr>
          <w:rFonts w:ascii="Times New Roman" w:hAnsi="Times New Roman"/>
        </w:rPr>
        <w:t>„Dėl</w:t>
      </w:r>
      <w:r w:rsidR="00575B83" w:rsidRPr="00764A3D">
        <w:rPr>
          <w:rFonts w:ascii="Times New Roman" w:hAnsi="Times New Roman"/>
        </w:rPr>
        <w:t xml:space="preserve"> </w:t>
      </w:r>
      <w:r w:rsidR="0084042D" w:rsidRPr="0084042D">
        <w:rPr>
          <w:rFonts w:ascii="Times New Roman" w:hAnsi="Times New Roman"/>
        </w:rPr>
        <w:t>Žemės sklypo Vaidoto g. 42A, Šiauliuose,</w:t>
      </w:r>
      <w:r w:rsidR="0084042D">
        <w:rPr>
          <w:rFonts w:ascii="Times New Roman" w:hAnsi="Times New Roman"/>
        </w:rPr>
        <w:t xml:space="preserve"> </w:t>
      </w:r>
      <w:r w:rsidR="00575B83" w:rsidRPr="00764A3D">
        <w:rPr>
          <w:rFonts w:ascii="Times New Roman" w:hAnsi="Times New Roman"/>
        </w:rPr>
        <w:t>detaliojo plano patvirtinimo</w:t>
      </w:r>
      <w:r w:rsidR="0087213D" w:rsidRPr="00764A3D">
        <w:rPr>
          <w:rFonts w:ascii="Times New Roman" w:hAnsi="Times New Roman"/>
        </w:rPr>
        <w:t>“</w:t>
      </w:r>
      <w:r w:rsidR="00DA3BB0" w:rsidRPr="00764A3D">
        <w:rPr>
          <w:rFonts w:ascii="Times New Roman" w:hAnsi="Times New Roman"/>
        </w:rPr>
        <w:t xml:space="preserve"> </w:t>
      </w:r>
      <w:r w:rsidR="00FC6483" w:rsidRPr="00FC6483">
        <w:rPr>
          <w:rFonts w:ascii="Times New Roman" w:hAnsi="Times New Roman"/>
        </w:rPr>
        <w:t xml:space="preserve">(TPDR Nr. T00038966) </w:t>
      </w:r>
      <w:r w:rsidR="00DA3BB0" w:rsidRPr="00764A3D">
        <w:rPr>
          <w:rFonts w:ascii="Times New Roman" w:hAnsi="Times New Roman"/>
        </w:rPr>
        <w:t>(toliau – Detalusis planas)</w:t>
      </w:r>
      <w:r w:rsidR="0087213D" w:rsidRPr="00764A3D">
        <w:rPr>
          <w:rFonts w:ascii="Times New Roman" w:hAnsi="Times New Roman"/>
        </w:rPr>
        <w:t xml:space="preserve">, </w:t>
      </w:r>
      <w:r w:rsidR="00444E6F" w:rsidRPr="00764A3D">
        <w:rPr>
          <w:rFonts w:ascii="Times New Roman" w:hAnsi="Times New Roman"/>
        </w:rPr>
        <w:t>k</w:t>
      </w:r>
      <w:r w:rsidR="00BB1A80" w:rsidRPr="00764A3D">
        <w:rPr>
          <w:rFonts w:ascii="Times New Roman" w:hAnsi="Times New Roman"/>
        </w:rPr>
        <w:t>oregavi</w:t>
      </w:r>
      <w:r w:rsidR="00444E6F" w:rsidRPr="00764A3D">
        <w:rPr>
          <w:rFonts w:ascii="Times New Roman" w:hAnsi="Times New Roman"/>
        </w:rPr>
        <w:t xml:space="preserve">mo </w:t>
      </w:r>
      <w:r w:rsidR="00FB3A22" w:rsidRPr="00764A3D">
        <w:rPr>
          <w:rFonts w:ascii="Times New Roman" w:hAnsi="Times New Roman"/>
        </w:rPr>
        <w:t>proce</w:t>
      </w:r>
      <w:r w:rsidR="00611164" w:rsidRPr="00764A3D">
        <w:rPr>
          <w:rFonts w:ascii="Times New Roman" w:hAnsi="Times New Roman"/>
        </w:rPr>
        <w:t>s</w:t>
      </w:r>
      <w:r w:rsidR="00FB3A22" w:rsidRPr="00764A3D">
        <w:rPr>
          <w:rFonts w:ascii="Times New Roman" w:hAnsi="Times New Roman"/>
        </w:rPr>
        <w:t>ą</w:t>
      </w:r>
      <w:r w:rsidR="00D1656C" w:rsidRPr="00764A3D">
        <w:rPr>
          <w:rFonts w:ascii="Times New Roman" w:hAnsi="Times New Roman"/>
        </w:rPr>
        <w:t xml:space="preserve"> </w:t>
      </w:r>
      <w:r w:rsidR="0084042D">
        <w:rPr>
          <w:rFonts w:ascii="Times New Roman" w:hAnsi="Times New Roman"/>
        </w:rPr>
        <w:t>žemės sklypo Vaidoto g. 42A</w:t>
      </w:r>
      <w:r w:rsidR="00095284">
        <w:rPr>
          <w:rFonts w:ascii="Times New Roman" w:hAnsi="Times New Roman"/>
        </w:rPr>
        <w:t xml:space="preserve"> ribose</w:t>
      </w:r>
      <w:r w:rsidR="00D1656C" w:rsidRPr="00764A3D">
        <w:rPr>
          <w:rFonts w:ascii="Times New Roman" w:hAnsi="Times New Roman"/>
        </w:rPr>
        <w:t xml:space="preserve"> </w:t>
      </w:r>
      <w:r w:rsidR="00FB3A22" w:rsidRPr="00764A3D">
        <w:rPr>
          <w:rFonts w:ascii="Times New Roman" w:hAnsi="Times New Roman"/>
        </w:rPr>
        <w:t>teritorijų planavimo proceso inicijavimo pagrindu</w:t>
      </w:r>
      <w:r w:rsidRPr="00764A3D">
        <w:rPr>
          <w:rFonts w:ascii="Times New Roman" w:hAnsi="Times New Roman"/>
        </w:rPr>
        <w:t>.</w:t>
      </w:r>
      <w:r w:rsidR="000D33DC" w:rsidRPr="00764A3D">
        <w:rPr>
          <w:rFonts w:ascii="Times New Roman" w:hAnsi="Times New Roman"/>
        </w:rPr>
        <w:t xml:space="preserve"> Planuojamos teritorijos schema pridedama.</w:t>
      </w:r>
    </w:p>
    <w:p w14:paraId="413BFE24" w14:textId="5C3931A6" w:rsidR="00CD264E" w:rsidRPr="00764A3D" w:rsidRDefault="00CD264E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764A3D">
        <w:rPr>
          <w:rFonts w:ascii="Times New Roman" w:eastAsia="Times New Roman" w:hAnsi="Times New Roman"/>
        </w:rPr>
        <w:t xml:space="preserve">2. </w:t>
      </w:r>
      <w:r w:rsidRPr="008810B9">
        <w:rPr>
          <w:rFonts w:ascii="Times New Roman" w:eastAsia="Times New Roman" w:hAnsi="Times New Roman"/>
          <w:spacing w:val="40"/>
        </w:rPr>
        <w:t>Nustatau</w:t>
      </w:r>
      <w:r w:rsidR="00134F46" w:rsidRPr="00764A3D">
        <w:rPr>
          <w:rFonts w:ascii="Times New Roman" w:eastAsia="Times New Roman" w:hAnsi="Times New Roman"/>
        </w:rPr>
        <w:t xml:space="preserve"> šiuos</w:t>
      </w:r>
      <w:r w:rsidRPr="00764A3D">
        <w:rPr>
          <w:rFonts w:ascii="Times New Roman" w:eastAsia="Times New Roman" w:hAnsi="Times New Roman"/>
        </w:rPr>
        <w:t xml:space="preserve"> planavimo tiksl</w:t>
      </w:r>
      <w:r w:rsidR="00134F46" w:rsidRPr="00764A3D">
        <w:rPr>
          <w:rFonts w:ascii="Times New Roman" w:eastAsia="Times New Roman" w:hAnsi="Times New Roman"/>
        </w:rPr>
        <w:t>us</w:t>
      </w:r>
      <w:r w:rsidRPr="00764A3D">
        <w:rPr>
          <w:rFonts w:ascii="Times New Roman" w:eastAsia="Times New Roman" w:hAnsi="Times New Roman"/>
        </w:rPr>
        <w:t>:</w:t>
      </w:r>
    </w:p>
    <w:p w14:paraId="67CF00E3" w14:textId="0DC35ABE" w:rsidR="00CD264E" w:rsidRPr="00764A3D" w:rsidRDefault="00611164" w:rsidP="00AA01B5">
      <w:pPr>
        <w:tabs>
          <w:tab w:val="left" w:pos="1122"/>
        </w:tabs>
        <w:ind w:firstLine="1134"/>
        <w:jc w:val="both"/>
        <w:rPr>
          <w:rFonts w:ascii="Times New Roman" w:eastAsia="Times New Roman" w:hAnsi="Times New Roman"/>
        </w:rPr>
      </w:pPr>
      <w:r w:rsidRPr="00764A3D">
        <w:rPr>
          <w:rFonts w:ascii="Times New Roman" w:eastAsia="Times New Roman" w:hAnsi="Times New Roman"/>
        </w:rPr>
        <w:t>2.1</w:t>
      </w:r>
      <w:r w:rsidR="00764A3D" w:rsidRPr="00764A3D">
        <w:rPr>
          <w:rFonts w:ascii="Times New Roman" w:eastAsia="Times New Roman" w:hAnsi="Times New Roman"/>
        </w:rPr>
        <w:t xml:space="preserve">. </w:t>
      </w:r>
      <w:r w:rsidR="001A1BC0">
        <w:rPr>
          <w:rFonts w:ascii="Times New Roman" w:eastAsia="Times New Roman" w:hAnsi="Times New Roman"/>
        </w:rPr>
        <w:t>ž</w:t>
      </w:r>
      <w:r w:rsidR="001D45F3">
        <w:rPr>
          <w:rFonts w:ascii="Times New Roman" w:eastAsia="Times New Roman" w:hAnsi="Times New Roman"/>
        </w:rPr>
        <w:t>emės sklypo</w:t>
      </w:r>
      <w:r w:rsidR="005A7FCE" w:rsidRPr="00764A3D">
        <w:rPr>
          <w:rFonts w:ascii="Times New Roman" w:eastAsia="Times New Roman" w:hAnsi="Times New Roman"/>
        </w:rPr>
        <w:t xml:space="preserve"> </w:t>
      </w:r>
      <w:r w:rsidR="005E690B" w:rsidRPr="00764A3D">
        <w:rPr>
          <w:rFonts w:ascii="Times New Roman" w:eastAsia="Times New Roman" w:hAnsi="Times New Roman"/>
        </w:rPr>
        <w:t>padalijimas</w:t>
      </w:r>
      <w:r w:rsidR="00CD264E" w:rsidRPr="00764A3D">
        <w:rPr>
          <w:rFonts w:ascii="Times New Roman" w:eastAsia="Times New Roman" w:hAnsi="Times New Roman"/>
        </w:rPr>
        <w:t>;</w:t>
      </w:r>
    </w:p>
    <w:p w14:paraId="341BCA5A" w14:textId="1A7CDFA0" w:rsidR="0060367B" w:rsidRPr="00764A3D" w:rsidRDefault="0060367B" w:rsidP="00764A3D">
      <w:pPr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>2.</w:t>
      </w:r>
      <w:r w:rsidR="004F6562">
        <w:rPr>
          <w:rFonts w:ascii="Times New Roman" w:hAnsi="Times New Roman"/>
        </w:rPr>
        <w:t>2</w:t>
      </w:r>
      <w:r w:rsidRPr="00764A3D">
        <w:rPr>
          <w:rFonts w:ascii="Times New Roman" w:hAnsi="Times New Roman"/>
        </w:rPr>
        <w:t xml:space="preserve">. </w:t>
      </w:r>
      <w:r w:rsidR="00764A3D" w:rsidRPr="00764A3D">
        <w:rPr>
          <w:rFonts w:ascii="Times New Roman" w:hAnsi="Times New Roman"/>
        </w:rPr>
        <w:t>teritorijos naudojimo reglamento nustatymas, vadovaujantis galiojančiais teisės aktais, Šiaulių miesto bendrojo plano ir jo koregavimų sprendiniais.</w:t>
      </w:r>
    </w:p>
    <w:p w14:paraId="292EABCC" w14:textId="42E92CBC" w:rsidR="0060367B" w:rsidRPr="00764A3D" w:rsidRDefault="00764A3D" w:rsidP="00AA01B5">
      <w:pPr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>3</w:t>
      </w:r>
      <w:r w:rsidR="0060367B" w:rsidRPr="00764A3D">
        <w:rPr>
          <w:rFonts w:ascii="Times New Roman" w:hAnsi="Times New Roman"/>
        </w:rPr>
        <w:t xml:space="preserve">. </w:t>
      </w:r>
      <w:r w:rsidR="0060367B" w:rsidRPr="00764A3D">
        <w:rPr>
          <w:rFonts w:ascii="Times New Roman" w:hAnsi="Times New Roman"/>
          <w:spacing w:val="20"/>
        </w:rPr>
        <w:t>Įpareigoju</w:t>
      </w:r>
      <w:r w:rsidR="0060367B" w:rsidRPr="00764A3D">
        <w:rPr>
          <w:rFonts w:ascii="Times New Roman" w:hAnsi="Times New Roman"/>
        </w:rPr>
        <w:t xml:space="preserve"> Šiaulių miesto savivaldybės administracijos Architektūros skyrių</w:t>
      </w:r>
      <w:r w:rsidR="00AA01B5" w:rsidRPr="00764A3D">
        <w:rPr>
          <w:rFonts w:ascii="Times New Roman" w:hAnsi="Times New Roman"/>
        </w:rPr>
        <w:t xml:space="preserve"> </w:t>
      </w:r>
      <w:r w:rsidR="0060367B" w:rsidRPr="00764A3D">
        <w:rPr>
          <w:rFonts w:ascii="Times New Roman" w:hAnsi="Times New Roman"/>
        </w:rPr>
        <w:t>parengti Teritorijų planavimo proceso inicijavimo sutarties projektą.</w:t>
      </w:r>
    </w:p>
    <w:p w14:paraId="6C12B882" w14:textId="7DE7E929" w:rsidR="003B784F" w:rsidRPr="00764A3D" w:rsidRDefault="0060367B" w:rsidP="00AA01B5">
      <w:pPr>
        <w:ind w:firstLine="1134"/>
        <w:jc w:val="both"/>
        <w:rPr>
          <w:rFonts w:ascii="Times New Roman" w:hAnsi="Times New Roman"/>
        </w:rPr>
      </w:pPr>
      <w:r w:rsidRPr="00764A3D">
        <w:rPr>
          <w:rFonts w:ascii="Times New Roman" w:hAnsi="Times New Roman"/>
        </w:rPr>
        <w:t xml:space="preserve">Šis </w:t>
      </w:r>
      <w:r w:rsidR="00E24526" w:rsidRPr="00764A3D">
        <w:rPr>
          <w:rFonts w:ascii="Times New Roman" w:hAnsi="Times New Roman"/>
        </w:rPr>
        <w:t>įsakymas</w:t>
      </w:r>
      <w:r w:rsidRPr="00764A3D">
        <w:rPr>
          <w:rFonts w:ascii="Times New Roman" w:hAnsi="Times New Roman"/>
        </w:rPr>
        <w:t xml:space="preserve"> ne vėliau kaip per vieną mėnesį nuo jo įteikimo dienos gali būti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skundžiamas paduodant skundą Lietuvos administracinių ginčų komisijos Šiaulių apygardos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skyriui, adresu: Dvaro g. 81, Šiauliai, arba Regionų administraciniam teismui bet kuriuose šio</w:t>
      </w:r>
      <w:r w:rsidR="00AA01B5" w:rsidRPr="00764A3D">
        <w:rPr>
          <w:rFonts w:ascii="Times New Roman" w:hAnsi="Times New Roman"/>
        </w:rPr>
        <w:t xml:space="preserve"> </w:t>
      </w:r>
      <w:r w:rsidRPr="00764A3D">
        <w:rPr>
          <w:rFonts w:ascii="Times New Roman" w:hAnsi="Times New Roman"/>
        </w:rPr>
        <w:t>teismo rūmuose.</w:t>
      </w:r>
    </w:p>
    <w:p w14:paraId="253D3F46" w14:textId="77777777" w:rsidR="003B784F" w:rsidRPr="007916F7" w:rsidRDefault="003B784F" w:rsidP="00AA01B5">
      <w:pPr>
        <w:jc w:val="both"/>
        <w:rPr>
          <w:rFonts w:ascii="Times New Roman" w:hAnsi="Times New Roman"/>
        </w:rPr>
      </w:pPr>
    </w:p>
    <w:p w14:paraId="5EBE2A40" w14:textId="77777777" w:rsidR="003B784F" w:rsidRPr="007916F7" w:rsidRDefault="003B784F" w:rsidP="00131BBE">
      <w:pPr>
        <w:jc w:val="both"/>
        <w:rPr>
          <w:rFonts w:ascii="Times New Roman" w:hAnsi="Times New Roman"/>
        </w:rPr>
      </w:pPr>
    </w:p>
    <w:p w14:paraId="4067C393" w14:textId="77777777" w:rsidR="003B784F" w:rsidRPr="007916F7" w:rsidRDefault="003B784F" w:rsidP="00131BBE">
      <w:pPr>
        <w:tabs>
          <w:tab w:val="right" w:pos="9570"/>
        </w:tabs>
        <w:jc w:val="both"/>
        <w:rPr>
          <w:rFonts w:ascii="Times New Roman" w:hAnsi="Times New Roman"/>
        </w:rPr>
      </w:pPr>
    </w:p>
    <w:p w14:paraId="57EB99B9" w14:textId="3C400651" w:rsidR="0045359D" w:rsidRPr="007916F7" w:rsidRDefault="00B2380D" w:rsidP="009142DA">
      <w:pPr>
        <w:tabs>
          <w:tab w:val="left" w:pos="4536"/>
          <w:tab w:val="right" w:pos="957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Administracijos direktorius</w:t>
      </w:r>
      <w:r>
        <w:rPr>
          <w:rFonts w:ascii="Times New Roman" w:hAnsi="Times New Roman"/>
        </w:rPr>
        <w:tab/>
      </w:r>
      <w:r w:rsidR="00871E2B" w:rsidRPr="007916F7">
        <w:rPr>
          <w:rFonts w:ascii="Times New Roman" w:hAnsi="Times New Roman"/>
        </w:rPr>
        <w:tab/>
      </w:r>
      <w:r>
        <w:rPr>
          <w:rFonts w:ascii="Times New Roman" w:hAnsi="Times New Roman"/>
        </w:rPr>
        <w:t>Antanas Bartulis</w:t>
      </w:r>
    </w:p>
    <w:sectPr w:rsidR="0045359D" w:rsidRPr="007916F7" w:rsidSect="004E479E">
      <w:footerReference w:type="default" r:id="rId8"/>
      <w:footnotePr>
        <w:pos w:val="beneathText"/>
        <w:numRestart w:val="eachPage"/>
      </w:footnotePr>
      <w:endnotePr>
        <w:numFmt w:val="decimal"/>
      </w:endnotePr>
      <w:pgSz w:w="11906" w:h="16838"/>
      <w:pgMar w:top="1134" w:right="567" w:bottom="1134" w:left="1701" w:header="720" w:footer="6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81A475" w14:textId="77777777" w:rsidR="0060239D" w:rsidRDefault="0060239D">
      <w:r>
        <w:separator/>
      </w:r>
    </w:p>
  </w:endnote>
  <w:endnote w:type="continuationSeparator" w:id="0">
    <w:p w14:paraId="40990AA2" w14:textId="77777777" w:rsidR="0060239D" w:rsidRDefault="00602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1"/>
    <w:family w:val="roman"/>
    <w:pitch w:val="variable"/>
  </w:font>
  <w:font w:name="HG Mincho Light J">
    <w:altName w:val="Calibri"/>
    <w:charset w:val="00"/>
    <w:family w:val="auto"/>
    <w:pitch w:val="variable"/>
  </w:font>
  <w:font w:name="LiberationSerif-Bold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7C9C9" w14:textId="77777777" w:rsidR="004E479E" w:rsidRDefault="004E479E">
    <w:pPr>
      <w:pStyle w:val="Antrat3"/>
      <w:tabs>
        <w:tab w:val="left" w:pos="3705"/>
        <w:tab w:val="left" w:pos="7560"/>
      </w:tabs>
      <w:spacing w:before="6" w:after="6"/>
      <w:rPr>
        <w:i w:val="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4871FE" w14:textId="77777777" w:rsidR="0060239D" w:rsidRDefault="0060239D">
      <w:r>
        <w:separator/>
      </w:r>
    </w:p>
  </w:footnote>
  <w:footnote w:type="continuationSeparator" w:id="0">
    <w:p w14:paraId="52E82FC1" w14:textId="77777777" w:rsidR="0060239D" w:rsidRDefault="006023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Antrat2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num w:numId="1" w16cid:durableId="5529279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296"/>
  <w:hyphenationZone w:val="396"/>
  <w:characterSpacingControl w:val="doNotCompress"/>
  <w:footnotePr>
    <w:pos w:val="beneathText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84F"/>
    <w:rsid w:val="0000302A"/>
    <w:rsid w:val="000448A5"/>
    <w:rsid w:val="00063D28"/>
    <w:rsid w:val="000676C8"/>
    <w:rsid w:val="00095284"/>
    <w:rsid w:val="000A2175"/>
    <w:rsid w:val="000D33DC"/>
    <w:rsid w:val="000E00EF"/>
    <w:rsid w:val="000F3A40"/>
    <w:rsid w:val="00131BBE"/>
    <w:rsid w:val="00134F46"/>
    <w:rsid w:val="001609F0"/>
    <w:rsid w:val="00177972"/>
    <w:rsid w:val="001807AE"/>
    <w:rsid w:val="001844EF"/>
    <w:rsid w:val="001A1BC0"/>
    <w:rsid w:val="001A56F4"/>
    <w:rsid w:val="001B43D8"/>
    <w:rsid w:val="001D45F3"/>
    <w:rsid w:val="001D4E96"/>
    <w:rsid w:val="001F23DB"/>
    <w:rsid w:val="001F369D"/>
    <w:rsid w:val="002043E2"/>
    <w:rsid w:val="00212A12"/>
    <w:rsid w:val="00213C4D"/>
    <w:rsid w:val="00265E25"/>
    <w:rsid w:val="0028011F"/>
    <w:rsid w:val="00284667"/>
    <w:rsid w:val="00285F6B"/>
    <w:rsid w:val="002A390E"/>
    <w:rsid w:val="002A393A"/>
    <w:rsid w:val="002A3E58"/>
    <w:rsid w:val="002C165E"/>
    <w:rsid w:val="002D5A2F"/>
    <w:rsid w:val="00302DB6"/>
    <w:rsid w:val="00315AC5"/>
    <w:rsid w:val="003575D3"/>
    <w:rsid w:val="003648F6"/>
    <w:rsid w:val="0037264A"/>
    <w:rsid w:val="00382888"/>
    <w:rsid w:val="00385487"/>
    <w:rsid w:val="00386F9B"/>
    <w:rsid w:val="00395B9F"/>
    <w:rsid w:val="003B5993"/>
    <w:rsid w:val="003B784F"/>
    <w:rsid w:val="003D4FF6"/>
    <w:rsid w:val="00401C54"/>
    <w:rsid w:val="00403C29"/>
    <w:rsid w:val="00436C13"/>
    <w:rsid w:val="00442BAE"/>
    <w:rsid w:val="00442D57"/>
    <w:rsid w:val="00443659"/>
    <w:rsid w:val="00444E6F"/>
    <w:rsid w:val="00447D6D"/>
    <w:rsid w:val="00450ECF"/>
    <w:rsid w:val="0045359D"/>
    <w:rsid w:val="004B4926"/>
    <w:rsid w:val="004C04E8"/>
    <w:rsid w:val="004D285F"/>
    <w:rsid w:val="004D4F03"/>
    <w:rsid w:val="004E479E"/>
    <w:rsid w:val="004F1181"/>
    <w:rsid w:val="004F6562"/>
    <w:rsid w:val="00521729"/>
    <w:rsid w:val="00527B46"/>
    <w:rsid w:val="00532D47"/>
    <w:rsid w:val="005479D9"/>
    <w:rsid w:val="00556054"/>
    <w:rsid w:val="00560DCA"/>
    <w:rsid w:val="00570CCF"/>
    <w:rsid w:val="00575B83"/>
    <w:rsid w:val="005A7FCE"/>
    <w:rsid w:val="005D372B"/>
    <w:rsid w:val="005E690B"/>
    <w:rsid w:val="005F49FC"/>
    <w:rsid w:val="0060239D"/>
    <w:rsid w:val="0060367B"/>
    <w:rsid w:val="00604CEA"/>
    <w:rsid w:val="006063FD"/>
    <w:rsid w:val="00611164"/>
    <w:rsid w:val="006736D2"/>
    <w:rsid w:val="006A23F2"/>
    <w:rsid w:val="006A46E8"/>
    <w:rsid w:val="006A645C"/>
    <w:rsid w:val="006D4B83"/>
    <w:rsid w:val="006E54CD"/>
    <w:rsid w:val="006F158E"/>
    <w:rsid w:val="006F2ED8"/>
    <w:rsid w:val="0074180E"/>
    <w:rsid w:val="0075219D"/>
    <w:rsid w:val="007610B9"/>
    <w:rsid w:val="00764A3D"/>
    <w:rsid w:val="007916F7"/>
    <w:rsid w:val="007D25ED"/>
    <w:rsid w:val="007D5DA2"/>
    <w:rsid w:val="007E5C6F"/>
    <w:rsid w:val="007F6EFE"/>
    <w:rsid w:val="007F7800"/>
    <w:rsid w:val="008236C4"/>
    <w:rsid w:val="0084042D"/>
    <w:rsid w:val="008503AB"/>
    <w:rsid w:val="00853C6C"/>
    <w:rsid w:val="00871E2B"/>
    <w:rsid w:val="0087213D"/>
    <w:rsid w:val="008810B9"/>
    <w:rsid w:val="008A0A0E"/>
    <w:rsid w:val="008D7C9D"/>
    <w:rsid w:val="00913992"/>
    <w:rsid w:val="009142DA"/>
    <w:rsid w:val="00917B3C"/>
    <w:rsid w:val="0092464F"/>
    <w:rsid w:val="00931182"/>
    <w:rsid w:val="0095708C"/>
    <w:rsid w:val="0096357C"/>
    <w:rsid w:val="009679E7"/>
    <w:rsid w:val="00996A21"/>
    <w:rsid w:val="009C72BF"/>
    <w:rsid w:val="009E5313"/>
    <w:rsid w:val="00A12F07"/>
    <w:rsid w:val="00A158BF"/>
    <w:rsid w:val="00A2131C"/>
    <w:rsid w:val="00A51752"/>
    <w:rsid w:val="00A61DC7"/>
    <w:rsid w:val="00A76ACF"/>
    <w:rsid w:val="00A86C49"/>
    <w:rsid w:val="00AA01B5"/>
    <w:rsid w:val="00AB1492"/>
    <w:rsid w:val="00AC066C"/>
    <w:rsid w:val="00AD4D18"/>
    <w:rsid w:val="00AE584C"/>
    <w:rsid w:val="00B10274"/>
    <w:rsid w:val="00B2380D"/>
    <w:rsid w:val="00B25991"/>
    <w:rsid w:val="00B31032"/>
    <w:rsid w:val="00B32504"/>
    <w:rsid w:val="00B459C0"/>
    <w:rsid w:val="00B81C32"/>
    <w:rsid w:val="00B82276"/>
    <w:rsid w:val="00B85B56"/>
    <w:rsid w:val="00BA0E10"/>
    <w:rsid w:val="00BB1A80"/>
    <w:rsid w:val="00BF1AEE"/>
    <w:rsid w:val="00C400C0"/>
    <w:rsid w:val="00C70411"/>
    <w:rsid w:val="00C7253B"/>
    <w:rsid w:val="00CB2047"/>
    <w:rsid w:val="00CC2002"/>
    <w:rsid w:val="00CD264E"/>
    <w:rsid w:val="00CF75CA"/>
    <w:rsid w:val="00D1656C"/>
    <w:rsid w:val="00D35016"/>
    <w:rsid w:val="00D55AC1"/>
    <w:rsid w:val="00D7644C"/>
    <w:rsid w:val="00D770CC"/>
    <w:rsid w:val="00DA3BB0"/>
    <w:rsid w:val="00DB485B"/>
    <w:rsid w:val="00DD03B3"/>
    <w:rsid w:val="00DD0B8E"/>
    <w:rsid w:val="00DF3A2B"/>
    <w:rsid w:val="00DF68EC"/>
    <w:rsid w:val="00E24526"/>
    <w:rsid w:val="00E313D4"/>
    <w:rsid w:val="00E33631"/>
    <w:rsid w:val="00E3470A"/>
    <w:rsid w:val="00E438C7"/>
    <w:rsid w:val="00E53570"/>
    <w:rsid w:val="00E54A4A"/>
    <w:rsid w:val="00E616C0"/>
    <w:rsid w:val="00EA2989"/>
    <w:rsid w:val="00EB4D6B"/>
    <w:rsid w:val="00EB65A7"/>
    <w:rsid w:val="00F20CDA"/>
    <w:rsid w:val="00F470D5"/>
    <w:rsid w:val="00F80B31"/>
    <w:rsid w:val="00FB3A22"/>
    <w:rsid w:val="00FC6483"/>
    <w:rsid w:val="00FE5B3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300E"/>
  <w15:chartTrackingRefBased/>
  <w15:docId w15:val="{B6502057-6A37-477D-99AC-4542F552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B784F"/>
    <w:pPr>
      <w:widowControl w:val="0"/>
      <w:suppressAutoHyphens/>
    </w:pPr>
    <w:rPr>
      <w:rFonts w:ascii="Thorndale" w:eastAsia="HG Mincho Light J" w:hAnsi="Thorndale"/>
      <w:color w:val="000000"/>
      <w:sz w:val="24"/>
      <w:szCs w:val="24"/>
      <w:lang w:eastAsia="en-US"/>
    </w:rPr>
  </w:style>
  <w:style w:type="paragraph" w:styleId="Antrat2">
    <w:name w:val="heading 2"/>
    <w:basedOn w:val="prastasis"/>
    <w:next w:val="prastasis"/>
    <w:link w:val="Antrat2Diagrama"/>
    <w:qFormat/>
    <w:rsid w:val="003B784F"/>
    <w:pPr>
      <w:keepNext/>
      <w:numPr>
        <w:ilvl w:val="1"/>
        <w:numId w:val="1"/>
      </w:numPr>
      <w:jc w:val="right"/>
      <w:outlineLvl w:val="1"/>
    </w:pPr>
    <w:rPr>
      <w:b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link w:val="Antrat2"/>
    <w:rsid w:val="003B784F"/>
    <w:rPr>
      <w:rFonts w:ascii="Thorndale" w:eastAsia="HG Mincho Light J" w:hAnsi="Thorndale"/>
      <w:b/>
      <w:color w:val="000000"/>
      <w:szCs w:val="24"/>
    </w:rPr>
  </w:style>
  <w:style w:type="paragraph" w:customStyle="1" w:styleId="Antrat3">
    <w:name w:val="Antraštė3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</w:rPr>
  </w:style>
  <w:style w:type="paragraph" w:customStyle="1" w:styleId="Antrat20">
    <w:name w:val="Antraštė2"/>
    <w:basedOn w:val="prastasis"/>
    <w:next w:val="prastasis"/>
    <w:rsid w:val="003B784F"/>
    <w:pPr>
      <w:suppressLineNumbers/>
      <w:spacing w:before="120" w:after="120"/>
    </w:pPr>
    <w:rPr>
      <w:rFonts w:ascii="Times New Roman" w:hAnsi="Times New Roman"/>
      <w:i/>
      <w:sz w:val="20"/>
      <w:lang w:eastAsia="lt-LT"/>
    </w:rPr>
  </w:style>
  <w:style w:type="character" w:customStyle="1" w:styleId="fontstyle01">
    <w:name w:val="fontstyle01"/>
    <w:basedOn w:val="Numatytasispastraiposriftas"/>
    <w:rsid w:val="007916F7"/>
    <w:rPr>
      <w:rFonts w:ascii="LiberationSerif-Bold" w:hAnsi="LiberationSerif-Bold" w:hint="default"/>
      <w:b/>
      <w:bCs/>
      <w:i w:val="0"/>
      <w:iCs w:val="0"/>
      <w:color w:val="000000"/>
      <w:sz w:val="24"/>
      <w:szCs w:val="24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AE584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AE584C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AE584C"/>
    <w:rPr>
      <w:rFonts w:ascii="Thorndale" w:eastAsia="HG Mincho Light J" w:hAnsi="Thorndale"/>
      <w:color w:val="000000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E584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E584C"/>
    <w:rPr>
      <w:rFonts w:ascii="Thorndale" w:eastAsia="HG Mincho Light J" w:hAnsi="Thorndale"/>
      <w:b/>
      <w:bCs/>
      <w:color w:val="000000"/>
      <w:lang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E584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E584C"/>
    <w:rPr>
      <w:rFonts w:ascii="Segoe UI" w:eastAsia="HG Mincho Light J" w:hAnsi="Segoe UI" w:cs="Segoe UI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95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1304</Words>
  <Characters>744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Violeta Valančienė</dc:creator>
  <cp:lastModifiedBy>Daiva Jasnauskienė</cp:lastModifiedBy>
  <cp:revision>8</cp:revision>
  <dcterms:created xsi:type="dcterms:W3CDTF">2026-07-24T05:45:00Z</dcterms:created>
  <dcterms:modified xsi:type="dcterms:W3CDTF">2026-07-24T07:50:00Z</dcterms:modified>
</cp:coreProperties>
</file>