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74E49" w14:textId="77777777" w:rsidR="006506BA" w:rsidRPr="00131F2E" w:rsidRDefault="00FB28C4" w:rsidP="00893982">
      <w:pPr>
        <w:jc w:val="center"/>
        <w:rPr>
          <w:b/>
          <w:szCs w:val="24"/>
          <w:lang w:eastAsia="lt-LT"/>
        </w:rPr>
      </w:pPr>
      <w:r w:rsidRPr="00131F2E">
        <w:rPr>
          <w:b/>
          <w:szCs w:val="24"/>
          <w:lang w:eastAsia="lt-LT"/>
        </w:rPr>
        <w:t>ŠIAULIŲ LOPŠELI</w:t>
      </w:r>
      <w:r w:rsidR="00F0377E" w:rsidRPr="00131F2E">
        <w:rPr>
          <w:b/>
          <w:szCs w:val="24"/>
          <w:lang w:eastAsia="lt-LT"/>
        </w:rPr>
        <w:t>O</w:t>
      </w:r>
      <w:r w:rsidR="0006652D" w:rsidRPr="00131F2E">
        <w:rPr>
          <w:b/>
          <w:szCs w:val="24"/>
          <w:lang w:eastAsia="lt-LT"/>
        </w:rPr>
        <w:t>-DARŽELI</w:t>
      </w:r>
      <w:r w:rsidR="00F0377E" w:rsidRPr="00131F2E">
        <w:rPr>
          <w:b/>
          <w:szCs w:val="24"/>
          <w:lang w:eastAsia="lt-LT"/>
        </w:rPr>
        <w:t>O</w:t>
      </w:r>
      <w:r w:rsidR="0006652D" w:rsidRPr="00131F2E">
        <w:rPr>
          <w:b/>
          <w:szCs w:val="24"/>
          <w:lang w:eastAsia="lt-LT"/>
        </w:rPr>
        <w:t xml:space="preserve"> „PUPŲ PĖDAS“ </w:t>
      </w:r>
    </w:p>
    <w:p w14:paraId="45E2F62D" w14:textId="77777777" w:rsidR="0006652D" w:rsidRPr="00131F2E" w:rsidRDefault="00FB28C4" w:rsidP="00893982">
      <w:pPr>
        <w:jc w:val="center"/>
        <w:rPr>
          <w:b/>
          <w:szCs w:val="24"/>
          <w:lang w:eastAsia="lt-LT"/>
        </w:rPr>
      </w:pPr>
      <w:r w:rsidRPr="00131F2E">
        <w:rPr>
          <w:b/>
          <w:szCs w:val="24"/>
          <w:lang w:eastAsia="lt-LT"/>
        </w:rPr>
        <w:t>DIREKTORĖ</w:t>
      </w:r>
      <w:r w:rsidR="00601C6C" w:rsidRPr="00131F2E">
        <w:rPr>
          <w:b/>
          <w:szCs w:val="24"/>
          <w:lang w:eastAsia="lt-LT"/>
        </w:rPr>
        <w:t>S DALIOS</w:t>
      </w:r>
      <w:r w:rsidRPr="00131F2E">
        <w:rPr>
          <w:b/>
          <w:szCs w:val="24"/>
          <w:lang w:eastAsia="lt-LT"/>
        </w:rPr>
        <w:t xml:space="preserve"> ZORIENĖ</w:t>
      </w:r>
      <w:r w:rsidR="00601C6C" w:rsidRPr="00131F2E">
        <w:rPr>
          <w:b/>
          <w:szCs w:val="24"/>
          <w:lang w:eastAsia="lt-LT"/>
        </w:rPr>
        <w:t>S</w:t>
      </w:r>
    </w:p>
    <w:p w14:paraId="2F0AE3E8" w14:textId="77777777" w:rsidR="00893982" w:rsidRPr="00131F2E" w:rsidRDefault="00893982" w:rsidP="00893982">
      <w:pPr>
        <w:jc w:val="center"/>
        <w:rPr>
          <w:b/>
          <w:szCs w:val="24"/>
          <w:lang w:eastAsia="lt-LT"/>
        </w:rPr>
      </w:pPr>
    </w:p>
    <w:p w14:paraId="4FD600AA" w14:textId="7AB66E1F" w:rsidR="0006652D" w:rsidRPr="00131F2E" w:rsidRDefault="00131F2E" w:rsidP="00893982">
      <w:pPr>
        <w:jc w:val="center"/>
        <w:rPr>
          <w:b/>
          <w:szCs w:val="24"/>
          <w:lang w:eastAsia="lt-LT"/>
        </w:rPr>
      </w:pPr>
      <w:r w:rsidRPr="00131F2E">
        <w:rPr>
          <w:b/>
          <w:szCs w:val="24"/>
          <w:lang w:eastAsia="lt-LT"/>
        </w:rPr>
        <w:t>202</w:t>
      </w:r>
      <w:r w:rsidR="00193027">
        <w:rPr>
          <w:b/>
          <w:szCs w:val="24"/>
          <w:lang w:eastAsia="lt-LT"/>
        </w:rPr>
        <w:t>3</w:t>
      </w:r>
      <w:r w:rsidR="0006652D" w:rsidRPr="00131F2E">
        <w:rPr>
          <w:b/>
          <w:szCs w:val="24"/>
          <w:lang w:eastAsia="lt-LT"/>
        </w:rPr>
        <w:t xml:space="preserve"> METŲ VEIKLOS </w:t>
      </w:r>
      <w:r w:rsidR="00FB28C4" w:rsidRPr="00131F2E">
        <w:rPr>
          <w:b/>
          <w:szCs w:val="24"/>
          <w:lang w:eastAsia="lt-LT"/>
        </w:rPr>
        <w:t>ATASKAITA</w:t>
      </w:r>
    </w:p>
    <w:p w14:paraId="5FE45B3D" w14:textId="77777777" w:rsidR="0006652D" w:rsidRPr="00131F2E" w:rsidRDefault="0006652D" w:rsidP="00893982">
      <w:pPr>
        <w:jc w:val="center"/>
        <w:rPr>
          <w:b/>
          <w:szCs w:val="24"/>
          <w:lang w:eastAsia="lt-LT"/>
        </w:rPr>
      </w:pPr>
    </w:p>
    <w:p w14:paraId="568D1910" w14:textId="5A27D9B9" w:rsidR="0006652D" w:rsidRPr="00131F2E" w:rsidRDefault="007A0FE6" w:rsidP="00893982">
      <w:pPr>
        <w:jc w:val="center"/>
        <w:rPr>
          <w:szCs w:val="24"/>
          <w:lang w:eastAsia="lt-LT"/>
        </w:rPr>
      </w:pPr>
      <w:r w:rsidRPr="00131F2E">
        <w:rPr>
          <w:szCs w:val="24"/>
          <w:lang w:eastAsia="lt-LT"/>
        </w:rPr>
        <w:t>202</w:t>
      </w:r>
      <w:r w:rsidR="00821686">
        <w:rPr>
          <w:szCs w:val="24"/>
          <w:lang w:eastAsia="lt-LT"/>
        </w:rPr>
        <w:t>4</w:t>
      </w:r>
      <w:r w:rsidR="0006652D" w:rsidRPr="00131F2E">
        <w:rPr>
          <w:szCs w:val="24"/>
          <w:lang w:eastAsia="lt-LT"/>
        </w:rPr>
        <w:t>-</w:t>
      </w:r>
      <w:r w:rsidR="000D3DC5" w:rsidRPr="00131F2E">
        <w:rPr>
          <w:szCs w:val="24"/>
          <w:lang w:eastAsia="lt-LT"/>
        </w:rPr>
        <w:t>0</w:t>
      </w:r>
      <w:r w:rsidR="00A32A56">
        <w:rPr>
          <w:szCs w:val="24"/>
          <w:lang w:eastAsia="lt-LT"/>
        </w:rPr>
        <w:t>2</w:t>
      </w:r>
      <w:r w:rsidR="000D3DC5" w:rsidRPr="00131F2E">
        <w:rPr>
          <w:szCs w:val="24"/>
          <w:lang w:eastAsia="lt-LT"/>
        </w:rPr>
        <w:t>-</w:t>
      </w:r>
      <w:r w:rsidR="00A32A56">
        <w:rPr>
          <w:szCs w:val="24"/>
          <w:lang w:eastAsia="lt-LT"/>
        </w:rPr>
        <w:t>22</w:t>
      </w:r>
      <w:r w:rsidR="004D777A">
        <w:rPr>
          <w:szCs w:val="24"/>
          <w:lang w:eastAsia="lt-LT"/>
        </w:rPr>
        <w:t xml:space="preserve">   </w:t>
      </w:r>
      <w:r w:rsidR="00601C6C" w:rsidRPr="004D777A">
        <w:rPr>
          <w:szCs w:val="24"/>
          <w:lang w:eastAsia="lt-LT"/>
        </w:rPr>
        <w:t xml:space="preserve"> </w:t>
      </w:r>
      <w:r w:rsidR="0006652D" w:rsidRPr="004D777A">
        <w:rPr>
          <w:szCs w:val="24"/>
          <w:lang w:eastAsia="lt-LT"/>
        </w:rPr>
        <w:t>Nr.</w:t>
      </w:r>
      <w:r w:rsidR="00A32A56">
        <w:rPr>
          <w:szCs w:val="24"/>
          <w:lang w:eastAsia="lt-LT"/>
        </w:rPr>
        <w:t xml:space="preserve"> S-16 (1.13)</w:t>
      </w:r>
      <w:r w:rsidR="0006652D" w:rsidRPr="004D777A">
        <w:rPr>
          <w:szCs w:val="24"/>
          <w:lang w:eastAsia="lt-LT"/>
        </w:rPr>
        <w:t xml:space="preserve"> </w:t>
      </w:r>
    </w:p>
    <w:p w14:paraId="7E0755D9" w14:textId="77777777" w:rsidR="0006652D" w:rsidRPr="00131F2E" w:rsidRDefault="0006652D" w:rsidP="00893982">
      <w:pPr>
        <w:jc w:val="center"/>
        <w:rPr>
          <w:szCs w:val="24"/>
          <w:lang w:eastAsia="lt-LT"/>
        </w:rPr>
      </w:pPr>
      <w:r w:rsidRPr="00131F2E">
        <w:rPr>
          <w:szCs w:val="24"/>
          <w:lang w:eastAsia="lt-LT"/>
        </w:rPr>
        <w:t>Šiauliai</w:t>
      </w:r>
    </w:p>
    <w:p w14:paraId="7A755A44" w14:textId="77777777" w:rsidR="0006652D" w:rsidRPr="00131F2E" w:rsidRDefault="0006652D" w:rsidP="00893982">
      <w:pPr>
        <w:jc w:val="center"/>
        <w:rPr>
          <w:szCs w:val="24"/>
          <w:lang w:eastAsia="lt-LT"/>
        </w:rPr>
      </w:pPr>
    </w:p>
    <w:p w14:paraId="0314ED66" w14:textId="77777777" w:rsidR="0006652D" w:rsidRPr="00131F2E" w:rsidRDefault="00601C6C" w:rsidP="0006652D">
      <w:pPr>
        <w:jc w:val="center"/>
        <w:rPr>
          <w:b/>
          <w:szCs w:val="24"/>
          <w:lang w:eastAsia="lt-LT"/>
        </w:rPr>
      </w:pPr>
      <w:r w:rsidRPr="00131F2E">
        <w:rPr>
          <w:b/>
          <w:szCs w:val="24"/>
          <w:lang w:eastAsia="lt-LT"/>
        </w:rPr>
        <w:t>I SKYRIUS</w:t>
      </w:r>
    </w:p>
    <w:p w14:paraId="54E41DEC" w14:textId="77777777" w:rsidR="00601C6C" w:rsidRPr="00192762" w:rsidRDefault="00601C6C" w:rsidP="0006652D">
      <w:pPr>
        <w:jc w:val="center"/>
        <w:rPr>
          <w:b/>
          <w:szCs w:val="24"/>
          <w:lang w:eastAsia="lt-LT"/>
        </w:rPr>
      </w:pPr>
      <w:r w:rsidRPr="00192762">
        <w:rPr>
          <w:b/>
          <w:szCs w:val="24"/>
          <w:lang w:eastAsia="lt-LT"/>
        </w:rPr>
        <w:t>STRATEGINIO PLANO IR METINIO VEIKLOS PLANO ĮGYVENDINIMAS</w:t>
      </w:r>
    </w:p>
    <w:p w14:paraId="4E5CC598" w14:textId="77777777" w:rsidR="00601C6C" w:rsidRPr="00192762" w:rsidRDefault="00601C6C" w:rsidP="0006652D">
      <w:pPr>
        <w:jc w:val="center"/>
        <w:rPr>
          <w:b/>
          <w:szCs w:val="24"/>
          <w:lang w:eastAsia="lt-LT"/>
        </w:rPr>
      </w:pPr>
    </w:p>
    <w:p w14:paraId="58154769" w14:textId="49586F89" w:rsidR="00601C6C" w:rsidRPr="00192762" w:rsidRDefault="00601C6C" w:rsidP="00F253DF">
      <w:pPr>
        <w:ind w:left="-142" w:firstLine="851"/>
        <w:jc w:val="both"/>
        <w:rPr>
          <w:szCs w:val="24"/>
          <w:lang w:eastAsia="lt-LT"/>
        </w:rPr>
      </w:pPr>
      <w:r w:rsidRPr="00192762">
        <w:rPr>
          <w:szCs w:val="24"/>
          <w:lang w:eastAsia="lt-LT"/>
        </w:rPr>
        <w:t>Šiaulių lopše</w:t>
      </w:r>
      <w:r w:rsidR="00B44D55" w:rsidRPr="00192762">
        <w:rPr>
          <w:szCs w:val="24"/>
          <w:lang w:eastAsia="lt-LT"/>
        </w:rPr>
        <w:t>lyje-darželyje „Pupų pėdas“</w:t>
      </w:r>
      <w:r w:rsidR="00A20E9F">
        <w:rPr>
          <w:szCs w:val="24"/>
          <w:lang w:eastAsia="lt-LT"/>
        </w:rPr>
        <w:t xml:space="preserve"> (toliau – darželis)</w:t>
      </w:r>
      <w:r w:rsidR="00B44D55" w:rsidRPr="00192762">
        <w:rPr>
          <w:szCs w:val="24"/>
          <w:lang w:eastAsia="lt-LT"/>
        </w:rPr>
        <w:t xml:space="preserve"> 202</w:t>
      </w:r>
      <w:r w:rsidR="00E641B9" w:rsidRPr="00192762">
        <w:rPr>
          <w:szCs w:val="24"/>
          <w:lang w:eastAsia="lt-LT"/>
        </w:rPr>
        <w:t>3</w:t>
      </w:r>
      <w:r w:rsidRPr="00192762">
        <w:rPr>
          <w:szCs w:val="24"/>
          <w:lang w:eastAsia="lt-LT"/>
        </w:rPr>
        <w:t xml:space="preserve"> metų veikla</w:t>
      </w:r>
      <w:r w:rsidR="00B44D55" w:rsidRPr="00192762">
        <w:rPr>
          <w:szCs w:val="24"/>
          <w:lang w:eastAsia="lt-LT"/>
        </w:rPr>
        <w:t xml:space="preserve"> buvo vykdoma vadovaujantis 202</w:t>
      </w:r>
      <w:r w:rsidR="00E641B9" w:rsidRPr="00192762">
        <w:rPr>
          <w:szCs w:val="24"/>
          <w:lang w:eastAsia="lt-LT"/>
        </w:rPr>
        <w:t>3</w:t>
      </w:r>
      <w:r w:rsidR="00A10801" w:rsidRPr="00192762">
        <w:rPr>
          <w:szCs w:val="24"/>
          <w:lang w:eastAsia="lt-LT"/>
        </w:rPr>
        <w:t>–</w:t>
      </w:r>
      <w:r w:rsidR="00B44D55" w:rsidRPr="00192762">
        <w:rPr>
          <w:szCs w:val="24"/>
          <w:lang w:eastAsia="lt-LT"/>
        </w:rPr>
        <w:t>202</w:t>
      </w:r>
      <w:r w:rsidR="00E641B9" w:rsidRPr="00192762">
        <w:rPr>
          <w:szCs w:val="24"/>
          <w:lang w:eastAsia="lt-LT"/>
        </w:rPr>
        <w:t>5</w:t>
      </w:r>
      <w:r w:rsidRPr="00192762">
        <w:rPr>
          <w:szCs w:val="24"/>
          <w:lang w:eastAsia="lt-LT"/>
        </w:rPr>
        <w:t xml:space="preserve"> metų strateginiu veiklos planu, patvirtintu Šiaulių lopšelio-darželi</w:t>
      </w:r>
      <w:r w:rsidR="00B44D55" w:rsidRPr="00192762">
        <w:rPr>
          <w:szCs w:val="24"/>
          <w:lang w:eastAsia="lt-LT"/>
        </w:rPr>
        <w:t>o „Pupų pėdas“ direktoriaus 202</w:t>
      </w:r>
      <w:r w:rsidR="00192762" w:rsidRPr="00192762">
        <w:rPr>
          <w:szCs w:val="24"/>
          <w:lang w:eastAsia="lt-LT"/>
        </w:rPr>
        <w:t>2</w:t>
      </w:r>
      <w:r w:rsidR="00B44D55" w:rsidRPr="00192762">
        <w:rPr>
          <w:szCs w:val="24"/>
          <w:lang w:eastAsia="lt-LT"/>
        </w:rPr>
        <w:t xml:space="preserve"> m. gruodžio </w:t>
      </w:r>
      <w:r w:rsidR="00192762" w:rsidRPr="00192762">
        <w:rPr>
          <w:szCs w:val="24"/>
          <w:lang w:eastAsia="lt-LT"/>
        </w:rPr>
        <w:t>22</w:t>
      </w:r>
      <w:r w:rsidR="000D3DC5" w:rsidRPr="00192762">
        <w:rPr>
          <w:szCs w:val="24"/>
          <w:lang w:eastAsia="lt-LT"/>
        </w:rPr>
        <w:t xml:space="preserve"> d. įsakymu Nr. V-</w:t>
      </w:r>
      <w:r w:rsidR="00B44D55" w:rsidRPr="00192762">
        <w:rPr>
          <w:szCs w:val="24"/>
          <w:lang w:eastAsia="lt-LT"/>
        </w:rPr>
        <w:t>72</w:t>
      </w:r>
      <w:r w:rsidRPr="00192762">
        <w:rPr>
          <w:szCs w:val="24"/>
          <w:lang w:eastAsia="lt-LT"/>
        </w:rPr>
        <w:t xml:space="preserve"> (1.5), ir Šiaulių lopšeli</w:t>
      </w:r>
      <w:r w:rsidR="00B44D55" w:rsidRPr="00192762">
        <w:rPr>
          <w:szCs w:val="24"/>
          <w:lang w:eastAsia="lt-LT"/>
        </w:rPr>
        <w:t>o-darželio „Pupų pėdas“ 202</w:t>
      </w:r>
      <w:r w:rsidR="00E641B9" w:rsidRPr="00192762">
        <w:rPr>
          <w:szCs w:val="24"/>
          <w:lang w:eastAsia="lt-LT"/>
        </w:rPr>
        <w:t>3</w:t>
      </w:r>
      <w:r w:rsidRPr="00192762">
        <w:rPr>
          <w:szCs w:val="24"/>
          <w:lang w:eastAsia="lt-LT"/>
        </w:rPr>
        <w:t xml:space="preserve"> metų veiklos planu, patvirtintu </w:t>
      </w:r>
      <w:r w:rsidR="00B44D55" w:rsidRPr="00192762">
        <w:rPr>
          <w:szCs w:val="24"/>
          <w:lang w:eastAsia="lt-LT"/>
        </w:rPr>
        <w:t>direktoriaus 202</w:t>
      </w:r>
      <w:r w:rsidR="00E641B9" w:rsidRPr="00192762">
        <w:rPr>
          <w:szCs w:val="24"/>
          <w:lang w:eastAsia="lt-LT"/>
        </w:rPr>
        <w:t>3</w:t>
      </w:r>
      <w:r w:rsidR="00B44D55" w:rsidRPr="00192762">
        <w:rPr>
          <w:szCs w:val="24"/>
          <w:lang w:eastAsia="lt-LT"/>
        </w:rPr>
        <w:t xml:space="preserve"> m. sausio </w:t>
      </w:r>
      <w:r w:rsidR="00E641B9" w:rsidRPr="00192762">
        <w:rPr>
          <w:szCs w:val="24"/>
          <w:lang w:eastAsia="lt-LT"/>
        </w:rPr>
        <w:t>2</w:t>
      </w:r>
      <w:r w:rsidR="00B44D55" w:rsidRPr="00192762">
        <w:rPr>
          <w:szCs w:val="24"/>
          <w:lang w:eastAsia="lt-LT"/>
        </w:rPr>
        <w:t xml:space="preserve"> d. įsakymu Nr. V-</w:t>
      </w:r>
      <w:r w:rsidR="00E641B9" w:rsidRPr="00192762">
        <w:rPr>
          <w:szCs w:val="24"/>
          <w:lang w:eastAsia="lt-LT"/>
        </w:rPr>
        <w:t>4</w:t>
      </w:r>
      <w:r w:rsidR="002A62D5" w:rsidRPr="00192762">
        <w:rPr>
          <w:szCs w:val="24"/>
          <w:lang w:eastAsia="lt-LT"/>
        </w:rPr>
        <w:t xml:space="preserve"> (1.5).</w:t>
      </w:r>
    </w:p>
    <w:p w14:paraId="43617643" w14:textId="77777777" w:rsidR="002A62D5" w:rsidRPr="00193027" w:rsidRDefault="002A62D5" w:rsidP="00601C6C">
      <w:pPr>
        <w:jc w:val="both"/>
        <w:rPr>
          <w:color w:val="FF0000"/>
          <w:szCs w:val="24"/>
          <w:lang w:eastAsia="lt-LT"/>
        </w:rPr>
      </w:pPr>
    </w:p>
    <w:tbl>
      <w:tblPr>
        <w:tblStyle w:val="Lentelstinklelis"/>
        <w:tblW w:w="9781" w:type="dxa"/>
        <w:tblInd w:w="-147" w:type="dxa"/>
        <w:tblLook w:val="04A0" w:firstRow="1" w:lastRow="0" w:firstColumn="1" w:lastColumn="0" w:noHBand="0" w:noVBand="1"/>
      </w:tblPr>
      <w:tblGrid>
        <w:gridCol w:w="3544"/>
        <w:gridCol w:w="3261"/>
        <w:gridCol w:w="2976"/>
      </w:tblGrid>
      <w:tr w:rsidR="00192762" w:rsidRPr="00192762" w14:paraId="0AFFE17B" w14:textId="77777777" w:rsidTr="00F253DF">
        <w:tc>
          <w:tcPr>
            <w:tcW w:w="3544" w:type="dxa"/>
            <w:tcBorders>
              <w:top w:val="single" w:sz="4" w:space="0" w:color="auto"/>
              <w:left w:val="single" w:sz="4" w:space="0" w:color="auto"/>
              <w:bottom w:val="single" w:sz="4" w:space="0" w:color="auto"/>
              <w:right w:val="single" w:sz="4" w:space="0" w:color="auto"/>
            </w:tcBorders>
            <w:vAlign w:val="center"/>
            <w:hideMark/>
          </w:tcPr>
          <w:p w14:paraId="54BE2557" w14:textId="5C37F59F" w:rsidR="0076038F" w:rsidRPr="00192762" w:rsidRDefault="0076038F" w:rsidP="00AB71AE">
            <w:pPr>
              <w:jc w:val="center"/>
              <w:rPr>
                <w:b/>
                <w:szCs w:val="24"/>
                <w:lang w:eastAsia="lt-LT"/>
              </w:rPr>
            </w:pPr>
            <w:r w:rsidRPr="00192762">
              <w:rPr>
                <w:b/>
                <w:szCs w:val="24"/>
                <w:lang w:eastAsia="lt-LT"/>
              </w:rPr>
              <w:t>202</w:t>
            </w:r>
            <w:r w:rsidR="00192762" w:rsidRPr="00192762">
              <w:rPr>
                <w:b/>
                <w:szCs w:val="24"/>
                <w:lang w:eastAsia="lt-LT"/>
              </w:rPr>
              <w:t>3</w:t>
            </w:r>
            <w:r w:rsidRPr="00192762">
              <w:rPr>
                <w:b/>
                <w:szCs w:val="24"/>
                <w:lang w:eastAsia="lt-LT"/>
              </w:rPr>
              <w:t>-ųjų metų tikslas, uždaviniai, priemonės</w:t>
            </w:r>
          </w:p>
        </w:tc>
        <w:tc>
          <w:tcPr>
            <w:tcW w:w="3261" w:type="dxa"/>
            <w:tcBorders>
              <w:top w:val="single" w:sz="4" w:space="0" w:color="auto"/>
              <w:left w:val="single" w:sz="4" w:space="0" w:color="auto"/>
              <w:bottom w:val="single" w:sz="4" w:space="0" w:color="auto"/>
              <w:right w:val="single" w:sz="4" w:space="0" w:color="auto"/>
            </w:tcBorders>
            <w:vAlign w:val="center"/>
            <w:hideMark/>
          </w:tcPr>
          <w:p w14:paraId="1DAB53B3" w14:textId="0D1A27F2" w:rsidR="0076038F" w:rsidRPr="00192762" w:rsidRDefault="0076038F" w:rsidP="00AB71AE">
            <w:pPr>
              <w:jc w:val="center"/>
              <w:rPr>
                <w:b/>
                <w:szCs w:val="24"/>
                <w:lang w:eastAsia="lt-LT"/>
              </w:rPr>
            </w:pPr>
            <w:r w:rsidRPr="00192762">
              <w:rPr>
                <w:b/>
                <w:szCs w:val="24"/>
                <w:lang w:eastAsia="lt-LT"/>
              </w:rPr>
              <w:t xml:space="preserve">Siekiniai </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0B6AC61" w14:textId="77777777" w:rsidR="0076038F" w:rsidRPr="00192762" w:rsidRDefault="0076038F" w:rsidP="00AB71AE">
            <w:pPr>
              <w:jc w:val="center"/>
              <w:rPr>
                <w:b/>
                <w:szCs w:val="24"/>
                <w:lang w:eastAsia="lt-LT"/>
              </w:rPr>
            </w:pPr>
            <w:r w:rsidRPr="00192762">
              <w:rPr>
                <w:b/>
                <w:szCs w:val="24"/>
                <w:lang w:eastAsia="lt-LT"/>
              </w:rPr>
              <w:t>Siekinių įgyvendinimo faktas</w:t>
            </w:r>
          </w:p>
        </w:tc>
      </w:tr>
      <w:tr w:rsidR="00192762" w:rsidRPr="00192762" w14:paraId="7D25B413" w14:textId="77777777" w:rsidTr="00F253DF">
        <w:tc>
          <w:tcPr>
            <w:tcW w:w="9781" w:type="dxa"/>
            <w:gridSpan w:val="3"/>
            <w:tcBorders>
              <w:top w:val="single" w:sz="4" w:space="0" w:color="auto"/>
              <w:left w:val="single" w:sz="4" w:space="0" w:color="auto"/>
              <w:bottom w:val="single" w:sz="4" w:space="0" w:color="auto"/>
              <w:right w:val="single" w:sz="4" w:space="0" w:color="auto"/>
            </w:tcBorders>
            <w:hideMark/>
          </w:tcPr>
          <w:p w14:paraId="1579CFCD" w14:textId="3A9F5949" w:rsidR="0076038F" w:rsidRPr="00192762" w:rsidRDefault="0076038F" w:rsidP="0076038F">
            <w:pPr>
              <w:ind w:left="-52"/>
              <w:rPr>
                <w:b/>
                <w:szCs w:val="24"/>
                <w:lang w:eastAsia="lt-LT"/>
              </w:rPr>
            </w:pPr>
            <w:r w:rsidRPr="00192762">
              <w:rPr>
                <w:b/>
                <w:szCs w:val="24"/>
                <w:lang w:eastAsia="lt-LT"/>
              </w:rPr>
              <w:t xml:space="preserve">01 TIKSLAS. Ikimokyklinio </w:t>
            </w:r>
            <w:r w:rsidR="00192762" w:rsidRPr="00192762">
              <w:rPr>
                <w:b/>
                <w:szCs w:val="24"/>
                <w:lang w:eastAsia="lt-LT"/>
              </w:rPr>
              <w:t xml:space="preserve">ir priešmokyklinio amžiaus vaikų </w:t>
            </w:r>
            <w:r w:rsidRPr="00192762">
              <w:rPr>
                <w:b/>
                <w:szCs w:val="24"/>
                <w:lang w:eastAsia="lt-LT"/>
              </w:rPr>
              <w:t>ugdymo</w:t>
            </w:r>
            <w:r w:rsidR="00192762" w:rsidRPr="00192762">
              <w:rPr>
                <w:b/>
                <w:szCs w:val="24"/>
                <w:lang w:eastAsia="lt-LT"/>
              </w:rPr>
              <w:t>(si)</w:t>
            </w:r>
            <w:r w:rsidRPr="00192762">
              <w:rPr>
                <w:b/>
                <w:szCs w:val="24"/>
                <w:lang w:eastAsia="lt-LT"/>
              </w:rPr>
              <w:t xml:space="preserve"> poreikių tenkinimas</w:t>
            </w:r>
          </w:p>
        </w:tc>
      </w:tr>
      <w:tr w:rsidR="00192762" w:rsidRPr="00192762" w14:paraId="2E9565D6" w14:textId="77777777" w:rsidTr="00F253DF">
        <w:tc>
          <w:tcPr>
            <w:tcW w:w="9781" w:type="dxa"/>
            <w:gridSpan w:val="3"/>
            <w:tcBorders>
              <w:top w:val="single" w:sz="4" w:space="0" w:color="auto"/>
              <w:left w:val="single" w:sz="4" w:space="0" w:color="auto"/>
              <w:bottom w:val="single" w:sz="4" w:space="0" w:color="auto"/>
              <w:right w:val="single" w:sz="4" w:space="0" w:color="auto"/>
            </w:tcBorders>
            <w:hideMark/>
          </w:tcPr>
          <w:p w14:paraId="2A7A3D7B" w14:textId="0D081810" w:rsidR="0076038F" w:rsidRPr="00192762" w:rsidRDefault="0076038F" w:rsidP="0076038F">
            <w:pPr>
              <w:tabs>
                <w:tab w:val="left" w:pos="308"/>
                <w:tab w:val="left" w:pos="449"/>
              </w:tabs>
              <w:ind w:left="-52"/>
              <w:rPr>
                <w:b/>
                <w:szCs w:val="24"/>
                <w:lang w:eastAsia="lt-LT"/>
              </w:rPr>
            </w:pPr>
            <w:r w:rsidRPr="00192762">
              <w:rPr>
                <w:b/>
                <w:szCs w:val="24"/>
                <w:lang w:eastAsia="lt-LT"/>
              </w:rPr>
              <w:t>01.1. Uždavinys. Įgyvendinti ikimokyklinio</w:t>
            </w:r>
            <w:r w:rsidR="00192762" w:rsidRPr="00192762">
              <w:rPr>
                <w:b/>
                <w:szCs w:val="24"/>
                <w:lang w:eastAsia="lt-LT"/>
              </w:rPr>
              <w:t xml:space="preserve"> ir priešmokyklinio</w:t>
            </w:r>
            <w:r w:rsidRPr="00192762">
              <w:rPr>
                <w:b/>
                <w:szCs w:val="24"/>
                <w:lang w:eastAsia="lt-LT"/>
              </w:rPr>
              <w:t xml:space="preserve"> ugdymo program</w:t>
            </w:r>
            <w:r w:rsidR="00192762" w:rsidRPr="00192762">
              <w:rPr>
                <w:b/>
                <w:szCs w:val="24"/>
                <w:lang w:eastAsia="lt-LT"/>
              </w:rPr>
              <w:t>as</w:t>
            </w:r>
            <w:r w:rsidRPr="00192762">
              <w:rPr>
                <w:b/>
                <w:szCs w:val="24"/>
                <w:lang w:eastAsia="lt-LT"/>
              </w:rPr>
              <w:t xml:space="preserve">, atsižvelgiant į kiekvieno vaiko </w:t>
            </w:r>
            <w:r w:rsidR="00192762" w:rsidRPr="00192762">
              <w:rPr>
                <w:b/>
                <w:szCs w:val="24"/>
                <w:lang w:eastAsia="lt-LT"/>
              </w:rPr>
              <w:t xml:space="preserve">ugdymosi </w:t>
            </w:r>
            <w:r w:rsidRPr="00192762">
              <w:rPr>
                <w:b/>
                <w:szCs w:val="24"/>
                <w:lang w:eastAsia="lt-LT"/>
              </w:rPr>
              <w:t>poreikius bei galimybes, užtikrinant ugdymo kokybės efektyvumą.</w:t>
            </w:r>
          </w:p>
        </w:tc>
      </w:tr>
      <w:tr w:rsidR="00193027" w:rsidRPr="00193027" w14:paraId="4DD7B0A7" w14:textId="77777777" w:rsidTr="00F253DF">
        <w:tc>
          <w:tcPr>
            <w:tcW w:w="3544" w:type="dxa"/>
            <w:vMerge w:val="restart"/>
            <w:tcBorders>
              <w:top w:val="single" w:sz="4" w:space="0" w:color="auto"/>
              <w:left w:val="single" w:sz="4" w:space="0" w:color="auto"/>
              <w:bottom w:val="single" w:sz="4" w:space="0" w:color="auto"/>
              <w:right w:val="single" w:sz="4" w:space="0" w:color="auto"/>
            </w:tcBorders>
            <w:hideMark/>
          </w:tcPr>
          <w:p w14:paraId="34708787" w14:textId="60AE6DFC" w:rsidR="0076038F" w:rsidRPr="0043571A" w:rsidRDefault="0076038F" w:rsidP="0076038F">
            <w:pPr>
              <w:pStyle w:val="Sraopastraipa"/>
              <w:tabs>
                <w:tab w:val="left" w:pos="0"/>
                <w:tab w:val="left" w:pos="449"/>
                <w:tab w:val="left" w:pos="591"/>
              </w:tabs>
              <w:ind w:left="0"/>
              <w:rPr>
                <w:szCs w:val="24"/>
                <w:lang w:eastAsia="lt-LT"/>
              </w:rPr>
            </w:pPr>
            <w:r w:rsidRPr="0043571A">
              <w:rPr>
                <w:szCs w:val="24"/>
                <w:lang w:eastAsia="lt-LT"/>
              </w:rPr>
              <w:t xml:space="preserve">01.01.01. Ikimokyklinio </w:t>
            </w:r>
            <w:r w:rsidR="00600EB5" w:rsidRPr="0043571A">
              <w:rPr>
                <w:szCs w:val="24"/>
                <w:lang w:eastAsia="lt-LT"/>
              </w:rPr>
              <w:t xml:space="preserve">ir priešmokyklinio </w:t>
            </w:r>
            <w:r w:rsidRPr="0043571A">
              <w:rPr>
                <w:szCs w:val="24"/>
                <w:lang w:eastAsia="lt-LT"/>
              </w:rPr>
              <w:t>ugdymo program</w:t>
            </w:r>
            <w:r w:rsidR="00600EB5" w:rsidRPr="0043571A">
              <w:rPr>
                <w:szCs w:val="24"/>
                <w:lang w:eastAsia="lt-LT"/>
              </w:rPr>
              <w:t>ų vykdymas</w:t>
            </w:r>
          </w:p>
        </w:tc>
        <w:tc>
          <w:tcPr>
            <w:tcW w:w="3261" w:type="dxa"/>
            <w:tcBorders>
              <w:top w:val="single" w:sz="4" w:space="0" w:color="auto"/>
              <w:left w:val="single" w:sz="4" w:space="0" w:color="auto"/>
              <w:bottom w:val="single" w:sz="4" w:space="0" w:color="auto"/>
              <w:right w:val="single" w:sz="4" w:space="0" w:color="auto"/>
            </w:tcBorders>
            <w:hideMark/>
          </w:tcPr>
          <w:p w14:paraId="5C0C1624" w14:textId="77777777" w:rsidR="0076038F" w:rsidRPr="00600EB5" w:rsidRDefault="0076038F" w:rsidP="0076038F">
            <w:pPr>
              <w:pStyle w:val="Sraopastraipa"/>
              <w:tabs>
                <w:tab w:val="left" w:pos="175"/>
              </w:tabs>
              <w:ind w:left="0"/>
              <w:rPr>
                <w:szCs w:val="24"/>
                <w:lang w:eastAsia="lt-LT"/>
              </w:rPr>
            </w:pPr>
            <w:r w:rsidRPr="00600EB5">
              <w:rPr>
                <w:szCs w:val="24"/>
                <w:lang w:eastAsia="lt-LT"/>
              </w:rPr>
              <w:t>Grupių užpildymas atitinka LR Vyriausybės numatytam baziniam grupės dydžiui (planuota 100 proc.)</w:t>
            </w:r>
          </w:p>
        </w:tc>
        <w:tc>
          <w:tcPr>
            <w:tcW w:w="2976" w:type="dxa"/>
            <w:tcBorders>
              <w:top w:val="single" w:sz="4" w:space="0" w:color="auto"/>
              <w:left w:val="single" w:sz="4" w:space="0" w:color="auto"/>
              <w:bottom w:val="single" w:sz="4" w:space="0" w:color="auto"/>
              <w:right w:val="single" w:sz="4" w:space="0" w:color="auto"/>
            </w:tcBorders>
          </w:tcPr>
          <w:p w14:paraId="42BFA988" w14:textId="3F7B1919" w:rsidR="0076038F" w:rsidRPr="00600EB5" w:rsidRDefault="0076038F" w:rsidP="00A838B1">
            <w:pPr>
              <w:rPr>
                <w:szCs w:val="24"/>
                <w:lang w:eastAsia="lt-LT"/>
              </w:rPr>
            </w:pPr>
            <w:r w:rsidRPr="00600EB5">
              <w:rPr>
                <w:szCs w:val="24"/>
                <w:lang w:eastAsia="lt-LT"/>
              </w:rPr>
              <w:t>Grupių skaičius – 11</w:t>
            </w:r>
            <w:r w:rsidR="009B703D">
              <w:rPr>
                <w:szCs w:val="24"/>
                <w:lang w:eastAsia="lt-LT"/>
              </w:rPr>
              <w:t xml:space="preserve"> (10 ikimokyk</w:t>
            </w:r>
            <w:r w:rsidR="00A04F01">
              <w:rPr>
                <w:szCs w:val="24"/>
                <w:lang w:eastAsia="lt-LT"/>
              </w:rPr>
              <w:t>l</w:t>
            </w:r>
            <w:r w:rsidR="009B703D">
              <w:rPr>
                <w:szCs w:val="24"/>
                <w:lang w:eastAsia="lt-LT"/>
              </w:rPr>
              <w:t>inio ugdymo ir 1 priešmokyklinio ugdymo)</w:t>
            </w:r>
            <w:r w:rsidRPr="00600EB5">
              <w:rPr>
                <w:szCs w:val="24"/>
                <w:lang w:eastAsia="lt-LT"/>
              </w:rPr>
              <w:t xml:space="preserve">, grupių užpildymas </w:t>
            </w:r>
            <w:r w:rsidR="00600EB5" w:rsidRPr="00600EB5">
              <w:rPr>
                <w:szCs w:val="24"/>
                <w:lang w:eastAsia="lt-LT"/>
              </w:rPr>
              <w:t>99,5</w:t>
            </w:r>
            <w:r w:rsidRPr="00600EB5">
              <w:rPr>
                <w:szCs w:val="24"/>
                <w:lang w:eastAsia="lt-LT"/>
              </w:rPr>
              <w:t xml:space="preserve"> proc.</w:t>
            </w:r>
            <w:r w:rsidR="00600EB5" w:rsidRPr="00600EB5">
              <w:rPr>
                <w:szCs w:val="24"/>
                <w:lang w:eastAsia="lt-LT"/>
              </w:rPr>
              <w:t xml:space="preserve"> be ukrainiečių, 100 proc. su ukrainiečiais</w:t>
            </w:r>
            <w:r w:rsidR="00AC3F6C">
              <w:rPr>
                <w:szCs w:val="24"/>
                <w:lang w:eastAsia="lt-LT"/>
              </w:rPr>
              <w:t>.</w:t>
            </w:r>
          </w:p>
        </w:tc>
      </w:tr>
      <w:tr w:rsidR="00193027" w:rsidRPr="00193027" w14:paraId="29CFB8F1" w14:textId="77777777" w:rsidTr="00F253DF">
        <w:tc>
          <w:tcPr>
            <w:tcW w:w="3544" w:type="dxa"/>
            <w:vMerge/>
            <w:tcBorders>
              <w:top w:val="single" w:sz="4" w:space="0" w:color="auto"/>
              <w:left w:val="single" w:sz="4" w:space="0" w:color="auto"/>
              <w:bottom w:val="single" w:sz="4" w:space="0" w:color="auto"/>
              <w:right w:val="single" w:sz="4" w:space="0" w:color="auto"/>
            </w:tcBorders>
          </w:tcPr>
          <w:p w14:paraId="66A0E63C" w14:textId="77777777" w:rsidR="0076038F" w:rsidRPr="00193027" w:rsidRDefault="0076038F" w:rsidP="0076038F">
            <w:pPr>
              <w:pStyle w:val="Sraopastraipa"/>
              <w:tabs>
                <w:tab w:val="left" w:pos="0"/>
                <w:tab w:val="left" w:pos="449"/>
                <w:tab w:val="left" w:pos="591"/>
              </w:tabs>
              <w:ind w:left="0"/>
              <w:rPr>
                <w:color w:val="FF0000"/>
                <w:szCs w:val="24"/>
                <w:lang w:eastAsia="lt-LT"/>
              </w:rPr>
            </w:pPr>
          </w:p>
        </w:tc>
        <w:tc>
          <w:tcPr>
            <w:tcW w:w="3261" w:type="dxa"/>
            <w:tcBorders>
              <w:top w:val="single" w:sz="4" w:space="0" w:color="auto"/>
              <w:left w:val="single" w:sz="4" w:space="0" w:color="auto"/>
              <w:bottom w:val="single" w:sz="4" w:space="0" w:color="auto"/>
              <w:right w:val="single" w:sz="4" w:space="0" w:color="auto"/>
            </w:tcBorders>
          </w:tcPr>
          <w:p w14:paraId="45AD7765" w14:textId="77777777" w:rsidR="0076038F" w:rsidRPr="00600EB5" w:rsidRDefault="0076038F" w:rsidP="0076038F">
            <w:pPr>
              <w:pStyle w:val="Sraopastraipa"/>
              <w:tabs>
                <w:tab w:val="left" w:pos="175"/>
              </w:tabs>
              <w:ind w:left="0"/>
              <w:rPr>
                <w:szCs w:val="24"/>
                <w:lang w:eastAsia="lt-LT"/>
              </w:rPr>
            </w:pPr>
            <w:r w:rsidRPr="00600EB5">
              <w:rPr>
                <w:szCs w:val="24"/>
                <w:lang w:eastAsia="lt-LT"/>
              </w:rPr>
              <w:t>Ugdytinių skaičius (planuota 205)</w:t>
            </w:r>
          </w:p>
        </w:tc>
        <w:tc>
          <w:tcPr>
            <w:tcW w:w="2976" w:type="dxa"/>
            <w:tcBorders>
              <w:top w:val="single" w:sz="4" w:space="0" w:color="auto"/>
              <w:left w:val="single" w:sz="4" w:space="0" w:color="auto"/>
              <w:bottom w:val="single" w:sz="4" w:space="0" w:color="auto"/>
              <w:right w:val="single" w:sz="4" w:space="0" w:color="auto"/>
            </w:tcBorders>
          </w:tcPr>
          <w:p w14:paraId="2ACA313D" w14:textId="56CC899C" w:rsidR="0076038F" w:rsidRPr="00600EB5" w:rsidRDefault="0076038F" w:rsidP="0076038F">
            <w:pPr>
              <w:jc w:val="both"/>
              <w:rPr>
                <w:szCs w:val="24"/>
                <w:lang w:eastAsia="lt-LT"/>
              </w:rPr>
            </w:pPr>
            <w:r w:rsidRPr="00600EB5">
              <w:rPr>
                <w:szCs w:val="24"/>
                <w:lang w:eastAsia="lt-LT"/>
              </w:rPr>
              <w:t xml:space="preserve">Ugdytinių skaičius </w:t>
            </w:r>
            <w:r w:rsidR="008D10FD" w:rsidRPr="00600EB5">
              <w:rPr>
                <w:szCs w:val="24"/>
                <w:lang w:eastAsia="lt-LT"/>
              </w:rPr>
              <w:t>–</w:t>
            </w:r>
            <w:r w:rsidRPr="00600EB5">
              <w:rPr>
                <w:szCs w:val="24"/>
                <w:lang w:eastAsia="lt-LT"/>
              </w:rPr>
              <w:t xml:space="preserve"> 2</w:t>
            </w:r>
            <w:r w:rsidR="00600EB5" w:rsidRPr="00600EB5">
              <w:rPr>
                <w:szCs w:val="24"/>
                <w:lang w:eastAsia="lt-LT"/>
              </w:rPr>
              <w:t>09</w:t>
            </w:r>
          </w:p>
        </w:tc>
      </w:tr>
      <w:tr w:rsidR="00193027" w:rsidRPr="00193027" w14:paraId="2D008EBF" w14:textId="77777777" w:rsidTr="00F253DF">
        <w:tc>
          <w:tcPr>
            <w:tcW w:w="3544" w:type="dxa"/>
            <w:vMerge/>
            <w:tcBorders>
              <w:top w:val="single" w:sz="4" w:space="0" w:color="auto"/>
              <w:left w:val="single" w:sz="4" w:space="0" w:color="auto"/>
              <w:bottom w:val="single" w:sz="4" w:space="0" w:color="auto"/>
              <w:right w:val="single" w:sz="4" w:space="0" w:color="auto"/>
            </w:tcBorders>
            <w:vAlign w:val="center"/>
            <w:hideMark/>
          </w:tcPr>
          <w:p w14:paraId="20F6CFD7" w14:textId="77777777" w:rsidR="0076038F" w:rsidRPr="00193027" w:rsidRDefault="0076038F" w:rsidP="0076038F">
            <w:pPr>
              <w:rPr>
                <w:color w:val="FF0000"/>
                <w:szCs w:val="24"/>
                <w:lang w:eastAsia="lt-LT"/>
              </w:rPr>
            </w:pPr>
          </w:p>
        </w:tc>
        <w:tc>
          <w:tcPr>
            <w:tcW w:w="3261" w:type="dxa"/>
            <w:tcBorders>
              <w:top w:val="single" w:sz="4" w:space="0" w:color="auto"/>
              <w:left w:val="single" w:sz="4" w:space="0" w:color="auto"/>
              <w:bottom w:val="single" w:sz="4" w:space="0" w:color="auto"/>
              <w:right w:val="single" w:sz="4" w:space="0" w:color="auto"/>
            </w:tcBorders>
            <w:hideMark/>
          </w:tcPr>
          <w:p w14:paraId="3790403A" w14:textId="77777777" w:rsidR="0076038F" w:rsidRPr="007F6E1C" w:rsidRDefault="0076038F" w:rsidP="0076038F">
            <w:pPr>
              <w:pStyle w:val="Sraopastraipa"/>
              <w:tabs>
                <w:tab w:val="left" w:pos="175"/>
              </w:tabs>
              <w:ind w:left="0"/>
              <w:rPr>
                <w:szCs w:val="24"/>
                <w:lang w:eastAsia="lt-LT"/>
              </w:rPr>
            </w:pPr>
            <w:r w:rsidRPr="007F6E1C">
              <w:rPr>
                <w:szCs w:val="24"/>
                <w:lang w:eastAsia="lt-LT"/>
              </w:rPr>
              <w:t>Vaikų pasiekimų vidurkių pokytis:</w:t>
            </w:r>
          </w:p>
          <w:p w14:paraId="33FCB1BC" w14:textId="3887E068" w:rsidR="0076038F" w:rsidRPr="007F6E1C" w:rsidRDefault="0076038F" w:rsidP="0076038F">
            <w:pPr>
              <w:pStyle w:val="Sraopastraipa"/>
              <w:tabs>
                <w:tab w:val="left" w:pos="175"/>
              </w:tabs>
              <w:ind w:left="0"/>
              <w:rPr>
                <w:szCs w:val="24"/>
                <w:lang w:eastAsia="lt-LT"/>
              </w:rPr>
            </w:pPr>
            <w:r w:rsidRPr="007F6E1C">
              <w:rPr>
                <w:szCs w:val="24"/>
                <w:lang w:eastAsia="lt-LT"/>
              </w:rPr>
              <w:t>Sakytinės kalbos ugdymosi sritis (planuota 0,</w:t>
            </w:r>
            <w:r w:rsidR="00600EB5" w:rsidRPr="007F6E1C">
              <w:rPr>
                <w:szCs w:val="24"/>
                <w:lang w:eastAsia="lt-LT"/>
              </w:rPr>
              <w:t>9</w:t>
            </w:r>
            <w:r w:rsidRPr="007F6E1C">
              <w:rPr>
                <w:szCs w:val="24"/>
                <w:lang w:eastAsia="lt-LT"/>
              </w:rPr>
              <w:t>0)</w:t>
            </w:r>
          </w:p>
          <w:p w14:paraId="003B49C6" w14:textId="7F10634B" w:rsidR="0076038F" w:rsidRPr="007F6E1C" w:rsidRDefault="0076038F" w:rsidP="0076038F">
            <w:pPr>
              <w:pStyle w:val="Sraopastraipa"/>
              <w:tabs>
                <w:tab w:val="left" w:pos="175"/>
              </w:tabs>
              <w:ind w:left="0"/>
              <w:rPr>
                <w:szCs w:val="24"/>
                <w:lang w:eastAsia="lt-LT"/>
              </w:rPr>
            </w:pPr>
            <w:r w:rsidRPr="007F6E1C">
              <w:rPr>
                <w:szCs w:val="24"/>
                <w:lang w:eastAsia="lt-LT"/>
              </w:rPr>
              <w:t>Rašytinės kalbos ugdymosi sritis (planuota 0,9</w:t>
            </w:r>
            <w:r w:rsidR="00600EB5" w:rsidRPr="007F6E1C">
              <w:rPr>
                <w:szCs w:val="24"/>
                <w:lang w:eastAsia="lt-LT"/>
              </w:rPr>
              <w:t>1</w:t>
            </w:r>
            <w:r w:rsidRPr="007F6E1C">
              <w:rPr>
                <w:szCs w:val="24"/>
                <w:lang w:eastAsia="lt-LT"/>
              </w:rPr>
              <w:t>)</w:t>
            </w:r>
          </w:p>
          <w:p w14:paraId="7D89E78D" w14:textId="0DB764F5" w:rsidR="0076038F" w:rsidRPr="007F6E1C" w:rsidRDefault="0076038F" w:rsidP="0076038F">
            <w:pPr>
              <w:pStyle w:val="Sraopastraipa"/>
              <w:tabs>
                <w:tab w:val="left" w:pos="175"/>
              </w:tabs>
              <w:ind w:left="0"/>
              <w:rPr>
                <w:szCs w:val="24"/>
                <w:lang w:eastAsia="lt-LT"/>
              </w:rPr>
            </w:pPr>
            <w:r w:rsidRPr="007F6E1C">
              <w:rPr>
                <w:szCs w:val="24"/>
                <w:lang w:eastAsia="lt-LT"/>
              </w:rPr>
              <w:t>Skaičiavimų ir matavimų ugdymosi sritis (planuota 0,</w:t>
            </w:r>
            <w:r w:rsidR="00600EB5" w:rsidRPr="007F6E1C">
              <w:rPr>
                <w:szCs w:val="24"/>
                <w:lang w:eastAsia="lt-LT"/>
              </w:rPr>
              <w:t>81</w:t>
            </w:r>
            <w:r w:rsidRPr="007F6E1C">
              <w:rPr>
                <w:szCs w:val="24"/>
                <w:lang w:eastAsia="lt-LT"/>
              </w:rPr>
              <w:t>)</w:t>
            </w:r>
          </w:p>
          <w:p w14:paraId="2E84F606" w14:textId="17ACC589" w:rsidR="0076038F" w:rsidRPr="007F6E1C" w:rsidRDefault="0076038F" w:rsidP="0076038F">
            <w:pPr>
              <w:pStyle w:val="Sraopastraipa"/>
              <w:tabs>
                <w:tab w:val="left" w:pos="175"/>
              </w:tabs>
              <w:ind w:left="0"/>
              <w:rPr>
                <w:szCs w:val="24"/>
                <w:lang w:eastAsia="lt-LT"/>
              </w:rPr>
            </w:pPr>
            <w:r w:rsidRPr="007F6E1C">
              <w:rPr>
                <w:szCs w:val="24"/>
                <w:lang w:eastAsia="lt-LT"/>
              </w:rPr>
              <w:t>Problemų sprendimo ugdymosi sritis (planuota 0,</w:t>
            </w:r>
            <w:r w:rsidR="00600EB5" w:rsidRPr="007F6E1C">
              <w:rPr>
                <w:szCs w:val="24"/>
                <w:lang w:eastAsia="lt-LT"/>
              </w:rPr>
              <w:t>90</w:t>
            </w:r>
            <w:r w:rsidRPr="007F6E1C">
              <w:rPr>
                <w:szCs w:val="24"/>
                <w:lang w:eastAsia="lt-LT"/>
              </w:rPr>
              <w:t>)</w:t>
            </w:r>
          </w:p>
        </w:tc>
        <w:tc>
          <w:tcPr>
            <w:tcW w:w="2976" w:type="dxa"/>
            <w:tcBorders>
              <w:top w:val="single" w:sz="4" w:space="0" w:color="auto"/>
              <w:left w:val="single" w:sz="4" w:space="0" w:color="auto"/>
              <w:bottom w:val="single" w:sz="4" w:space="0" w:color="auto"/>
              <w:right w:val="single" w:sz="4" w:space="0" w:color="auto"/>
            </w:tcBorders>
            <w:hideMark/>
          </w:tcPr>
          <w:p w14:paraId="3DDF1853" w14:textId="77777777" w:rsidR="0076038F" w:rsidRPr="007F6E1C" w:rsidRDefault="0076038F" w:rsidP="00A04F01">
            <w:pPr>
              <w:rPr>
                <w:szCs w:val="24"/>
                <w:lang w:eastAsia="lt-LT"/>
              </w:rPr>
            </w:pPr>
            <w:r w:rsidRPr="007F6E1C">
              <w:rPr>
                <w:szCs w:val="24"/>
                <w:lang w:eastAsia="lt-LT"/>
              </w:rPr>
              <w:t>Vaikų pasiekimų vidurkių pokytis:</w:t>
            </w:r>
          </w:p>
          <w:p w14:paraId="32B50151" w14:textId="0E961AFC" w:rsidR="0076038F" w:rsidRPr="007F6E1C" w:rsidRDefault="0076038F" w:rsidP="00A04F01">
            <w:pPr>
              <w:rPr>
                <w:szCs w:val="24"/>
                <w:lang w:eastAsia="lt-LT"/>
              </w:rPr>
            </w:pPr>
            <w:r w:rsidRPr="007F6E1C">
              <w:rPr>
                <w:szCs w:val="24"/>
                <w:lang w:eastAsia="lt-LT"/>
              </w:rPr>
              <w:t xml:space="preserve">Sakytinės kalbos ugdymosi sritis </w:t>
            </w:r>
            <w:r w:rsidR="008D10FD" w:rsidRPr="007F6E1C">
              <w:rPr>
                <w:szCs w:val="24"/>
                <w:lang w:eastAsia="lt-LT"/>
              </w:rPr>
              <w:t>–</w:t>
            </w:r>
            <w:r w:rsidRPr="007F6E1C">
              <w:rPr>
                <w:szCs w:val="24"/>
                <w:lang w:eastAsia="lt-LT"/>
              </w:rPr>
              <w:t xml:space="preserve"> 0,</w:t>
            </w:r>
            <w:r w:rsidR="007F6E1C" w:rsidRPr="007F6E1C">
              <w:rPr>
                <w:szCs w:val="24"/>
                <w:lang w:eastAsia="lt-LT"/>
              </w:rPr>
              <w:t>8</w:t>
            </w:r>
            <w:r w:rsidRPr="007F6E1C">
              <w:rPr>
                <w:szCs w:val="24"/>
                <w:lang w:eastAsia="lt-LT"/>
              </w:rPr>
              <w:t>;</w:t>
            </w:r>
          </w:p>
          <w:p w14:paraId="6500601B" w14:textId="1A9691DA" w:rsidR="0076038F" w:rsidRPr="007F6E1C" w:rsidRDefault="0076038F" w:rsidP="00A04F01">
            <w:pPr>
              <w:rPr>
                <w:szCs w:val="24"/>
                <w:lang w:eastAsia="lt-LT"/>
              </w:rPr>
            </w:pPr>
            <w:r w:rsidRPr="007F6E1C">
              <w:rPr>
                <w:szCs w:val="24"/>
                <w:lang w:eastAsia="lt-LT"/>
              </w:rPr>
              <w:t xml:space="preserve">Rašytinės kalbos ugdymosi sritis </w:t>
            </w:r>
            <w:r w:rsidR="008D10FD" w:rsidRPr="007F6E1C">
              <w:rPr>
                <w:szCs w:val="24"/>
                <w:lang w:eastAsia="lt-LT"/>
              </w:rPr>
              <w:t>–</w:t>
            </w:r>
            <w:r w:rsidRPr="007F6E1C">
              <w:rPr>
                <w:szCs w:val="24"/>
                <w:lang w:eastAsia="lt-LT"/>
              </w:rPr>
              <w:t xml:space="preserve"> 0,9;</w:t>
            </w:r>
          </w:p>
          <w:p w14:paraId="5A73EA49" w14:textId="4D663337" w:rsidR="0076038F" w:rsidRPr="007F6E1C" w:rsidRDefault="0076038F" w:rsidP="00A04F01">
            <w:pPr>
              <w:rPr>
                <w:szCs w:val="24"/>
                <w:lang w:eastAsia="lt-LT"/>
              </w:rPr>
            </w:pPr>
            <w:r w:rsidRPr="007F6E1C">
              <w:rPr>
                <w:szCs w:val="24"/>
                <w:lang w:eastAsia="lt-LT"/>
              </w:rPr>
              <w:t xml:space="preserve">Skaičiavimų ir matavimų ugdymosi sritis </w:t>
            </w:r>
            <w:r w:rsidR="008D10FD" w:rsidRPr="007F6E1C">
              <w:rPr>
                <w:szCs w:val="24"/>
                <w:lang w:eastAsia="lt-LT"/>
              </w:rPr>
              <w:t>–</w:t>
            </w:r>
            <w:r w:rsidRPr="007F6E1C">
              <w:rPr>
                <w:szCs w:val="24"/>
                <w:lang w:eastAsia="lt-LT"/>
              </w:rPr>
              <w:t xml:space="preserve"> 0,8;</w:t>
            </w:r>
          </w:p>
          <w:p w14:paraId="2BEFE3BD" w14:textId="345FD2C9" w:rsidR="0076038F" w:rsidRPr="007F6E1C" w:rsidRDefault="0076038F" w:rsidP="00A04F01">
            <w:pPr>
              <w:rPr>
                <w:szCs w:val="24"/>
                <w:lang w:eastAsia="lt-LT"/>
              </w:rPr>
            </w:pPr>
            <w:r w:rsidRPr="007F6E1C">
              <w:rPr>
                <w:szCs w:val="24"/>
                <w:lang w:eastAsia="lt-LT"/>
              </w:rPr>
              <w:t xml:space="preserve">Problemų sprendimo ugdymosi sritis </w:t>
            </w:r>
            <w:r w:rsidR="008D10FD" w:rsidRPr="007F6E1C">
              <w:rPr>
                <w:szCs w:val="24"/>
                <w:lang w:eastAsia="lt-LT"/>
              </w:rPr>
              <w:t xml:space="preserve">– </w:t>
            </w:r>
            <w:r w:rsidRPr="007F6E1C">
              <w:rPr>
                <w:szCs w:val="24"/>
                <w:lang w:eastAsia="lt-LT"/>
              </w:rPr>
              <w:t>0,9</w:t>
            </w:r>
            <w:r w:rsidR="00D4239A">
              <w:rPr>
                <w:szCs w:val="24"/>
                <w:lang w:eastAsia="lt-LT"/>
              </w:rPr>
              <w:t>.</w:t>
            </w:r>
          </w:p>
        </w:tc>
      </w:tr>
      <w:tr w:rsidR="00193027" w:rsidRPr="00193027" w14:paraId="239940FD" w14:textId="77777777" w:rsidTr="00F253DF">
        <w:tc>
          <w:tcPr>
            <w:tcW w:w="3544" w:type="dxa"/>
            <w:vMerge w:val="restart"/>
            <w:tcBorders>
              <w:top w:val="single" w:sz="4" w:space="0" w:color="auto"/>
              <w:left w:val="single" w:sz="4" w:space="0" w:color="auto"/>
              <w:bottom w:val="single" w:sz="4" w:space="0" w:color="auto"/>
              <w:right w:val="single" w:sz="4" w:space="0" w:color="auto"/>
            </w:tcBorders>
            <w:hideMark/>
          </w:tcPr>
          <w:p w14:paraId="0970FB00" w14:textId="77777777" w:rsidR="0076038F" w:rsidRPr="007F6E1C" w:rsidRDefault="0076038F" w:rsidP="0076038F">
            <w:pPr>
              <w:pStyle w:val="Sraopastraipa"/>
              <w:tabs>
                <w:tab w:val="left" w:pos="0"/>
                <w:tab w:val="left" w:pos="449"/>
                <w:tab w:val="left" w:pos="591"/>
              </w:tabs>
              <w:ind w:left="0"/>
              <w:rPr>
                <w:szCs w:val="24"/>
                <w:lang w:eastAsia="lt-LT"/>
              </w:rPr>
            </w:pPr>
            <w:r w:rsidRPr="007F6E1C">
              <w:rPr>
                <w:szCs w:val="24"/>
                <w:lang w:eastAsia="lt-LT"/>
              </w:rPr>
              <w:t>01.01.02. Ugdytinių specialiųjų ugdymosi poreikių tenkinimas, švietimo pagalbos teikimas</w:t>
            </w:r>
          </w:p>
        </w:tc>
        <w:tc>
          <w:tcPr>
            <w:tcW w:w="3261" w:type="dxa"/>
            <w:tcBorders>
              <w:top w:val="single" w:sz="4" w:space="0" w:color="auto"/>
              <w:left w:val="single" w:sz="4" w:space="0" w:color="auto"/>
              <w:bottom w:val="single" w:sz="4" w:space="0" w:color="auto"/>
              <w:right w:val="single" w:sz="4" w:space="0" w:color="auto"/>
            </w:tcBorders>
            <w:hideMark/>
          </w:tcPr>
          <w:p w14:paraId="4E59D8A9" w14:textId="77777777" w:rsidR="0076038F" w:rsidRPr="007F6E1C" w:rsidRDefault="0076038F" w:rsidP="0076038F">
            <w:pPr>
              <w:pStyle w:val="Sraopastraipa"/>
              <w:tabs>
                <w:tab w:val="left" w:pos="175"/>
              </w:tabs>
              <w:ind w:left="0"/>
              <w:rPr>
                <w:szCs w:val="24"/>
                <w:lang w:eastAsia="lt-LT"/>
              </w:rPr>
            </w:pPr>
            <w:r w:rsidRPr="007F6E1C">
              <w:rPr>
                <w:szCs w:val="24"/>
                <w:lang w:eastAsia="lt-LT"/>
              </w:rPr>
              <w:t>Tenkinami ugdytinių poreikiai (proc.)</w:t>
            </w:r>
          </w:p>
        </w:tc>
        <w:tc>
          <w:tcPr>
            <w:tcW w:w="2976" w:type="dxa"/>
            <w:tcBorders>
              <w:top w:val="single" w:sz="4" w:space="0" w:color="auto"/>
              <w:left w:val="single" w:sz="4" w:space="0" w:color="auto"/>
              <w:bottom w:val="single" w:sz="4" w:space="0" w:color="auto"/>
              <w:right w:val="single" w:sz="4" w:space="0" w:color="auto"/>
            </w:tcBorders>
            <w:hideMark/>
          </w:tcPr>
          <w:p w14:paraId="67D9A4EF" w14:textId="77777777" w:rsidR="0076038F" w:rsidRPr="007F6E1C" w:rsidRDefault="0076038F" w:rsidP="0076038F">
            <w:pPr>
              <w:rPr>
                <w:szCs w:val="24"/>
                <w:lang w:eastAsia="lt-LT"/>
              </w:rPr>
            </w:pPr>
            <w:r w:rsidRPr="007F6E1C">
              <w:rPr>
                <w:szCs w:val="24"/>
                <w:lang w:eastAsia="lt-LT"/>
              </w:rPr>
              <w:t xml:space="preserve">Ugdytinių specialieji ugdymosi poreikiai tenkinti 100 proc. </w:t>
            </w:r>
          </w:p>
        </w:tc>
      </w:tr>
      <w:tr w:rsidR="00193027" w:rsidRPr="00193027" w14:paraId="4060F1ED" w14:textId="77777777" w:rsidTr="00F253DF">
        <w:tc>
          <w:tcPr>
            <w:tcW w:w="3544" w:type="dxa"/>
            <w:vMerge/>
            <w:tcBorders>
              <w:top w:val="single" w:sz="4" w:space="0" w:color="auto"/>
              <w:left w:val="single" w:sz="4" w:space="0" w:color="auto"/>
              <w:bottom w:val="single" w:sz="4" w:space="0" w:color="auto"/>
              <w:right w:val="single" w:sz="4" w:space="0" w:color="auto"/>
            </w:tcBorders>
            <w:vAlign w:val="center"/>
            <w:hideMark/>
          </w:tcPr>
          <w:p w14:paraId="495EED6C" w14:textId="77777777" w:rsidR="0076038F" w:rsidRPr="007F6E1C" w:rsidRDefault="0076038F" w:rsidP="0076038F">
            <w:pPr>
              <w:rPr>
                <w:szCs w:val="24"/>
                <w:lang w:eastAsia="lt-LT"/>
              </w:rPr>
            </w:pPr>
          </w:p>
        </w:tc>
        <w:tc>
          <w:tcPr>
            <w:tcW w:w="3261" w:type="dxa"/>
            <w:tcBorders>
              <w:top w:val="single" w:sz="4" w:space="0" w:color="auto"/>
              <w:left w:val="single" w:sz="4" w:space="0" w:color="auto"/>
              <w:bottom w:val="single" w:sz="4" w:space="0" w:color="auto"/>
              <w:right w:val="single" w:sz="4" w:space="0" w:color="auto"/>
            </w:tcBorders>
            <w:hideMark/>
          </w:tcPr>
          <w:p w14:paraId="59C714F6" w14:textId="77777777" w:rsidR="0076038F" w:rsidRPr="007F6E1C" w:rsidRDefault="0076038F" w:rsidP="0076038F">
            <w:pPr>
              <w:pStyle w:val="Sraopastraipa"/>
              <w:tabs>
                <w:tab w:val="left" w:pos="175"/>
              </w:tabs>
              <w:ind w:left="0"/>
              <w:rPr>
                <w:szCs w:val="24"/>
                <w:lang w:eastAsia="lt-LT"/>
              </w:rPr>
            </w:pPr>
            <w:r w:rsidRPr="007F6E1C">
              <w:rPr>
                <w:szCs w:val="24"/>
                <w:lang w:eastAsia="lt-LT"/>
              </w:rPr>
              <w:t>Parengti individualios pagalbos vaikui planai (100 proc. SUP vaikams)</w:t>
            </w:r>
          </w:p>
        </w:tc>
        <w:tc>
          <w:tcPr>
            <w:tcW w:w="2976" w:type="dxa"/>
            <w:tcBorders>
              <w:top w:val="single" w:sz="4" w:space="0" w:color="auto"/>
              <w:left w:val="single" w:sz="4" w:space="0" w:color="auto"/>
              <w:bottom w:val="single" w:sz="4" w:space="0" w:color="auto"/>
              <w:right w:val="single" w:sz="4" w:space="0" w:color="auto"/>
            </w:tcBorders>
            <w:hideMark/>
          </w:tcPr>
          <w:p w14:paraId="457BFB35" w14:textId="707EB809" w:rsidR="0076038F" w:rsidRPr="007F6E1C" w:rsidRDefault="0076038F" w:rsidP="0076038F">
            <w:pPr>
              <w:rPr>
                <w:szCs w:val="24"/>
                <w:lang w:eastAsia="lt-LT"/>
              </w:rPr>
            </w:pPr>
            <w:r w:rsidRPr="007F6E1C">
              <w:rPr>
                <w:szCs w:val="24"/>
                <w:lang w:eastAsia="lt-LT"/>
              </w:rPr>
              <w:t>100 proc. vaikams, turintiems SUP, parengti, suderinti su tėvais ir įgyvendinti individualios pagalbos vaikui planai</w:t>
            </w:r>
            <w:r w:rsidR="00AC3F6C">
              <w:rPr>
                <w:szCs w:val="24"/>
                <w:lang w:eastAsia="lt-LT"/>
              </w:rPr>
              <w:t>.</w:t>
            </w:r>
          </w:p>
        </w:tc>
      </w:tr>
      <w:tr w:rsidR="00193027" w:rsidRPr="00193027" w14:paraId="70A47112" w14:textId="77777777" w:rsidTr="00F253DF">
        <w:tc>
          <w:tcPr>
            <w:tcW w:w="3544" w:type="dxa"/>
            <w:vMerge/>
            <w:tcBorders>
              <w:top w:val="single" w:sz="4" w:space="0" w:color="auto"/>
              <w:left w:val="single" w:sz="4" w:space="0" w:color="auto"/>
              <w:bottom w:val="single" w:sz="4" w:space="0" w:color="auto"/>
              <w:right w:val="single" w:sz="4" w:space="0" w:color="auto"/>
            </w:tcBorders>
            <w:vAlign w:val="center"/>
            <w:hideMark/>
          </w:tcPr>
          <w:p w14:paraId="622DEA7C" w14:textId="77777777" w:rsidR="0076038F" w:rsidRPr="007F6E1C" w:rsidRDefault="0076038F" w:rsidP="0076038F">
            <w:pPr>
              <w:rPr>
                <w:szCs w:val="24"/>
                <w:lang w:eastAsia="lt-LT"/>
              </w:rPr>
            </w:pPr>
          </w:p>
        </w:tc>
        <w:tc>
          <w:tcPr>
            <w:tcW w:w="3261" w:type="dxa"/>
            <w:tcBorders>
              <w:top w:val="single" w:sz="4" w:space="0" w:color="auto"/>
              <w:left w:val="single" w:sz="4" w:space="0" w:color="auto"/>
              <w:bottom w:val="single" w:sz="4" w:space="0" w:color="auto"/>
              <w:right w:val="single" w:sz="4" w:space="0" w:color="auto"/>
            </w:tcBorders>
            <w:hideMark/>
          </w:tcPr>
          <w:p w14:paraId="16898BA3" w14:textId="77777777" w:rsidR="0076038F" w:rsidRPr="007F6E1C" w:rsidRDefault="0076038F" w:rsidP="0076038F">
            <w:pPr>
              <w:pStyle w:val="Sraopastraipa"/>
              <w:tabs>
                <w:tab w:val="left" w:pos="175"/>
              </w:tabs>
              <w:ind w:left="0"/>
              <w:rPr>
                <w:szCs w:val="24"/>
                <w:lang w:eastAsia="lt-LT"/>
              </w:rPr>
            </w:pPr>
            <w:r w:rsidRPr="007F6E1C">
              <w:rPr>
                <w:szCs w:val="24"/>
                <w:lang w:eastAsia="lt-LT"/>
              </w:rPr>
              <w:t>Pagalbos teikimo vaikui efektyvumo matavimas</w:t>
            </w:r>
          </w:p>
        </w:tc>
        <w:tc>
          <w:tcPr>
            <w:tcW w:w="2976" w:type="dxa"/>
            <w:tcBorders>
              <w:top w:val="single" w:sz="4" w:space="0" w:color="auto"/>
              <w:left w:val="single" w:sz="4" w:space="0" w:color="auto"/>
              <w:bottom w:val="single" w:sz="4" w:space="0" w:color="auto"/>
              <w:right w:val="single" w:sz="4" w:space="0" w:color="auto"/>
            </w:tcBorders>
            <w:hideMark/>
          </w:tcPr>
          <w:p w14:paraId="35BEB7F8" w14:textId="486716F2" w:rsidR="0076038F" w:rsidRPr="007F6E1C" w:rsidRDefault="0076038F" w:rsidP="0076038F">
            <w:pPr>
              <w:rPr>
                <w:szCs w:val="24"/>
                <w:lang w:eastAsia="lt-LT"/>
              </w:rPr>
            </w:pPr>
            <w:r w:rsidRPr="007F6E1C">
              <w:rPr>
                <w:szCs w:val="24"/>
                <w:lang w:eastAsia="lt-LT"/>
              </w:rPr>
              <w:t xml:space="preserve">Pagal nustatytus kriterijus pagalbos efektyvumas </w:t>
            </w:r>
            <w:r w:rsidRPr="007F6E1C">
              <w:rPr>
                <w:szCs w:val="24"/>
                <w:lang w:eastAsia="lt-LT"/>
              </w:rPr>
              <w:lastRenderedPageBreak/>
              <w:t>matuotas 3 kartus per mokslo metus</w:t>
            </w:r>
            <w:r w:rsidR="00AC3F6C">
              <w:rPr>
                <w:szCs w:val="24"/>
                <w:lang w:eastAsia="lt-LT"/>
              </w:rPr>
              <w:t>.</w:t>
            </w:r>
          </w:p>
        </w:tc>
      </w:tr>
      <w:tr w:rsidR="00193027" w:rsidRPr="00193027" w14:paraId="511EE895" w14:textId="77777777" w:rsidTr="00F253DF">
        <w:tc>
          <w:tcPr>
            <w:tcW w:w="3544" w:type="dxa"/>
            <w:vMerge w:val="restart"/>
            <w:tcBorders>
              <w:top w:val="single" w:sz="4" w:space="0" w:color="auto"/>
              <w:left w:val="single" w:sz="4" w:space="0" w:color="auto"/>
              <w:bottom w:val="single" w:sz="4" w:space="0" w:color="auto"/>
              <w:right w:val="single" w:sz="4" w:space="0" w:color="auto"/>
            </w:tcBorders>
            <w:hideMark/>
          </w:tcPr>
          <w:p w14:paraId="6F92A06B" w14:textId="21957BC3" w:rsidR="0076038F" w:rsidRPr="0043571A" w:rsidRDefault="0076038F" w:rsidP="0076038F">
            <w:pPr>
              <w:pStyle w:val="Sraopastraipa"/>
              <w:tabs>
                <w:tab w:val="left" w:pos="0"/>
                <w:tab w:val="left" w:pos="449"/>
                <w:tab w:val="left" w:pos="591"/>
              </w:tabs>
              <w:ind w:left="24"/>
              <w:rPr>
                <w:szCs w:val="24"/>
                <w:lang w:eastAsia="lt-LT"/>
              </w:rPr>
            </w:pPr>
            <w:r w:rsidRPr="0043571A">
              <w:rPr>
                <w:szCs w:val="24"/>
                <w:lang w:eastAsia="lt-LT"/>
              </w:rPr>
              <w:lastRenderedPageBreak/>
              <w:t xml:space="preserve">01.01.03. </w:t>
            </w:r>
            <w:r w:rsidR="0043571A" w:rsidRPr="0043571A">
              <w:rPr>
                <w:szCs w:val="24"/>
                <w:lang w:eastAsia="lt-LT"/>
              </w:rPr>
              <w:t>Projektų, programų, skirtų sveikatos saugojimui ir stiprinimui, patyriminiam STEAM ugdymui, įgyvendinimas</w:t>
            </w:r>
          </w:p>
        </w:tc>
        <w:tc>
          <w:tcPr>
            <w:tcW w:w="3261" w:type="dxa"/>
            <w:tcBorders>
              <w:top w:val="single" w:sz="4" w:space="0" w:color="auto"/>
              <w:left w:val="single" w:sz="4" w:space="0" w:color="auto"/>
              <w:bottom w:val="single" w:sz="4" w:space="0" w:color="auto"/>
              <w:right w:val="single" w:sz="4" w:space="0" w:color="auto"/>
            </w:tcBorders>
            <w:hideMark/>
          </w:tcPr>
          <w:p w14:paraId="672123D4" w14:textId="77777777" w:rsidR="0076038F" w:rsidRPr="0043571A" w:rsidRDefault="0076038F" w:rsidP="0076038F">
            <w:pPr>
              <w:pStyle w:val="Sraopastraipa"/>
              <w:tabs>
                <w:tab w:val="left" w:pos="175"/>
              </w:tabs>
              <w:ind w:left="0"/>
              <w:rPr>
                <w:szCs w:val="24"/>
                <w:lang w:eastAsia="lt-LT"/>
              </w:rPr>
            </w:pPr>
            <w:r w:rsidRPr="0043571A">
              <w:rPr>
                <w:szCs w:val="24"/>
                <w:lang w:eastAsia="lt-LT"/>
              </w:rPr>
              <w:t>Grupių, dalyvaujančių programos „Sveikas darželis“ veikloje, skaičius (planuota 11 grupių)</w:t>
            </w:r>
          </w:p>
        </w:tc>
        <w:tc>
          <w:tcPr>
            <w:tcW w:w="2976" w:type="dxa"/>
            <w:tcBorders>
              <w:top w:val="single" w:sz="4" w:space="0" w:color="auto"/>
              <w:left w:val="single" w:sz="4" w:space="0" w:color="auto"/>
              <w:bottom w:val="single" w:sz="4" w:space="0" w:color="auto"/>
              <w:right w:val="single" w:sz="4" w:space="0" w:color="auto"/>
            </w:tcBorders>
          </w:tcPr>
          <w:p w14:paraId="7D6858B3" w14:textId="77777777" w:rsidR="0076038F" w:rsidRPr="0043571A" w:rsidRDefault="0076038F" w:rsidP="0076038F">
            <w:pPr>
              <w:jc w:val="both"/>
              <w:rPr>
                <w:szCs w:val="24"/>
                <w:lang w:eastAsia="lt-LT"/>
              </w:rPr>
            </w:pPr>
            <w:r w:rsidRPr="0043571A">
              <w:rPr>
                <w:szCs w:val="24"/>
                <w:lang w:eastAsia="lt-LT"/>
              </w:rPr>
              <w:t>11 grupių</w:t>
            </w:r>
          </w:p>
          <w:p w14:paraId="271FBF51" w14:textId="77777777" w:rsidR="0076038F" w:rsidRPr="0043571A" w:rsidRDefault="0076038F" w:rsidP="0076038F">
            <w:pPr>
              <w:jc w:val="both"/>
              <w:rPr>
                <w:szCs w:val="24"/>
                <w:lang w:eastAsia="lt-LT"/>
              </w:rPr>
            </w:pPr>
          </w:p>
          <w:p w14:paraId="07FB5CAC" w14:textId="77777777" w:rsidR="0076038F" w:rsidRPr="0043571A" w:rsidRDefault="0076038F" w:rsidP="0076038F">
            <w:pPr>
              <w:rPr>
                <w:szCs w:val="24"/>
                <w:lang w:eastAsia="lt-LT"/>
              </w:rPr>
            </w:pPr>
          </w:p>
        </w:tc>
      </w:tr>
      <w:tr w:rsidR="00193027" w:rsidRPr="00193027" w14:paraId="2D29F2A3" w14:textId="77777777" w:rsidTr="00F253DF">
        <w:tc>
          <w:tcPr>
            <w:tcW w:w="3544" w:type="dxa"/>
            <w:vMerge/>
            <w:tcBorders>
              <w:top w:val="single" w:sz="4" w:space="0" w:color="auto"/>
              <w:left w:val="single" w:sz="4" w:space="0" w:color="auto"/>
              <w:bottom w:val="single" w:sz="4" w:space="0" w:color="auto"/>
              <w:right w:val="single" w:sz="4" w:space="0" w:color="auto"/>
            </w:tcBorders>
            <w:vAlign w:val="center"/>
            <w:hideMark/>
          </w:tcPr>
          <w:p w14:paraId="29CD7B84" w14:textId="77777777" w:rsidR="0076038F" w:rsidRPr="00193027" w:rsidRDefault="0076038F" w:rsidP="0076038F">
            <w:pPr>
              <w:rPr>
                <w:color w:val="FF0000"/>
                <w:szCs w:val="24"/>
                <w:lang w:eastAsia="lt-LT"/>
              </w:rPr>
            </w:pPr>
          </w:p>
        </w:tc>
        <w:tc>
          <w:tcPr>
            <w:tcW w:w="3261" w:type="dxa"/>
            <w:tcBorders>
              <w:top w:val="single" w:sz="4" w:space="0" w:color="auto"/>
              <w:left w:val="single" w:sz="4" w:space="0" w:color="auto"/>
              <w:bottom w:val="single" w:sz="4" w:space="0" w:color="auto"/>
              <w:right w:val="single" w:sz="4" w:space="0" w:color="auto"/>
            </w:tcBorders>
          </w:tcPr>
          <w:p w14:paraId="4B083332" w14:textId="77777777" w:rsidR="0076038F" w:rsidRPr="006220A1" w:rsidRDefault="0076038F" w:rsidP="0076038F">
            <w:pPr>
              <w:pStyle w:val="Sraopastraipa"/>
              <w:tabs>
                <w:tab w:val="left" w:pos="175"/>
              </w:tabs>
              <w:ind w:left="0"/>
              <w:rPr>
                <w:szCs w:val="24"/>
                <w:lang w:eastAsia="lt-LT"/>
              </w:rPr>
            </w:pPr>
            <w:r w:rsidRPr="006220A1">
              <w:rPr>
                <w:szCs w:val="24"/>
                <w:lang w:eastAsia="lt-LT"/>
              </w:rPr>
              <w:t xml:space="preserve">Įgyvendinti projektai, programos </w:t>
            </w:r>
          </w:p>
          <w:p w14:paraId="14A0E081" w14:textId="77777777" w:rsidR="0076038F" w:rsidRPr="006220A1" w:rsidRDefault="0076038F" w:rsidP="0076038F">
            <w:pPr>
              <w:pStyle w:val="Sraopastraipa"/>
              <w:tabs>
                <w:tab w:val="left" w:pos="175"/>
              </w:tabs>
              <w:ind w:left="0"/>
              <w:rPr>
                <w:szCs w:val="24"/>
                <w:lang w:eastAsia="lt-LT"/>
              </w:rPr>
            </w:pPr>
            <w:r w:rsidRPr="006220A1">
              <w:rPr>
                <w:szCs w:val="24"/>
                <w:lang w:eastAsia="lt-LT"/>
              </w:rPr>
              <w:t>(planuoti 5)</w:t>
            </w:r>
          </w:p>
          <w:p w14:paraId="7AD17872" w14:textId="77777777" w:rsidR="0076038F" w:rsidRPr="00193027" w:rsidRDefault="0076038F" w:rsidP="0076038F">
            <w:pPr>
              <w:pStyle w:val="Sraopastraipa"/>
              <w:tabs>
                <w:tab w:val="left" w:pos="175"/>
              </w:tabs>
              <w:ind w:left="0"/>
              <w:rPr>
                <w:color w:val="FF0000"/>
                <w:szCs w:val="24"/>
                <w:lang w:eastAsia="lt-LT"/>
              </w:rPr>
            </w:pPr>
          </w:p>
        </w:tc>
        <w:tc>
          <w:tcPr>
            <w:tcW w:w="2976" w:type="dxa"/>
            <w:tcBorders>
              <w:top w:val="single" w:sz="4" w:space="0" w:color="auto"/>
              <w:left w:val="single" w:sz="4" w:space="0" w:color="auto"/>
              <w:bottom w:val="single" w:sz="4" w:space="0" w:color="auto"/>
              <w:right w:val="single" w:sz="4" w:space="0" w:color="auto"/>
            </w:tcBorders>
            <w:hideMark/>
          </w:tcPr>
          <w:p w14:paraId="5106A779" w14:textId="542A2325" w:rsidR="0076038F" w:rsidRPr="006220A1" w:rsidRDefault="0076038F" w:rsidP="0076038F">
            <w:pPr>
              <w:rPr>
                <w:szCs w:val="24"/>
                <w:lang w:eastAsia="lt-LT"/>
              </w:rPr>
            </w:pPr>
            <w:r w:rsidRPr="006220A1">
              <w:rPr>
                <w:szCs w:val="24"/>
                <w:lang w:eastAsia="lt-LT"/>
              </w:rPr>
              <w:t xml:space="preserve">Įgyvendintos </w:t>
            </w:r>
            <w:r w:rsidR="00E2428A" w:rsidRPr="006220A1">
              <w:rPr>
                <w:szCs w:val="24"/>
                <w:lang w:eastAsia="lt-LT"/>
              </w:rPr>
              <w:t>4</w:t>
            </w:r>
            <w:r w:rsidRPr="006220A1">
              <w:rPr>
                <w:szCs w:val="24"/>
                <w:lang w:eastAsia="lt-LT"/>
              </w:rPr>
              <w:t xml:space="preserve"> respublikinės programos,</w:t>
            </w:r>
          </w:p>
          <w:p w14:paraId="0753A2C1" w14:textId="7BA21174" w:rsidR="0076038F" w:rsidRPr="006220A1" w:rsidRDefault="00E2428A" w:rsidP="0076038F">
            <w:pPr>
              <w:rPr>
                <w:szCs w:val="24"/>
                <w:lang w:eastAsia="lt-LT"/>
              </w:rPr>
            </w:pPr>
            <w:r w:rsidRPr="006220A1">
              <w:rPr>
                <w:szCs w:val="24"/>
                <w:lang w:eastAsia="lt-LT"/>
              </w:rPr>
              <w:t>6</w:t>
            </w:r>
            <w:r w:rsidR="0076038F" w:rsidRPr="006220A1">
              <w:rPr>
                <w:szCs w:val="24"/>
                <w:lang w:eastAsia="lt-LT"/>
              </w:rPr>
              <w:t xml:space="preserve"> eTwinning  projektai, </w:t>
            </w:r>
          </w:p>
          <w:p w14:paraId="2E9778C4" w14:textId="3FF00486" w:rsidR="0076038F" w:rsidRPr="006220A1" w:rsidRDefault="00E25A97" w:rsidP="0076038F">
            <w:pPr>
              <w:rPr>
                <w:szCs w:val="24"/>
                <w:lang w:eastAsia="lt-LT"/>
              </w:rPr>
            </w:pPr>
            <w:r>
              <w:rPr>
                <w:szCs w:val="24"/>
                <w:lang w:eastAsia="lt-LT"/>
              </w:rPr>
              <w:t>Tarptautinis</w:t>
            </w:r>
            <w:r w:rsidR="0076038F" w:rsidRPr="006220A1">
              <w:rPr>
                <w:szCs w:val="24"/>
                <w:lang w:eastAsia="lt-LT"/>
              </w:rPr>
              <w:t xml:space="preserve"> Erasmus + projektas „ Euro Montessori“,</w:t>
            </w:r>
          </w:p>
          <w:p w14:paraId="0400C8F4" w14:textId="35E82E7C" w:rsidR="0076038F" w:rsidRPr="00193027" w:rsidRDefault="00E2428A" w:rsidP="0076038F">
            <w:pPr>
              <w:rPr>
                <w:color w:val="FF0000"/>
                <w:szCs w:val="24"/>
                <w:lang w:eastAsia="lt-LT"/>
              </w:rPr>
            </w:pPr>
            <w:r w:rsidRPr="006220A1">
              <w:rPr>
                <w:szCs w:val="24"/>
                <w:lang w:eastAsia="lt-LT"/>
              </w:rPr>
              <w:t>2</w:t>
            </w:r>
            <w:r w:rsidR="0076038F" w:rsidRPr="006220A1">
              <w:rPr>
                <w:szCs w:val="24"/>
                <w:lang w:eastAsia="lt-LT"/>
              </w:rPr>
              <w:t xml:space="preserve"> respublikiniai projektai</w:t>
            </w:r>
            <w:r w:rsidR="00AC3F6C">
              <w:rPr>
                <w:szCs w:val="24"/>
                <w:lang w:eastAsia="lt-LT"/>
              </w:rPr>
              <w:t>.</w:t>
            </w:r>
          </w:p>
        </w:tc>
      </w:tr>
      <w:tr w:rsidR="009B703D" w:rsidRPr="00193027" w14:paraId="1DB7B1E0" w14:textId="77777777" w:rsidTr="00F253DF">
        <w:tc>
          <w:tcPr>
            <w:tcW w:w="3544" w:type="dxa"/>
            <w:vMerge/>
            <w:tcBorders>
              <w:top w:val="single" w:sz="4" w:space="0" w:color="auto"/>
              <w:left w:val="single" w:sz="4" w:space="0" w:color="auto"/>
              <w:bottom w:val="single" w:sz="4" w:space="0" w:color="auto"/>
              <w:right w:val="single" w:sz="4" w:space="0" w:color="auto"/>
            </w:tcBorders>
            <w:vAlign w:val="center"/>
          </w:tcPr>
          <w:p w14:paraId="3CB25BCF" w14:textId="77777777" w:rsidR="009B703D" w:rsidRPr="00193027" w:rsidRDefault="009B703D" w:rsidP="0076038F">
            <w:pPr>
              <w:rPr>
                <w:color w:val="FF0000"/>
                <w:szCs w:val="24"/>
                <w:lang w:eastAsia="lt-LT"/>
              </w:rPr>
            </w:pPr>
          </w:p>
        </w:tc>
        <w:tc>
          <w:tcPr>
            <w:tcW w:w="3261" w:type="dxa"/>
            <w:tcBorders>
              <w:top w:val="single" w:sz="4" w:space="0" w:color="auto"/>
              <w:left w:val="single" w:sz="4" w:space="0" w:color="auto"/>
              <w:bottom w:val="single" w:sz="4" w:space="0" w:color="auto"/>
              <w:right w:val="single" w:sz="4" w:space="0" w:color="auto"/>
            </w:tcBorders>
          </w:tcPr>
          <w:p w14:paraId="4028E505" w14:textId="3D6F5C44" w:rsidR="009B703D" w:rsidRDefault="009B703D" w:rsidP="0076038F">
            <w:pPr>
              <w:pStyle w:val="Sraopastraipa"/>
              <w:tabs>
                <w:tab w:val="left" w:pos="175"/>
              </w:tabs>
              <w:ind w:left="0"/>
              <w:rPr>
                <w:szCs w:val="24"/>
                <w:lang w:eastAsia="lt-LT"/>
              </w:rPr>
            </w:pPr>
            <w:r>
              <w:rPr>
                <w:szCs w:val="24"/>
                <w:lang w:eastAsia="lt-LT"/>
              </w:rPr>
              <w:t>Grupių, dalyvaujančių STEAM veikloje, skaičius (planuota 11 grupių)</w:t>
            </w:r>
          </w:p>
          <w:p w14:paraId="2178DCCF" w14:textId="0992762E" w:rsidR="009B703D" w:rsidRPr="006220A1" w:rsidRDefault="009B703D" w:rsidP="0076038F">
            <w:pPr>
              <w:pStyle w:val="Sraopastraipa"/>
              <w:tabs>
                <w:tab w:val="left" w:pos="175"/>
              </w:tabs>
              <w:ind w:left="0"/>
              <w:rPr>
                <w:szCs w:val="24"/>
                <w:lang w:eastAsia="lt-LT"/>
              </w:rPr>
            </w:pPr>
            <w:r>
              <w:rPr>
                <w:szCs w:val="24"/>
                <w:lang w:eastAsia="lt-LT"/>
              </w:rPr>
              <w:t>Ugdytinių, dalyvaujančių STEAM veikloje, dalis (planuota 100 proc.)</w:t>
            </w:r>
          </w:p>
        </w:tc>
        <w:tc>
          <w:tcPr>
            <w:tcW w:w="2976" w:type="dxa"/>
            <w:tcBorders>
              <w:top w:val="single" w:sz="4" w:space="0" w:color="auto"/>
              <w:left w:val="single" w:sz="4" w:space="0" w:color="auto"/>
              <w:bottom w:val="single" w:sz="4" w:space="0" w:color="auto"/>
              <w:right w:val="single" w:sz="4" w:space="0" w:color="auto"/>
            </w:tcBorders>
          </w:tcPr>
          <w:p w14:paraId="34BBA50D" w14:textId="274C2C75" w:rsidR="009B703D" w:rsidRPr="006220A1" w:rsidRDefault="009B703D" w:rsidP="0076038F">
            <w:pPr>
              <w:rPr>
                <w:szCs w:val="24"/>
                <w:lang w:eastAsia="lt-LT"/>
              </w:rPr>
            </w:pPr>
            <w:r>
              <w:rPr>
                <w:szCs w:val="24"/>
                <w:lang w:eastAsia="lt-LT"/>
              </w:rPr>
              <w:t>STEAM veikloje dalyvavo 11 grupių, 100 proc. ugdytinių.</w:t>
            </w:r>
            <w:r w:rsidRPr="000F0A5A">
              <w:rPr>
                <w:szCs w:val="24"/>
                <w:lang w:eastAsia="lt-LT"/>
              </w:rPr>
              <w:t xml:space="preserve"> Pravestos 155 STEAM veiklos</w:t>
            </w:r>
            <w:r>
              <w:rPr>
                <w:szCs w:val="24"/>
                <w:lang w:eastAsia="lt-LT"/>
              </w:rPr>
              <w:t xml:space="preserve"> </w:t>
            </w:r>
            <w:r w:rsidR="00613876">
              <w:rPr>
                <w:szCs w:val="24"/>
                <w:lang w:eastAsia="lt-LT"/>
              </w:rPr>
              <w:t>lopšelio</w:t>
            </w:r>
            <w:r w:rsidR="00C90DC5">
              <w:rPr>
                <w:szCs w:val="24"/>
                <w:lang w:eastAsia="lt-LT"/>
              </w:rPr>
              <w:t>-</w:t>
            </w:r>
            <w:r w:rsidRPr="00C90DC5">
              <w:rPr>
                <w:szCs w:val="24"/>
                <w:lang w:eastAsia="lt-LT"/>
              </w:rPr>
              <w:t>darželio</w:t>
            </w:r>
            <w:r>
              <w:rPr>
                <w:szCs w:val="24"/>
                <w:lang w:eastAsia="lt-LT"/>
              </w:rPr>
              <w:t xml:space="preserve"> ugdytiniams</w:t>
            </w:r>
            <w:r w:rsidR="00AC3F6C">
              <w:rPr>
                <w:szCs w:val="24"/>
                <w:lang w:eastAsia="lt-LT"/>
              </w:rPr>
              <w:t>.</w:t>
            </w:r>
          </w:p>
        </w:tc>
      </w:tr>
      <w:tr w:rsidR="00193027" w:rsidRPr="00193027" w14:paraId="2BB93183" w14:textId="77777777" w:rsidTr="00F253DF">
        <w:tc>
          <w:tcPr>
            <w:tcW w:w="3544" w:type="dxa"/>
            <w:vMerge/>
            <w:tcBorders>
              <w:top w:val="single" w:sz="4" w:space="0" w:color="auto"/>
              <w:left w:val="single" w:sz="4" w:space="0" w:color="auto"/>
              <w:bottom w:val="single" w:sz="4" w:space="0" w:color="auto"/>
              <w:right w:val="single" w:sz="4" w:space="0" w:color="auto"/>
            </w:tcBorders>
            <w:vAlign w:val="center"/>
            <w:hideMark/>
          </w:tcPr>
          <w:p w14:paraId="3D4E2152" w14:textId="77777777" w:rsidR="0076038F" w:rsidRPr="00193027" w:rsidRDefault="0076038F" w:rsidP="0076038F">
            <w:pPr>
              <w:rPr>
                <w:color w:val="FF0000"/>
                <w:szCs w:val="24"/>
                <w:lang w:eastAsia="lt-LT"/>
              </w:rPr>
            </w:pPr>
          </w:p>
        </w:tc>
        <w:tc>
          <w:tcPr>
            <w:tcW w:w="3261" w:type="dxa"/>
            <w:tcBorders>
              <w:top w:val="single" w:sz="4" w:space="0" w:color="auto"/>
              <w:left w:val="single" w:sz="4" w:space="0" w:color="auto"/>
              <w:bottom w:val="single" w:sz="4" w:space="0" w:color="auto"/>
              <w:right w:val="single" w:sz="4" w:space="0" w:color="auto"/>
            </w:tcBorders>
          </w:tcPr>
          <w:p w14:paraId="46B13C73" w14:textId="77777777" w:rsidR="0055739F" w:rsidRPr="000B3F65" w:rsidRDefault="0055739F" w:rsidP="0055739F">
            <w:pPr>
              <w:pStyle w:val="Sraopastraipa"/>
              <w:tabs>
                <w:tab w:val="left" w:pos="0"/>
                <w:tab w:val="left" w:pos="175"/>
              </w:tabs>
              <w:ind w:left="0"/>
              <w:rPr>
                <w:szCs w:val="24"/>
                <w:lang w:eastAsia="lt-LT"/>
              </w:rPr>
            </w:pPr>
            <w:r w:rsidRPr="000B3F65">
              <w:rPr>
                <w:szCs w:val="24"/>
                <w:lang w:eastAsia="lt-LT"/>
              </w:rPr>
              <w:t xml:space="preserve">Programa „STEAM darželis“. </w:t>
            </w:r>
          </w:p>
          <w:p w14:paraId="796112EA" w14:textId="1868DB40" w:rsidR="0076038F" w:rsidRPr="00193027" w:rsidRDefault="0055739F" w:rsidP="0055739F">
            <w:pPr>
              <w:pStyle w:val="Sraopastraipa"/>
              <w:tabs>
                <w:tab w:val="left" w:pos="175"/>
              </w:tabs>
              <w:ind w:left="0"/>
              <w:rPr>
                <w:color w:val="FF0000"/>
                <w:szCs w:val="24"/>
                <w:lang w:eastAsia="lt-LT"/>
              </w:rPr>
            </w:pPr>
            <w:r w:rsidRPr="000B3F65">
              <w:rPr>
                <w:szCs w:val="24"/>
                <w:lang w:eastAsia="lt-LT"/>
              </w:rPr>
              <w:t>Parengta programa „Vaikas STEAM pasaulyje“ (planuota, kad dalyvaus 5 ugdymo įstaigų ugdytiniai, bus pravesta 20 veiklų)</w:t>
            </w:r>
          </w:p>
        </w:tc>
        <w:tc>
          <w:tcPr>
            <w:tcW w:w="2976" w:type="dxa"/>
            <w:tcBorders>
              <w:top w:val="single" w:sz="4" w:space="0" w:color="auto"/>
              <w:left w:val="single" w:sz="4" w:space="0" w:color="auto"/>
              <w:bottom w:val="single" w:sz="4" w:space="0" w:color="auto"/>
              <w:right w:val="single" w:sz="4" w:space="0" w:color="auto"/>
            </w:tcBorders>
          </w:tcPr>
          <w:p w14:paraId="00F7565F" w14:textId="30523D13" w:rsidR="0076038F" w:rsidRPr="00193027" w:rsidRDefault="0055739F" w:rsidP="0076038F">
            <w:pPr>
              <w:rPr>
                <w:color w:val="FF0000"/>
                <w:szCs w:val="24"/>
                <w:lang w:eastAsia="lt-LT"/>
              </w:rPr>
            </w:pPr>
            <w:r w:rsidRPr="000B3F65">
              <w:rPr>
                <w:szCs w:val="24"/>
                <w:lang w:eastAsia="lt-LT"/>
              </w:rPr>
              <w:t>Programoje dalyvavo 4 lopšelių-darželių: „Eglutė“, „Dainelė“, „Rugiagėlė“, „Ž</w:t>
            </w:r>
            <w:r w:rsidR="00CE5FD5">
              <w:rPr>
                <w:szCs w:val="24"/>
                <w:lang w:eastAsia="lt-LT"/>
              </w:rPr>
              <w:t>iogelis“ ir</w:t>
            </w:r>
            <w:r w:rsidRPr="000B3F65">
              <w:rPr>
                <w:szCs w:val="24"/>
                <w:lang w:eastAsia="lt-LT"/>
              </w:rPr>
              <w:t xml:space="preserve"> Šiaulių „Spindulio“ ugdymo centro ugdytiniai.  Pravesta 20 veiklų</w:t>
            </w:r>
            <w:r w:rsidR="00AC3F6C">
              <w:rPr>
                <w:szCs w:val="24"/>
                <w:lang w:eastAsia="lt-LT"/>
              </w:rPr>
              <w:t>.</w:t>
            </w:r>
          </w:p>
        </w:tc>
      </w:tr>
      <w:tr w:rsidR="00193027" w:rsidRPr="00193027" w14:paraId="237136E3" w14:textId="77777777" w:rsidTr="00F253DF">
        <w:tc>
          <w:tcPr>
            <w:tcW w:w="3544" w:type="dxa"/>
            <w:tcBorders>
              <w:top w:val="single" w:sz="4" w:space="0" w:color="auto"/>
              <w:left w:val="single" w:sz="4" w:space="0" w:color="auto"/>
              <w:bottom w:val="single" w:sz="4" w:space="0" w:color="auto"/>
              <w:right w:val="single" w:sz="4" w:space="0" w:color="auto"/>
            </w:tcBorders>
          </w:tcPr>
          <w:p w14:paraId="1C5CA37D" w14:textId="78500033" w:rsidR="0076038F" w:rsidRPr="00193027" w:rsidRDefault="009B703D" w:rsidP="009B703D">
            <w:pPr>
              <w:rPr>
                <w:color w:val="FF0000"/>
                <w:szCs w:val="24"/>
                <w:lang w:eastAsia="lt-LT"/>
              </w:rPr>
            </w:pPr>
            <w:r w:rsidRPr="009B703D">
              <w:rPr>
                <w:szCs w:val="24"/>
                <w:lang w:eastAsia="lt-LT"/>
              </w:rPr>
              <w:t>01.01.04. Pažintinės veiklos organizavimas</w:t>
            </w:r>
          </w:p>
        </w:tc>
        <w:tc>
          <w:tcPr>
            <w:tcW w:w="3261" w:type="dxa"/>
            <w:tcBorders>
              <w:top w:val="single" w:sz="4" w:space="0" w:color="auto"/>
              <w:left w:val="single" w:sz="4" w:space="0" w:color="auto"/>
              <w:bottom w:val="single" w:sz="4" w:space="0" w:color="auto"/>
              <w:right w:val="single" w:sz="4" w:space="0" w:color="auto"/>
            </w:tcBorders>
          </w:tcPr>
          <w:p w14:paraId="28F8A60A" w14:textId="187B787A" w:rsidR="0076038F" w:rsidRPr="000B3F65" w:rsidRDefault="000B3F65" w:rsidP="0076038F">
            <w:pPr>
              <w:pStyle w:val="Sraopastraipa"/>
              <w:tabs>
                <w:tab w:val="left" w:pos="0"/>
                <w:tab w:val="left" w:pos="175"/>
              </w:tabs>
              <w:ind w:left="0"/>
              <w:rPr>
                <w:szCs w:val="24"/>
                <w:lang w:eastAsia="lt-LT"/>
              </w:rPr>
            </w:pPr>
            <w:r w:rsidRPr="00482780">
              <w:t>Pažintinės</w:t>
            </w:r>
            <w:r w:rsidR="00BB6939">
              <w:t xml:space="preserve"> veiklos plano įgyvendinimas</w:t>
            </w:r>
            <w:r w:rsidRPr="00482780">
              <w:t xml:space="preserve"> (</w:t>
            </w:r>
            <w:r>
              <w:t xml:space="preserve">planuota </w:t>
            </w:r>
            <w:r w:rsidR="00BB6939">
              <w:t>10</w:t>
            </w:r>
            <w:r>
              <w:t>0</w:t>
            </w:r>
            <w:r w:rsidRPr="00482780">
              <w:t xml:space="preserve"> proc.)</w:t>
            </w:r>
          </w:p>
        </w:tc>
        <w:tc>
          <w:tcPr>
            <w:tcW w:w="2976" w:type="dxa"/>
            <w:tcBorders>
              <w:top w:val="single" w:sz="4" w:space="0" w:color="auto"/>
              <w:left w:val="single" w:sz="4" w:space="0" w:color="auto"/>
              <w:bottom w:val="single" w:sz="4" w:space="0" w:color="auto"/>
              <w:right w:val="single" w:sz="4" w:space="0" w:color="auto"/>
            </w:tcBorders>
          </w:tcPr>
          <w:p w14:paraId="660686E0" w14:textId="5DFDE10F" w:rsidR="0076038F" w:rsidRPr="000B3F65" w:rsidRDefault="0076038F" w:rsidP="000B3F65">
            <w:pPr>
              <w:rPr>
                <w:szCs w:val="24"/>
                <w:lang w:eastAsia="lt-LT"/>
              </w:rPr>
            </w:pPr>
            <w:r w:rsidRPr="000B3F65">
              <w:rPr>
                <w:szCs w:val="24"/>
                <w:lang w:eastAsia="lt-LT"/>
              </w:rPr>
              <w:t>Pažintinių veiklų planas įgyvendintas 100 proc.</w:t>
            </w:r>
            <w:r w:rsidR="000B3F65" w:rsidRPr="000B3F65">
              <w:rPr>
                <w:szCs w:val="24"/>
                <w:lang w:eastAsia="lt-LT"/>
              </w:rPr>
              <w:t xml:space="preserve"> Organizuotos 24 edukacinės-pažintinės išvykos</w:t>
            </w:r>
            <w:r w:rsidR="000B3F65">
              <w:rPr>
                <w:szCs w:val="24"/>
                <w:lang w:eastAsia="lt-LT"/>
              </w:rPr>
              <w:t>, dalyvavo 62 proc. ugdytinių</w:t>
            </w:r>
            <w:r w:rsidR="00AC3F6C">
              <w:rPr>
                <w:szCs w:val="24"/>
                <w:lang w:eastAsia="lt-LT"/>
              </w:rPr>
              <w:t>.</w:t>
            </w:r>
          </w:p>
        </w:tc>
      </w:tr>
      <w:tr w:rsidR="00193027" w:rsidRPr="00193027" w14:paraId="54262FDF" w14:textId="77777777" w:rsidTr="00F253DF">
        <w:tc>
          <w:tcPr>
            <w:tcW w:w="3544" w:type="dxa"/>
            <w:tcBorders>
              <w:top w:val="single" w:sz="4" w:space="0" w:color="auto"/>
              <w:left w:val="single" w:sz="4" w:space="0" w:color="auto"/>
              <w:bottom w:val="single" w:sz="4" w:space="0" w:color="auto"/>
              <w:right w:val="single" w:sz="4" w:space="0" w:color="auto"/>
            </w:tcBorders>
          </w:tcPr>
          <w:p w14:paraId="49537170" w14:textId="02BE2881" w:rsidR="0076038F" w:rsidRPr="00193027" w:rsidRDefault="00600647" w:rsidP="0076038F">
            <w:pPr>
              <w:pStyle w:val="Sraopastraipa"/>
              <w:tabs>
                <w:tab w:val="left" w:pos="0"/>
                <w:tab w:val="left" w:pos="449"/>
                <w:tab w:val="left" w:pos="591"/>
              </w:tabs>
              <w:ind w:left="24"/>
              <w:rPr>
                <w:color w:val="FF0000"/>
                <w:szCs w:val="24"/>
                <w:lang w:eastAsia="lt-LT"/>
              </w:rPr>
            </w:pPr>
            <w:r w:rsidRPr="00600647">
              <w:rPr>
                <w:szCs w:val="24"/>
                <w:lang w:eastAsia="lt-LT"/>
              </w:rPr>
              <w:t>01.01.05. prevencinių socialinių-emocinių programų įgyvendinimas</w:t>
            </w:r>
          </w:p>
        </w:tc>
        <w:tc>
          <w:tcPr>
            <w:tcW w:w="3261" w:type="dxa"/>
            <w:tcBorders>
              <w:top w:val="single" w:sz="4" w:space="0" w:color="auto"/>
              <w:left w:val="single" w:sz="4" w:space="0" w:color="auto"/>
              <w:bottom w:val="single" w:sz="4" w:space="0" w:color="auto"/>
              <w:right w:val="single" w:sz="4" w:space="0" w:color="auto"/>
            </w:tcBorders>
          </w:tcPr>
          <w:p w14:paraId="44E68F90" w14:textId="77777777" w:rsidR="00CE5FD5" w:rsidRDefault="005C783E" w:rsidP="0076038F">
            <w:pPr>
              <w:pStyle w:val="Sraopastraipa"/>
              <w:tabs>
                <w:tab w:val="left" w:pos="0"/>
                <w:tab w:val="left" w:pos="175"/>
              </w:tabs>
              <w:ind w:left="0"/>
            </w:pPr>
            <w:r w:rsidRPr="005C783E">
              <w:t>Socialinio-emocinio ugdymo program</w:t>
            </w:r>
            <w:r w:rsidR="00600647">
              <w:t>ų skaičius</w:t>
            </w:r>
            <w:r w:rsidRPr="005C783E">
              <w:t xml:space="preserve"> </w:t>
            </w:r>
          </w:p>
          <w:p w14:paraId="2133C0C3" w14:textId="00BF45D4" w:rsidR="0076038F" w:rsidRPr="005C783E" w:rsidRDefault="0076038F" w:rsidP="0076038F">
            <w:pPr>
              <w:pStyle w:val="Sraopastraipa"/>
              <w:tabs>
                <w:tab w:val="left" w:pos="0"/>
                <w:tab w:val="left" w:pos="175"/>
              </w:tabs>
              <w:ind w:left="0"/>
              <w:rPr>
                <w:szCs w:val="24"/>
                <w:lang w:eastAsia="lt-LT"/>
              </w:rPr>
            </w:pPr>
            <w:r w:rsidRPr="005C783E">
              <w:rPr>
                <w:szCs w:val="24"/>
                <w:lang w:eastAsia="lt-LT"/>
              </w:rPr>
              <w:t>(planuot</w:t>
            </w:r>
            <w:r w:rsidR="00600647">
              <w:rPr>
                <w:szCs w:val="24"/>
                <w:lang w:eastAsia="lt-LT"/>
              </w:rPr>
              <w:t>os 2</w:t>
            </w:r>
            <w:r w:rsidRPr="005C783E">
              <w:rPr>
                <w:szCs w:val="24"/>
                <w:lang w:eastAsia="lt-LT"/>
              </w:rPr>
              <w:t>)</w:t>
            </w:r>
          </w:p>
        </w:tc>
        <w:tc>
          <w:tcPr>
            <w:tcW w:w="2976" w:type="dxa"/>
            <w:tcBorders>
              <w:top w:val="single" w:sz="4" w:space="0" w:color="auto"/>
              <w:left w:val="single" w:sz="4" w:space="0" w:color="auto"/>
              <w:bottom w:val="single" w:sz="4" w:space="0" w:color="auto"/>
              <w:right w:val="single" w:sz="4" w:space="0" w:color="auto"/>
            </w:tcBorders>
          </w:tcPr>
          <w:p w14:paraId="3BFC2BB9" w14:textId="622D4463" w:rsidR="0076038F" w:rsidRPr="005C783E" w:rsidRDefault="0076038F" w:rsidP="0076038F">
            <w:pPr>
              <w:rPr>
                <w:szCs w:val="24"/>
                <w:lang w:eastAsia="lt-LT"/>
              </w:rPr>
            </w:pPr>
            <w:r w:rsidRPr="005C783E">
              <w:rPr>
                <w:szCs w:val="24"/>
                <w:lang w:eastAsia="lt-LT"/>
              </w:rPr>
              <w:t>Programą „Kimochi</w:t>
            </w:r>
            <w:r w:rsidR="00A10801" w:rsidRPr="005C783E">
              <w:rPr>
                <w:szCs w:val="24"/>
                <w:lang w:eastAsia="lt-LT"/>
              </w:rPr>
              <w:t>s</w:t>
            </w:r>
            <w:r w:rsidRPr="005C783E">
              <w:rPr>
                <w:szCs w:val="24"/>
                <w:lang w:eastAsia="lt-LT"/>
              </w:rPr>
              <w:t>“ vykd</w:t>
            </w:r>
            <w:r w:rsidR="00600647">
              <w:rPr>
                <w:szCs w:val="24"/>
                <w:lang w:eastAsia="lt-LT"/>
              </w:rPr>
              <w:t>ė</w:t>
            </w:r>
            <w:r w:rsidRPr="005C783E">
              <w:rPr>
                <w:szCs w:val="24"/>
                <w:lang w:eastAsia="lt-LT"/>
              </w:rPr>
              <w:t xml:space="preserve"> 4 grupės</w:t>
            </w:r>
            <w:r w:rsidR="005C783E" w:rsidRPr="005C783E">
              <w:rPr>
                <w:szCs w:val="24"/>
                <w:lang w:eastAsia="lt-LT"/>
              </w:rPr>
              <w:t>, programą „Zipio draugai“ – 1 grupė. Dalyvavusių vaikų dalis – 39 proc.</w:t>
            </w:r>
            <w:r w:rsidRPr="005C783E">
              <w:rPr>
                <w:szCs w:val="24"/>
                <w:lang w:eastAsia="lt-LT"/>
              </w:rPr>
              <w:t xml:space="preserve"> </w:t>
            </w:r>
          </w:p>
        </w:tc>
      </w:tr>
      <w:tr w:rsidR="006220A1" w:rsidRPr="006220A1" w14:paraId="2FBEB578" w14:textId="77777777" w:rsidTr="00F253DF">
        <w:tc>
          <w:tcPr>
            <w:tcW w:w="9781" w:type="dxa"/>
            <w:gridSpan w:val="3"/>
            <w:tcBorders>
              <w:top w:val="single" w:sz="4" w:space="0" w:color="auto"/>
              <w:left w:val="single" w:sz="4" w:space="0" w:color="auto"/>
              <w:bottom w:val="single" w:sz="4" w:space="0" w:color="auto"/>
              <w:right w:val="single" w:sz="4" w:space="0" w:color="auto"/>
            </w:tcBorders>
            <w:hideMark/>
          </w:tcPr>
          <w:p w14:paraId="58076BC8" w14:textId="77777777" w:rsidR="0076038F" w:rsidRPr="006220A1" w:rsidRDefault="0076038F" w:rsidP="0076038F">
            <w:pPr>
              <w:ind w:left="-52"/>
              <w:jc w:val="both"/>
              <w:rPr>
                <w:b/>
                <w:szCs w:val="24"/>
                <w:lang w:eastAsia="lt-LT"/>
              </w:rPr>
            </w:pPr>
            <w:r w:rsidRPr="006220A1">
              <w:rPr>
                <w:b/>
                <w:szCs w:val="24"/>
                <w:lang w:eastAsia="lt-LT"/>
              </w:rPr>
              <w:t>01.02. Uždavinys. Telkti bendruomenę į kvalifikuotą, bendradarbiaujančią, besimokančią organizaciją.</w:t>
            </w:r>
          </w:p>
        </w:tc>
      </w:tr>
      <w:tr w:rsidR="00193027" w:rsidRPr="00193027" w14:paraId="7BBD659E" w14:textId="77777777" w:rsidTr="00F253DF">
        <w:tc>
          <w:tcPr>
            <w:tcW w:w="3544" w:type="dxa"/>
            <w:vMerge w:val="restart"/>
            <w:tcBorders>
              <w:top w:val="single" w:sz="4" w:space="0" w:color="auto"/>
              <w:left w:val="single" w:sz="4" w:space="0" w:color="auto"/>
              <w:bottom w:val="single" w:sz="4" w:space="0" w:color="auto"/>
              <w:right w:val="single" w:sz="4" w:space="0" w:color="auto"/>
            </w:tcBorders>
            <w:hideMark/>
          </w:tcPr>
          <w:p w14:paraId="42447FF4" w14:textId="77777777" w:rsidR="0076038F" w:rsidRPr="00193027" w:rsidRDefault="0076038F" w:rsidP="0076038F">
            <w:pPr>
              <w:pStyle w:val="Sraopastraipa"/>
              <w:tabs>
                <w:tab w:val="left" w:pos="0"/>
                <w:tab w:val="left" w:pos="449"/>
              </w:tabs>
              <w:ind w:left="0"/>
              <w:rPr>
                <w:color w:val="FF0000"/>
                <w:szCs w:val="24"/>
                <w:lang w:eastAsia="lt-LT"/>
              </w:rPr>
            </w:pPr>
            <w:r w:rsidRPr="006220A1">
              <w:rPr>
                <w:szCs w:val="24"/>
                <w:lang w:eastAsia="lt-LT"/>
              </w:rPr>
              <w:t>01.02.01. Darbuotojų kvalifikacijos ir kompetencijų tobulinimas</w:t>
            </w:r>
          </w:p>
        </w:tc>
        <w:tc>
          <w:tcPr>
            <w:tcW w:w="3261" w:type="dxa"/>
            <w:tcBorders>
              <w:top w:val="single" w:sz="4" w:space="0" w:color="auto"/>
              <w:left w:val="single" w:sz="4" w:space="0" w:color="auto"/>
              <w:bottom w:val="single" w:sz="4" w:space="0" w:color="auto"/>
              <w:right w:val="single" w:sz="4" w:space="0" w:color="auto"/>
            </w:tcBorders>
            <w:hideMark/>
          </w:tcPr>
          <w:p w14:paraId="58ED98CB" w14:textId="35E35323" w:rsidR="0076038F" w:rsidRPr="00BD64D1" w:rsidRDefault="0076038F" w:rsidP="0076038F">
            <w:pPr>
              <w:pStyle w:val="Sraopastraipa"/>
              <w:tabs>
                <w:tab w:val="left" w:pos="0"/>
                <w:tab w:val="left" w:pos="33"/>
                <w:tab w:val="left" w:pos="175"/>
              </w:tabs>
              <w:ind w:left="33"/>
              <w:rPr>
                <w:szCs w:val="24"/>
                <w:lang w:eastAsia="lt-LT"/>
              </w:rPr>
            </w:pPr>
            <w:r w:rsidRPr="00BD64D1">
              <w:rPr>
                <w:szCs w:val="24"/>
                <w:lang w:eastAsia="lt-LT"/>
              </w:rPr>
              <w:t xml:space="preserve">Pedagogų kvalifikacijos tobulinimas, dienų skaičius 1 </w:t>
            </w:r>
            <w:r w:rsidR="00E51BCE" w:rsidRPr="00BD64D1">
              <w:rPr>
                <w:szCs w:val="24"/>
                <w:lang w:eastAsia="lt-LT"/>
              </w:rPr>
              <w:t>mokytojui</w:t>
            </w:r>
            <w:r w:rsidRPr="00BD64D1">
              <w:rPr>
                <w:szCs w:val="24"/>
                <w:lang w:eastAsia="lt-LT"/>
              </w:rPr>
              <w:t xml:space="preserve"> (planuota 5)</w:t>
            </w:r>
          </w:p>
        </w:tc>
        <w:tc>
          <w:tcPr>
            <w:tcW w:w="2976" w:type="dxa"/>
            <w:tcBorders>
              <w:top w:val="single" w:sz="4" w:space="0" w:color="auto"/>
              <w:left w:val="single" w:sz="4" w:space="0" w:color="auto"/>
              <w:bottom w:val="single" w:sz="4" w:space="0" w:color="auto"/>
              <w:right w:val="single" w:sz="4" w:space="0" w:color="auto"/>
            </w:tcBorders>
          </w:tcPr>
          <w:p w14:paraId="0B19E6F1" w14:textId="59CDECBA" w:rsidR="0076038F" w:rsidRPr="00BD64D1" w:rsidRDefault="0076038F" w:rsidP="00BD64D1">
            <w:pPr>
              <w:rPr>
                <w:szCs w:val="24"/>
                <w:lang w:eastAsia="lt-LT"/>
              </w:rPr>
            </w:pPr>
            <w:r w:rsidRPr="00BD64D1">
              <w:rPr>
                <w:szCs w:val="24"/>
                <w:lang w:eastAsia="lt-LT"/>
              </w:rPr>
              <w:t xml:space="preserve">Vidutiniškai </w:t>
            </w:r>
            <w:r w:rsidR="00BD64D1" w:rsidRPr="00BD64D1">
              <w:rPr>
                <w:szCs w:val="24"/>
                <w:lang w:eastAsia="lt-LT"/>
              </w:rPr>
              <w:t>16</w:t>
            </w:r>
            <w:r w:rsidRPr="00BD64D1">
              <w:rPr>
                <w:szCs w:val="24"/>
                <w:lang w:eastAsia="lt-LT"/>
              </w:rPr>
              <w:t xml:space="preserve"> dien</w:t>
            </w:r>
            <w:r w:rsidR="00BD64D1" w:rsidRPr="00BD64D1">
              <w:rPr>
                <w:szCs w:val="24"/>
                <w:lang w:eastAsia="lt-LT"/>
              </w:rPr>
              <w:t>ų</w:t>
            </w:r>
            <w:r w:rsidRPr="00BD64D1">
              <w:rPr>
                <w:szCs w:val="24"/>
                <w:lang w:eastAsia="lt-LT"/>
              </w:rPr>
              <w:t xml:space="preserve"> vienam pedagogui</w:t>
            </w:r>
            <w:r w:rsidR="00BD64D1" w:rsidRPr="00BD64D1">
              <w:rPr>
                <w:szCs w:val="24"/>
                <w:lang w:eastAsia="lt-LT"/>
              </w:rPr>
              <w:t>. Dalyva</w:t>
            </w:r>
            <w:r w:rsidR="00AC3F6C">
              <w:rPr>
                <w:szCs w:val="24"/>
                <w:lang w:eastAsia="lt-LT"/>
              </w:rPr>
              <w:t>uta</w:t>
            </w:r>
            <w:r w:rsidR="00BD64D1" w:rsidRPr="00BD64D1">
              <w:rPr>
                <w:szCs w:val="24"/>
                <w:lang w:eastAsia="lt-LT"/>
              </w:rPr>
              <w:t xml:space="preserve"> „Besimokančių darželių tinklas 2023“ ir „Tūkstantmečio darželis 2024“</w:t>
            </w:r>
            <w:r w:rsidR="00CE5FD5">
              <w:rPr>
                <w:szCs w:val="24"/>
                <w:lang w:eastAsia="lt-LT"/>
              </w:rPr>
              <w:t xml:space="preserve"> (</w:t>
            </w:r>
            <w:r w:rsidR="007A2588">
              <w:rPr>
                <w:szCs w:val="24"/>
                <w:lang w:eastAsia="lt-LT"/>
              </w:rPr>
              <w:t>programos</w:t>
            </w:r>
            <w:r w:rsidR="00CE5FD5">
              <w:rPr>
                <w:szCs w:val="24"/>
                <w:lang w:eastAsia="lt-LT"/>
              </w:rPr>
              <w:t xml:space="preserve"> pradžia 2023 m. spalis)</w:t>
            </w:r>
            <w:r w:rsidR="00AC3F6C">
              <w:rPr>
                <w:szCs w:val="24"/>
                <w:lang w:eastAsia="lt-LT"/>
              </w:rPr>
              <w:t>.</w:t>
            </w:r>
          </w:p>
        </w:tc>
      </w:tr>
      <w:tr w:rsidR="00193027" w:rsidRPr="00193027" w14:paraId="44F7B2BB" w14:textId="77777777" w:rsidTr="00F253DF">
        <w:tc>
          <w:tcPr>
            <w:tcW w:w="3544" w:type="dxa"/>
            <w:vMerge/>
            <w:tcBorders>
              <w:top w:val="single" w:sz="4" w:space="0" w:color="auto"/>
              <w:left w:val="single" w:sz="4" w:space="0" w:color="auto"/>
              <w:bottom w:val="single" w:sz="4" w:space="0" w:color="auto"/>
              <w:right w:val="single" w:sz="4" w:space="0" w:color="auto"/>
            </w:tcBorders>
            <w:vAlign w:val="center"/>
            <w:hideMark/>
          </w:tcPr>
          <w:p w14:paraId="2BF055D6" w14:textId="77777777" w:rsidR="0076038F" w:rsidRPr="00193027" w:rsidRDefault="0076038F" w:rsidP="0076038F">
            <w:pPr>
              <w:rPr>
                <w:color w:val="FF0000"/>
                <w:szCs w:val="24"/>
                <w:lang w:eastAsia="lt-LT"/>
              </w:rPr>
            </w:pPr>
          </w:p>
        </w:tc>
        <w:tc>
          <w:tcPr>
            <w:tcW w:w="3261" w:type="dxa"/>
            <w:tcBorders>
              <w:top w:val="single" w:sz="4" w:space="0" w:color="auto"/>
              <w:left w:val="single" w:sz="4" w:space="0" w:color="auto"/>
              <w:bottom w:val="single" w:sz="4" w:space="0" w:color="auto"/>
              <w:right w:val="single" w:sz="4" w:space="0" w:color="auto"/>
            </w:tcBorders>
            <w:hideMark/>
          </w:tcPr>
          <w:p w14:paraId="3E19BAE6" w14:textId="5A954A2B" w:rsidR="0076038F" w:rsidRPr="00BD64D1" w:rsidRDefault="0076038F" w:rsidP="0076038F">
            <w:pPr>
              <w:pStyle w:val="Sraopastraipa"/>
              <w:tabs>
                <w:tab w:val="left" w:pos="0"/>
                <w:tab w:val="left" w:pos="33"/>
                <w:tab w:val="left" w:pos="175"/>
              </w:tabs>
              <w:ind w:left="33"/>
              <w:rPr>
                <w:szCs w:val="24"/>
                <w:lang w:eastAsia="lt-LT"/>
              </w:rPr>
            </w:pPr>
            <w:r w:rsidRPr="00BD64D1">
              <w:rPr>
                <w:szCs w:val="24"/>
                <w:lang w:eastAsia="lt-LT"/>
              </w:rPr>
              <w:t xml:space="preserve">Kitų darbuotojų, patobulinusių kvalifikaciją ir kompetencijas, dalis (planuota </w:t>
            </w:r>
            <w:r w:rsidR="00B3750F">
              <w:rPr>
                <w:szCs w:val="24"/>
                <w:lang w:eastAsia="lt-LT"/>
              </w:rPr>
              <w:t>25</w:t>
            </w:r>
            <w:r w:rsidRPr="00BD64D1">
              <w:rPr>
                <w:szCs w:val="24"/>
                <w:lang w:eastAsia="lt-LT"/>
              </w:rPr>
              <w:t xml:space="preserve"> proc.)</w:t>
            </w:r>
          </w:p>
        </w:tc>
        <w:tc>
          <w:tcPr>
            <w:tcW w:w="2976" w:type="dxa"/>
            <w:tcBorders>
              <w:top w:val="single" w:sz="4" w:space="0" w:color="auto"/>
              <w:left w:val="single" w:sz="4" w:space="0" w:color="auto"/>
              <w:bottom w:val="single" w:sz="4" w:space="0" w:color="auto"/>
              <w:right w:val="single" w:sz="4" w:space="0" w:color="auto"/>
            </w:tcBorders>
          </w:tcPr>
          <w:p w14:paraId="076190AB" w14:textId="4BFF8F09" w:rsidR="0076038F" w:rsidRPr="00BD64D1" w:rsidRDefault="00CE5FD5" w:rsidP="00A04F01">
            <w:pPr>
              <w:rPr>
                <w:szCs w:val="24"/>
                <w:lang w:eastAsia="lt-LT"/>
              </w:rPr>
            </w:pPr>
            <w:r>
              <w:rPr>
                <w:szCs w:val="24"/>
                <w:lang w:eastAsia="lt-LT"/>
              </w:rPr>
              <w:t>Kvalifikaciją ir kompetencijas p</w:t>
            </w:r>
            <w:r w:rsidR="00B3750F">
              <w:rPr>
                <w:szCs w:val="24"/>
                <w:lang w:eastAsia="lt-LT"/>
              </w:rPr>
              <w:t>atobulino 75</w:t>
            </w:r>
            <w:r w:rsidR="0076038F" w:rsidRPr="00BD64D1">
              <w:rPr>
                <w:szCs w:val="24"/>
                <w:lang w:eastAsia="lt-LT"/>
              </w:rPr>
              <w:t xml:space="preserve"> proc.</w:t>
            </w:r>
            <w:r w:rsidR="00B3750F">
              <w:rPr>
                <w:szCs w:val="24"/>
                <w:lang w:eastAsia="lt-LT"/>
              </w:rPr>
              <w:t xml:space="preserve"> </w:t>
            </w:r>
            <w:r>
              <w:rPr>
                <w:szCs w:val="24"/>
                <w:lang w:eastAsia="lt-LT"/>
              </w:rPr>
              <w:t xml:space="preserve">darbuotojų. </w:t>
            </w:r>
            <w:r w:rsidR="00B3750F">
              <w:rPr>
                <w:szCs w:val="24"/>
                <w:lang w:eastAsia="lt-LT"/>
              </w:rPr>
              <w:t>100 proc. mokytojo padėjėjų dalyvavo mokymuose apie įtraukųjį ugdymą</w:t>
            </w:r>
            <w:r w:rsidR="00AC3F6C">
              <w:rPr>
                <w:szCs w:val="24"/>
                <w:lang w:eastAsia="lt-LT"/>
              </w:rPr>
              <w:t>.</w:t>
            </w:r>
          </w:p>
        </w:tc>
      </w:tr>
      <w:tr w:rsidR="00193027" w:rsidRPr="00193027" w14:paraId="2CB7FAA4" w14:textId="77777777" w:rsidTr="00F253DF">
        <w:tc>
          <w:tcPr>
            <w:tcW w:w="3544" w:type="dxa"/>
            <w:vMerge/>
            <w:tcBorders>
              <w:top w:val="single" w:sz="4" w:space="0" w:color="auto"/>
              <w:left w:val="single" w:sz="4" w:space="0" w:color="auto"/>
              <w:bottom w:val="single" w:sz="4" w:space="0" w:color="auto"/>
              <w:right w:val="single" w:sz="4" w:space="0" w:color="auto"/>
            </w:tcBorders>
            <w:vAlign w:val="center"/>
            <w:hideMark/>
          </w:tcPr>
          <w:p w14:paraId="6D909C21" w14:textId="77777777" w:rsidR="0076038F" w:rsidRPr="00193027" w:rsidRDefault="0076038F" w:rsidP="0076038F">
            <w:pPr>
              <w:rPr>
                <w:color w:val="FF0000"/>
                <w:szCs w:val="24"/>
                <w:lang w:eastAsia="lt-LT"/>
              </w:rPr>
            </w:pPr>
          </w:p>
        </w:tc>
        <w:tc>
          <w:tcPr>
            <w:tcW w:w="3261" w:type="dxa"/>
            <w:tcBorders>
              <w:top w:val="single" w:sz="4" w:space="0" w:color="auto"/>
              <w:left w:val="single" w:sz="4" w:space="0" w:color="auto"/>
              <w:bottom w:val="single" w:sz="4" w:space="0" w:color="auto"/>
              <w:right w:val="single" w:sz="4" w:space="0" w:color="auto"/>
            </w:tcBorders>
            <w:hideMark/>
          </w:tcPr>
          <w:p w14:paraId="5FC282EA" w14:textId="26F1CC1B" w:rsidR="0076038F" w:rsidRPr="0026184C" w:rsidRDefault="00BD64D1" w:rsidP="0076038F">
            <w:pPr>
              <w:pStyle w:val="Sraopastraipa"/>
              <w:tabs>
                <w:tab w:val="left" w:pos="0"/>
                <w:tab w:val="left" w:pos="33"/>
                <w:tab w:val="left" w:pos="175"/>
              </w:tabs>
              <w:ind w:left="33"/>
              <w:rPr>
                <w:szCs w:val="24"/>
                <w:lang w:eastAsia="lt-LT"/>
              </w:rPr>
            </w:pPr>
            <w:r w:rsidRPr="0026184C">
              <w:rPr>
                <w:szCs w:val="24"/>
                <w:lang w:eastAsia="lt-LT"/>
              </w:rPr>
              <w:t>Mokytojų</w:t>
            </w:r>
            <w:r w:rsidR="0076038F" w:rsidRPr="0026184C">
              <w:rPr>
                <w:szCs w:val="24"/>
                <w:lang w:eastAsia="lt-LT"/>
              </w:rPr>
              <w:t xml:space="preserve">, įgijusių aukštesnę kvalifikacinę kategoriją, skaičius (planuoti </w:t>
            </w:r>
            <w:r w:rsidR="00753E29">
              <w:rPr>
                <w:szCs w:val="24"/>
                <w:lang w:eastAsia="lt-LT"/>
              </w:rPr>
              <w:t>1</w:t>
            </w:r>
            <w:r w:rsidR="0076038F" w:rsidRPr="0026184C">
              <w:rPr>
                <w:szCs w:val="24"/>
                <w:lang w:eastAsia="lt-LT"/>
              </w:rPr>
              <w:t>)</w:t>
            </w:r>
          </w:p>
        </w:tc>
        <w:tc>
          <w:tcPr>
            <w:tcW w:w="2976" w:type="dxa"/>
            <w:tcBorders>
              <w:top w:val="single" w:sz="4" w:space="0" w:color="auto"/>
              <w:left w:val="single" w:sz="4" w:space="0" w:color="auto"/>
              <w:bottom w:val="single" w:sz="4" w:space="0" w:color="auto"/>
              <w:right w:val="single" w:sz="4" w:space="0" w:color="auto"/>
            </w:tcBorders>
          </w:tcPr>
          <w:p w14:paraId="63E03E04" w14:textId="261F2297" w:rsidR="0076038F" w:rsidRPr="0026184C" w:rsidRDefault="0076038F" w:rsidP="00A04F01">
            <w:pPr>
              <w:rPr>
                <w:szCs w:val="24"/>
                <w:lang w:eastAsia="lt-LT"/>
              </w:rPr>
            </w:pPr>
            <w:r w:rsidRPr="0026184C">
              <w:rPr>
                <w:szCs w:val="24"/>
                <w:lang w:eastAsia="lt-LT"/>
              </w:rPr>
              <w:t xml:space="preserve">1 </w:t>
            </w:r>
            <w:r w:rsidR="00BD64D1" w:rsidRPr="0026184C">
              <w:rPr>
                <w:szCs w:val="24"/>
                <w:lang w:eastAsia="lt-LT"/>
              </w:rPr>
              <w:t>mokytojas</w:t>
            </w:r>
            <w:r w:rsidR="002D5B76" w:rsidRPr="0026184C">
              <w:rPr>
                <w:szCs w:val="24"/>
                <w:lang w:eastAsia="lt-LT"/>
              </w:rPr>
              <w:t xml:space="preserve"> (mokytojo metodininko kvalifikacinė kategorija)</w:t>
            </w:r>
            <w:r w:rsidR="00BD64D1" w:rsidRPr="0026184C">
              <w:rPr>
                <w:szCs w:val="24"/>
                <w:lang w:eastAsia="lt-LT"/>
              </w:rPr>
              <w:t xml:space="preserve">, 1 mokytojui atidėta </w:t>
            </w:r>
            <w:r w:rsidR="00CE5FD5">
              <w:rPr>
                <w:szCs w:val="24"/>
                <w:lang w:eastAsia="lt-LT"/>
              </w:rPr>
              <w:t xml:space="preserve">atestacijos komisijai </w:t>
            </w:r>
            <w:r w:rsidR="00BD64D1" w:rsidRPr="0026184C">
              <w:rPr>
                <w:szCs w:val="24"/>
                <w:lang w:eastAsia="lt-LT"/>
              </w:rPr>
              <w:t>pasiūlius įgyti aukštesnę kategoriją</w:t>
            </w:r>
            <w:r w:rsidR="00AC3F6C">
              <w:rPr>
                <w:szCs w:val="24"/>
                <w:lang w:eastAsia="lt-LT"/>
              </w:rPr>
              <w:t>.</w:t>
            </w:r>
          </w:p>
        </w:tc>
      </w:tr>
      <w:tr w:rsidR="00193027" w:rsidRPr="00193027" w14:paraId="5050A748" w14:textId="77777777" w:rsidTr="00F253DF">
        <w:tc>
          <w:tcPr>
            <w:tcW w:w="3544" w:type="dxa"/>
            <w:vMerge w:val="restart"/>
            <w:tcBorders>
              <w:top w:val="single" w:sz="4" w:space="0" w:color="auto"/>
              <w:left w:val="single" w:sz="4" w:space="0" w:color="auto"/>
              <w:bottom w:val="single" w:sz="4" w:space="0" w:color="auto"/>
              <w:right w:val="single" w:sz="4" w:space="0" w:color="auto"/>
            </w:tcBorders>
            <w:hideMark/>
          </w:tcPr>
          <w:p w14:paraId="29174197" w14:textId="473A1742" w:rsidR="0076038F" w:rsidRPr="0026184C" w:rsidRDefault="0076038F" w:rsidP="0076038F">
            <w:pPr>
              <w:pStyle w:val="Sraopastraipa"/>
              <w:tabs>
                <w:tab w:val="left" w:pos="0"/>
                <w:tab w:val="left" w:pos="449"/>
              </w:tabs>
              <w:ind w:left="24"/>
              <w:rPr>
                <w:szCs w:val="24"/>
                <w:lang w:eastAsia="lt-LT"/>
              </w:rPr>
            </w:pPr>
            <w:r w:rsidRPr="0026184C">
              <w:rPr>
                <w:szCs w:val="24"/>
                <w:lang w:eastAsia="lt-LT"/>
              </w:rPr>
              <w:t xml:space="preserve">01.02.02. </w:t>
            </w:r>
            <w:r w:rsidR="00753E29">
              <w:rPr>
                <w:szCs w:val="24"/>
                <w:lang w:eastAsia="lt-LT"/>
              </w:rPr>
              <w:t>Bendradarbiavimas su sporto centrais vaikų fizinio aktyvumo didinimui</w:t>
            </w:r>
          </w:p>
        </w:tc>
        <w:tc>
          <w:tcPr>
            <w:tcW w:w="3261" w:type="dxa"/>
            <w:tcBorders>
              <w:top w:val="single" w:sz="4" w:space="0" w:color="auto"/>
              <w:left w:val="single" w:sz="4" w:space="0" w:color="auto"/>
              <w:bottom w:val="single" w:sz="4" w:space="0" w:color="auto"/>
              <w:right w:val="single" w:sz="4" w:space="0" w:color="auto"/>
            </w:tcBorders>
            <w:hideMark/>
          </w:tcPr>
          <w:p w14:paraId="7C3C19CA" w14:textId="77777777" w:rsidR="0076038F" w:rsidRPr="0026184C" w:rsidRDefault="0076038F" w:rsidP="0076038F">
            <w:pPr>
              <w:pStyle w:val="Sraopastraipa"/>
              <w:tabs>
                <w:tab w:val="left" w:pos="0"/>
                <w:tab w:val="left" w:pos="33"/>
                <w:tab w:val="left" w:pos="175"/>
              </w:tabs>
              <w:ind w:left="0"/>
              <w:rPr>
                <w:szCs w:val="24"/>
                <w:lang w:eastAsia="lt-LT"/>
              </w:rPr>
            </w:pPr>
            <w:r w:rsidRPr="0026184C">
              <w:rPr>
                <w:szCs w:val="24"/>
                <w:lang w:eastAsia="lt-LT"/>
              </w:rPr>
              <w:t>Grupių, naudojančių informacinę sistemą „Mūsų darželis“, skaičius (planuota 11 grupių)</w:t>
            </w:r>
          </w:p>
        </w:tc>
        <w:tc>
          <w:tcPr>
            <w:tcW w:w="2976" w:type="dxa"/>
            <w:tcBorders>
              <w:top w:val="single" w:sz="4" w:space="0" w:color="auto"/>
              <w:left w:val="single" w:sz="4" w:space="0" w:color="auto"/>
              <w:bottom w:val="single" w:sz="4" w:space="0" w:color="auto"/>
              <w:right w:val="single" w:sz="4" w:space="0" w:color="auto"/>
            </w:tcBorders>
          </w:tcPr>
          <w:p w14:paraId="28B655B7" w14:textId="77777777" w:rsidR="0076038F" w:rsidRPr="0026184C" w:rsidRDefault="0076038F" w:rsidP="0076038F">
            <w:pPr>
              <w:jc w:val="both"/>
              <w:rPr>
                <w:szCs w:val="24"/>
                <w:lang w:eastAsia="lt-LT"/>
              </w:rPr>
            </w:pPr>
            <w:r w:rsidRPr="0026184C">
              <w:rPr>
                <w:szCs w:val="24"/>
                <w:lang w:eastAsia="lt-LT"/>
              </w:rPr>
              <w:t>11 grupių (100 proc.)</w:t>
            </w:r>
          </w:p>
          <w:p w14:paraId="760326B8" w14:textId="77777777" w:rsidR="0076038F" w:rsidRPr="0026184C" w:rsidRDefault="0076038F" w:rsidP="0076038F">
            <w:pPr>
              <w:jc w:val="both"/>
              <w:rPr>
                <w:szCs w:val="24"/>
                <w:lang w:eastAsia="lt-LT"/>
              </w:rPr>
            </w:pPr>
          </w:p>
          <w:p w14:paraId="71F1477E" w14:textId="77777777" w:rsidR="0076038F" w:rsidRPr="0026184C" w:rsidRDefault="0076038F" w:rsidP="0076038F">
            <w:pPr>
              <w:jc w:val="both"/>
              <w:rPr>
                <w:szCs w:val="24"/>
                <w:lang w:eastAsia="lt-LT"/>
              </w:rPr>
            </w:pPr>
          </w:p>
        </w:tc>
      </w:tr>
      <w:tr w:rsidR="00193027" w:rsidRPr="00193027" w14:paraId="3F967CF5" w14:textId="77777777" w:rsidTr="00F253DF">
        <w:tc>
          <w:tcPr>
            <w:tcW w:w="3544" w:type="dxa"/>
            <w:vMerge/>
            <w:tcBorders>
              <w:top w:val="single" w:sz="4" w:space="0" w:color="auto"/>
              <w:left w:val="single" w:sz="4" w:space="0" w:color="auto"/>
              <w:bottom w:val="single" w:sz="4" w:space="0" w:color="auto"/>
              <w:right w:val="single" w:sz="4" w:space="0" w:color="auto"/>
            </w:tcBorders>
            <w:vAlign w:val="center"/>
            <w:hideMark/>
          </w:tcPr>
          <w:p w14:paraId="412E4E65" w14:textId="77777777" w:rsidR="0076038F" w:rsidRPr="0026184C" w:rsidRDefault="0076038F" w:rsidP="0076038F">
            <w:pPr>
              <w:rPr>
                <w:szCs w:val="24"/>
                <w:lang w:eastAsia="lt-LT"/>
              </w:rPr>
            </w:pPr>
          </w:p>
        </w:tc>
        <w:tc>
          <w:tcPr>
            <w:tcW w:w="3261" w:type="dxa"/>
            <w:tcBorders>
              <w:top w:val="single" w:sz="4" w:space="0" w:color="auto"/>
              <w:left w:val="single" w:sz="4" w:space="0" w:color="auto"/>
              <w:bottom w:val="single" w:sz="4" w:space="0" w:color="auto"/>
              <w:right w:val="single" w:sz="4" w:space="0" w:color="auto"/>
            </w:tcBorders>
            <w:hideMark/>
          </w:tcPr>
          <w:p w14:paraId="28825F58" w14:textId="13635CDA" w:rsidR="0076038F" w:rsidRPr="0026184C" w:rsidRDefault="0076038F" w:rsidP="0076038F">
            <w:pPr>
              <w:pStyle w:val="Sraopastraipa"/>
              <w:tabs>
                <w:tab w:val="left" w:pos="0"/>
                <w:tab w:val="left" w:pos="33"/>
                <w:tab w:val="left" w:pos="175"/>
              </w:tabs>
              <w:ind w:left="0"/>
              <w:rPr>
                <w:szCs w:val="24"/>
                <w:lang w:eastAsia="lt-LT"/>
              </w:rPr>
            </w:pPr>
            <w:r w:rsidRPr="0026184C">
              <w:rPr>
                <w:szCs w:val="24"/>
                <w:lang w:eastAsia="lt-LT"/>
              </w:rPr>
              <w:t>Tėvų, besinaudojančių informacine sistema, dalis (planuota 9</w:t>
            </w:r>
            <w:r w:rsidR="0026184C" w:rsidRPr="0026184C">
              <w:rPr>
                <w:szCs w:val="24"/>
                <w:lang w:eastAsia="lt-LT"/>
              </w:rPr>
              <w:t>5</w:t>
            </w:r>
            <w:r w:rsidRPr="0026184C">
              <w:rPr>
                <w:szCs w:val="24"/>
                <w:lang w:eastAsia="lt-LT"/>
              </w:rPr>
              <w:t xml:space="preserve"> proc.)</w:t>
            </w:r>
          </w:p>
        </w:tc>
        <w:tc>
          <w:tcPr>
            <w:tcW w:w="2976" w:type="dxa"/>
            <w:tcBorders>
              <w:top w:val="single" w:sz="4" w:space="0" w:color="auto"/>
              <w:left w:val="single" w:sz="4" w:space="0" w:color="auto"/>
              <w:bottom w:val="single" w:sz="4" w:space="0" w:color="auto"/>
              <w:right w:val="single" w:sz="4" w:space="0" w:color="auto"/>
            </w:tcBorders>
          </w:tcPr>
          <w:p w14:paraId="2C9086F7" w14:textId="77777777" w:rsidR="0076038F" w:rsidRPr="0026184C" w:rsidRDefault="0076038F" w:rsidP="0076038F">
            <w:pPr>
              <w:jc w:val="both"/>
              <w:rPr>
                <w:szCs w:val="24"/>
                <w:lang w:eastAsia="lt-LT"/>
              </w:rPr>
            </w:pPr>
            <w:r w:rsidRPr="0026184C">
              <w:rPr>
                <w:szCs w:val="24"/>
                <w:lang w:eastAsia="lt-LT"/>
              </w:rPr>
              <w:t>98 proc.</w:t>
            </w:r>
          </w:p>
        </w:tc>
      </w:tr>
      <w:tr w:rsidR="00193027" w:rsidRPr="00193027" w14:paraId="7B1FF1F0" w14:textId="77777777" w:rsidTr="00F253DF">
        <w:tc>
          <w:tcPr>
            <w:tcW w:w="3544" w:type="dxa"/>
            <w:vMerge/>
            <w:tcBorders>
              <w:top w:val="single" w:sz="4" w:space="0" w:color="auto"/>
              <w:left w:val="single" w:sz="4" w:space="0" w:color="auto"/>
              <w:bottom w:val="single" w:sz="4" w:space="0" w:color="auto"/>
              <w:right w:val="single" w:sz="4" w:space="0" w:color="auto"/>
            </w:tcBorders>
            <w:vAlign w:val="center"/>
            <w:hideMark/>
          </w:tcPr>
          <w:p w14:paraId="0B44AAEF" w14:textId="77777777" w:rsidR="0076038F" w:rsidRPr="00193027" w:rsidRDefault="0076038F" w:rsidP="0076038F">
            <w:pPr>
              <w:rPr>
                <w:color w:val="FF0000"/>
                <w:szCs w:val="24"/>
                <w:lang w:eastAsia="lt-LT"/>
              </w:rPr>
            </w:pPr>
          </w:p>
        </w:tc>
        <w:tc>
          <w:tcPr>
            <w:tcW w:w="3261" w:type="dxa"/>
            <w:tcBorders>
              <w:top w:val="single" w:sz="4" w:space="0" w:color="auto"/>
              <w:left w:val="single" w:sz="4" w:space="0" w:color="auto"/>
              <w:bottom w:val="single" w:sz="4" w:space="0" w:color="auto"/>
              <w:right w:val="single" w:sz="4" w:space="0" w:color="auto"/>
            </w:tcBorders>
            <w:hideMark/>
          </w:tcPr>
          <w:p w14:paraId="645E43D3" w14:textId="211B231A" w:rsidR="0076038F" w:rsidRPr="00193027" w:rsidRDefault="0076038F" w:rsidP="0076038F">
            <w:pPr>
              <w:pStyle w:val="Sraopastraipa"/>
              <w:tabs>
                <w:tab w:val="left" w:pos="0"/>
                <w:tab w:val="left" w:pos="33"/>
                <w:tab w:val="left" w:pos="175"/>
              </w:tabs>
              <w:ind w:left="0"/>
              <w:rPr>
                <w:color w:val="FF0000"/>
                <w:szCs w:val="24"/>
                <w:lang w:eastAsia="lt-LT"/>
              </w:rPr>
            </w:pPr>
            <w:r w:rsidRPr="007A04E8">
              <w:rPr>
                <w:szCs w:val="24"/>
                <w:lang w:eastAsia="lt-LT"/>
              </w:rPr>
              <w:t xml:space="preserve">Renginių tėvams skaičius (planuota </w:t>
            </w:r>
            <w:r w:rsidR="007A04E8" w:rsidRPr="007A04E8">
              <w:rPr>
                <w:szCs w:val="24"/>
                <w:lang w:eastAsia="lt-LT"/>
              </w:rPr>
              <w:t>15</w:t>
            </w:r>
            <w:r w:rsidRPr="007A04E8">
              <w:rPr>
                <w:szCs w:val="24"/>
                <w:lang w:eastAsia="lt-LT"/>
              </w:rPr>
              <w:t>)</w:t>
            </w:r>
          </w:p>
        </w:tc>
        <w:tc>
          <w:tcPr>
            <w:tcW w:w="2976" w:type="dxa"/>
            <w:tcBorders>
              <w:top w:val="single" w:sz="4" w:space="0" w:color="auto"/>
              <w:left w:val="single" w:sz="4" w:space="0" w:color="auto"/>
              <w:bottom w:val="single" w:sz="4" w:space="0" w:color="auto"/>
              <w:right w:val="single" w:sz="4" w:space="0" w:color="auto"/>
            </w:tcBorders>
            <w:hideMark/>
          </w:tcPr>
          <w:p w14:paraId="0F5CEDEA" w14:textId="4F30A86C" w:rsidR="0076038F" w:rsidRPr="007A04E8" w:rsidRDefault="0076038F" w:rsidP="0076038F">
            <w:pPr>
              <w:jc w:val="both"/>
              <w:rPr>
                <w:szCs w:val="24"/>
                <w:lang w:eastAsia="lt-LT"/>
              </w:rPr>
            </w:pPr>
            <w:r w:rsidRPr="007A04E8">
              <w:rPr>
                <w:szCs w:val="24"/>
                <w:lang w:eastAsia="lt-LT"/>
              </w:rPr>
              <w:t xml:space="preserve">Vyko </w:t>
            </w:r>
            <w:r w:rsidR="007A04E8" w:rsidRPr="007A04E8">
              <w:rPr>
                <w:szCs w:val="24"/>
                <w:lang w:eastAsia="lt-LT"/>
              </w:rPr>
              <w:t>1</w:t>
            </w:r>
            <w:r w:rsidR="00AD7A45">
              <w:rPr>
                <w:szCs w:val="24"/>
                <w:lang w:eastAsia="lt-LT"/>
              </w:rPr>
              <w:t>9</w:t>
            </w:r>
            <w:r w:rsidRPr="007A04E8">
              <w:rPr>
                <w:szCs w:val="24"/>
                <w:lang w:eastAsia="lt-LT"/>
              </w:rPr>
              <w:t xml:space="preserve"> rengini</w:t>
            </w:r>
            <w:r w:rsidR="007A04E8" w:rsidRPr="007A04E8">
              <w:rPr>
                <w:szCs w:val="24"/>
                <w:lang w:eastAsia="lt-LT"/>
              </w:rPr>
              <w:t>ų</w:t>
            </w:r>
            <w:r w:rsidRPr="007A04E8">
              <w:rPr>
                <w:szCs w:val="24"/>
                <w:lang w:eastAsia="lt-LT"/>
              </w:rPr>
              <w:t xml:space="preserve"> su tėvais</w:t>
            </w:r>
          </w:p>
        </w:tc>
      </w:tr>
      <w:tr w:rsidR="00753E29" w:rsidRPr="00193027" w14:paraId="511D5D72" w14:textId="77777777" w:rsidTr="00F253DF">
        <w:tc>
          <w:tcPr>
            <w:tcW w:w="3544" w:type="dxa"/>
            <w:tcBorders>
              <w:top w:val="single" w:sz="4" w:space="0" w:color="auto"/>
              <w:left w:val="single" w:sz="4" w:space="0" w:color="auto"/>
              <w:bottom w:val="single" w:sz="4" w:space="0" w:color="auto"/>
              <w:right w:val="single" w:sz="4" w:space="0" w:color="auto"/>
            </w:tcBorders>
            <w:vAlign w:val="center"/>
          </w:tcPr>
          <w:p w14:paraId="739D092D" w14:textId="1CE9AE64" w:rsidR="00753E29" w:rsidRPr="00193027" w:rsidRDefault="00753E29" w:rsidP="0076038F">
            <w:pPr>
              <w:rPr>
                <w:color w:val="FF0000"/>
                <w:szCs w:val="24"/>
                <w:lang w:eastAsia="lt-LT"/>
              </w:rPr>
            </w:pPr>
            <w:r w:rsidRPr="00753E29">
              <w:rPr>
                <w:szCs w:val="24"/>
                <w:lang w:eastAsia="lt-LT"/>
              </w:rPr>
              <w:t>01.02.03. Bendros grupių veiklos su tėvais</w:t>
            </w:r>
          </w:p>
        </w:tc>
        <w:tc>
          <w:tcPr>
            <w:tcW w:w="3261" w:type="dxa"/>
            <w:tcBorders>
              <w:top w:val="single" w:sz="4" w:space="0" w:color="auto"/>
              <w:left w:val="single" w:sz="4" w:space="0" w:color="auto"/>
              <w:bottom w:val="single" w:sz="4" w:space="0" w:color="auto"/>
              <w:right w:val="single" w:sz="4" w:space="0" w:color="auto"/>
            </w:tcBorders>
          </w:tcPr>
          <w:p w14:paraId="6A75F9F5" w14:textId="44B73A29" w:rsidR="00753E29" w:rsidRPr="007A04E8" w:rsidRDefault="00753E29" w:rsidP="0076038F">
            <w:pPr>
              <w:pStyle w:val="Sraopastraipa"/>
              <w:tabs>
                <w:tab w:val="left" w:pos="0"/>
                <w:tab w:val="left" w:pos="33"/>
                <w:tab w:val="left" w:pos="175"/>
              </w:tabs>
              <w:ind w:left="0"/>
              <w:rPr>
                <w:szCs w:val="24"/>
                <w:lang w:eastAsia="lt-LT"/>
              </w:rPr>
            </w:pPr>
            <w:r>
              <w:rPr>
                <w:szCs w:val="24"/>
                <w:lang w:eastAsia="lt-LT"/>
              </w:rPr>
              <w:t>Pravestų veiklų skaičius (planuotos 8)</w:t>
            </w:r>
          </w:p>
        </w:tc>
        <w:tc>
          <w:tcPr>
            <w:tcW w:w="2976" w:type="dxa"/>
            <w:tcBorders>
              <w:top w:val="single" w:sz="4" w:space="0" w:color="auto"/>
              <w:left w:val="single" w:sz="4" w:space="0" w:color="auto"/>
              <w:bottom w:val="single" w:sz="4" w:space="0" w:color="auto"/>
              <w:right w:val="single" w:sz="4" w:space="0" w:color="auto"/>
            </w:tcBorders>
          </w:tcPr>
          <w:p w14:paraId="4B031A86" w14:textId="18BA296E" w:rsidR="00753E29" w:rsidRPr="007A04E8" w:rsidRDefault="00753E29" w:rsidP="00A04F01">
            <w:pPr>
              <w:rPr>
                <w:szCs w:val="24"/>
                <w:lang w:eastAsia="lt-LT"/>
              </w:rPr>
            </w:pPr>
            <w:r>
              <w:rPr>
                <w:szCs w:val="24"/>
                <w:lang w:eastAsia="lt-LT"/>
              </w:rPr>
              <w:t xml:space="preserve">Pravesta bendrų veiklų su tėvais </w:t>
            </w:r>
            <w:r w:rsidR="00960F96">
              <w:rPr>
                <w:szCs w:val="24"/>
                <w:lang w:eastAsia="lt-LT"/>
              </w:rPr>
              <w:t>12</w:t>
            </w:r>
          </w:p>
        </w:tc>
      </w:tr>
      <w:tr w:rsidR="00753E29" w:rsidRPr="00193027" w14:paraId="66832026" w14:textId="77777777" w:rsidTr="00F253DF">
        <w:tc>
          <w:tcPr>
            <w:tcW w:w="3544" w:type="dxa"/>
            <w:tcBorders>
              <w:top w:val="single" w:sz="4" w:space="0" w:color="auto"/>
              <w:left w:val="single" w:sz="4" w:space="0" w:color="auto"/>
              <w:bottom w:val="single" w:sz="4" w:space="0" w:color="auto"/>
              <w:right w:val="single" w:sz="4" w:space="0" w:color="auto"/>
            </w:tcBorders>
            <w:vAlign w:val="center"/>
          </w:tcPr>
          <w:p w14:paraId="6E96C54A" w14:textId="3C59EE37" w:rsidR="00753E29" w:rsidRPr="00193027" w:rsidRDefault="00753E29" w:rsidP="0076038F">
            <w:pPr>
              <w:rPr>
                <w:color w:val="FF0000"/>
                <w:szCs w:val="24"/>
                <w:lang w:eastAsia="lt-LT"/>
              </w:rPr>
            </w:pPr>
            <w:r w:rsidRPr="00753E29">
              <w:rPr>
                <w:szCs w:val="24"/>
                <w:lang w:eastAsia="lt-LT"/>
              </w:rPr>
              <w:t>01.02.04. Tėvų švietimas sveikatos, pedagoginiais, psichologiniais klausimais</w:t>
            </w:r>
          </w:p>
        </w:tc>
        <w:tc>
          <w:tcPr>
            <w:tcW w:w="3261" w:type="dxa"/>
            <w:tcBorders>
              <w:top w:val="single" w:sz="4" w:space="0" w:color="auto"/>
              <w:left w:val="single" w:sz="4" w:space="0" w:color="auto"/>
              <w:bottom w:val="single" w:sz="4" w:space="0" w:color="auto"/>
              <w:right w:val="single" w:sz="4" w:space="0" w:color="auto"/>
            </w:tcBorders>
          </w:tcPr>
          <w:p w14:paraId="291B90C9" w14:textId="01586093" w:rsidR="00753E29" w:rsidRPr="007A04E8" w:rsidRDefault="00753E29" w:rsidP="0076038F">
            <w:pPr>
              <w:pStyle w:val="Sraopastraipa"/>
              <w:tabs>
                <w:tab w:val="left" w:pos="0"/>
                <w:tab w:val="left" w:pos="33"/>
                <w:tab w:val="left" w:pos="175"/>
              </w:tabs>
              <w:ind w:left="0"/>
              <w:rPr>
                <w:szCs w:val="24"/>
                <w:lang w:eastAsia="lt-LT"/>
              </w:rPr>
            </w:pPr>
            <w:r>
              <w:rPr>
                <w:szCs w:val="24"/>
                <w:lang w:eastAsia="lt-LT"/>
              </w:rPr>
              <w:t>Organizuotų paskaitų skaičius (planuota 2)</w:t>
            </w:r>
          </w:p>
        </w:tc>
        <w:tc>
          <w:tcPr>
            <w:tcW w:w="2976" w:type="dxa"/>
            <w:tcBorders>
              <w:top w:val="single" w:sz="4" w:space="0" w:color="auto"/>
              <w:left w:val="single" w:sz="4" w:space="0" w:color="auto"/>
              <w:bottom w:val="single" w:sz="4" w:space="0" w:color="auto"/>
              <w:right w:val="single" w:sz="4" w:space="0" w:color="auto"/>
            </w:tcBorders>
          </w:tcPr>
          <w:p w14:paraId="218E2DE3" w14:textId="38D40D8B" w:rsidR="00753E29" w:rsidRPr="007A04E8" w:rsidRDefault="00753E29" w:rsidP="00A04F01">
            <w:pPr>
              <w:rPr>
                <w:szCs w:val="24"/>
                <w:lang w:eastAsia="lt-LT"/>
              </w:rPr>
            </w:pPr>
            <w:r>
              <w:rPr>
                <w:szCs w:val="24"/>
                <w:lang w:eastAsia="lt-LT"/>
              </w:rPr>
              <w:t>Vyko 4 renginiai tėvų švietimo klausimais</w:t>
            </w:r>
          </w:p>
        </w:tc>
      </w:tr>
      <w:tr w:rsidR="00D46080" w:rsidRPr="00D46080" w14:paraId="4CF8EB75" w14:textId="77777777" w:rsidTr="00F253DF">
        <w:tc>
          <w:tcPr>
            <w:tcW w:w="9781" w:type="dxa"/>
            <w:gridSpan w:val="3"/>
            <w:tcBorders>
              <w:top w:val="single" w:sz="4" w:space="0" w:color="auto"/>
              <w:left w:val="single" w:sz="4" w:space="0" w:color="auto"/>
              <w:bottom w:val="single" w:sz="4" w:space="0" w:color="auto"/>
              <w:right w:val="single" w:sz="4" w:space="0" w:color="auto"/>
            </w:tcBorders>
            <w:hideMark/>
          </w:tcPr>
          <w:p w14:paraId="13916C6A" w14:textId="77777777" w:rsidR="0076038F" w:rsidRPr="00D46080" w:rsidRDefault="0076038F" w:rsidP="0076038F">
            <w:pPr>
              <w:ind w:left="-52"/>
              <w:jc w:val="both"/>
              <w:rPr>
                <w:b/>
                <w:szCs w:val="24"/>
                <w:lang w:eastAsia="lt-LT"/>
              </w:rPr>
            </w:pPr>
            <w:r w:rsidRPr="00D46080">
              <w:rPr>
                <w:b/>
                <w:szCs w:val="24"/>
                <w:lang w:eastAsia="lt-LT"/>
              </w:rPr>
              <w:t>02 TIKSLAS. Materialinės ir techninės bazės stiprinimas.</w:t>
            </w:r>
          </w:p>
        </w:tc>
      </w:tr>
      <w:tr w:rsidR="00D46080" w:rsidRPr="00D46080" w14:paraId="04C11A90" w14:textId="77777777" w:rsidTr="00F253DF">
        <w:tc>
          <w:tcPr>
            <w:tcW w:w="9781" w:type="dxa"/>
            <w:gridSpan w:val="3"/>
            <w:tcBorders>
              <w:top w:val="single" w:sz="4" w:space="0" w:color="auto"/>
              <w:left w:val="single" w:sz="4" w:space="0" w:color="auto"/>
              <w:bottom w:val="single" w:sz="4" w:space="0" w:color="auto"/>
              <w:right w:val="single" w:sz="4" w:space="0" w:color="auto"/>
            </w:tcBorders>
            <w:hideMark/>
          </w:tcPr>
          <w:p w14:paraId="046DD640" w14:textId="77777777" w:rsidR="0076038F" w:rsidRPr="00D46080" w:rsidRDefault="0076038F" w:rsidP="0076038F">
            <w:pPr>
              <w:ind w:left="-52"/>
              <w:jc w:val="both"/>
              <w:rPr>
                <w:b/>
                <w:szCs w:val="24"/>
                <w:lang w:eastAsia="lt-LT"/>
              </w:rPr>
            </w:pPr>
            <w:r w:rsidRPr="00D46080">
              <w:rPr>
                <w:b/>
                <w:szCs w:val="24"/>
                <w:lang w:eastAsia="lt-LT"/>
              </w:rPr>
              <w:t>02.01. Uždavinys. Kurti patrauklią, šiuolaikišką, atitinkančią vaiko poreikius, ugdymui(si) aplinką.</w:t>
            </w:r>
          </w:p>
        </w:tc>
      </w:tr>
      <w:tr w:rsidR="00193027" w:rsidRPr="00193027" w14:paraId="3A3A5E3E" w14:textId="77777777" w:rsidTr="00F253DF">
        <w:tc>
          <w:tcPr>
            <w:tcW w:w="3544" w:type="dxa"/>
            <w:tcBorders>
              <w:top w:val="single" w:sz="4" w:space="0" w:color="auto"/>
              <w:left w:val="single" w:sz="4" w:space="0" w:color="auto"/>
              <w:bottom w:val="single" w:sz="4" w:space="0" w:color="auto"/>
              <w:right w:val="single" w:sz="4" w:space="0" w:color="auto"/>
            </w:tcBorders>
            <w:hideMark/>
          </w:tcPr>
          <w:p w14:paraId="7F24BA76" w14:textId="4AE749CA" w:rsidR="0076038F" w:rsidRPr="00D46080" w:rsidRDefault="0076038F" w:rsidP="0076038F">
            <w:pPr>
              <w:tabs>
                <w:tab w:val="left" w:pos="0"/>
                <w:tab w:val="left" w:pos="449"/>
              </w:tabs>
              <w:rPr>
                <w:szCs w:val="24"/>
                <w:lang w:eastAsia="lt-LT"/>
              </w:rPr>
            </w:pPr>
            <w:r w:rsidRPr="00D46080">
              <w:rPr>
                <w:szCs w:val="24"/>
                <w:lang w:eastAsia="lt-LT"/>
              </w:rPr>
              <w:t>02.01.01. Ugdymo</w:t>
            </w:r>
            <w:r w:rsidR="00D46080" w:rsidRPr="00D46080">
              <w:rPr>
                <w:szCs w:val="24"/>
                <w:lang w:eastAsia="lt-LT"/>
              </w:rPr>
              <w:t>(</w:t>
            </w:r>
            <w:r w:rsidRPr="00D46080">
              <w:rPr>
                <w:szCs w:val="24"/>
                <w:lang w:eastAsia="lt-LT"/>
              </w:rPr>
              <w:t>si</w:t>
            </w:r>
            <w:r w:rsidR="00D46080" w:rsidRPr="00D46080">
              <w:rPr>
                <w:szCs w:val="24"/>
                <w:lang w:eastAsia="lt-LT"/>
              </w:rPr>
              <w:t>)</w:t>
            </w:r>
            <w:r w:rsidRPr="00D46080">
              <w:rPr>
                <w:szCs w:val="24"/>
                <w:lang w:eastAsia="lt-LT"/>
              </w:rPr>
              <w:t xml:space="preserve"> priemonių ikimokykliniam</w:t>
            </w:r>
            <w:r w:rsidR="00D46080" w:rsidRPr="00D46080">
              <w:rPr>
                <w:szCs w:val="24"/>
                <w:lang w:eastAsia="lt-LT"/>
              </w:rPr>
              <w:t xml:space="preserve"> ir priešmokykliniam ugdymui</w:t>
            </w:r>
            <w:r w:rsidRPr="00D46080">
              <w:rPr>
                <w:szCs w:val="24"/>
                <w:lang w:eastAsia="lt-LT"/>
              </w:rPr>
              <w:t xml:space="preserve"> įsigijimas </w:t>
            </w:r>
          </w:p>
        </w:tc>
        <w:tc>
          <w:tcPr>
            <w:tcW w:w="3261" w:type="dxa"/>
            <w:tcBorders>
              <w:top w:val="single" w:sz="4" w:space="0" w:color="auto"/>
              <w:left w:val="single" w:sz="4" w:space="0" w:color="auto"/>
              <w:bottom w:val="single" w:sz="4" w:space="0" w:color="auto"/>
              <w:right w:val="single" w:sz="4" w:space="0" w:color="auto"/>
            </w:tcBorders>
            <w:hideMark/>
          </w:tcPr>
          <w:p w14:paraId="3F122AE4" w14:textId="77777777" w:rsidR="0076038F" w:rsidRPr="00D46080" w:rsidRDefault="0076038F" w:rsidP="0076038F">
            <w:pPr>
              <w:pStyle w:val="Sraopastraipa"/>
              <w:tabs>
                <w:tab w:val="left" w:pos="0"/>
                <w:tab w:val="left" w:pos="175"/>
              </w:tabs>
              <w:ind w:left="0"/>
              <w:rPr>
                <w:sz w:val="20"/>
                <w:szCs w:val="24"/>
                <w:lang w:eastAsia="lt-LT"/>
              </w:rPr>
            </w:pPr>
            <w:r w:rsidRPr="00D46080">
              <w:rPr>
                <w:szCs w:val="24"/>
                <w:lang w:eastAsia="lt-LT"/>
              </w:rPr>
              <w:t>Lėšų panaudojimas proc. (planuota 100 proc.)</w:t>
            </w:r>
          </w:p>
        </w:tc>
        <w:tc>
          <w:tcPr>
            <w:tcW w:w="2976" w:type="dxa"/>
            <w:tcBorders>
              <w:top w:val="single" w:sz="4" w:space="0" w:color="auto"/>
              <w:left w:val="single" w:sz="4" w:space="0" w:color="auto"/>
              <w:bottom w:val="single" w:sz="4" w:space="0" w:color="auto"/>
              <w:right w:val="single" w:sz="4" w:space="0" w:color="auto"/>
            </w:tcBorders>
            <w:hideMark/>
          </w:tcPr>
          <w:p w14:paraId="37044791" w14:textId="137EB7ED" w:rsidR="0076038F" w:rsidRPr="00E76C3B" w:rsidRDefault="0076038F" w:rsidP="0076038F">
            <w:pPr>
              <w:rPr>
                <w:szCs w:val="24"/>
                <w:lang w:eastAsia="lt-LT"/>
              </w:rPr>
            </w:pPr>
            <w:r w:rsidRPr="00E76C3B">
              <w:rPr>
                <w:szCs w:val="24"/>
                <w:lang w:eastAsia="lt-LT"/>
              </w:rPr>
              <w:t>Lėšos panaudotos 100 proc.</w:t>
            </w:r>
            <w:r w:rsidR="00DC6661" w:rsidRPr="00E76C3B">
              <w:rPr>
                <w:szCs w:val="24"/>
                <w:lang w:eastAsia="lt-LT"/>
              </w:rPr>
              <w:t xml:space="preserve"> Atnaujinta IT bazė: įsigyti 3 išmanieji ekranai, 3 kompiuteriai, 13 planšečių, 3 išmanieji televizoriai</w:t>
            </w:r>
            <w:r w:rsidR="00AC3F6C">
              <w:rPr>
                <w:szCs w:val="24"/>
                <w:lang w:eastAsia="lt-LT"/>
              </w:rPr>
              <w:t>.</w:t>
            </w:r>
          </w:p>
        </w:tc>
      </w:tr>
      <w:tr w:rsidR="00193027" w:rsidRPr="00193027" w14:paraId="4478E0CC" w14:textId="77777777" w:rsidTr="00F253DF">
        <w:tc>
          <w:tcPr>
            <w:tcW w:w="3544" w:type="dxa"/>
            <w:tcBorders>
              <w:top w:val="single" w:sz="4" w:space="0" w:color="auto"/>
              <w:left w:val="single" w:sz="4" w:space="0" w:color="auto"/>
              <w:bottom w:val="single" w:sz="4" w:space="0" w:color="auto"/>
              <w:right w:val="single" w:sz="4" w:space="0" w:color="auto"/>
            </w:tcBorders>
            <w:hideMark/>
          </w:tcPr>
          <w:p w14:paraId="6C3E3ED2" w14:textId="1BAC357C" w:rsidR="0076038F" w:rsidRPr="00D46080" w:rsidRDefault="0076038F" w:rsidP="0076038F">
            <w:pPr>
              <w:tabs>
                <w:tab w:val="left" w:pos="166"/>
                <w:tab w:val="left" w:pos="449"/>
              </w:tabs>
              <w:rPr>
                <w:szCs w:val="24"/>
                <w:lang w:eastAsia="lt-LT"/>
              </w:rPr>
            </w:pPr>
            <w:r w:rsidRPr="00D46080">
              <w:rPr>
                <w:szCs w:val="24"/>
                <w:lang w:eastAsia="lt-LT"/>
              </w:rPr>
              <w:t xml:space="preserve">02.01.02. </w:t>
            </w:r>
            <w:r w:rsidR="00D46080" w:rsidRPr="00D46080">
              <w:rPr>
                <w:szCs w:val="24"/>
                <w:lang w:eastAsia="lt-LT"/>
              </w:rPr>
              <w:t>„Aktyvaus koridoriaus“ turtinimas edukacinėmis priemonėmis</w:t>
            </w:r>
            <w:r w:rsidRPr="00D46080">
              <w:rPr>
                <w:szCs w:val="24"/>
                <w:lang w:eastAsia="lt-LT"/>
              </w:rPr>
              <w:t xml:space="preserve"> </w:t>
            </w:r>
          </w:p>
        </w:tc>
        <w:tc>
          <w:tcPr>
            <w:tcW w:w="3261" w:type="dxa"/>
            <w:tcBorders>
              <w:top w:val="single" w:sz="4" w:space="0" w:color="auto"/>
              <w:left w:val="single" w:sz="4" w:space="0" w:color="auto"/>
              <w:bottom w:val="single" w:sz="4" w:space="0" w:color="auto"/>
              <w:right w:val="single" w:sz="4" w:space="0" w:color="auto"/>
            </w:tcBorders>
            <w:hideMark/>
          </w:tcPr>
          <w:p w14:paraId="2AFCF760" w14:textId="51CA20A9" w:rsidR="0076038F" w:rsidRPr="008349DB" w:rsidRDefault="00E76C3B" w:rsidP="0076038F">
            <w:pPr>
              <w:pStyle w:val="Sraopastraipa"/>
              <w:tabs>
                <w:tab w:val="left" w:pos="0"/>
                <w:tab w:val="left" w:pos="36"/>
                <w:tab w:val="left" w:pos="178"/>
              </w:tabs>
              <w:ind w:left="0"/>
              <w:rPr>
                <w:szCs w:val="24"/>
                <w:lang w:eastAsia="lt-LT"/>
              </w:rPr>
            </w:pPr>
            <w:r w:rsidRPr="008349DB">
              <w:rPr>
                <w:szCs w:val="24"/>
                <w:lang w:eastAsia="lt-LT"/>
              </w:rPr>
              <w:t xml:space="preserve">Įrengti edukacines zonas bendro naudojimo </w:t>
            </w:r>
            <w:r w:rsidR="008349DB" w:rsidRPr="008349DB">
              <w:rPr>
                <w:szCs w:val="24"/>
                <w:lang w:eastAsia="lt-LT"/>
              </w:rPr>
              <w:t>koridoriuje</w:t>
            </w:r>
          </w:p>
          <w:p w14:paraId="45AAE5BB" w14:textId="6FF76481" w:rsidR="0076038F" w:rsidRPr="008349DB" w:rsidRDefault="0076038F" w:rsidP="0076038F">
            <w:pPr>
              <w:pStyle w:val="Sraopastraipa"/>
              <w:tabs>
                <w:tab w:val="left" w:pos="0"/>
                <w:tab w:val="left" w:pos="36"/>
                <w:tab w:val="left" w:pos="178"/>
              </w:tabs>
              <w:ind w:left="0"/>
              <w:rPr>
                <w:sz w:val="20"/>
                <w:szCs w:val="24"/>
                <w:lang w:eastAsia="lt-LT"/>
              </w:rPr>
            </w:pPr>
            <w:r w:rsidRPr="008349DB">
              <w:rPr>
                <w:szCs w:val="24"/>
                <w:lang w:eastAsia="lt-LT"/>
              </w:rPr>
              <w:t xml:space="preserve"> (planuot</w:t>
            </w:r>
            <w:r w:rsidR="00D00615">
              <w:rPr>
                <w:szCs w:val="24"/>
                <w:lang w:eastAsia="lt-LT"/>
              </w:rPr>
              <w:t>os 3</w:t>
            </w:r>
            <w:r w:rsidRPr="008349DB">
              <w:rPr>
                <w:szCs w:val="24"/>
                <w:lang w:eastAsia="lt-LT"/>
              </w:rPr>
              <w:t>)</w:t>
            </w:r>
          </w:p>
        </w:tc>
        <w:tc>
          <w:tcPr>
            <w:tcW w:w="2976" w:type="dxa"/>
            <w:tcBorders>
              <w:top w:val="single" w:sz="4" w:space="0" w:color="auto"/>
              <w:left w:val="single" w:sz="4" w:space="0" w:color="auto"/>
              <w:bottom w:val="single" w:sz="4" w:space="0" w:color="auto"/>
              <w:right w:val="single" w:sz="4" w:space="0" w:color="auto"/>
            </w:tcBorders>
            <w:hideMark/>
          </w:tcPr>
          <w:p w14:paraId="483C1831" w14:textId="7F62B3FE" w:rsidR="0076038F" w:rsidRPr="008349DB" w:rsidRDefault="008349DB" w:rsidP="0076038F">
            <w:pPr>
              <w:rPr>
                <w:szCs w:val="24"/>
                <w:lang w:eastAsia="lt-LT"/>
              </w:rPr>
            </w:pPr>
            <w:r w:rsidRPr="008349DB">
              <w:rPr>
                <w:szCs w:val="24"/>
                <w:lang w:eastAsia="lt-LT"/>
              </w:rPr>
              <w:t>Įrengtos 4 edukacinės zonos: sakytinės ir rašytinės kalbos ugdymo zona „Raidės“, skaičiavi</w:t>
            </w:r>
            <w:r w:rsidR="00F63C7D">
              <w:rPr>
                <w:szCs w:val="24"/>
                <w:lang w:eastAsia="lt-LT"/>
              </w:rPr>
              <w:t>mų ir matavimų zonos „Skaičiai“ ir</w:t>
            </w:r>
            <w:r w:rsidRPr="008349DB">
              <w:rPr>
                <w:szCs w:val="24"/>
                <w:lang w:eastAsia="lt-LT"/>
              </w:rPr>
              <w:t xml:space="preserve"> „Ūgio matuoklė“, meninio ugdymo zona – piešimo siena</w:t>
            </w:r>
            <w:r w:rsidR="00AC3F6C">
              <w:rPr>
                <w:szCs w:val="24"/>
                <w:lang w:eastAsia="lt-LT"/>
              </w:rPr>
              <w:t>.</w:t>
            </w:r>
          </w:p>
        </w:tc>
      </w:tr>
      <w:tr w:rsidR="00193027" w:rsidRPr="00193027" w14:paraId="26D06B68" w14:textId="77777777" w:rsidTr="00F253DF">
        <w:tc>
          <w:tcPr>
            <w:tcW w:w="3544" w:type="dxa"/>
            <w:tcBorders>
              <w:top w:val="single" w:sz="4" w:space="0" w:color="auto"/>
              <w:left w:val="single" w:sz="4" w:space="0" w:color="auto"/>
              <w:bottom w:val="single" w:sz="4" w:space="0" w:color="auto"/>
              <w:right w:val="single" w:sz="4" w:space="0" w:color="auto"/>
            </w:tcBorders>
            <w:hideMark/>
          </w:tcPr>
          <w:p w14:paraId="6C54D982" w14:textId="237A679A" w:rsidR="0076038F" w:rsidRPr="00D46080" w:rsidRDefault="0076038F" w:rsidP="0076038F">
            <w:pPr>
              <w:tabs>
                <w:tab w:val="left" w:pos="0"/>
                <w:tab w:val="left" w:pos="449"/>
              </w:tabs>
              <w:rPr>
                <w:szCs w:val="24"/>
                <w:lang w:eastAsia="lt-LT"/>
              </w:rPr>
            </w:pPr>
            <w:r w:rsidRPr="00D46080">
              <w:rPr>
                <w:szCs w:val="24"/>
                <w:lang w:eastAsia="lt-LT"/>
              </w:rPr>
              <w:t xml:space="preserve">02.01.03. STEAM </w:t>
            </w:r>
            <w:r w:rsidR="00D46080" w:rsidRPr="00D46080">
              <w:rPr>
                <w:szCs w:val="24"/>
                <w:lang w:eastAsia="lt-LT"/>
              </w:rPr>
              <w:t>ugdymo erdvės lauke įrengimas</w:t>
            </w:r>
            <w:r w:rsidRPr="00D46080">
              <w:rPr>
                <w:szCs w:val="24"/>
                <w:lang w:eastAsia="lt-LT"/>
              </w:rPr>
              <w:t xml:space="preserve"> </w:t>
            </w:r>
          </w:p>
        </w:tc>
        <w:tc>
          <w:tcPr>
            <w:tcW w:w="3261" w:type="dxa"/>
            <w:tcBorders>
              <w:top w:val="single" w:sz="4" w:space="0" w:color="auto"/>
              <w:left w:val="single" w:sz="4" w:space="0" w:color="auto"/>
              <w:bottom w:val="single" w:sz="4" w:space="0" w:color="auto"/>
              <w:right w:val="single" w:sz="4" w:space="0" w:color="auto"/>
            </w:tcBorders>
            <w:hideMark/>
          </w:tcPr>
          <w:p w14:paraId="6010F3F3" w14:textId="1F874DB0" w:rsidR="0076038F" w:rsidRPr="00875B84" w:rsidRDefault="00875B84" w:rsidP="00875B84">
            <w:pPr>
              <w:pStyle w:val="Sraopastraipa"/>
              <w:tabs>
                <w:tab w:val="left" w:pos="0"/>
                <w:tab w:val="left" w:pos="36"/>
                <w:tab w:val="left" w:pos="178"/>
              </w:tabs>
              <w:ind w:left="0"/>
              <w:rPr>
                <w:szCs w:val="24"/>
                <w:lang w:eastAsia="lt-LT"/>
              </w:rPr>
            </w:pPr>
            <w:r w:rsidRPr="00875B84">
              <w:rPr>
                <w:szCs w:val="24"/>
                <w:lang w:eastAsia="lt-LT"/>
              </w:rPr>
              <w:t xml:space="preserve">Įrengti STEAM ugdymo erdvę lauke </w:t>
            </w:r>
            <w:r w:rsidR="0076038F" w:rsidRPr="00875B84">
              <w:rPr>
                <w:szCs w:val="24"/>
                <w:lang w:eastAsia="lt-LT"/>
              </w:rPr>
              <w:t xml:space="preserve">(planuota </w:t>
            </w:r>
            <w:r w:rsidRPr="00875B84">
              <w:rPr>
                <w:szCs w:val="24"/>
                <w:lang w:eastAsia="lt-LT"/>
              </w:rPr>
              <w:t>bent 1 erdvė</w:t>
            </w:r>
            <w:r w:rsidR="0076038F" w:rsidRPr="00875B84">
              <w:rPr>
                <w:szCs w:val="24"/>
                <w:lang w:eastAsia="lt-LT"/>
              </w:rPr>
              <w:t>)</w:t>
            </w:r>
          </w:p>
          <w:p w14:paraId="056BA3EC" w14:textId="77777777" w:rsidR="0076038F" w:rsidRPr="00875B84" w:rsidRDefault="0076038F" w:rsidP="0076038F">
            <w:pPr>
              <w:pStyle w:val="Sraopastraipa"/>
              <w:tabs>
                <w:tab w:val="left" w:pos="0"/>
                <w:tab w:val="left" w:pos="178"/>
              </w:tabs>
              <w:ind w:left="0"/>
              <w:rPr>
                <w:szCs w:val="22"/>
                <w:lang w:eastAsia="lt-LT"/>
              </w:rPr>
            </w:pPr>
          </w:p>
        </w:tc>
        <w:tc>
          <w:tcPr>
            <w:tcW w:w="2976" w:type="dxa"/>
            <w:tcBorders>
              <w:top w:val="single" w:sz="4" w:space="0" w:color="auto"/>
              <w:left w:val="single" w:sz="4" w:space="0" w:color="auto"/>
              <w:bottom w:val="single" w:sz="4" w:space="0" w:color="auto"/>
              <w:right w:val="single" w:sz="4" w:space="0" w:color="auto"/>
            </w:tcBorders>
            <w:hideMark/>
          </w:tcPr>
          <w:p w14:paraId="0D7C44C4" w14:textId="08A0209F" w:rsidR="0076038F" w:rsidRPr="00875B84" w:rsidRDefault="00875B84" w:rsidP="0076038F">
            <w:pPr>
              <w:rPr>
                <w:szCs w:val="24"/>
                <w:lang w:eastAsia="lt-LT"/>
              </w:rPr>
            </w:pPr>
            <w:r w:rsidRPr="00875B84">
              <w:rPr>
                <w:szCs w:val="24"/>
                <w:lang w:eastAsia="lt-LT"/>
              </w:rPr>
              <w:t>Įrengta „Drugelių pieva“</w:t>
            </w:r>
            <w:r w:rsidR="00CE5FD5">
              <w:rPr>
                <w:szCs w:val="24"/>
                <w:lang w:eastAsia="lt-LT"/>
              </w:rPr>
              <w:t xml:space="preserve"> su edukacinėmis </w:t>
            </w:r>
            <w:r w:rsidR="00F63C7D">
              <w:rPr>
                <w:szCs w:val="24"/>
                <w:lang w:eastAsia="lt-LT"/>
              </w:rPr>
              <w:t xml:space="preserve">IT </w:t>
            </w:r>
            <w:r w:rsidR="00CE5FD5">
              <w:rPr>
                <w:szCs w:val="24"/>
                <w:lang w:eastAsia="lt-LT"/>
              </w:rPr>
              <w:t>priemonėmis apie augalus</w:t>
            </w:r>
            <w:r w:rsidR="00AC3F6C">
              <w:rPr>
                <w:szCs w:val="24"/>
                <w:lang w:eastAsia="lt-LT"/>
              </w:rPr>
              <w:t>.</w:t>
            </w:r>
          </w:p>
          <w:p w14:paraId="4B5C164D" w14:textId="10CAD52A" w:rsidR="0076038F" w:rsidRPr="00875B84" w:rsidRDefault="0076038F" w:rsidP="0076038F">
            <w:pPr>
              <w:rPr>
                <w:szCs w:val="24"/>
                <w:lang w:eastAsia="lt-LT"/>
              </w:rPr>
            </w:pPr>
          </w:p>
        </w:tc>
      </w:tr>
      <w:tr w:rsidR="00193027" w:rsidRPr="00193027" w14:paraId="529CB697" w14:textId="77777777" w:rsidTr="00F253DF">
        <w:tc>
          <w:tcPr>
            <w:tcW w:w="3544" w:type="dxa"/>
            <w:tcBorders>
              <w:top w:val="single" w:sz="4" w:space="0" w:color="auto"/>
              <w:left w:val="single" w:sz="4" w:space="0" w:color="auto"/>
              <w:bottom w:val="single" w:sz="4" w:space="0" w:color="auto"/>
              <w:right w:val="single" w:sz="4" w:space="0" w:color="auto"/>
            </w:tcBorders>
            <w:hideMark/>
          </w:tcPr>
          <w:p w14:paraId="24B529AF" w14:textId="47D34CA8" w:rsidR="0076038F" w:rsidRPr="00D46080" w:rsidRDefault="0076038F" w:rsidP="0076038F">
            <w:pPr>
              <w:tabs>
                <w:tab w:val="left" w:pos="449"/>
              </w:tabs>
              <w:rPr>
                <w:szCs w:val="24"/>
                <w:lang w:eastAsia="lt-LT"/>
              </w:rPr>
            </w:pPr>
            <w:r w:rsidRPr="00D46080">
              <w:rPr>
                <w:szCs w:val="24"/>
                <w:lang w:eastAsia="lt-LT"/>
              </w:rPr>
              <w:t xml:space="preserve">02.01.04. </w:t>
            </w:r>
            <w:r w:rsidR="00D46080" w:rsidRPr="00D46080">
              <w:rPr>
                <w:szCs w:val="24"/>
                <w:lang w:eastAsia="lt-LT"/>
              </w:rPr>
              <w:t>Logopedo, socialinio pedagogo kabinetų turtinimas</w:t>
            </w:r>
          </w:p>
        </w:tc>
        <w:tc>
          <w:tcPr>
            <w:tcW w:w="3261" w:type="dxa"/>
            <w:tcBorders>
              <w:top w:val="single" w:sz="4" w:space="0" w:color="auto"/>
              <w:left w:val="single" w:sz="4" w:space="0" w:color="auto"/>
              <w:bottom w:val="single" w:sz="4" w:space="0" w:color="auto"/>
              <w:right w:val="single" w:sz="4" w:space="0" w:color="auto"/>
            </w:tcBorders>
            <w:hideMark/>
          </w:tcPr>
          <w:p w14:paraId="550CDB31" w14:textId="532843FF" w:rsidR="0076038F" w:rsidRPr="001616B3" w:rsidRDefault="001616B3" w:rsidP="0076038F">
            <w:pPr>
              <w:pStyle w:val="Sraopastraipa"/>
              <w:tabs>
                <w:tab w:val="left" w:pos="0"/>
                <w:tab w:val="left" w:pos="178"/>
              </w:tabs>
              <w:ind w:left="0"/>
              <w:rPr>
                <w:sz w:val="20"/>
                <w:lang w:eastAsia="lt-LT"/>
              </w:rPr>
            </w:pPr>
            <w:r w:rsidRPr="001616B3">
              <w:rPr>
                <w:lang w:eastAsia="lt-LT"/>
              </w:rPr>
              <w:t>Atnaujinta ugdymo priemonių (planuota 20 proc.)</w:t>
            </w:r>
          </w:p>
        </w:tc>
        <w:tc>
          <w:tcPr>
            <w:tcW w:w="2976" w:type="dxa"/>
            <w:tcBorders>
              <w:top w:val="single" w:sz="4" w:space="0" w:color="auto"/>
              <w:left w:val="single" w:sz="4" w:space="0" w:color="auto"/>
              <w:bottom w:val="single" w:sz="4" w:space="0" w:color="auto"/>
              <w:right w:val="single" w:sz="4" w:space="0" w:color="auto"/>
            </w:tcBorders>
          </w:tcPr>
          <w:p w14:paraId="1A3A88BF" w14:textId="0B2C4F23" w:rsidR="0076038F" w:rsidRPr="001616B3" w:rsidRDefault="001616B3" w:rsidP="0076038F">
            <w:pPr>
              <w:rPr>
                <w:szCs w:val="24"/>
                <w:lang w:eastAsia="lt-LT"/>
              </w:rPr>
            </w:pPr>
            <w:r w:rsidRPr="001616B3">
              <w:rPr>
                <w:szCs w:val="24"/>
                <w:lang w:eastAsia="lt-LT"/>
              </w:rPr>
              <w:t>Logopedo kabinetas atnaujintas 30 proc. ugdymo priemonių, socialinio pedagogo – 20 proc.</w:t>
            </w:r>
          </w:p>
        </w:tc>
      </w:tr>
      <w:tr w:rsidR="00193027" w:rsidRPr="00193027" w14:paraId="1B7833EC" w14:textId="77777777" w:rsidTr="00F253DF">
        <w:trPr>
          <w:trHeight w:val="1124"/>
        </w:trPr>
        <w:tc>
          <w:tcPr>
            <w:tcW w:w="3544" w:type="dxa"/>
            <w:tcBorders>
              <w:top w:val="single" w:sz="4" w:space="0" w:color="auto"/>
              <w:left w:val="single" w:sz="4" w:space="0" w:color="auto"/>
              <w:bottom w:val="single" w:sz="4" w:space="0" w:color="auto"/>
              <w:right w:val="single" w:sz="4" w:space="0" w:color="auto"/>
            </w:tcBorders>
            <w:hideMark/>
          </w:tcPr>
          <w:p w14:paraId="6115A954" w14:textId="0BF3D8D9" w:rsidR="0076038F" w:rsidRPr="00D46080" w:rsidRDefault="0076038F" w:rsidP="0076038F">
            <w:pPr>
              <w:tabs>
                <w:tab w:val="left" w:pos="24"/>
                <w:tab w:val="left" w:pos="449"/>
              </w:tabs>
              <w:rPr>
                <w:szCs w:val="24"/>
                <w:lang w:eastAsia="lt-LT"/>
              </w:rPr>
            </w:pPr>
            <w:r w:rsidRPr="00D46080">
              <w:rPr>
                <w:szCs w:val="24"/>
                <w:lang w:eastAsia="lt-LT"/>
              </w:rPr>
              <w:t>02.01.05. Lopšelio-darželio žaidim</w:t>
            </w:r>
            <w:r w:rsidR="00D46080" w:rsidRPr="00D46080">
              <w:rPr>
                <w:szCs w:val="24"/>
                <w:lang w:eastAsia="lt-LT"/>
              </w:rPr>
              <w:t>ų aikštelių</w:t>
            </w:r>
            <w:r w:rsidRPr="00D46080">
              <w:rPr>
                <w:szCs w:val="24"/>
                <w:lang w:eastAsia="lt-LT"/>
              </w:rPr>
              <w:t xml:space="preserve"> lauke modernizavimas</w:t>
            </w:r>
          </w:p>
        </w:tc>
        <w:tc>
          <w:tcPr>
            <w:tcW w:w="3261" w:type="dxa"/>
            <w:tcBorders>
              <w:top w:val="single" w:sz="4" w:space="0" w:color="auto"/>
              <w:left w:val="single" w:sz="4" w:space="0" w:color="auto"/>
              <w:bottom w:val="single" w:sz="4" w:space="0" w:color="auto"/>
              <w:right w:val="single" w:sz="4" w:space="0" w:color="auto"/>
            </w:tcBorders>
            <w:hideMark/>
          </w:tcPr>
          <w:p w14:paraId="170DD9A1" w14:textId="3913F7F8" w:rsidR="0076038F" w:rsidRPr="00D46080" w:rsidRDefault="0076038F" w:rsidP="0076038F">
            <w:pPr>
              <w:pStyle w:val="Sraopastraipa"/>
              <w:tabs>
                <w:tab w:val="left" w:pos="0"/>
                <w:tab w:val="left" w:pos="178"/>
              </w:tabs>
              <w:ind w:left="0"/>
              <w:rPr>
                <w:sz w:val="20"/>
                <w:szCs w:val="24"/>
                <w:lang w:eastAsia="lt-LT"/>
              </w:rPr>
            </w:pPr>
            <w:r w:rsidRPr="00D46080">
              <w:rPr>
                <w:szCs w:val="24"/>
                <w:lang w:eastAsia="lt-LT"/>
              </w:rPr>
              <w:t>Modernizuoti žaidimų aikštelių įrengimai (planuot</w:t>
            </w:r>
            <w:r w:rsidR="00D46080" w:rsidRPr="00D46080">
              <w:rPr>
                <w:szCs w:val="24"/>
                <w:lang w:eastAsia="lt-LT"/>
              </w:rPr>
              <w:t>i</w:t>
            </w:r>
            <w:r w:rsidRPr="00D46080">
              <w:rPr>
                <w:szCs w:val="24"/>
                <w:lang w:eastAsia="lt-LT"/>
              </w:rPr>
              <w:t xml:space="preserve"> 2</w:t>
            </w:r>
            <w:r w:rsidR="00D46080" w:rsidRPr="00D46080">
              <w:rPr>
                <w:szCs w:val="24"/>
                <w:lang w:eastAsia="lt-LT"/>
              </w:rPr>
              <w:t xml:space="preserve"> nauji įrengimai, atnaujinta 20 proc. žaidimų įrengimų</w:t>
            </w:r>
            <w:r w:rsidRPr="00D46080">
              <w:rPr>
                <w:szCs w:val="24"/>
                <w:lang w:eastAsia="lt-LT"/>
              </w:rPr>
              <w:t>)</w:t>
            </w:r>
          </w:p>
          <w:p w14:paraId="0962AE5D" w14:textId="6DF25650" w:rsidR="0076038F" w:rsidRPr="00D46080" w:rsidRDefault="0076038F" w:rsidP="0076038F">
            <w:pPr>
              <w:pStyle w:val="Sraopastraipa"/>
              <w:tabs>
                <w:tab w:val="left" w:pos="0"/>
                <w:tab w:val="left" w:pos="178"/>
              </w:tabs>
              <w:ind w:left="0"/>
              <w:rPr>
                <w:sz w:val="20"/>
                <w:szCs w:val="24"/>
                <w:lang w:eastAsia="lt-LT"/>
              </w:rPr>
            </w:pPr>
          </w:p>
        </w:tc>
        <w:tc>
          <w:tcPr>
            <w:tcW w:w="2976" w:type="dxa"/>
            <w:tcBorders>
              <w:top w:val="single" w:sz="4" w:space="0" w:color="auto"/>
              <w:left w:val="single" w:sz="4" w:space="0" w:color="auto"/>
              <w:bottom w:val="single" w:sz="4" w:space="0" w:color="auto"/>
              <w:right w:val="single" w:sz="4" w:space="0" w:color="auto"/>
            </w:tcBorders>
          </w:tcPr>
          <w:p w14:paraId="29C7D418" w14:textId="434260FB" w:rsidR="0076038F" w:rsidRPr="00D46080" w:rsidRDefault="0076038F" w:rsidP="002D5B76">
            <w:pPr>
              <w:rPr>
                <w:szCs w:val="24"/>
                <w:lang w:eastAsia="lt-LT"/>
              </w:rPr>
            </w:pPr>
            <w:r w:rsidRPr="00D46080">
              <w:rPr>
                <w:szCs w:val="24"/>
                <w:lang w:eastAsia="lt-LT"/>
              </w:rPr>
              <w:t xml:space="preserve">Įsigyta </w:t>
            </w:r>
            <w:r w:rsidR="00D46080">
              <w:rPr>
                <w:szCs w:val="24"/>
                <w:lang w:eastAsia="lt-LT"/>
              </w:rPr>
              <w:t xml:space="preserve">naujų </w:t>
            </w:r>
            <w:r w:rsidRPr="00D46080">
              <w:rPr>
                <w:szCs w:val="24"/>
                <w:lang w:eastAsia="lt-LT"/>
              </w:rPr>
              <w:t>įrengi</w:t>
            </w:r>
            <w:r w:rsidR="00D46080">
              <w:rPr>
                <w:szCs w:val="24"/>
                <w:lang w:eastAsia="lt-LT"/>
              </w:rPr>
              <w:t>m</w:t>
            </w:r>
            <w:r w:rsidRPr="00D46080">
              <w:rPr>
                <w:szCs w:val="24"/>
                <w:lang w:eastAsia="lt-LT"/>
              </w:rPr>
              <w:t>ų – 2.</w:t>
            </w:r>
          </w:p>
          <w:p w14:paraId="5E270F06" w14:textId="0210254B" w:rsidR="00F63C7D" w:rsidRPr="00D46080" w:rsidRDefault="00D46080" w:rsidP="002D5B76">
            <w:pPr>
              <w:rPr>
                <w:szCs w:val="24"/>
                <w:lang w:eastAsia="lt-LT"/>
              </w:rPr>
            </w:pPr>
            <w:r w:rsidRPr="00D46080">
              <w:rPr>
                <w:szCs w:val="24"/>
                <w:lang w:eastAsia="lt-LT"/>
              </w:rPr>
              <w:t>Atnaujinta 30 proc. žaidimų įrengimų</w:t>
            </w:r>
            <w:r w:rsidR="00AC3F6C">
              <w:rPr>
                <w:szCs w:val="24"/>
                <w:lang w:eastAsia="lt-LT"/>
              </w:rPr>
              <w:t>.</w:t>
            </w:r>
          </w:p>
        </w:tc>
      </w:tr>
      <w:tr w:rsidR="00B041A1" w:rsidRPr="00B041A1" w14:paraId="79E7437C" w14:textId="77777777" w:rsidTr="00F253DF">
        <w:tc>
          <w:tcPr>
            <w:tcW w:w="9781" w:type="dxa"/>
            <w:gridSpan w:val="3"/>
            <w:tcBorders>
              <w:top w:val="single" w:sz="4" w:space="0" w:color="auto"/>
              <w:left w:val="single" w:sz="4" w:space="0" w:color="auto"/>
              <w:bottom w:val="single" w:sz="4" w:space="0" w:color="auto"/>
              <w:right w:val="single" w:sz="4" w:space="0" w:color="auto"/>
            </w:tcBorders>
            <w:hideMark/>
          </w:tcPr>
          <w:p w14:paraId="6D6C96EF" w14:textId="77777777" w:rsidR="0076038F" w:rsidRPr="00B041A1" w:rsidRDefault="0076038F" w:rsidP="0076038F">
            <w:pPr>
              <w:ind w:left="-52"/>
              <w:jc w:val="both"/>
              <w:rPr>
                <w:b/>
                <w:szCs w:val="24"/>
                <w:lang w:eastAsia="lt-LT"/>
              </w:rPr>
            </w:pPr>
            <w:r w:rsidRPr="00B041A1">
              <w:rPr>
                <w:b/>
                <w:szCs w:val="24"/>
                <w:lang w:eastAsia="lt-LT"/>
              </w:rPr>
              <w:t xml:space="preserve"> 02.02. Uždavinys. Užtikrinti saugių ir sveikų ugdymo(si) sąlygų sudarymą.</w:t>
            </w:r>
          </w:p>
        </w:tc>
      </w:tr>
      <w:tr w:rsidR="00193027" w:rsidRPr="00193027" w14:paraId="3828CFAE" w14:textId="77777777" w:rsidTr="00F253DF">
        <w:tc>
          <w:tcPr>
            <w:tcW w:w="3544" w:type="dxa"/>
            <w:tcBorders>
              <w:top w:val="single" w:sz="4" w:space="0" w:color="auto"/>
              <w:left w:val="single" w:sz="4" w:space="0" w:color="auto"/>
              <w:bottom w:val="single" w:sz="4" w:space="0" w:color="auto"/>
              <w:right w:val="single" w:sz="4" w:space="0" w:color="auto"/>
            </w:tcBorders>
          </w:tcPr>
          <w:p w14:paraId="3814E535" w14:textId="5766A8B2" w:rsidR="0076038F" w:rsidRPr="00B041A1" w:rsidRDefault="0076038F" w:rsidP="0076038F">
            <w:pPr>
              <w:pStyle w:val="Sraopastraipa"/>
              <w:tabs>
                <w:tab w:val="left" w:pos="0"/>
                <w:tab w:val="left" w:pos="171"/>
                <w:tab w:val="left" w:pos="591"/>
              </w:tabs>
              <w:ind w:left="13"/>
              <w:rPr>
                <w:szCs w:val="24"/>
                <w:lang w:eastAsia="lt-LT"/>
              </w:rPr>
            </w:pPr>
            <w:r w:rsidRPr="00B041A1">
              <w:rPr>
                <w:szCs w:val="24"/>
                <w:lang w:eastAsia="lt-LT"/>
              </w:rPr>
              <w:t xml:space="preserve">02.02.01. </w:t>
            </w:r>
            <w:r w:rsidR="00B041A1" w:rsidRPr="00B041A1">
              <w:rPr>
                <w:szCs w:val="24"/>
                <w:lang w:eastAsia="lt-LT"/>
              </w:rPr>
              <w:t>Teritorijos vaizdo stebėjimo kamerų modernizavimas</w:t>
            </w:r>
          </w:p>
        </w:tc>
        <w:tc>
          <w:tcPr>
            <w:tcW w:w="3261" w:type="dxa"/>
            <w:tcBorders>
              <w:top w:val="single" w:sz="4" w:space="0" w:color="auto"/>
              <w:left w:val="single" w:sz="4" w:space="0" w:color="auto"/>
              <w:bottom w:val="single" w:sz="4" w:space="0" w:color="auto"/>
              <w:right w:val="single" w:sz="4" w:space="0" w:color="auto"/>
            </w:tcBorders>
          </w:tcPr>
          <w:p w14:paraId="14A9F128" w14:textId="6C3BA5D2" w:rsidR="0076038F" w:rsidRPr="00C81C98" w:rsidRDefault="00C81C98" w:rsidP="0076038F">
            <w:pPr>
              <w:pStyle w:val="Sraopastraipa"/>
              <w:tabs>
                <w:tab w:val="left" w:pos="0"/>
                <w:tab w:val="left" w:pos="175"/>
              </w:tabs>
              <w:ind w:left="33"/>
              <w:rPr>
                <w:szCs w:val="24"/>
                <w:lang w:eastAsia="lt-LT"/>
              </w:rPr>
            </w:pPr>
            <w:r w:rsidRPr="00C81C98">
              <w:rPr>
                <w:szCs w:val="24"/>
                <w:lang w:eastAsia="lt-LT"/>
              </w:rPr>
              <w:t xml:space="preserve">Pakeistų vaizdo stebėjimo kamerų dalis (planuota </w:t>
            </w:r>
            <w:r w:rsidR="00D00615">
              <w:rPr>
                <w:szCs w:val="24"/>
                <w:lang w:eastAsia="lt-LT"/>
              </w:rPr>
              <w:t>3</w:t>
            </w:r>
            <w:r w:rsidRPr="00C81C98">
              <w:rPr>
                <w:szCs w:val="24"/>
                <w:lang w:eastAsia="lt-LT"/>
              </w:rPr>
              <w:t>0 proc.)</w:t>
            </w:r>
          </w:p>
        </w:tc>
        <w:tc>
          <w:tcPr>
            <w:tcW w:w="2976" w:type="dxa"/>
            <w:tcBorders>
              <w:top w:val="single" w:sz="4" w:space="0" w:color="auto"/>
              <w:left w:val="single" w:sz="4" w:space="0" w:color="auto"/>
              <w:bottom w:val="single" w:sz="4" w:space="0" w:color="auto"/>
              <w:right w:val="single" w:sz="4" w:space="0" w:color="auto"/>
            </w:tcBorders>
          </w:tcPr>
          <w:p w14:paraId="56954945" w14:textId="40736432" w:rsidR="0076038F" w:rsidRPr="00F56F52" w:rsidRDefault="00D00615" w:rsidP="002D5B76">
            <w:pPr>
              <w:rPr>
                <w:szCs w:val="24"/>
                <w:lang w:eastAsia="lt-LT"/>
              </w:rPr>
            </w:pPr>
            <w:r>
              <w:rPr>
                <w:szCs w:val="24"/>
                <w:lang w:eastAsia="lt-LT"/>
              </w:rPr>
              <w:t>3</w:t>
            </w:r>
            <w:r w:rsidR="00F56F52" w:rsidRPr="00F56F52">
              <w:rPr>
                <w:szCs w:val="24"/>
                <w:lang w:eastAsia="lt-LT"/>
              </w:rPr>
              <w:t xml:space="preserve">0 proc. pakeistos vaizdo stebėjimo kameros. Įstaigoje per trejus metus atnaujinta 100 proc. stebėjimo kamerų. </w:t>
            </w:r>
            <w:r w:rsidR="00F56F52" w:rsidRPr="006220A1">
              <w:rPr>
                <w:szCs w:val="24"/>
                <w:lang w:eastAsia="lt-LT"/>
              </w:rPr>
              <w:lastRenderedPageBreak/>
              <w:t>Įsigytas naujas</w:t>
            </w:r>
            <w:r w:rsidR="006220A1" w:rsidRPr="006220A1">
              <w:rPr>
                <w:szCs w:val="24"/>
                <w:lang w:eastAsia="lt-LT"/>
              </w:rPr>
              <w:t xml:space="preserve"> vaizdo stebėjimo</w:t>
            </w:r>
            <w:r w:rsidR="006220A1">
              <w:rPr>
                <w:szCs w:val="24"/>
                <w:lang w:eastAsia="lt-LT"/>
              </w:rPr>
              <w:t xml:space="preserve"> įrašymo įrenginys</w:t>
            </w:r>
            <w:r w:rsidR="00AC3F6C">
              <w:rPr>
                <w:szCs w:val="24"/>
                <w:lang w:eastAsia="lt-LT"/>
              </w:rPr>
              <w:t>.</w:t>
            </w:r>
          </w:p>
        </w:tc>
      </w:tr>
      <w:tr w:rsidR="00F56F52" w:rsidRPr="00193027" w14:paraId="4DF8BB69" w14:textId="77777777" w:rsidTr="00F253DF">
        <w:tc>
          <w:tcPr>
            <w:tcW w:w="3544" w:type="dxa"/>
            <w:tcBorders>
              <w:top w:val="single" w:sz="4" w:space="0" w:color="auto"/>
              <w:left w:val="single" w:sz="4" w:space="0" w:color="auto"/>
              <w:bottom w:val="single" w:sz="4" w:space="0" w:color="auto"/>
              <w:right w:val="single" w:sz="4" w:space="0" w:color="auto"/>
            </w:tcBorders>
          </w:tcPr>
          <w:p w14:paraId="5DA7D3DB" w14:textId="16676CD3" w:rsidR="00F56F52" w:rsidRPr="00C81C98" w:rsidRDefault="00F56F52" w:rsidP="00F56F52">
            <w:pPr>
              <w:pStyle w:val="Sraopastraipa"/>
              <w:tabs>
                <w:tab w:val="left" w:pos="0"/>
                <w:tab w:val="left" w:pos="171"/>
                <w:tab w:val="left" w:pos="591"/>
              </w:tabs>
              <w:ind w:left="13"/>
              <w:rPr>
                <w:szCs w:val="24"/>
                <w:lang w:eastAsia="lt-LT"/>
              </w:rPr>
            </w:pPr>
            <w:r w:rsidRPr="00C81C98">
              <w:rPr>
                <w:szCs w:val="24"/>
                <w:lang w:eastAsia="lt-LT"/>
              </w:rPr>
              <w:lastRenderedPageBreak/>
              <w:t>02.02.01. Bendro naudojimo koridoriaus praėjimų remonto atlikimas</w:t>
            </w:r>
          </w:p>
        </w:tc>
        <w:tc>
          <w:tcPr>
            <w:tcW w:w="3261" w:type="dxa"/>
            <w:tcBorders>
              <w:top w:val="single" w:sz="4" w:space="0" w:color="auto"/>
              <w:left w:val="single" w:sz="4" w:space="0" w:color="auto"/>
              <w:bottom w:val="single" w:sz="4" w:space="0" w:color="auto"/>
              <w:right w:val="single" w:sz="4" w:space="0" w:color="auto"/>
            </w:tcBorders>
          </w:tcPr>
          <w:p w14:paraId="0A776EE0" w14:textId="0391DAE2" w:rsidR="00F56F52" w:rsidRPr="00D00615" w:rsidRDefault="00F56F52" w:rsidP="00F56F52">
            <w:pPr>
              <w:pStyle w:val="Sraopastraipa"/>
              <w:tabs>
                <w:tab w:val="left" w:pos="0"/>
                <w:tab w:val="left" w:pos="175"/>
              </w:tabs>
              <w:ind w:left="33"/>
              <w:rPr>
                <w:szCs w:val="24"/>
                <w:lang w:eastAsia="lt-LT"/>
              </w:rPr>
            </w:pPr>
            <w:r w:rsidRPr="00C81C98">
              <w:rPr>
                <w:szCs w:val="24"/>
                <w:lang w:eastAsia="lt-LT"/>
              </w:rPr>
              <w:t>Atlikt</w:t>
            </w:r>
            <w:r>
              <w:rPr>
                <w:szCs w:val="24"/>
                <w:lang w:eastAsia="lt-LT"/>
              </w:rPr>
              <w:t>i</w:t>
            </w:r>
            <w:r w:rsidRPr="00C81C98">
              <w:rPr>
                <w:szCs w:val="24"/>
                <w:lang w:eastAsia="lt-LT"/>
              </w:rPr>
              <w:t xml:space="preserve"> remont</w:t>
            </w:r>
            <w:r>
              <w:rPr>
                <w:szCs w:val="24"/>
                <w:lang w:eastAsia="lt-LT"/>
              </w:rPr>
              <w:t>ą</w:t>
            </w:r>
            <w:r w:rsidRPr="00C81C98">
              <w:rPr>
                <w:szCs w:val="24"/>
                <w:lang w:eastAsia="lt-LT"/>
              </w:rPr>
              <w:t xml:space="preserve"> 3 bendro naudojimo koridoriaus praėjimuos</w:t>
            </w:r>
            <w:r w:rsidR="00D00615">
              <w:rPr>
                <w:szCs w:val="24"/>
                <w:lang w:eastAsia="lt-LT"/>
              </w:rPr>
              <w:t>e (planuota 50 m</w:t>
            </w:r>
            <w:r w:rsidR="00D00615">
              <w:rPr>
                <w:szCs w:val="24"/>
                <w:vertAlign w:val="superscript"/>
                <w:lang w:eastAsia="lt-LT"/>
              </w:rPr>
              <w:t>2</w:t>
            </w:r>
            <w:r w:rsidR="00D00615">
              <w:rPr>
                <w:szCs w:val="24"/>
                <w:lang w:eastAsia="lt-LT"/>
              </w:rPr>
              <w:t>)</w:t>
            </w:r>
          </w:p>
        </w:tc>
        <w:tc>
          <w:tcPr>
            <w:tcW w:w="2976" w:type="dxa"/>
            <w:tcBorders>
              <w:top w:val="single" w:sz="4" w:space="0" w:color="auto"/>
              <w:left w:val="single" w:sz="4" w:space="0" w:color="auto"/>
              <w:bottom w:val="single" w:sz="4" w:space="0" w:color="auto"/>
              <w:right w:val="single" w:sz="4" w:space="0" w:color="auto"/>
            </w:tcBorders>
          </w:tcPr>
          <w:p w14:paraId="22E53396" w14:textId="25D7A39E" w:rsidR="00F56F52" w:rsidRPr="00D00615" w:rsidRDefault="00F56F52" w:rsidP="00F56F52">
            <w:pPr>
              <w:rPr>
                <w:color w:val="FF0000"/>
                <w:szCs w:val="24"/>
                <w:vertAlign w:val="superscript"/>
                <w:lang w:eastAsia="lt-LT"/>
              </w:rPr>
            </w:pPr>
            <w:r w:rsidRPr="00C81C98">
              <w:rPr>
                <w:szCs w:val="24"/>
                <w:lang w:eastAsia="lt-LT"/>
              </w:rPr>
              <w:t>Atlikt</w:t>
            </w:r>
            <w:r>
              <w:rPr>
                <w:szCs w:val="24"/>
                <w:lang w:eastAsia="lt-LT"/>
              </w:rPr>
              <w:t>as</w:t>
            </w:r>
            <w:r w:rsidRPr="00C81C98">
              <w:rPr>
                <w:szCs w:val="24"/>
                <w:lang w:eastAsia="lt-LT"/>
              </w:rPr>
              <w:t xml:space="preserve"> remont</w:t>
            </w:r>
            <w:r>
              <w:rPr>
                <w:szCs w:val="24"/>
                <w:lang w:eastAsia="lt-LT"/>
              </w:rPr>
              <w:t>as</w:t>
            </w:r>
            <w:r w:rsidRPr="00C81C98">
              <w:rPr>
                <w:szCs w:val="24"/>
                <w:lang w:eastAsia="lt-LT"/>
              </w:rPr>
              <w:t xml:space="preserve"> 3 bendro naudojimo koridoriaus praėjimuose</w:t>
            </w:r>
            <w:r w:rsidR="00D00615">
              <w:rPr>
                <w:szCs w:val="24"/>
                <w:lang w:eastAsia="lt-LT"/>
              </w:rPr>
              <w:t>, suremontuotos virtuvės patalpos, grupės virtuvėlė. Suremontuo</w:t>
            </w:r>
            <w:r w:rsidR="00D00615" w:rsidRPr="00613876">
              <w:rPr>
                <w:szCs w:val="24"/>
                <w:lang w:eastAsia="lt-LT"/>
              </w:rPr>
              <w:t>t</w:t>
            </w:r>
            <w:r w:rsidR="00613876" w:rsidRPr="00613876">
              <w:rPr>
                <w:szCs w:val="24"/>
                <w:lang w:eastAsia="lt-LT"/>
              </w:rPr>
              <w:t>a</w:t>
            </w:r>
            <w:r w:rsidR="00D00615">
              <w:rPr>
                <w:szCs w:val="24"/>
                <w:lang w:eastAsia="lt-LT"/>
              </w:rPr>
              <w:t xml:space="preserve"> </w:t>
            </w:r>
            <w:r w:rsidR="00AC3F6C">
              <w:rPr>
                <w:szCs w:val="24"/>
                <w:lang w:eastAsia="lt-LT"/>
              </w:rPr>
              <w:t xml:space="preserve"> </w:t>
            </w:r>
            <w:r w:rsidR="00D00615">
              <w:rPr>
                <w:szCs w:val="24"/>
                <w:lang w:eastAsia="lt-LT"/>
              </w:rPr>
              <w:t>134 m</w:t>
            </w:r>
            <w:r w:rsidR="00D00615">
              <w:rPr>
                <w:szCs w:val="24"/>
                <w:vertAlign w:val="superscript"/>
                <w:lang w:eastAsia="lt-LT"/>
              </w:rPr>
              <w:t>2</w:t>
            </w:r>
          </w:p>
        </w:tc>
      </w:tr>
      <w:tr w:rsidR="00F56F52" w:rsidRPr="00193027" w14:paraId="59344DC0" w14:textId="77777777" w:rsidTr="00F253DF">
        <w:tc>
          <w:tcPr>
            <w:tcW w:w="3544" w:type="dxa"/>
            <w:tcBorders>
              <w:top w:val="single" w:sz="4" w:space="0" w:color="auto"/>
              <w:left w:val="single" w:sz="4" w:space="0" w:color="auto"/>
              <w:bottom w:val="single" w:sz="4" w:space="0" w:color="auto"/>
              <w:right w:val="single" w:sz="4" w:space="0" w:color="auto"/>
            </w:tcBorders>
          </w:tcPr>
          <w:p w14:paraId="183C696B" w14:textId="6AD04300" w:rsidR="00F56F52" w:rsidRPr="00C81C98" w:rsidRDefault="00F56F52" w:rsidP="00F56F52">
            <w:pPr>
              <w:pStyle w:val="Sraopastraipa"/>
              <w:tabs>
                <w:tab w:val="left" w:pos="0"/>
                <w:tab w:val="left" w:pos="171"/>
                <w:tab w:val="left" w:pos="591"/>
              </w:tabs>
              <w:ind w:left="13"/>
              <w:rPr>
                <w:szCs w:val="24"/>
                <w:lang w:eastAsia="lt-LT"/>
              </w:rPr>
            </w:pPr>
            <w:r w:rsidRPr="00C81C98">
              <w:rPr>
                <w:szCs w:val="24"/>
                <w:lang w:eastAsia="lt-LT"/>
              </w:rPr>
              <w:t>02.02.01. Sporto aikštyno (Bėgimo takų) atnaujinimas</w:t>
            </w:r>
          </w:p>
        </w:tc>
        <w:tc>
          <w:tcPr>
            <w:tcW w:w="3261" w:type="dxa"/>
            <w:tcBorders>
              <w:top w:val="single" w:sz="4" w:space="0" w:color="auto"/>
              <w:left w:val="single" w:sz="4" w:space="0" w:color="auto"/>
              <w:bottom w:val="single" w:sz="4" w:space="0" w:color="auto"/>
              <w:right w:val="single" w:sz="4" w:space="0" w:color="auto"/>
            </w:tcBorders>
          </w:tcPr>
          <w:p w14:paraId="60A4FD71" w14:textId="52A75627" w:rsidR="00F56F52" w:rsidRPr="00C81C98" w:rsidRDefault="00F56F52" w:rsidP="00F56F52">
            <w:pPr>
              <w:pStyle w:val="Sraopastraipa"/>
              <w:tabs>
                <w:tab w:val="left" w:pos="0"/>
                <w:tab w:val="left" w:pos="175"/>
              </w:tabs>
              <w:ind w:left="33"/>
              <w:rPr>
                <w:szCs w:val="24"/>
                <w:lang w:eastAsia="lt-LT"/>
              </w:rPr>
            </w:pPr>
            <w:r w:rsidRPr="00C81C98">
              <w:rPr>
                <w:szCs w:val="24"/>
                <w:lang w:eastAsia="lt-LT"/>
              </w:rPr>
              <w:t>Modernizuoto sporto aikštyno darbų apimtis (planuota 100 proc.)</w:t>
            </w:r>
          </w:p>
        </w:tc>
        <w:tc>
          <w:tcPr>
            <w:tcW w:w="2976" w:type="dxa"/>
            <w:tcBorders>
              <w:top w:val="single" w:sz="4" w:space="0" w:color="auto"/>
              <w:left w:val="single" w:sz="4" w:space="0" w:color="auto"/>
              <w:bottom w:val="single" w:sz="4" w:space="0" w:color="auto"/>
              <w:right w:val="single" w:sz="4" w:space="0" w:color="auto"/>
            </w:tcBorders>
          </w:tcPr>
          <w:p w14:paraId="349BD482" w14:textId="5CAC9985" w:rsidR="00F56F52" w:rsidRPr="00C81C98" w:rsidRDefault="00F56F52" w:rsidP="00F56F52">
            <w:pPr>
              <w:rPr>
                <w:szCs w:val="24"/>
                <w:lang w:eastAsia="lt-LT"/>
              </w:rPr>
            </w:pPr>
            <w:r w:rsidRPr="00C81C98">
              <w:rPr>
                <w:szCs w:val="24"/>
                <w:lang w:eastAsia="lt-LT"/>
              </w:rPr>
              <w:t>Sporto aikštyno modernizavimui lėšos neskirtos (buvo parengtas investicinio projekto aprašymas)</w:t>
            </w:r>
            <w:r w:rsidR="00AC3F6C">
              <w:rPr>
                <w:szCs w:val="24"/>
                <w:lang w:eastAsia="lt-LT"/>
              </w:rPr>
              <w:t>.</w:t>
            </w:r>
          </w:p>
        </w:tc>
      </w:tr>
      <w:tr w:rsidR="00F56F52" w:rsidRPr="00193027" w14:paraId="368B6D62" w14:textId="77777777" w:rsidTr="00F253DF">
        <w:tc>
          <w:tcPr>
            <w:tcW w:w="9781" w:type="dxa"/>
            <w:gridSpan w:val="3"/>
            <w:tcBorders>
              <w:top w:val="single" w:sz="4" w:space="0" w:color="auto"/>
              <w:left w:val="single" w:sz="4" w:space="0" w:color="auto"/>
              <w:bottom w:val="single" w:sz="4" w:space="0" w:color="auto"/>
              <w:right w:val="single" w:sz="4" w:space="0" w:color="auto"/>
            </w:tcBorders>
            <w:hideMark/>
          </w:tcPr>
          <w:p w14:paraId="008984AD" w14:textId="1DB08C28" w:rsidR="00A72CA1" w:rsidRPr="00193027" w:rsidRDefault="00A72CA1" w:rsidP="00A72CA1">
            <w:pPr>
              <w:ind w:firstLine="736"/>
              <w:jc w:val="both"/>
              <w:rPr>
                <w:color w:val="FF0000"/>
              </w:rPr>
            </w:pPr>
            <w:r w:rsidRPr="00EA29FD">
              <w:rPr>
                <w:szCs w:val="24"/>
                <w:lang w:eastAsia="lt-LT"/>
              </w:rPr>
              <w:t>Siekdami užtikrinti kokybišką</w:t>
            </w:r>
            <w:r>
              <w:rPr>
                <w:szCs w:val="24"/>
                <w:lang w:eastAsia="lt-LT"/>
              </w:rPr>
              <w:t xml:space="preserve"> </w:t>
            </w:r>
            <w:r w:rsidRPr="00EA29FD">
              <w:rPr>
                <w:szCs w:val="24"/>
                <w:lang w:eastAsia="lt-LT"/>
              </w:rPr>
              <w:t xml:space="preserve">ikimokyklinį </w:t>
            </w:r>
            <w:r w:rsidR="00CE5FD5">
              <w:rPr>
                <w:szCs w:val="24"/>
                <w:lang w:eastAsia="lt-LT"/>
              </w:rPr>
              <w:t xml:space="preserve">ir priešmokyklinį </w:t>
            </w:r>
            <w:r w:rsidRPr="00EA29FD">
              <w:rPr>
                <w:szCs w:val="24"/>
                <w:lang w:eastAsia="lt-LT"/>
              </w:rPr>
              <w:t xml:space="preserve">ugdymą, sistemingą </w:t>
            </w:r>
            <w:r>
              <w:rPr>
                <w:szCs w:val="24"/>
                <w:lang w:eastAsia="lt-LT"/>
              </w:rPr>
              <w:t xml:space="preserve">ir veiksmingą švietimo pagalbos </w:t>
            </w:r>
            <w:r w:rsidRPr="00EA29FD">
              <w:rPr>
                <w:szCs w:val="24"/>
                <w:lang w:eastAsia="lt-LT"/>
              </w:rPr>
              <w:t>teikimą kiekvienam vaikui, orientuojantis į vaiko pasiekimų gerinimą, į ugdymo programą „Pažinimo žingsneliai“</w:t>
            </w:r>
            <w:r w:rsidR="00CE5FD5">
              <w:rPr>
                <w:szCs w:val="24"/>
                <w:lang w:eastAsia="lt-LT"/>
              </w:rPr>
              <w:t>, priešmokyklinio ugdymo programą</w:t>
            </w:r>
            <w:r w:rsidRPr="00EA29FD">
              <w:rPr>
                <w:szCs w:val="24"/>
                <w:lang w:eastAsia="lt-LT"/>
              </w:rPr>
              <w:t xml:space="preserve"> integruota sveikatos </w:t>
            </w:r>
            <w:r w:rsidRPr="007A2588">
              <w:rPr>
                <w:szCs w:val="24"/>
                <w:lang w:eastAsia="lt-LT"/>
              </w:rPr>
              <w:t>saugojimo ir sti</w:t>
            </w:r>
            <w:r w:rsidR="00CE5FD5" w:rsidRPr="007A2588">
              <w:rPr>
                <w:szCs w:val="24"/>
                <w:lang w:eastAsia="lt-LT"/>
              </w:rPr>
              <w:t>prinimo programa „Sveikas darželis</w:t>
            </w:r>
            <w:r w:rsidRPr="007A2588">
              <w:rPr>
                <w:szCs w:val="24"/>
                <w:lang w:eastAsia="lt-LT"/>
              </w:rPr>
              <w:t>“, pr</w:t>
            </w:r>
            <w:r w:rsidRPr="00EA29FD">
              <w:rPr>
                <w:szCs w:val="24"/>
                <w:lang w:eastAsia="lt-LT"/>
              </w:rPr>
              <w:t>ojektinės veiklos, paty</w:t>
            </w:r>
            <w:r w:rsidR="00CE5FD5">
              <w:rPr>
                <w:szCs w:val="24"/>
                <w:lang w:eastAsia="lt-LT"/>
              </w:rPr>
              <w:t>riminio ugdymo STEAM veiklos</w:t>
            </w:r>
            <w:r>
              <w:rPr>
                <w:szCs w:val="24"/>
                <w:lang w:eastAsia="lt-LT"/>
              </w:rPr>
              <w:t xml:space="preserve">, </w:t>
            </w:r>
            <w:r w:rsidRPr="00EA29FD">
              <w:rPr>
                <w:szCs w:val="24"/>
                <w:lang w:eastAsia="lt-LT"/>
              </w:rPr>
              <w:t>socialinių emocinių įgūdž</w:t>
            </w:r>
            <w:r w:rsidR="00CE5FD5">
              <w:rPr>
                <w:szCs w:val="24"/>
                <w:lang w:eastAsia="lt-LT"/>
              </w:rPr>
              <w:t>ių programos</w:t>
            </w:r>
            <w:r w:rsidRPr="00EA29FD">
              <w:rPr>
                <w:szCs w:val="24"/>
                <w:lang w:eastAsia="lt-LT"/>
              </w:rPr>
              <w:t xml:space="preserve"> „</w:t>
            </w:r>
            <w:r w:rsidRPr="00EA29FD">
              <w:rPr>
                <w:bCs/>
                <w:szCs w:val="24"/>
                <w:lang w:eastAsia="lt-LT"/>
              </w:rPr>
              <w:t>Kimochis</w:t>
            </w:r>
            <w:r w:rsidR="00CE5FD5">
              <w:rPr>
                <w:szCs w:val="24"/>
                <w:lang w:eastAsia="lt-LT"/>
              </w:rPr>
              <w:t>“ ir</w:t>
            </w:r>
            <w:r w:rsidR="007A2588">
              <w:rPr>
                <w:szCs w:val="24"/>
                <w:lang w:eastAsia="lt-LT"/>
              </w:rPr>
              <w:t xml:space="preserve"> </w:t>
            </w:r>
            <w:r w:rsidRPr="00EA29FD">
              <w:rPr>
                <w:szCs w:val="24"/>
                <w:lang w:eastAsia="lt-LT"/>
              </w:rPr>
              <w:t>„Zipio draugai“</w:t>
            </w:r>
            <w:r>
              <w:rPr>
                <w:szCs w:val="24"/>
                <w:lang w:eastAsia="lt-LT"/>
              </w:rPr>
              <w:t>. Nuolat</w:t>
            </w:r>
            <w:r w:rsidRPr="00193027">
              <w:rPr>
                <w:color w:val="FF0000"/>
                <w:szCs w:val="24"/>
                <w:lang w:eastAsia="lt-LT"/>
              </w:rPr>
              <w:t xml:space="preserve"> </w:t>
            </w:r>
            <w:r w:rsidRPr="00EA29FD">
              <w:rPr>
                <w:szCs w:val="24"/>
                <w:lang w:eastAsia="lt-LT"/>
              </w:rPr>
              <w:t xml:space="preserve">kryptingai stiprinome pedagogų kompetencijas. </w:t>
            </w:r>
            <w:r>
              <w:rPr>
                <w:szCs w:val="24"/>
                <w:lang w:eastAsia="lt-LT"/>
              </w:rPr>
              <w:t xml:space="preserve">Sistemingai </w:t>
            </w:r>
            <w:r w:rsidRPr="006839F3">
              <w:rPr>
                <w:szCs w:val="24"/>
                <w:lang w:eastAsia="lt-LT"/>
              </w:rPr>
              <w:t>organizuoti ugdomieji pokalbiai su mažesnę patirtį turinči</w:t>
            </w:r>
            <w:r w:rsidR="00822780">
              <w:rPr>
                <w:szCs w:val="24"/>
                <w:lang w:eastAsia="lt-LT"/>
              </w:rPr>
              <w:t>ais</w:t>
            </w:r>
            <w:r w:rsidRPr="006839F3">
              <w:rPr>
                <w:szCs w:val="24"/>
                <w:lang w:eastAsia="lt-LT"/>
              </w:rPr>
              <w:t xml:space="preserve"> mokytoj</w:t>
            </w:r>
            <w:r w:rsidR="00822780">
              <w:rPr>
                <w:szCs w:val="24"/>
                <w:lang w:eastAsia="lt-LT"/>
              </w:rPr>
              <w:t>ais</w:t>
            </w:r>
            <w:r w:rsidR="00CE5FD5">
              <w:rPr>
                <w:szCs w:val="24"/>
                <w:lang w:eastAsia="lt-LT"/>
              </w:rPr>
              <w:t>, vykdėme individualius pokalbius</w:t>
            </w:r>
            <w:r w:rsidRPr="006839F3">
              <w:rPr>
                <w:szCs w:val="24"/>
                <w:lang w:eastAsia="lt-LT"/>
              </w:rPr>
              <w:t xml:space="preserve"> su grupių mokytoj</w:t>
            </w:r>
            <w:r w:rsidR="00822780">
              <w:rPr>
                <w:szCs w:val="24"/>
                <w:lang w:eastAsia="lt-LT"/>
              </w:rPr>
              <w:t>ais</w:t>
            </w:r>
            <w:r w:rsidRPr="006839F3">
              <w:rPr>
                <w:szCs w:val="24"/>
                <w:lang w:eastAsia="lt-LT"/>
              </w:rPr>
              <w:t xml:space="preserve"> dėl ugdytinių pasiekimų gerinimo.</w:t>
            </w:r>
            <w:r>
              <w:rPr>
                <w:szCs w:val="24"/>
                <w:lang w:eastAsia="lt-LT"/>
              </w:rPr>
              <w:t xml:space="preserve"> </w:t>
            </w:r>
            <w:r w:rsidRPr="006839F3">
              <w:rPr>
                <w:szCs w:val="24"/>
                <w:lang w:eastAsia="lt-LT"/>
              </w:rPr>
              <w:t>Su specialiųjų poreikių ugdytinių tėvais vyk</w:t>
            </w:r>
            <w:r>
              <w:rPr>
                <w:szCs w:val="24"/>
                <w:lang w:eastAsia="lt-LT"/>
              </w:rPr>
              <w:t>o</w:t>
            </w:r>
            <w:r w:rsidRPr="006839F3">
              <w:rPr>
                <w:szCs w:val="24"/>
                <w:lang w:eastAsia="lt-LT"/>
              </w:rPr>
              <w:t xml:space="preserve"> pokalbiai apie vaikų daromą pažangą, teiktos individualios </w:t>
            </w:r>
            <w:r w:rsidRPr="00325E6C">
              <w:rPr>
                <w:szCs w:val="24"/>
                <w:lang w:eastAsia="lt-LT"/>
              </w:rPr>
              <w:t>rašytinės rekomendacijos.</w:t>
            </w:r>
            <w:r>
              <w:rPr>
                <w:szCs w:val="24"/>
                <w:lang w:eastAsia="lt-LT"/>
              </w:rPr>
              <w:t xml:space="preserve"> </w:t>
            </w:r>
            <w:r w:rsidR="00CE5FD5">
              <w:rPr>
                <w:szCs w:val="24"/>
                <w:lang w:eastAsia="lt-LT"/>
              </w:rPr>
              <w:t xml:space="preserve">100 proc. mokytojų ir švietimo pagalbos specialistų dalyvavo </w:t>
            </w:r>
            <w:r w:rsidR="00822780">
              <w:rPr>
                <w:szCs w:val="24"/>
                <w:lang w:eastAsia="lt-LT"/>
              </w:rPr>
              <w:t xml:space="preserve">kvalifikacinėje ilgalaikėje programoje </w:t>
            </w:r>
            <w:r w:rsidR="00CE5FD5">
              <w:rPr>
                <w:szCs w:val="24"/>
                <w:lang w:eastAsia="lt-LT"/>
              </w:rPr>
              <w:t>„Besimokančių darželių tinklas 2023“</w:t>
            </w:r>
            <w:r w:rsidR="00D66412">
              <w:rPr>
                <w:szCs w:val="24"/>
                <w:lang w:eastAsia="lt-LT"/>
              </w:rPr>
              <w:t>, tęstinėje</w:t>
            </w:r>
            <w:r w:rsidRPr="00325E6C">
              <w:rPr>
                <w:szCs w:val="24"/>
                <w:lang w:eastAsia="lt-LT"/>
              </w:rPr>
              <w:t xml:space="preserve"> akredituot</w:t>
            </w:r>
            <w:r w:rsidR="00822780">
              <w:rPr>
                <w:szCs w:val="24"/>
                <w:lang w:eastAsia="lt-LT"/>
              </w:rPr>
              <w:t>ų</w:t>
            </w:r>
            <w:r w:rsidRPr="00325E6C">
              <w:rPr>
                <w:szCs w:val="24"/>
                <w:lang w:eastAsia="lt-LT"/>
              </w:rPr>
              <w:t xml:space="preserve"> </w:t>
            </w:r>
            <w:r>
              <w:rPr>
                <w:szCs w:val="24"/>
                <w:lang w:eastAsia="lt-LT"/>
              </w:rPr>
              <w:t xml:space="preserve">mokymų </w:t>
            </w:r>
            <w:r w:rsidR="00D66412">
              <w:rPr>
                <w:szCs w:val="24"/>
                <w:lang w:eastAsia="lt-LT"/>
              </w:rPr>
              <w:t>programoje „Tūkstantmečio darželis 2024“</w:t>
            </w:r>
            <w:r w:rsidR="007A2588">
              <w:rPr>
                <w:szCs w:val="24"/>
                <w:lang w:eastAsia="lt-LT"/>
              </w:rPr>
              <w:t xml:space="preserve"> (programos pradžia 2023 m. spalis)</w:t>
            </w:r>
            <w:r w:rsidR="00D66412">
              <w:rPr>
                <w:szCs w:val="24"/>
                <w:lang w:eastAsia="lt-LT"/>
              </w:rPr>
              <w:t xml:space="preserve">. </w:t>
            </w:r>
            <w:r w:rsidR="007E2508">
              <w:rPr>
                <w:szCs w:val="24"/>
                <w:lang w:eastAsia="lt-LT"/>
              </w:rPr>
              <w:t xml:space="preserve">100 proc. mokytojų padėjėjų dalyvavo mokymuose apie įtraukųjį ugdymą. </w:t>
            </w:r>
            <w:r>
              <w:rPr>
                <w:szCs w:val="24"/>
                <w:lang w:eastAsia="lt-LT"/>
              </w:rPr>
              <w:t xml:space="preserve">Vienam mokytojui vidutiniškai teko išklausyti 16 kvalifikacijos renginių. </w:t>
            </w:r>
          </w:p>
          <w:p w14:paraId="40AD0836" w14:textId="260676F4" w:rsidR="00074C7F" w:rsidRDefault="00C36B39" w:rsidP="00AB71AE">
            <w:pPr>
              <w:tabs>
                <w:tab w:val="left" w:pos="1134"/>
                <w:tab w:val="left" w:pos="1276"/>
              </w:tabs>
              <w:ind w:firstLine="735"/>
              <w:jc w:val="both"/>
              <w:rPr>
                <w:szCs w:val="24"/>
                <w:lang w:eastAsia="lt-LT"/>
              </w:rPr>
            </w:pPr>
            <w:r>
              <w:rPr>
                <w:szCs w:val="24"/>
                <w:lang w:eastAsia="lt-LT"/>
              </w:rPr>
              <w:t>2023 metais darželyje v</w:t>
            </w:r>
            <w:r w:rsidR="00074C7F">
              <w:rPr>
                <w:szCs w:val="24"/>
                <w:lang w:eastAsia="lt-LT"/>
              </w:rPr>
              <w:t>ykdyti 6 eTwinning  projektai, kuriuose dalyvavo keturios grupės ir penki mokytoj</w:t>
            </w:r>
            <w:r w:rsidR="00424102">
              <w:rPr>
                <w:szCs w:val="24"/>
                <w:lang w:eastAsia="lt-LT"/>
              </w:rPr>
              <w:t>ai</w:t>
            </w:r>
            <w:r w:rsidR="00074C7F">
              <w:rPr>
                <w:szCs w:val="24"/>
                <w:lang w:eastAsia="lt-LT"/>
              </w:rPr>
              <w:t>. Įstaigoje vyko mokymai „Kaip sėkmingai įsijungti į e</w:t>
            </w:r>
            <w:r w:rsidR="00074C7F" w:rsidRPr="000854ED">
              <w:rPr>
                <w:szCs w:val="24"/>
                <w:lang w:eastAsia="lt-LT"/>
              </w:rPr>
              <w:t>Twin</w:t>
            </w:r>
            <w:r w:rsidR="00074C7F">
              <w:rPr>
                <w:szCs w:val="24"/>
                <w:lang w:eastAsia="lt-LT"/>
              </w:rPr>
              <w:t>n</w:t>
            </w:r>
            <w:r w:rsidR="00074C7F" w:rsidRPr="000854ED">
              <w:rPr>
                <w:szCs w:val="24"/>
                <w:lang w:eastAsia="lt-LT"/>
              </w:rPr>
              <w:t xml:space="preserve">ing </w:t>
            </w:r>
            <w:r w:rsidR="00074C7F">
              <w:rPr>
                <w:szCs w:val="24"/>
                <w:lang w:eastAsia="lt-LT"/>
              </w:rPr>
              <w:t xml:space="preserve">projektus“. </w:t>
            </w:r>
            <w:r w:rsidR="00424102">
              <w:rPr>
                <w:szCs w:val="24"/>
                <w:lang w:eastAsia="lt-LT"/>
              </w:rPr>
              <w:t>D</w:t>
            </w:r>
            <w:r w:rsidR="00074C7F">
              <w:rPr>
                <w:szCs w:val="24"/>
                <w:lang w:eastAsia="lt-LT"/>
              </w:rPr>
              <w:t>arželio veikla įvertinta</w:t>
            </w:r>
            <w:r>
              <w:rPr>
                <w:szCs w:val="24"/>
                <w:lang w:eastAsia="lt-LT"/>
              </w:rPr>
              <w:t xml:space="preserve"> apdovanojimu </w:t>
            </w:r>
            <w:r w:rsidR="0011289E" w:rsidRPr="00A271E1">
              <w:rPr>
                <w:szCs w:val="24"/>
                <w:lang w:eastAsia="lt-LT"/>
              </w:rPr>
              <w:t>–</w:t>
            </w:r>
            <w:r w:rsidRPr="00A271E1">
              <w:rPr>
                <w:szCs w:val="24"/>
                <w:lang w:eastAsia="lt-LT"/>
              </w:rPr>
              <w:t xml:space="preserve"> </w:t>
            </w:r>
            <w:r w:rsidR="00074C7F" w:rsidRPr="00A271E1">
              <w:rPr>
                <w:szCs w:val="24"/>
                <w:lang w:eastAsia="lt-LT"/>
              </w:rPr>
              <w:t>eTwinning mokyklos 2023-2024 ženkleliu.</w:t>
            </w:r>
          </w:p>
          <w:p w14:paraId="4920D842" w14:textId="6F3F4063" w:rsidR="00074C7F" w:rsidRPr="00700340" w:rsidRDefault="00074C7F" w:rsidP="00AB71AE">
            <w:pPr>
              <w:tabs>
                <w:tab w:val="left" w:pos="1134"/>
                <w:tab w:val="left" w:pos="1276"/>
              </w:tabs>
              <w:ind w:firstLine="735"/>
              <w:jc w:val="both"/>
              <w:rPr>
                <w:szCs w:val="24"/>
              </w:rPr>
            </w:pPr>
            <w:r w:rsidRPr="00700340">
              <w:rPr>
                <w:szCs w:val="24"/>
                <w:lang w:eastAsia="lt-LT"/>
              </w:rPr>
              <w:t xml:space="preserve">Du kartus per metus </w:t>
            </w:r>
            <w:r w:rsidR="00C36B39">
              <w:rPr>
                <w:szCs w:val="24"/>
                <w:lang w:eastAsia="lt-LT"/>
              </w:rPr>
              <w:t xml:space="preserve">visose </w:t>
            </w:r>
            <w:r w:rsidRPr="00700340">
              <w:rPr>
                <w:szCs w:val="24"/>
                <w:lang w:eastAsia="lt-LT"/>
              </w:rPr>
              <w:t xml:space="preserve">grupėse vykdyti </w:t>
            </w:r>
            <w:r w:rsidR="00C36B39">
              <w:rPr>
                <w:szCs w:val="24"/>
                <w:lang w:eastAsia="lt-LT"/>
              </w:rPr>
              <w:t xml:space="preserve">ugdomieji </w:t>
            </w:r>
            <w:r w:rsidRPr="00700340">
              <w:rPr>
                <w:szCs w:val="24"/>
                <w:lang w:eastAsia="lt-LT"/>
              </w:rPr>
              <w:t>projektai sakytinės ir rašytinės kalbos, skaičiavimų ir matavimų</w:t>
            </w:r>
            <w:r>
              <w:rPr>
                <w:szCs w:val="24"/>
                <w:lang w:eastAsia="lt-LT"/>
              </w:rPr>
              <w:t xml:space="preserve"> </w:t>
            </w:r>
            <w:r w:rsidRPr="00700340">
              <w:rPr>
                <w:szCs w:val="24"/>
                <w:lang w:eastAsia="lt-LT"/>
              </w:rPr>
              <w:t xml:space="preserve"> srityse:</w:t>
            </w:r>
            <w:r w:rsidRPr="00700340">
              <w:rPr>
                <w:szCs w:val="24"/>
              </w:rPr>
              <w:t xml:space="preserve"> </w:t>
            </w:r>
            <w:r>
              <w:rPr>
                <w:szCs w:val="24"/>
              </w:rPr>
              <w:t>„Daugiau, mažiau“;</w:t>
            </w:r>
            <w:r w:rsidRPr="00700340">
              <w:rPr>
                <w:szCs w:val="24"/>
              </w:rPr>
              <w:t xml:space="preserve"> „Dėdė Jonas turi ūkį“</w:t>
            </w:r>
            <w:r>
              <w:rPr>
                <w:szCs w:val="24"/>
              </w:rPr>
              <w:t>;</w:t>
            </w:r>
            <w:r w:rsidRPr="00700340">
              <w:rPr>
                <w:szCs w:val="24"/>
              </w:rPr>
              <w:t xml:space="preserve"> „</w:t>
            </w:r>
            <w:r w:rsidRPr="00A47385">
              <w:rPr>
                <w:szCs w:val="24"/>
              </w:rPr>
              <w:t>Mūs pirštukai gali viską</w:t>
            </w:r>
            <w:r w:rsidRPr="00A74B46">
              <w:rPr>
                <w:szCs w:val="24"/>
              </w:rPr>
              <w:t>”;</w:t>
            </w:r>
            <w:r w:rsidRPr="00700340">
              <w:rPr>
                <w:szCs w:val="24"/>
              </w:rPr>
              <w:t xml:space="preserve"> „Aš seku, pasek ir tu, sekim pasakas kartu“; „Gaublys ir pasaulio gyvūnai“; „Sportuojančio liežuvėlio galia“; „Pavasario balsai“; „Atverkim pasakų skrynelę“; „Žaidžiu žodžiu“; „Pava</w:t>
            </w:r>
            <w:r>
              <w:rPr>
                <w:szCs w:val="24"/>
              </w:rPr>
              <w:t xml:space="preserve">saris skamba paukštelių balsu“; </w:t>
            </w:r>
            <w:r w:rsidRPr="00700340">
              <w:rPr>
                <w:szCs w:val="24"/>
              </w:rPr>
              <w:t>„Žalią pupą sodinau“; „Žaidžiu pasaką“; „Pirštukai</w:t>
            </w:r>
            <w:r w:rsidR="00C36B39">
              <w:rPr>
                <w:szCs w:val="24"/>
              </w:rPr>
              <w:t xml:space="preserve"> </w:t>
            </w:r>
            <w:r w:rsidRPr="00700340">
              <w:rPr>
                <w:szCs w:val="24"/>
              </w:rPr>
              <w:t>-</w:t>
            </w:r>
            <w:r w:rsidR="00C36B39">
              <w:rPr>
                <w:szCs w:val="24"/>
              </w:rPr>
              <w:t xml:space="preserve"> </w:t>
            </w:r>
            <w:r w:rsidRPr="00700340">
              <w:rPr>
                <w:szCs w:val="24"/>
              </w:rPr>
              <w:t>liežuvėlio draugai“;</w:t>
            </w:r>
            <w:r>
              <w:rPr>
                <w:szCs w:val="24"/>
              </w:rPr>
              <w:t xml:space="preserve"> „</w:t>
            </w:r>
            <w:r w:rsidRPr="00A74B46">
              <w:rPr>
                <w:szCs w:val="24"/>
              </w:rPr>
              <w:t>Linksmieji pirštukai";</w:t>
            </w:r>
            <w:r>
              <w:rPr>
                <w:szCs w:val="24"/>
              </w:rPr>
              <w:t xml:space="preserve"> </w:t>
            </w:r>
            <w:r w:rsidRPr="00700340">
              <w:rPr>
                <w:szCs w:val="24"/>
              </w:rPr>
              <w:t>„Matematika i</w:t>
            </w:r>
            <w:r>
              <w:rPr>
                <w:szCs w:val="24"/>
              </w:rPr>
              <w:t xml:space="preserve">r ruduo“; „Skaičių piramidės“; </w:t>
            </w:r>
            <w:r w:rsidRPr="00700340">
              <w:rPr>
                <w:szCs w:val="24"/>
              </w:rPr>
              <w:t xml:space="preserve">„Linksmieji skaičiai skaičiuotėse“; „Linksmai žaidžiu </w:t>
            </w:r>
            <w:r w:rsidR="00AC3F6C">
              <w:rPr>
                <w:szCs w:val="24"/>
              </w:rPr>
              <w:t>–</w:t>
            </w:r>
            <w:r w:rsidRPr="00700340">
              <w:rPr>
                <w:szCs w:val="24"/>
              </w:rPr>
              <w:t xml:space="preserve"> gra</w:t>
            </w:r>
            <w:r w:rsidR="00C36B39">
              <w:rPr>
                <w:szCs w:val="24"/>
              </w:rPr>
              <w:t>žiai kalbu“; „Raidės aplink mus</w:t>
            </w:r>
            <w:r w:rsidRPr="00700340">
              <w:rPr>
                <w:szCs w:val="24"/>
              </w:rPr>
              <w:t>“; „Raidžių karalystė“;</w:t>
            </w:r>
            <w:r>
              <w:rPr>
                <w:szCs w:val="24"/>
              </w:rPr>
              <w:t xml:space="preserve"> </w:t>
            </w:r>
            <w:r w:rsidRPr="00700340">
              <w:rPr>
                <w:szCs w:val="24"/>
              </w:rPr>
              <w:t>„Sportuoju su skaičiukais“; „Oi</w:t>
            </w:r>
            <w:r w:rsidR="00C36B39">
              <w:rPr>
                <w:szCs w:val="24"/>
              </w:rPr>
              <w:t>,</w:t>
            </w:r>
            <w:r w:rsidRPr="00700340">
              <w:rPr>
                <w:szCs w:val="24"/>
              </w:rPr>
              <w:t xml:space="preserve"> tas Pūkis“. Sakytinės ir rašytinės kalbos sričių pasiekimai pagerėjo 0,85, </w:t>
            </w:r>
            <w:r w:rsidR="00C36B39">
              <w:rPr>
                <w:szCs w:val="24"/>
              </w:rPr>
              <w:t>skaičiavimų ir matavimų</w:t>
            </w:r>
            <w:r>
              <w:rPr>
                <w:szCs w:val="24"/>
              </w:rPr>
              <w:t xml:space="preserve"> </w:t>
            </w:r>
            <w:r w:rsidR="00AC3F6C">
              <w:rPr>
                <w:szCs w:val="24"/>
              </w:rPr>
              <w:t xml:space="preserve">– </w:t>
            </w:r>
            <w:r>
              <w:rPr>
                <w:szCs w:val="24"/>
              </w:rPr>
              <w:t>0,8 balo.</w:t>
            </w:r>
            <w:r w:rsidRPr="00700340">
              <w:rPr>
                <w:szCs w:val="24"/>
              </w:rPr>
              <w:t xml:space="preserve">  </w:t>
            </w:r>
          </w:p>
          <w:p w14:paraId="0C153140" w14:textId="3B77B6C7" w:rsidR="00074C7F" w:rsidRPr="00223FA2" w:rsidRDefault="00424102" w:rsidP="00AB71AE">
            <w:pPr>
              <w:ind w:firstLine="735"/>
              <w:jc w:val="both"/>
            </w:pPr>
            <w:r>
              <w:t>D</w:t>
            </w:r>
            <w:r w:rsidR="00074C7F" w:rsidRPr="0044485A">
              <w:t xml:space="preserve">arželis dalyvavo </w:t>
            </w:r>
            <w:r w:rsidR="00074C7F" w:rsidRPr="00A271E1">
              <w:t>respublikiniuose projektuose: „</w:t>
            </w:r>
            <w:r w:rsidR="00074C7F" w:rsidRPr="0044485A">
              <w:t>Lietuvos mažųjų žaidynės“, „Sveikata visus metus“, „Futboliukas“, „Sveikatiada“, „Sportuoju be ribų“</w:t>
            </w:r>
            <w:r w:rsidR="00074C7F">
              <w:t>, t</w:t>
            </w:r>
            <w:r w:rsidR="00074C7F" w:rsidRPr="00223FA2">
              <w:t>ęstin</w:t>
            </w:r>
            <w:r w:rsidR="00074C7F">
              <w:t>iame</w:t>
            </w:r>
            <w:r w:rsidR="00074C7F" w:rsidRPr="00223FA2">
              <w:t xml:space="preserve"> olimpinės kartos programos projekt</w:t>
            </w:r>
            <w:r w:rsidR="00074C7F">
              <w:t>e</w:t>
            </w:r>
            <w:r w:rsidR="00074C7F" w:rsidRPr="00223FA2">
              <w:t xml:space="preserve"> „Pasimatuok olimpinę sporto šaką“</w:t>
            </w:r>
            <w:r w:rsidR="00074C7F">
              <w:t>. Šiaulių miesto D</w:t>
            </w:r>
            <w:r w:rsidR="00074C7F" w:rsidRPr="000854ED">
              <w:t xml:space="preserve">ainų mikrorajono ugdymo įstaigų </w:t>
            </w:r>
            <w:r w:rsidR="00074C7F">
              <w:t xml:space="preserve">ugdytiniams organizavome </w:t>
            </w:r>
            <w:r w:rsidR="00074C7F" w:rsidRPr="000854ED">
              <w:t>šokių fiest</w:t>
            </w:r>
            <w:r w:rsidR="00074C7F">
              <w:t>ą „Š</w:t>
            </w:r>
            <w:r w:rsidR="00074C7F" w:rsidRPr="000854ED">
              <w:t>oku aš, šok ir tu“, skirt</w:t>
            </w:r>
            <w:r w:rsidR="00074C7F">
              <w:t>ą</w:t>
            </w:r>
            <w:r w:rsidR="00074C7F" w:rsidRPr="000854ED">
              <w:t xml:space="preserve"> tarptautinei šokio dienai paminėti</w:t>
            </w:r>
            <w:r w:rsidR="007E2508">
              <w:t>, respublikos mastu – šokio iššūkį</w:t>
            </w:r>
            <w:r w:rsidR="00074C7F">
              <w:t>.</w:t>
            </w:r>
            <w:r w:rsidR="00074C7F" w:rsidRPr="00DE06AD">
              <w:rPr>
                <w:rFonts w:eastAsia="Calibri"/>
                <w:sz w:val="22"/>
                <w:szCs w:val="22"/>
              </w:rPr>
              <w:t xml:space="preserve"> </w:t>
            </w:r>
            <w:r>
              <w:t>D</w:t>
            </w:r>
            <w:r w:rsidR="00074C7F" w:rsidRPr="00DE06AD">
              <w:t>arželyje vyko akcijos: „Velykinis kiškučių bėgim</w:t>
            </w:r>
            <w:r w:rsidR="00074C7F">
              <w:t>as“, „Rieda ratai rateliukai“, „Popierinių lėktuvėlių diena“.</w:t>
            </w:r>
          </w:p>
          <w:p w14:paraId="240F0C7D" w14:textId="68A649A2" w:rsidR="00074C7F" w:rsidRPr="00565178" w:rsidRDefault="00074C7F" w:rsidP="00AB71AE">
            <w:pPr>
              <w:ind w:firstLine="735"/>
              <w:jc w:val="both"/>
              <w:rPr>
                <w:rFonts w:eastAsia="Calibri"/>
                <w:sz w:val="22"/>
                <w:szCs w:val="22"/>
              </w:rPr>
            </w:pPr>
            <w:r w:rsidRPr="0044485A">
              <w:t xml:space="preserve">Kartu su partneriais iš Italijos ir Turkijos sėkmingai </w:t>
            </w:r>
            <w:r w:rsidR="0011289E">
              <w:t>įgyvendinome</w:t>
            </w:r>
            <w:r w:rsidRPr="0044485A">
              <w:t xml:space="preserve"> tarptautin</w:t>
            </w:r>
            <w:r>
              <w:t>į</w:t>
            </w:r>
            <w:r w:rsidRPr="0044485A">
              <w:t xml:space="preserve"> projekt</w:t>
            </w:r>
            <w:r>
              <w:t>ą</w:t>
            </w:r>
            <w:r w:rsidRPr="0044485A">
              <w:t xml:space="preserve"> „Euro Montessori“</w:t>
            </w:r>
            <w:r w:rsidR="007E2508">
              <w:t>, bendradarbiavome ugdymo turinio, priemonių, taikomų metodų ir būdų, individualizuoto ir personalizuoto ugdymo srityse.</w:t>
            </w:r>
            <w:r w:rsidRPr="00565178">
              <w:rPr>
                <w:rFonts w:eastAsia="Calibri"/>
                <w:b/>
                <w:bCs/>
                <w:szCs w:val="24"/>
              </w:rPr>
              <w:t xml:space="preserve"> </w:t>
            </w:r>
            <w:r w:rsidR="0011289E">
              <w:rPr>
                <w:rFonts w:eastAsia="Calibri"/>
                <w:szCs w:val="24"/>
              </w:rPr>
              <w:t>Vykdėme</w:t>
            </w:r>
            <w:r>
              <w:rPr>
                <w:rFonts w:eastAsia="Calibri"/>
                <w:bCs/>
                <w:szCs w:val="24"/>
              </w:rPr>
              <w:t xml:space="preserve"> </w:t>
            </w:r>
            <w:r w:rsidRPr="005D5810">
              <w:rPr>
                <w:rFonts w:eastAsia="Calibri"/>
                <w:bCs/>
                <w:szCs w:val="24"/>
              </w:rPr>
              <w:t>r</w:t>
            </w:r>
            <w:r w:rsidRPr="00565178">
              <w:rPr>
                <w:rFonts w:eastAsia="Calibri"/>
                <w:bCs/>
                <w:szCs w:val="24"/>
              </w:rPr>
              <w:t>espublikin</w:t>
            </w:r>
            <w:r>
              <w:rPr>
                <w:rFonts w:eastAsia="Calibri"/>
                <w:bCs/>
                <w:szCs w:val="24"/>
              </w:rPr>
              <w:t>į</w:t>
            </w:r>
            <w:r w:rsidRPr="00565178">
              <w:rPr>
                <w:rFonts w:eastAsia="Calibri"/>
                <w:bCs/>
                <w:szCs w:val="24"/>
              </w:rPr>
              <w:t xml:space="preserve"> virtual</w:t>
            </w:r>
            <w:r>
              <w:rPr>
                <w:rFonts w:eastAsia="Calibri"/>
                <w:bCs/>
                <w:szCs w:val="24"/>
              </w:rPr>
              <w:t>ų</w:t>
            </w:r>
            <w:r w:rsidRPr="00565178">
              <w:rPr>
                <w:rFonts w:eastAsia="Calibri"/>
                <w:bCs/>
                <w:szCs w:val="24"/>
              </w:rPr>
              <w:t xml:space="preserve"> ikimokyklinio ir </w:t>
            </w:r>
            <w:r w:rsidR="00A04F01" w:rsidRPr="00565178">
              <w:rPr>
                <w:rFonts w:eastAsia="Calibri"/>
                <w:bCs/>
                <w:szCs w:val="24"/>
              </w:rPr>
              <w:t>priešmokyklinio</w:t>
            </w:r>
            <w:r w:rsidRPr="00565178">
              <w:rPr>
                <w:rFonts w:eastAsia="Calibri"/>
                <w:bCs/>
                <w:szCs w:val="24"/>
              </w:rPr>
              <w:t xml:space="preserve"> ugdymo įstaigų projekt</w:t>
            </w:r>
            <w:r>
              <w:rPr>
                <w:rFonts w:eastAsia="Calibri"/>
                <w:bCs/>
                <w:szCs w:val="24"/>
              </w:rPr>
              <w:t>ą</w:t>
            </w:r>
            <w:r w:rsidRPr="00565178">
              <w:rPr>
                <w:rFonts w:eastAsia="Calibri"/>
                <w:bCs/>
                <w:szCs w:val="24"/>
              </w:rPr>
              <w:t xml:space="preserve"> „Atradimai su Montessori“</w:t>
            </w:r>
            <w:r>
              <w:rPr>
                <w:rFonts w:eastAsia="Calibri"/>
                <w:bCs/>
                <w:szCs w:val="24"/>
              </w:rPr>
              <w:t xml:space="preserve">. Keturių grupių mokytojos </w:t>
            </w:r>
            <w:r w:rsidRPr="00565178">
              <w:rPr>
                <w:szCs w:val="24"/>
              </w:rPr>
              <w:t>naudojo Montessori ugdymo elementus</w:t>
            </w:r>
            <w:r>
              <w:rPr>
                <w:szCs w:val="24"/>
              </w:rPr>
              <w:t xml:space="preserve"> grupės ugdomosiose veiklose. </w:t>
            </w:r>
            <w:r w:rsidR="00C36B39">
              <w:rPr>
                <w:szCs w:val="24"/>
              </w:rPr>
              <w:t>Įsigyta Montessori metodo ugdymo priemonių.</w:t>
            </w:r>
          </w:p>
          <w:p w14:paraId="12007153" w14:textId="05D88247" w:rsidR="00074C7F" w:rsidRPr="00E01429" w:rsidRDefault="00074C7F" w:rsidP="00C36B39">
            <w:pPr>
              <w:ind w:firstLine="736"/>
              <w:jc w:val="both"/>
              <w:rPr>
                <w:szCs w:val="24"/>
                <w:lang w:eastAsia="lt-LT"/>
              </w:rPr>
            </w:pPr>
            <w:r w:rsidRPr="00E01429">
              <w:rPr>
                <w:szCs w:val="24"/>
                <w:lang w:eastAsia="lt-LT"/>
              </w:rPr>
              <w:t>Plėtojant vaikų socialinį emocin</w:t>
            </w:r>
            <w:r w:rsidR="00C36B39">
              <w:rPr>
                <w:szCs w:val="24"/>
                <w:lang w:eastAsia="lt-LT"/>
              </w:rPr>
              <w:t xml:space="preserve">į ugdymą, </w:t>
            </w:r>
            <w:r w:rsidR="00424102">
              <w:rPr>
                <w:szCs w:val="24"/>
                <w:lang w:eastAsia="lt-LT"/>
              </w:rPr>
              <w:t>darželyje</w:t>
            </w:r>
            <w:r w:rsidR="00C36B39">
              <w:rPr>
                <w:szCs w:val="24"/>
                <w:lang w:eastAsia="lt-LT"/>
              </w:rPr>
              <w:t xml:space="preserve"> įgyvendinome prevencinę programą</w:t>
            </w:r>
            <w:r w:rsidRPr="00E01429">
              <w:rPr>
                <w:szCs w:val="24"/>
                <w:lang w:eastAsia="lt-LT"/>
              </w:rPr>
              <w:t xml:space="preserve"> </w:t>
            </w:r>
            <w:r w:rsidR="007C2853">
              <w:rPr>
                <w:szCs w:val="24"/>
                <w:lang w:eastAsia="lt-LT"/>
              </w:rPr>
              <w:t>„Kimochis“. P</w:t>
            </w:r>
            <w:r w:rsidR="00C36B39">
              <w:rPr>
                <w:szCs w:val="24"/>
                <w:lang w:eastAsia="lt-LT"/>
              </w:rPr>
              <w:t>rogramoje dalyvavo</w:t>
            </w:r>
            <w:r w:rsidRPr="00E01429">
              <w:rPr>
                <w:szCs w:val="24"/>
                <w:lang w:eastAsia="lt-LT"/>
              </w:rPr>
              <w:t xml:space="preserve"> 4 grupės ir trys</w:t>
            </w:r>
            <w:r>
              <w:rPr>
                <w:szCs w:val="24"/>
                <w:lang w:eastAsia="lt-LT"/>
              </w:rPr>
              <w:t xml:space="preserve"> mokytoj</w:t>
            </w:r>
            <w:r w:rsidR="009055C8">
              <w:rPr>
                <w:szCs w:val="24"/>
                <w:lang w:eastAsia="lt-LT"/>
              </w:rPr>
              <w:t>ai</w:t>
            </w:r>
            <w:r w:rsidRPr="00E01429">
              <w:rPr>
                <w:szCs w:val="24"/>
                <w:lang w:eastAsia="lt-LT"/>
              </w:rPr>
              <w:t>, prieš</w:t>
            </w:r>
            <w:r w:rsidR="00F34E1F">
              <w:rPr>
                <w:szCs w:val="24"/>
                <w:lang w:eastAsia="lt-LT"/>
              </w:rPr>
              <w:t xml:space="preserve">mokyklinėje grupėje </w:t>
            </w:r>
            <w:r w:rsidR="00F34E1F">
              <w:rPr>
                <w:szCs w:val="24"/>
                <w:lang w:eastAsia="lt-LT"/>
              </w:rPr>
              <w:lastRenderedPageBreak/>
              <w:t>įgyvendinome tarptautinę programą</w:t>
            </w:r>
            <w:r w:rsidRPr="00E01429">
              <w:rPr>
                <w:szCs w:val="24"/>
                <w:lang w:eastAsia="lt-LT"/>
              </w:rPr>
              <w:t xml:space="preserve"> „Zipio draugai“</w:t>
            </w:r>
            <w:r>
              <w:rPr>
                <w:szCs w:val="24"/>
                <w:lang w:eastAsia="lt-LT"/>
              </w:rPr>
              <w:t>.</w:t>
            </w:r>
            <w:r w:rsidRPr="00E01429">
              <w:rPr>
                <w:szCs w:val="24"/>
                <w:lang w:eastAsia="lt-LT"/>
              </w:rPr>
              <w:t xml:space="preserve"> </w:t>
            </w:r>
            <w:r>
              <w:rPr>
                <w:szCs w:val="24"/>
                <w:lang w:eastAsia="lt-LT"/>
              </w:rPr>
              <w:t>D</w:t>
            </w:r>
            <w:r w:rsidRPr="00E01429">
              <w:rPr>
                <w:szCs w:val="24"/>
                <w:lang w:eastAsia="lt-LT"/>
              </w:rPr>
              <w:t>vi grupės dalyvavo respublikinėje draugiškoje socialinio ir emocinio ugdymo</w:t>
            </w:r>
            <w:r>
              <w:rPr>
                <w:szCs w:val="24"/>
                <w:lang w:eastAsia="lt-LT"/>
              </w:rPr>
              <w:t xml:space="preserve"> olimpiadoje </w:t>
            </w:r>
            <w:r w:rsidRPr="000854ED">
              <w:rPr>
                <w:szCs w:val="24"/>
                <w:lang w:eastAsia="lt-LT"/>
              </w:rPr>
              <w:t>„Drambliada</w:t>
            </w:r>
            <w:r>
              <w:rPr>
                <w:szCs w:val="24"/>
                <w:lang w:eastAsia="lt-LT"/>
              </w:rPr>
              <w:t xml:space="preserve"> 2023</w:t>
            </w:r>
            <w:r w:rsidRPr="000854ED">
              <w:rPr>
                <w:szCs w:val="24"/>
                <w:lang w:eastAsia="lt-LT"/>
              </w:rPr>
              <w:t>“</w:t>
            </w:r>
            <w:r w:rsidRPr="00E01429">
              <w:rPr>
                <w:szCs w:val="24"/>
                <w:lang w:eastAsia="lt-LT"/>
              </w:rPr>
              <w:t>. Organizuotas prevencinis sąmoningumo didinimo mėnuo</w:t>
            </w:r>
            <w:r>
              <w:rPr>
                <w:szCs w:val="24"/>
                <w:lang w:eastAsia="lt-LT"/>
              </w:rPr>
              <w:t xml:space="preserve"> „Be patyčių“</w:t>
            </w:r>
            <w:r w:rsidRPr="00E01429">
              <w:rPr>
                <w:szCs w:val="24"/>
                <w:lang w:eastAsia="lt-LT"/>
              </w:rPr>
              <w:t xml:space="preserve">, paminėta tarptautinė tolerancijos diena,  raudonosios nosies diena, </w:t>
            </w:r>
            <w:r>
              <w:rPr>
                <w:szCs w:val="24"/>
                <w:lang w:eastAsia="lt-LT"/>
              </w:rPr>
              <w:t xml:space="preserve">šypsenos diena. Dalyvavome akcijoje „Gera daryti gera“. </w:t>
            </w:r>
            <w:r w:rsidRPr="00E01429">
              <w:rPr>
                <w:szCs w:val="24"/>
                <w:lang w:eastAsia="lt-LT"/>
              </w:rPr>
              <w:t>Emocijų suvokimo ir raiškos pasiekimų srities vidurkio pokytis – 0,8 balo.</w:t>
            </w:r>
          </w:p>
          <w:p w14:paraId="3608399F" w14:textId="4FD5651D" w:rsidR="00074C7F" w:rsidRDefault="00074C7F" w:rsidP="00074C7F">
            <w:pPr>
              <w:ind w:firstLine="736"/>
              <w:jc w:val="both"/>
              <w:rPr>
                <w:szCs w:val="24"/>
                <w:lang w:eastAsia="lt-LT"/>
              </w:rPr>
            </w:pPr>
            <w:r w:rsidRPr="00E01429">
              <w:rPr>
                <w:szCs w:val="24"/>
                <w:lang w:eastAsia="lt-LT"/>
              </w:rPr>
              <w:t xml:space="preserve">Visos </w:t>
            </w:r>
            <w:r w:rsidR="00F34E1F">
              <w:rPr>
                <w:szCs w:val="24"/>
                <w:lang w:eastAsia="lt-LT"/>
              </w:rPr>
              <w:t>darželio grupės dalyvavo</w:t>
            </w:r>
            <w:r w:rsidR="007C2853">
              <w:rPr>
                <w:szCs w:val="24"/>
                <w:lang w:eastAsia="lt-LT"/>
              </w:rPr>
              <w:t xml:space="preserve"> programų</w:t>
            </w:r>
            <w:r w:rsidRPr="00E01429">
              <w:rPr>
                <w:szCs w:val="24"/>
                <w:lang w:eastAsia="lt-LT"/>
              </w:rPr>
              <w:t xml:space="preserve"> „Sveikas darželis“ ir „Aktyvi </w:t>
            </w:r>
            <w:r w:rsidR="00F34E1F">
              <w:rPr>
                <w:szCs w:val="24"/>
                <w:lang w:eastAsia="lt-LT"/>
              </w:rPr>
              <w:t>mokykla“</w:t>
            </w:r>
            <w:r w:rsidR="007C2853">
              <w:rPr>
                <w:szCs w:val="24"/>
                <w:lang w:eastAsia="lt-LT"/>
              </w:rPr>
              <w:t xml:space="preserve"> veiklose</w:t>
            </w:r>
            <w:r w:rsidR="00F34E1F">
              <w:rPr>
                <w:szCs w:val="24"/>
                <w:lang w:eastAsia="lt-LT"/>
              </w:rPr>
              <w:t>. Vyko</w:t>
            </w:r>
            <w:r w:rsidRPr="00E57998">
              <w:rPr>
                <w:szCs w:val="24"/>
                <w:lang w:eastAsia="lt-LT"/>
              </w:rPr>
              <w:t xml:space="preserve"> sveikatos saugojimo ir stiprinimo renginiai. Jau tradiciniais tapo „Aktyvusis koridorius“, „Ba</w:t>
            </w:r>
            <w:r>
              <w:rPr>
                <w:szCs w:val="24"/>
                <w:lang w:eastAsia="lt-LT"/>
              </w:rPr>
              <w:t xml:space="preserve">sų pėdučių takas“, „Linksmosios pėdutės“, „Ikimokyklinukų žiemos olimpiada“, </w:t>
            </w:r>
            <w:r w:rsidRPr="00E57998">
              <w:rPr>
                <w:szCs w:val="24"/>
                <w:lang w:eastAsia="lt-LT"/>
              </w:rPr>
              <w:t xml:space="preserve">rytinės aktyvios mankštos. </w:t>
            </w:r>
            <w:r>
              <w:rPr>
                <w:szCs w:val="24"/>
                <w:lang w:eastAsia="lt-LT"/>
              </w:rPr>
              <w:t>D</w:t>
            </w:r>
            <w:r w:rsidRPr="000854ED">
              <w:rPr>
                <w:szCs w:val="24"/>
                <w:lang w:eastAsia="lt-LT"/>
              </w:rPr>
              <w:t>alyvavo</w:t>
            </w:r>
            <w:r>
              <w:rPr>
                <w:szCs w:val="24"/>
                <w:lang w:eastAsia="lt-LT"/>
              </w:rPr>
              <w:t>me</w:t>
            </w:r>
            <w:r w:rsidRPr="000854ED">
              <w:rPr>
                <w:szCs w:val="24"/>
                <w:lang w:eastAsia="lt-LT"/>
              </w:rPr>
              <w:t xml:space="preserve"> aktyviose veiklose Šiaulių teniso akademijoje, renginyje „Krepšinio fiesta</w:t>
            </w:r>
            <w:r>
              <w:rPr>
                <w:szCs w:val="24"/>
                <w:lang w:eastAsia="lt-LT"/>
              </w:rPr>
              <w:t xml:space="preserve"> 2023</w:t>
            </w:r>
            <w:r w:rsidRPr="000854ED">
              <w:rPr>
                <w:szCs w:val="24"/>
                <w:lang w:eastAsia="lt-LT"/>
              </w:rPr>
              <w:t>“</w:t>
            </w:r>
            <w:r>
              <w:rPr>
                <w:szCs w:val="24"/>
                <w:lang w:eastAsia="lt-LT"/>
              </w:rPr>
              <w:t>,</w:t>
            </w:r>
            <w:r w:rsidRPr="00D11303">
              <w:rPr>
                <w:szCs w:val="24"/>
                <w:lang w:eastAsia="lt-LT"/>
              </w:rPr>
              <w:t xml:space="preserve"> </w:t>
            </w:r>
            <w:r>
              <w:rPr>
                <w:szCs w:val="24"/>
                <w:lang w:eastAsia="lt-LT"/>
              </w:rPr>
              <w:t>v</w:t>
            </w:r>
            <w:r w:rsidRPr="00D11303">
              <w:rPr>
                <w:szCs w:val="24"/>
                <w:lang w:eastAsia="lt-LT"/>
              </w:rPr>
              <w:t xml:space="preserve">ykdėme bendras veiklas su </w:t>
            </w:r>
            <w:r w:rsidRPr="0011289E">
              <w:rPr>
                <w:szCs w:val="24"/>
                <w:lang w:eastAsia="lt-LT"/>
              </w:rPr>
              <w:t>Šiaulių lengvosios atletikos ir sveikatingumo centru,</w:t>
            </w:r>
            <w:r w:rsidRPr="00D11303">
              <w:rPr>
                <w:szCs w:val="24"/>
                <w:lang w:eastAsia="lt-LT"/>
              </w:rPr>
              <w:t xml:space="preserve"> Šiaulių futbolo akademija, sporto </w:t>
            </w:r>
            <w:r>
              <w:rPr>
                <w:szCs w:val="24"/>
                <w:lang w:eastAsia="lt-LT"/>
              </w:rPr>
              <w:t>klubu „Suncity MMA“</w:t>
            </w:r>
            <w:r w:rsidRPr="00880EEE">
              <w:rPr>
                <w:szCs w:val="24"/>
                <w:lang w:eastAsia="lt-LT"/>
              </w:rPr>
              <w:t>.</w:t>
            </w:r>
            <w:r w:rsidRPr="000854ED">
              <w:rPr>
                <w:szCs w:val="24"/>
                <w:lang w:eastAsia="lt-LT"/>
              </w:rPr>
              <w:t xml:space="preserve"> Kiekvieną mėnesį priėmėme projekto „Svei</w:t>
            </w:r>
            <w:r>
              <w:rPr>
                <w:szCs w:val="24"/>
                <w:lang w:eastAsia="lt-LT"/>
              </w:rPr>
              <w:t>k</w:t>
            </w:r>
            <w:r w:rsidR="00E25A97">
              <w:rPr>
                <w:szCs w:val="24"/>
                <w:lang w:eastAsia="lt-LT"/>
              </w:rPr>
              <w:t>ata visus metus 2023“ iššūkius,</w:t>
            </w:r>
            <w:r>
              <w:rPr>
                <w:szCs w:val="24"/>
                <w:lang w:eastAsia="lt-LT"/>
              </w:rPr>
              <w:t xml:space="preserve"> dalyvavome „Sveikatiados“ projekte. </w:t>
            </w:r>
            <w:r w:rsidRPr="000854ED">
              <w:rPr>
                <w:szCs w:val="24"/>
                <w:lang w:eastAsia="lt-LT"/>
              </w:rPr>
              <w:t xml:space="preserve"> Vykdytos veiklos skatino vaikus domėtis sportu, aktyviai leisti laiką, stiprinti sveikatą. Fizinio aktyvumo pasiekim</w:t>
            </w:r>
            <w:r>
              <w:rPr>
                <w:szCs w:val="24"/>
                <w:lang w:eastAsia="lt-LT"/>
              </w:rPr>
              <w:t>ų srities vidurkio pokytis – 0,8</w:t>
            </w:r>
            <w:r w:rsidRPr="000854ED">
              <w:rPr>
                <w:szCs w:val="24"/>
                <w:lang w:eastAsia="lt-LT"/>
              </w:rPr>
              <w:t xml:space="preserve"> balo.</w:t>
            </w:r>
          </w:p>
          <w:p w14:paraId="749752A3" w14:textId="689608FA" w:rsidR="00074C7F" w:rsidRDefault="00453DF3" w:rsidP="00AB71AE">
            <w:pPr>
              <w:ind w:firstLine="735"/>
              <w:jc w:val="both"/>
              <w:rPr>
                <w:szCs w:val="24"/>
                <w:lang w:eastAsia="lt-LT"/>
              </w:rPr>
            </w:pPr>
            <w:r>
              <w:rPr>
                <w:szCs w:val="24"/>
                <w:lang w:eastAsia="lt-LT"/>
              </w:rPr>
              <w:t>Darželyje</w:t>
            </w:r>
            <w:r w:rsidR="00074C7F">
              <w:rPr>
                <w:szCs w:val="24"/>
                <w:lang w:eastAsia="lt-LT"/>
              </w:rPr>
              <w:t xml:space="preserve"> nepamirštamas ir tautin</w:t>
            </w:r>
            <w:r w:rsidR="007C2853">
              <w:rPr>
                <w:szCs w:val="24"/>
                <w:lang w:eastAsia="lt-LT"/>
              </w:rPr>
              <w:t>i</w:t>
            </w:r>
            <w:r w:rsidR="00074C7F">
              <w:rPr>
                <w:szCs w:val="24"/>
                <w:lang w:eastAsia="lt-LT"/>
              </w:rPr>
              <w:t>s-pilietinis ugdymas. Kaip ir kiekvienais metais</w:t>
            </w:r>
            <w:r w:rsidR="00AC3F6C">
              <w:rPr>
                <w:szCs w:val="24"/>
                <w:lang w:eastAsia="lt-LT"/>
              </w:rPr>
              <w:t>,</w:t>
            </w:r>
            <w:r w:rsidR="00074C7F">
              <w:rPr>
                <w:szCs w:val="24"/>
                <w:lang w:eastAsia="lt-LT"/>
              </w:rPr>
              <w:t xml:space="preserve"> prisijung</w:t>
            </w:r>
            <w:r w:rsidR="00A271E1">
              <w:rPr>
                <w:szCs w:val="24"/>
                <w:lang w:eastAsia="lt-LT"/>
              </w:rPr>
              <w:t>ta</w:t>
            </w:r>
            <w:r w:rsidR="00074C7F">
              <w:rPr>
                <w:szCs w:val="24"/>
                <w:lang w:eastAsia="lt-LT"/>
              </w:rPr>
              <w:t xml:space="preserve"> prie akcijos „Atmintis gyva, nes liudija“, vyko pilietinis-sportinis renginys „Sportuoju su kareiviu“, viktorina „Ar pažįsti Lietuvą?“, rytmetis „Mažoj širdelėj </w:t>
            </w:r>
            <w:r w:rsidR="0011289E">
              <w:rPr>
                <w:szCs w:val="24"/>
                <w:lang w:eastAsia="lt-LT"/>
              </w:rPr>
              <w:t>–</w:t>
            </w:r>
            <w:r w:rsidR="00074C7F">
              <w:rPr>
                <w:szCs w:val="24"/>
                <w:lang w:eastAsia="lt-LT"/>
              </w:rPr>
              <w:t xml:space="preserve"> Lietuva“, STEAM veikla „Gedimino pilis“.</w:t>
            </w:r>
          </w:p>
          <w:p w14:paraId="6C4A3B29" w14:textId="559CCCD4" w:rsidR="00074C7F" w:rsidRPr="00193027" w:rsidRDefault="00074C7F" w:rsidP="00AB71AE">
            <w:pPr>
              <w:ind w:firstLine="735"/>
              <w:jc w:val="both"/>
              <w:rPr>
                <w:color w:val="FF0000"/>
                <w:szCs w:val="24"/>
                <w:lang w:eastAsia="lt-LT"/>
              </w:rPr>
            </w:pPr>
            <w:r>
              <w:rPr>
                <w:szCs w:val="24"/>
                <w:lang w:eastAsia="lt-LT"/>
              </w:rPr>
              <w:t>Vaikų kūrybiškumui ir saviraiškai plėtoti suorganizuotos 8 kūrybinių darbų parodos,  trijose iš jų dalyvavo ir ugdytinių tėvai. Vyko vaikų talentų šou „Mažosios žvaigždutės“, šventinis rytmetis „Kiškio dirbtuvės“.</w:t>
            </w:r>
            <w:r w:rsidR="00453DF3">
              <w:rPr>
                <w:szCs w:val="24"/>
                <w:lang w:eastAsia="lt-LT"/>
              </w:rPr>
              <w:t xml:space="preserve"> </w:t>
            </w:r>
            <w:r w:rsidR="009E203A">
              <w:rPr>
                <w:szCs w:val="24"/>
                <w:lang w:eastAsia="lt-LT"/>
              </w:rPr>
              <w:t>2023 m. rugsėjo mėn., v</w:t>
            </w:r>
            <w:r w:rsidR="00453DF3">
              <w:rPr>
                <w:szCs w:val="24"/>
                <w:lang w:eastAsia="lt-LT"/>
              </w:rPr>
              <w:t>isą savaitę</w:t>
            </w:r>
            <w:r w:rsidR="009E203A">
              <w:rPr>
                <w:szCs w:val="24"/>
                <w:lang w:eastAsia="lt-LT"/>
              </w:rPr>
              <w:t>,</w:t>
            </w:r>
            <w:r w:rsidR="00453DF3">
              <w:rPr>
                <w:szCs w:val="24"/>
                <w:lang w:eastAsia="lt-LT"/>
              </w:rPr>
              <w:t xml:space="preserve"> vyko darželio 45 metų gimtadienio šventės renginiai.</w:t>
            </w:r>
          </w:p>
          <w:p w14:paraId="4D4518D5" w14:textId="0998E736" w:rsidR="00074C7F" w:rsidRPr="00193027" w:rsidRDefault="00074C7F" w:rsidP="00AB71AE">
            <w:pPr>
              <w:ind w:firstLine="735"/>
              <w:jc w:val="both"/>
              <w:rPr>
                <w:color w:val="FF0000"/>
                <w:szCs w:val="24"/>
                <w:lang w:eastAsia="lt-LT"/>
              </w:rPr>
            </w:pPr>
            <w:r w:rsidRPr="000B5517">
              <w:rPr>
                <w:szCs w:val="24"/>
                <w:lang w:eastAsia="lt-LT"/>
              </w:rPr>
              <w:t>Plėtodami bendradarbiavimu grįstą kultūrą, pažintinių veikl</w:t>
            </w:r>
            <w:r w:rsidR="007C2853">
              <w:rPr>
                <w:szCs w:val="24"/>
                <w:lang w:eastAsia="lt-LT"/>
              </w:rPr>
              <w:t>ų planas įgyvendintas 100 proc. V</w:t>
            </w:r>
            <w:r w:rsidRPr="000B5517">
              <w:rPr>
                <w:szCs w:val="24"/>
                <w:lang w:eastAsia="lt-LT"/>
              </w:rPr>
              <w:t xml:space="preserve">adovaujantis bendradarbiavimo sutartimis vykdytos veiklos su socialiniais partneriais STEAM veiklų srityje. Bendradarbiavome su Šiaulių lopšeliais-darželiais „Dainelė“, „Eglutė“, „Rugiagėlė“, „Žiogelis“, </w:t>
            </w:r>
            <w:r w:rsidR="00F34E1F">
              <w:rPr>
                <w:szCs w:val="24"/>
                <w:lang w:eastAsia="lt-LT"/>
              </w:rPr>
              <w:t>„Spindulio</w:t>
            </w:r>
            <w:r w:rsidR="00F34E1F" w:rsidRPr="000B5517">
              <w:rPr>
                <w:szCs w:val="24"/>
                <w:lang w:eastAsia="lt-LT"/>
              </w:rPr>
              <w:t xml:space="preserve">“ </w:t>
            </w:r>
            <w:r w:rsidRPr="000B5517">
              <w:rPr>
                <w:szCs w:val="24"/>
                <w:lang w:eastAsia="lt-LT"/>
              </w:rPr>
              <w:t>ugdymo centru</w:t>
            </w:r>
            <w:r w:rsidR="00F34E1F">
              <w:rPr>
                <w:szCs w:val="24"/>
                <w:lang w:eastAsia="lt-LT"/>
              </w:rPr>
              <w:t>,</w:t>
            </w:r>
            <w:r w:rsidRPr="000B5517">
              <w:rPr>
                <w:szCs w:val="24"/>
                <w:lang w:eastAsia="lt-LT"/>
              </w:rPr>
              <w:t xml:space="preserve"> </w:t>
            </w:r>
            <w:r w:rsidR="00F34E1F">
              <w:rPr>
                <w:szCs w:val="24"/>
                <w:lang w:eastAsia="lt-LT"/>
              </w:rPr>
              <w:t>įgyvendinome</w:t>
            </w:r>
            <w:r w:rsidRPr="000B5517">
              <w:rPr>
                <w:szCs w:val="24"/>
                <w:lang w:eastAsia="lt-LT"/>
              </w:rPr>
              <w:t xml:space="preserve"> programą „Vaikas STEAM</w:t>
            </w:r>
            <w:r w:rsidR="007C2853">
              <w:rPr>
                <w:szCs w:val="24"/>
                <w:lang w:eastAsia="lt-LT"/>
              </w:rPr>
              <w:t xml:space="preserve"> pasaulyje“. Pravedėme</w:t>
            </w:r>
            <w:r>
              <w:rPr>
                <w:szCs w:val="24"/>
                <w:lang w:eastAsia="lt-LT"/>
              </w:rPr>
              <w:t xml:space="preserve"> 20</w:t>
            </w:r>
            <w:r w:rsidRPr="000B5517">
              <w:rPr>
                <w:szCs w:val="24"/>
                <w:lang w:eastAsia="lt-LT"/>
              </w:rPr>
              <w:t xml:space="preserve"> STEAM veikl</w:t>
            </w:r>
            <w:r>
              <w:rPr>
                <w:szCs w:val="24"/>
                <w:lang w:eastAsia="lt-LT"/>
              </w:rPr>
              <w:t xml:space="preserve">ų kitų darželių ugdytiniams, </w:t>
            </w:r>
            <w:r w:rsidRPr="000B5517">
              <w:rPr>
                <w:szCs w:val="24"/>
                <w:lang w:eastAsia="lt-LT"/>
              </w:rPr>
              <w:t>kuriose dalyvavo 257</w:t>
            </w:r>
            <w:r>
              <w:rPr>
                <w:szCs w:val="24"/>
                <w:lang w:eastAsia="lt-LT"/>
              </w:rPr>
              <w:t xml:space="preserve"> ugdytiniai. </w:t>
            </w:r>
            <w:r w:rsidRPr="000B5517">
              <w:rPr>
                <w:szCs w:val="24"/>
                <w:lang w:eastAsia="lt-LT"/>
              </w:rPr>
              <w:t xml:space="preserve">Inicijavome patirties mainus su socialiniais partneriais, dalinomės STEAM programos įgyvendinimo sėkmės momentais. Kartu su Šiaulių miesto STEAM darželiais organizavome respublikinę konferenciją </w:t>
            </w:r>
            <w:r w:rsidRPr="00D539EF">
              <w:rPr>
                <w:szCs w:val="24"/>
                <w:lang w:eastAsia="lt-LT"/>
              </w:rPr>
              <w:t>„Atrask Šiaulių STEAM: erdvė kurti ir tyrinėti 2023“,</w:t>
            </w:r>
            <w:r w:rsidRPr="000B5517">
              <w:rPr>
                <w:szCs w:val="24"/>
                <w:lang w:eastAsia="lt-LT"/>
              </w:rPr>
              <w:t xml:space="preserve"> vedėme praktinę STEAM veiklą </w:t>
            </w:r>
            <w:r w:rsidR="00F34E1F">
              <w:rPr>
                <w:szCs w:val="24"/>
                <w:lang w:eastAsia="lt-LT"/>
              </w:rPr>
              <w:t>konferencijos</w:t>
            </w:r>
            <w:r w:rsidR="007C2853">
              <w:rPr>
                <w:szCs w:val="24"/>
                <w:lang w:eastAsia="lt-LT"/>
              </w:rPr>
              <w:t xml:space="preserve"> dalyviams</w:t>
            </w:r>
            <w:r w:rsidRPr="000B5517">
              <w:rPr>
                <w:szCs w:val="24"/>
                <w:lang w:eastAsia="lt-LT"/>
              </w:rPr>
              <w:t xml:space="preserve"> „Žaidži</w:t>
            </w:r>
            <w:r>
              <w:rPr>
                <w:szCs w:val="24"/>
                <w:lang w:eastAsia="lt-LT"/>
              </w:rPr>
              <w:t xml:space="preserve">u </w:t>
            </w:r>
            <w:r w:rsidRPr="000B5517">
              <w:rPr>
                <w:szCs w:val="24"/>
                <w:lang w:eastAsia="lt-LT"/>
              </w:rPr>
              <w:t>profesijas“</w:t>
            </w:r>
            <w:r w:rsidR="007C2853">
              <w:rPr>
                <w:szCs w:val="24"/>
                <w:lang w:eastAsia="lt-LT"/>
              </w:rPr>
              <w:t>, pristatėme įstaigos STEAM centrą</w:t>
            </w:r>
            <w:r>
              <w:rPr>
                <w:szCs w:val="24"/>
                <w:lang w:eastAsia="lt-LT"/>
              </w:rPr>
              <w:t>.</w:t>
            </w:r>
            <w:r w:rsidRPr="00193027">
              <w:rPr>
                <w:color w:val="FF0000"/>
                <w:szCs w:val="24"/>
                <w:lang w:eastAsia="lt-LT"/>
              </w:rPr>
              <w:t xml:space="preserve"> </w:t>
            </w:r>
          </w:p>
          <w:p w14:paraId="6ED68528" w14:textId="467DD2ED" w:rsidR="00074C7F" w:rsidRPr="00193027" w:rsidRDefault="00074C7F" w:rsidP="00074C7F">
            <w:pPr>
              <w:ind w:firstLine="736"/>
              <w:jc w:val="both"/>
              <w:rPr>
                <w:color w:val="FF0000"/>
                <w:szCs w:val="24"/>
                <w:lang w:eastAsia="lt-LT"/>
              </w:rPr>
            </w:pPr>
            <w:r w:rsidRPr="000B5517">
              <w:rPr>
                <w:szCs w:val="24"/>
                <w:lang w:eastAsia="lt-LT"/>
              </w:rPr>
              <w:t>Vykdydami sėkmingos pedagoginės veiklos sklaidą, stiprindami pedagogų komand</w:t>
            </w:r>
            <w:r w:rsidR="00F34E1F">
              <w:rPr>
                <w:szCs w:val="24"/>
                <w:lang w:eastAsia="lt-LT"/>
              </w:rPr>
              <w:t>inio darbo įgūdžius, dalyvavome</w:t>
            </w:r>
            <w:r w:rsidRPr="000B5517">
              <w:rPr>
                <w:szCs w:val="24"/>
                <w:lang w:eastAsia="lt-LT"/>
              </w:rPr>
              <w:t xml:space="preserve"> Europos STEM mokyklų tinkle „STEM School Label“: </w:t>
            </w:r>
            <w:r w:rsidRPr="000B5517">
              <w:t>į platformą įkeltos 25 veiklos.</w:t>
            </w:r>
            <w:r w:rsidRPr="000B5517">
              <w:rPr>
                <w:szCs w:val="24"/>
                <w:lang w:eastAsia="lt-LT"/>
              </w:rPr>
              <w:t xml:space="preserve"> 100 proc. pedagogų dalyvavo darbo grupių veikloje.</w:t>
            </w:r>
            <w:r w:rsidRPr="000B5517">
              <w:t xml:space="preserve"> </w:t>
            </w:r>
            <w:r w:rsidRPr="000B5517">
              <w:rPr>
                <w:szCs w:val="24"/>
                <w:lang w:eastAsia="lt-LT"/>
              </w:rPr>
              <w:t>Parengti ir publikuoti 6 straipsniai gerosios patirties sklaidai: 2 – „Švietimo naujienos“</w:t>
            </w:r>
            <w:r w:rsidRPr="000B5517">
              <w:t xml:space="preserve">, </w:t>
            </w:r>
            <w:r w:rsidRPr="000B5517">
              <w:rPr>
                <w:szCs w:val="24"/>
                <w:lang w:eastAsia="lt-LT"/>
              </w:rPr>
              <w:t>4 – „Sveikatos mokymo ir ligų prevencijos centro“ internetinėje svetainėje.</w:t>
            </w:r>
            <w:r w:rsidRPr="00570AED">
              <w:rPr>
                <w:szCs w:val="24"/>
                <w:lang w:eastAsia="lt-LT"/>
              </w:rPr>
              <w:t xml:space="preserve"> Darbuotojų iniciatyva vyko </w:t>
            </w:r>
            <w:r w:rsidRPr="00FD37C9">
              <w:rPr>
                <w:szCs w:val="24"/>
                <w:lang w:eastAsia="lt-LT"/>
              </w:rPr>
              <w:t>4</w:t>
            </w:r>
            <w:r w:rsidRPr="00570AED">
              <w:rPr>
                <w:szCs w:val="24"/>
                <w:lang w:eastAsia="lt-LT"/>
              </w:rPr>
              <w:t xml:space="preserve"> pažintinės, sportinės, edukacinės veiklos įstaigos darbuotojams. </w:t>
            </w:r>
          </w:p>
          <w:p w14:paraId="3E860570" w14:textId="5AC66E4F" w:rsidR="00D61A0F" w:rsidRPr="00193027" w:rsidRDefault="00F34E1F" w:rsidP="00D61A0F">
            <w:pPr>
              <w:ind w:firstLine="736"/>
              <w:jc w:val="both"/>
              <w:rPr>
                <w:color w:val="FF0000"/>
                <w:szCs w:val="24"/>
                <w:lang w:eastAsia="lt-LT"/>
              </w:rPr>
            </w:pPr>
            <w:r>
              <w:rPr>
                <w:szCs w:val="24"/>
                <w:lang w:eastAsia="lt-LT"/>
              </w:rPr>
              <w:t>Kūr</w:t>
            </w:r>
            <w:r w:rsidR="00AC3F6C">
              <w:rPr>
                <w:szCs w:val="24"/>
                <w:lang w:eastAsia="lt-LT"/>
              </w:rPr>
              <w:t>ta</w:t>
            </w:r>
            <w:r w:rsidR="00074C7F" w:rsidRPr="00D539EF">
              <w:rPr>
                <w:szCs w:val="24"/>
                <w:lang w:eastAsia="lt-LT"/>
              </w:rPr>
              <w:t xml:space="preserve"> šiuolaikišk</w:t>
            </w:r>
            <w:r w:rsidR="00AC3F6C">
              <w:rPr>
                <w:szCs w:val="24"/>
                <w:lang w:eastAsia="lt-LT"/>
              </w:rPr>
              <w:t>a</w:t>
            </w:r>
            <w:r w:rsidR="00074C7F" w:rsidRPr="00D539EF">
              <w:rPr>
                <w:szCs w:val="24"/>
                <w:lang w:eastAsia="lt-LT"/>
              </w:rPr>
              <w:t>, funkcionali edukacin</w:t>
            </w:r>
            <w:r w:rsidR="00AC3F6C">
              <w:rPr>
                <w:szCs w:val="24"/>
                <w:lang w:eastAsia="lt-LT"/>
              </w:rPr>
              <w:t>ė</w:t>
            </w:r>
            <w:r w:rsidR="00074C7F" w:rsidRPr="00D539EF">
              <w:rPr>
                <w:szCs w:val="24"/>
                <w:lang w:eastAsia="lt-LT"/>
              </w:rPr>
              <w:t xml:space="preserve"> aplink</w:t>
            </w:r>
            <w:r w:rsidR="00AC3F6C">
              <w:rPr>
                <w:szCs w:val="24"/>
                <w:lang w:eastAsia="lt-LT"/>
              </w:rPr>
              <w:t>a</w:t>
            </w:r>
            <w:r w:rsidR="00074C7F" w:rsidRPr="00D539EF">
              <w:rPr>
                <w:szCs w:val="24"/>
                <w:lang w:eastAsia="lt-LT"/>
              </w:rPr>
              <w:t xml:space="preserve">, </w:t>
            </w:r>
            <w:r>
              <w:rPr>
                <w:szCs w:val="24"/>
                <w:lang w:eastAsia="lt-LT"/>
              </w:rPr>
              <w:t>įsig</w:t>
            </w:r>
            <w:r w:rsidR="00AC3F6C">
              <w:rPr>
                <w:szCs w:val="24"/>
                <w:lang w:eastAsia="lt-LT"/>
              </w:rPr>
              <w:t>yta</w:t>
            </w:r>
            <w:r>
              <w:rPr>
                <w:szCs w:val="24"/>
                <w:lang w:eastAsia="lt-LT"/>
              </w:rPr>
              <w:t xml:space="preserve"> naujų IT priemonių. </w:t>
            </w:r>
            <w:r w:rsidR="00074C7F" w:rsidRPr="00D539EF">
              <w:t>V</w:t>
            </w:r>
            <w:r>
              <w:t>is</w:t>
            </w:r>
            <w:r w:rsidR="00AC3F6C">
              <w:t>o</w:t>
            </w:r>
            <w:r>
              <w:t>s grupės aprūpin</w:t>
            </w:r>
            <w:r w:rsidR="00AC3F6C">
              <w:t>tos</w:t>
            </w:r>
            <w:r w:rsidR="00074C7F" w:rsidRPr="00D539EF">
              <w:t xml:space="preserve"> naujomis ugdymo(si) priemonėmis, įsigyta ugdymo priemonių, skirtų STEAM veiklų plėtojimui, fiziniam aktyvumui, emocinių,</w:t>
            </w:r>
            <w:r w:rsidR="00022023">
              <w:t xml:space="preserve"> socialinių kompetencijų, kalbiniam gebėjimų ugdymui</w:t>
            </w:r>
            <w:r w:rsidR="00074C7F" w:rsidRPr="00D539EF">
              <w:t>.</w:t>
            </w:r>
          </w:p>
        </w:tc>
      </w:tr>
    </w:tbl>
    <w:p w14:paraId="284A2182" w14:textId="77777777" w:rsidR="00AC3F6C" w:rsidRDefault="00AC3F6C" w:rsidP="00C9193F">
      <w:pPr>
        <w:jc w:val="center"/>
        <w:rPr>
          <w:b/>
          <w:szCs w:val="24"/>
          <w:lang w:eastAsia="lt-LT"/>
        </w:rPr>
      </w:pPr>
    </w:p>
    <w:p w14:paraId="32BC4590" w14:textId="431218B1" w:rsidR="004F1C00" w:rsidRPr="00131F2E" w:rsidRDefault="004F1C00" w:rsidP="00C9193F">
      <w:pPr>
        <w:jc w:val="center"/>
        <w:rPr>
          <w:b/>
          <w:szCs w:val="24"/>
          <w:lang w:eastAsia="lt-LT"/>
        </w:rPr>
      </w:pPr>
      <w:r w:rsidRPr="00131F2E">
        <w:rPr>
          <w:b/>
          <w:szCs w:val="24"/>
          <w:lang w:eastAsia="lt-LT"/>
        </w:rPr>
        <w:t>II SKYRIUS</w:t>
      </w:r>
      <w:r w:rsidR="00F276F7">
        <w:rPr>
          <w:b/>
          <w:szCs w:val="24"/>
          <w:lang w:eastAsia="lt-LT"/>
        </w:rPr>
        <w:t xml:space="preserve"> </w:t>
      </w:r>
    </w:p>
    <w:p w14:paraId="7BC562FA" w14:textId="0DAF4252" w:rsidR="004F1C00" w:rsidRPr="00131F2E" w:rsidRDefault="00131F2E" w:rsidP="00C9193F">
      <w:pPr>
        <w:jc w:val="center"/>
        <w:rPr>
          <w:b/>
          <w:szCs w:val="24"/>
          <w:lang w:eastAsia="lt-LT"/>
        </w:rPr>
      </w:pPr>
      <w:r w:rsidRPr="00131F2E">
        <w:rPr>
          <w:b/>
          <w:szCs w:val="24"/>
          <w:lang w:eastAsia="lt-LT"/>
        </w:rPr>
        <w:t>202</w:t>
      </w:r>
      <w:r w:rsidR="00193027">
        <w:rPr>
          <w:b/>
          <w:szCs w:val="24"/>
          <w:lang w:eastAsia="lt-LT"/>
        </w:rPr>
        <w:t>3</w:t>
      </w:r>
      <w:r w:rsidR="007C146A" w:rsidRPr="00131F2E">
        <w:rPr>
          <w:b/>
          <w:szCs w:val="24"/>
          <w:lang w:eastAsia="lt-LT"/>
        </w:rPr>
        <w:t xml:space="preserve"> </w:t>
      </w:r>
      <w:r w:rsidR="004F1C00" w:rsidRPr="00131F2E">
        <w:rPr>
          <w:b/>
          <w:szCs w:val="24"/>
          <w:lang w:eastAsia="lt-LT"/>
        </w:rPr>
        <w:t>METŲ VEIKLOS UŽDUOTYS, REZULTATAI IR RODIKLIAI</w:t>
      </w:r>
    </w:p>
    <w:p w14:paraId="5E72FD77" w14:textId="77777777" w:rsidR="004F1C00" w:rsidRPr="00131F2E" w:rsidRDefault="004F1C00" w:rsidP="0006652D">
      <w:pPr>
        <w:tabs>
          <w:tab w:val="left" w:pos="284"/>
        </w:tabs>
        <w:rPr>
          <w:b/>
          <w:szCs w:val="24"/>
          <w:lang w:eastAsia="lt-LT"/>
        </w:rPr>
      </w:pPr>
    </w:p>
    <w:p w14:paraId="7C72A6C1" w14:textId="77777777" w:rsidR="0006652D" w:rsidRPr="00131F2E" w:rsidRDefault="004F1C00" w:rsidP="007C146A">
      <w:pPr>
        <w:tabs>
          <w:tab w:val="left" w:pos="284"/>
        </w:tabs>
        <w:rPr>
          <w:b/>
          <w:szCs w:val="24"/>
          <w:lang w:eastAsia="lt-LT"/>
        </w:rPr>
      </w:pPr>
      <w:r w:rsidRPr="00131F2E">
        <w:rPr>
          <w:b/>
          <w:szCs w:val="24"/>
          <w:lang w:eastAsia="lt-LT"/>
        </w:rPr>
        <w:t>1.</w:t>
      </w:r>
      <w:r w:rsidRPr="00131F2E">
        <w:rPr>
          <w:b/>
          <w:szCs w:val="24"/>
          <w:lang w:eastAsia="lt-LT"/>
        </w:rPr>
        <w:tab/>
        <w:t>Pagrindiniai praėjusių metų veiklos rezultatai</w:t>
      </w:r>
    </w:p>
    <w:tbl>
      <w:tblPr>
        <w:tblStyle w:val="Lentelstinklelis"/>
        <w:tblW w:w="9781" w:type="dxa"/>
        <w:tblInd w:w="-147" w:type="dxa"/>
        <w:tblLayout w:type="fixed"/>
        <w:tblLook w:val="04A0" w:firstRow="1" w:lastRow="0" w:firstColumn="1" w:lastColumn="0" w:noHBand="0" w:noVBand="1"/>
      </w:tblPr>
      <w:tblGrid>
        <w:gridCol w:w="1515"/>
        <w:gridCol w:w="1882"/>
        <w:gridCol w:w="3190"/>
        <w:gridCol w:w="3194"/>
      </w:tblGrid>
      <w:tr w:rsidR="006B41D8" w:rsidRPr="004C45F4" w14:paraId="7D7FD7B2" w14:textId="77777777" w:rsidTr="008764AC">
        <w:tc>
          <w:tcPr>
            <w:tcW w:w="1515" w:type="dxa"/>
            <w:vAlign w:val="center"/>
          </w:tcPr>
          <w:p w14:paraId="50A53EC4" w14:textId="77777777" w:rsidR="006B41D8" w:rsidRPr="004C45F4" w:rsidRDefault="006B41D8" w:rsidP="00E8147A">
            <w:pPr>
              <w:spacing w:line="256" w:lineRule="auto"/>
              <w:jc w:val="center"/>
              <w:rPr>
                <w:szCs w:val="24"/>
                <w:lang w:eastAsia="lt-LT"/>
              </w:rPr>
            </w:pPr>
            <w:r w:rsidRPr="004C45F4">
              <w:rPr>
                <w:szCs w:val="24"/>
                <w:lang w:eastAsia="lt-LT"/>
              </w:rPr>
              <w:t xml:space="preserve">Metų užduotys </w:t>
            </w:r>
          </w:p>
        </w:tc>
        <w:tc>
          <w:tcPr>
            <w:tcW w:w="1882" w:type="dxa"/>
            <w:vAlign w:val="center"/>
          </w:tcPr>
          <w:p w14:paraId="6E65B67F" w14:textId="77777777" w:rsidR="006B41D8" w:rsidRPr="004C45F4" w:rsidRDefault="006B41D8" w:rsidP="00E8147A">
            <w:pPr>
              <w:spacing w:line="256" w:lineRule="auto"/>
              <w:jc w:val="center"/>
              <w:rPr>
                <w:szCs w:val="24"/>
                <w:lang w:eastAsia="lt-LT"/>
              </w:rPr>
            </w:pPr>
            <w:r w:rsidRPr="004C45F4">
              <w:rPr>
                <w:szCs w:val="24"/>
                <w:lang w:eastAsia="lt-LT"/>
              </w:rPr>
              <w:t>Siektini rezultatai</w:t>
            </w:r>
          </w:p>
        </w:tc>
        <w:tc>
          <w:tcPr>
            <w:tcW w:w="3190" w:type="dxa"/>
            <w:vAlign w:val="center"/>
          </w:tcPr>
          <w:p w14:paraId="4F172969" w14:textId="77777777" w:rsidR="006B41D8" w:rsidRPr="004C45F4" w:rsidRDefault="006B41D8" w:rsidP="00E8147A">
            <w:pPr>
              <w:spacing w:line="256" w:lineRule="auto"/>
              <w:jc w:val="center"/>
              <w:rPr>
                <w:szCs w:val="24"/>
                <w:lang w:eastAsia="lt-LT"/>
              </w:rPr>
            </w:pPr>
            <w:r w:rsidRPr="004C45F4">
              <w:rPr>
                <w:szCs w:val="24"/>
                <w:lang w:eastAsia="lt-LT"/>
              </w:rPr>
              <w:t>Rezultatų vertinimo rodikliai</w:t>
            </w:r>
          </w:p>
        </w:tc>
        <w:tc>
          <w:tcPr>
            <w:tcW w:w="3194" w:type="dxa"/>
            <w:vAlign w:val="center"/>
          </w:tcPr>
          <w:p w14:paraId="469C83FA" w14:textId="77777777" w:rsidR="006B41D8" w:rsidRPr="004C45F4" w:rsidRDefault="006B41D8" w:rsidP="00E8147A">
            <w:pPr>
              <w:spacing w:line="256" w:lineRule="auto"/>
              <w:jc w:val="center"/>
              <w:rPr>
                <w:szCs w:val="24"/>
                <w:lang w:eastAsia="lt-LT"/>
              </w:rPr>
            </w:pPr>
            <w:r w:rsidRPr="004C45F4">
              <w:rPr>
                <w:szCs w:val="24"/>
                <w:lang w:eastAsia="lt-LT"/>
              </w:rPr>
              <w:t>Pasiekti rezultatai ir jų rodikliai</w:t>
            </w:r>
          </w:p>
        </w:tc>
      </w:tr>
      <w:tr w:rsidR="006B41D8" w:rsidRPr="004C45F4" w14:paraId="6699D877" w14:textId="77777777" w:rsidTr="008764AC">
        <w:tc>
          <w:tcPr>
            <w:tcW w:w="1515" w:type="dxa"/>
          </w:tcPr>
          <w:p w14:paraId="2C82CB9D" w14:textId="77777777" w:rsidR="006B41D8" w:rsidRPr="004C45F4" w:rsidRDefault="006B41D8" w:rsidP="00E8147A">
            <w:pPr>
              <w:spacing w:line="254" w:lineRule="auto"/>
              <w:rPr>
                <w:szCs w:val="24"/>
                <w:lang w:eastAsia="lt-LT"/>
              </w:rPr>
            </w:pPr>
            <w:r w:rsidRPr="004C45F4">
              <w:rPr>
                <w:b/>
                <w:szCs w:val="24"/>
                <w:lang w:eastAsia="lt-LT"/>
              </w:rPr>
              <w:t>Asmenybės ūgtis</w:t>
            </w:r>
          </w:p>
          <w:p w14:paraId="30CA1AEE" w14:textId="279BA2CF" w:rsidR="006B41D8" w:rsidRPr="004C45F4" w:rsidRDefault="006B41D8" w:rsidP="00E8147A">
            <w:pPr>
              <w:rPr>
                <w:szCs w:val="24"/>
              </w:rPr>
            </w:pPr>
            <w:r w:rsidRPr="004C45F4">
              <w:rPr>
                <w:szCs w:val="24"/>
                <w:lang w:eastAsia="lt-LT"/>
              </w:rPr>
              <w:t xml:space="preserve">1.1. </w:t>
            </w:r>
            <w:r w:rsidRPr="004C45F4">
              <w:rPr>
                <w:b/>
                <w:szCs w:val="24"/>
                <w:lang w:eastAsia="lt-LT"/>
              </w:rPr>
              <w:t xml:space="preserve"> </w:t>
            </w:r>
            <w:r w:rsidRPr="004C45F4">
              <w:rPr>
                <w:szCs w:val="24"/>
                <w:lang w:eastAsia="lt-LT"/>
              </w:rPr>
              <w:t xml:space="preserve">Gerinti vaikų ugdymosi </w:t>
            </w:r>
            <w:r w:rsidRPr="004C45F4">
              <w:rPr>
                <w:szCs w:val="24"/>
                <w:lang w:eastAsia="lt-LT"/>
              </w:rPr>
              <w:lastRenderedPageBreak/>
              <w:t>pasiekimus ir užtikrinti pažangą</w:t>
            </w:r>
          </w:p>
        </w:tc>
        <w:tc>
          <w:tcPr>
            <w:tcW w:w="1882" w:type="dxa"/>
          </w:tcPr>
          <w:p w14:paraId="5477EE95" w14:textId="18C19D9E" w:rsidR="006B41D8" w:rsidRPr="004C45F4" w:rsidRDefault="006B41D8" w:rsidP="00E8147A">
            <w:pPr>
              <w:rPr>
                <w:szCs w:val="24"/>
              </w:rPr>
            </w:pPr>
            <w:r w:rsidRPr="004C45F4">
              <w:rPr>
                <w:szCs w:val="24"/>
                <w:lang w:eastAsia="lt-LT"/>
              </w:rPr>
              <w:lastRenderedPageBreak/>
              <w:t xml:space="preserve">1.1.1. Pagerinti vaikų pasiekimai sakytinės kalbos, rašytinės kalbos, skaičiavimo ir </w:t>
            </w:r>
            <w:r w:rsidRPr="004C45F4">
              <w:rPr>
                <w:szCs w:val="24"/>
                <w:lang w:eastAsia="lt-LT"/>
              </w:rPr>
              <w:lastRenderedPageBreak/>
              <w:t>matavimo, problemų sprendimo ugdymo srityse</w:t>
            </w:r>
          </w:p>
        </w:tc>
        <w:tc>
          <w:tcPr>
            <w:tcW w:w="3190" w:type="dxa"/>
          </w:tcPr>
          <w:p w14:paraId="1808A6F8" w14:textId="77777777" w:rsidR="006B41D8" w:rsidRPr="004C45F4" w:rsidRDefault="006B41D8" w:rsidP="00E8147A">
            <w:pPr>
              <w:tabs>
                <w:tab w:val="left" w:pos="745"/>
              </w:tabs>
              <w:spacing w:line="254" w:lineRule="auto"/>
              <w:rPr>
                <w:szCs w:val="24"/>
                <w:lang w:eastAsia="lt-LT"/>
              </w:rPr>
            </w:pPr>
            <w:r w:rsidRPr="004C45F4">
              <w:rPr>
                <w:szCs w:val="24"/>
                <w:lang w:eastAsia="lt-LT"/>
              </w:rPr>
              <w:lastRenderedPageBreak/>
              <w:t>1.1.1.1. Ugdytinių pasiekimų ūgtis sakytinės kalbos, rašytinės kalbos,</w:t>
            </w:r>
          </w:p>
          <w:p w14:paraId="1EFA2D98" w14:textId="77777777" w:rsidR="006B41D8" w:rsidRPr="004C45F4" w:rsidRDefault="006B41D8" w:rsidP="00E8147A">
            <w:pPr>
              <w:tabs>
                <w:tab w:val="left" w:pos="745"/>
              </w:tabs>
              <w:spacing w:line="254" w:lineRule="auto"/>
              <w:rPr>
                <w:szCs w:val="24"/>
                <w:lang w:eastAsia="lt-LT"/>
              </w:rPr>
            </w:pPr>
            <w:r w:rsidRPr="004C45F4">
              <w:rPr>
                <w:szCs w:val="24"/>
                <w:lang w:eastAsia="lt-LT"/>
              </w:rPr>
              <w:t>skaičiavimų ir matavimų,</w:t>
            </w:r>
          </w:p>
          <w:p w14:paraId="61C07501" w14:textId="5F284EF2" w:rsidR="006B41D8" w:rsidRPr="004C45F4" w:rsidRDefault="006B41D8" w:rsidP="00E8147A">
            <w:pPr>
              <w:tabs>
                <w:tab w:val="left" w:pos="745"/>
              </w:tabs>
              <w:spacing w:line="254" w:lineRule="auto"/>
              <w:rPr>
                <w:szCs w:val="24"/>
                <w:lang w:eastAsia="lt-LT"/>
              </w:rPr>
            </w:pPr>
            <w:r w:rsidRPr="004C45F4">
              <w:rPr>
                <w:szCs w:val="24"/>
                <w:lang w:eastAsia="lt-LT"/>
              </w:rPr>
              <w:lastRenderedPageBreak/>
              <w:t>problemų sprendimo srityse padidėjo ne mažesnė kaip 0,8 balo (2023 m. birželio mėn.)</w:t>
            </w:r>
          </w:p>
          <w:p w14:paraId="758E1D6B" w14:textId="77777777" w:rsidR="0011289E" w:rsidRDefault="0011289E" w:rsidP="00E8147A">
            <w:pPr>
              <w:tabs>
                <w:tab w:val="left" w:pos="745"/>
              </w:tabs>
              <w:spacing w:line="254" w:lineRule="auto"/>
              <w:rPr>
                <w:szCs w:val="24"/>
                <w:lang w:eastAsia="lt-LT"/>
              </w:rPr>
            </w:pPr>
          </w:p>
          <w:p w14:paraId="1DDEA0DD" w14:textId="77777777" w:rsidR="0011289E" w:rsidRDefault="0011289E" w:rsidP="00E8147A">
            <w:pPr>
              <w:tabs>
                <w:tab w:val="left" w:pos="745"/>
              </w:tabs>
              <w:spacing w:line="254" w:lineRule="auto"/>
              <w:rPr>
                <w:szCs w:val="24"/>
                <w:lang w:eastAsia="lt-LT"/>
              </w:rPr>
            </w:pPr>
          </w:p>
          <w:p w14:paraId="188A1984" w14:textId="77777777" w:rsidR="0011289E" w:rsidRDefault="0011289E" w:rsidP="00E8147A">
            <w:pPr>
              <w:tabs>
                <w:tab w:val="left" w:pos="745"/>
              </w:tabs>
              <w:spacing w:line="254" w:lineRule="auto"/>
              <w:rPr>
                <w:szCs w:val="24"/>
                <w:lang w:eastAsia="lt-LT"/>
              </w:rPr>
            </w:pPr>
          </w:p>
          <w:p w14:paraId="70FD7F9C" w14:textId="77777777" w:rsidR="00270783" w:rsidRDefault="00270783" w:rsidP="00E8147A">
            <w:pPr>
              <w:tabs>
                <w:tab w:val="left" w:pos="745"/>
              </w:tabs>
              <w:spacing w:line="254" w:lineRule="auto"/>
              <w:rPr>
                <w:szCs w:val="24"/>
                <w:lang w:eastAsia="lt-LT"/>
              </w:rPr>
            </w:pPr>
          </w:p>
          <w:p w14:paraId="7D7C9AEC" w14:textId="00CDF92F" w:rsidR="006B41D8" w:rsidRPr="004C45F4" w:rsidRDefault="006B41D8" w:rsidP="00E8147A">
            <w:pPr>
              <w:tabs>
                <w:tab w:val="left" w:pos="745"/>
              </w:tabs>
              <w:spacing w:line="254" w:lineRule="auto"/>
              <w:rPr>
                <w:szCs w:val="24"/>
                <w:lang w:eastAsia="lt-LT"/>
              </w:rPr>
            </w:pPr>
            <w:r w:rsidRPr="004C45F4">
              <w:rPr>
                <w:szCs w:val="24"/>
                <w:lang w:eastAsia="lt-LT"/>
              </w:rPr>
              <w:t>1.1.1.2. Įgyvendinti ne mažiau kaip du ugdomieji projektai visose grupėse vaikų pažangai pagerinti (2023 m. II–IV ketv.)</w:t>
            </w:r>
          </w:p>
          <w:p w14:paraId="305055DB" w14:textId="77777777" w:rsidR="006B41D8" w:rsidRPr="004C45F4" w:rsidRDefault="006B41D8" w:rsidP="00E8147A">
            <w:pPr>
              <w:tabs>
                <w:tab w:val="left" w:pos="745"/>
              </w:tabs>
              <w:spacing w:line="254" w:lineRule="auto"/>
              <w:rPr>
                <w:szCs w:val="24"/>
                <w:lang w:eastAsia="lt-LT"/>
              </w:rPr>
            </w:pPr>
          </w:p>
          <w:p w14:paraId="14FA91CC" w14:textId="77777777" w:rsidR="006B41D8" w:rsidRPr="004C45F4" w:rsidRDefault="006B41D8" w:rsidP="00E8147A">
            <w:pPr>
              <w:tabs>
                <w:tab w:val="left" w:pos="745"/>
              </w:tabs>
              <w:spacing w:line="254" w:lineRule="auto"/>
              <w:rPr>
                <w:szCs w:val="24"/>
                <w:lang w:eastAsia="lt-LT"/>
              </w:rPr>
            </w:pPr>
          </w:p>
          <w:p w14:paraId="6BB7ED6A" w14:textId="77777777" w:rsidR="006B41D8" w:rsidRPr="004C45F4" w:rsidRDefault="006B41D8" w:rsidP="00E8147A">
            <w:pPr>
              <w:tabs>
                <w:tab w:val="left" w:pos="745"/>
              </w:tabs>
              <w:spacing w:line="254" w:lineRule="auto"/>
              <w:rPr>
                <w:szCs w:val="24"/>
                <w:lang w:eastAsia="lt-LT"/>
              </w:rPr>
            </w:pPr>
          </w:p>
          <w:p w14:paraId="0A1BDF17" w14:textId="58BF6E62" w:rsidR="006B41D8" w:rsidRDefault="006B41D8" w:rsidP="00E8147A">
            <w:pPr>
              <w:tabs>
                <w:tab w:val="left" w:pos="745"/>
              </w:tabs>
              <w:spacing w:line="254" w:lineRule="auto"/>
              <w:rPr>
                <w:sz w:val="32"/>
                <w:szCs w:val="24"/>
                <w:lang w:eastAsia="lt-LT"/>
              </w:rPr>
            </w:pPr>
          </w:p>
          <w:p w14:paraId="42FA9206" w14:textId="301C9B30" w:rsidR="006B41D8" w:rsidRDefault="006B41D8" w:rsidP="00E8147A">
            <w:pPr>
              <w:tabs>
                <w:tab w:val="left" w:pos="745"/>
              </w:tabs>
              <w:spacing w:line="254" w:lineRule="auto"/>
              <w:rPr>
                <w:sz w:val="32"/>
                <w:szCs w:val="24"/>
                <w:lang w:eastAsia="lt-LT"/>
              </w:rPr>
            </w:pPr>
          </w:p>
          <w:p w14:paraId="6A4A3844" w14:textId="05018D70" w:rsidR="006B41D8" w:rsidRPr="004C45F4" w:rsidRDefault="006B41D8" w:rsidP="00E8147A">
            <w:pPr>
              <w:tabs>
                <w:tab w:val="left" w:pos="745"/>
              </w:tabs>
              <w:spacing w:line="254" w:lineRule="auto"/>
              <w:rPr>
                <w:szCs w:val="24"/>
                <w:lang w:eastAsia="lt-LT"/>
              </w:rPr>
            </w:pPr>
            <w:r w:rsidRPr="004C45F4">
              <w:rPr>
                <w:szCs w:val="24"/>
                <w:lang w:eastAsia="lt-LT"/>
              </w:rPr>
              <w:t>1.1.1.3. Pravesti ne mažiau kaip 8 ugdomieji pokalbiai dėl ugdytinių pasiekimų gerinimo (2023 m.)</w:t>
            </w:r>
          </w:p>
          <w:p w14:paraId="3C5D6A69" w14:textId="77777777" w:rsidR="006B41D8" w:rsidRPr="004C45F4" w:rsidRDefault="006B41D8" w:rsidP="00E8147A">
            <w:pPr>
              <w:rPr>
                <w:szCs w:val="24"/>
              </w:rPr>
            </w:pPr>
          </w:p>
        </w:tc>
        <w:tc>
          <w:tcPr>
            <w:tcW w:w="3194" w:type="dxa"/>
          </w:tcPr>
          <w:p w14:paraId="66C81296" w14:textId="77777777" w:rsidR="006B41D8" w:rsidRPr="004C45F4" w:rsidRDefault="006B41D8" w:rsidP="006B41D8">
            <w:pPr>
              <w:pStyle w:val="Sraopastraipa"/>
              <w:numPr>
                <w:ilvl w:val="4"/>
                <w:numId w:val="20"/>
              </w:numPr>
              <w:tabs>
                <w:tab w:val="left" w:pos="1024"/>
              </w:tabs>
              <w:spacing w:line="256" w:lineRule="auto"/>
              <w:ind w:left="0" w:firstLine="32"/>
              <w:rPr>
                <w:szCs w:val="24"/>
                <w:lang w:eastAsia="lt-LT"/>
              </w:rPr>
            </w:pPr>
            <w:r w:rsidRPr="004C45F4">
              <w:rPr>
                <w:szCs w:val="24"/>
                <w:lang w:eastAsia="lt-LT"/>
              </w:rPr>
              <w:lastRenderedPageBreak/>
              <w:t>Vaikų pasiekimų vidurkių pokytis:</w:t>
            </w:r>
          </w:p>
          <w:p w14:paraId="247DF988" w14:textId="77777777" w:rsidR="006B41D8" w:rsidRPr="004C45F4" w:rsidRDefault="006B41D8" w:rsidP="00E8147A">
            <w:pPr>
              <w:pStyle w:val="Sraopastraipa"/>
              <w:tabs>
                <w:tab w:val="left" w:pos="1024"/>
              </w:tabs>
              <w:spacing w:line="256" w:lineRule="auto"/>
              <w:ind w:left="32"/>
              <w:rPr>
                <w:szCs w:val="24"/>
                <w:lang w:eastAsia="lt-LT"/>
              </w:rPr>
            </w:pPr>
            <w:r w:rsidRPr="004C45F4">
              <w:rPr>
                <w:szCs w:val="24"/>
                <w:lang w:eastAsia="lt-LT"/>
              </w:rPr>
              <w:t>sakytinės kalbos – 0,8,</w:t>
            </w:r>
          </w:p>
          <w:p w14:paraId="0FDAA59C" w14:textId="77777777" w:rsidR="006B41D8" w:rsidRPr="004C45F4" w:rsidRDefault="006B41D8" w:rsidP="00E8147A">
            <w:pPr>
              <w:pStyle w:val="Sraopastraipa"/>
              <w:tabs>
                <w:tab w:val="left" w:pos="1024"/>
              </w:tabs>
              <w:spacing w:line="256" w:lineRule="auto"/>
              <w:ind w:left="32"/>
              <w:rPr>
                <w:szCs w:val="24"/>
                <w:lang w:eastAsia="lt-LT"/>
              </w:rPr>
            </w:pPr>
            <w:r w:rsidRPr="004C45F4">
              <w:rPr>
                <w:szCs w:val="24"/>
                <w:lang w:eastAsia="lt-LT"/>
              </w:rPr>
              <w:t>rašytinės kalbos – 0,9,</w:t>
            </w:r>
          </w:p>
          <w:p w14:paraId="521004EC" w14:textId="77777777" w:rsidR="006B41D8" w:rsidRPr="004C45F4" w:rsidRDefault="006B41D8" w:rsidP="00E8147A">
            <w:pPr>
              <w:pStyle w:val="Sraopastraipa"/>
              <w:tabs>
                <w:tab w:val="left" w:pos="1024"/>
              </w:tabs>
              <w:spacing w:line="256" w:lineRule="auto"/>
              <w:ind w:left="32"/>
              <w:rPr>
                <w:szCs w:val="24"/>
                <w:lang w:eastAsia="lt-LT"/>
              </w:rPr>
            </w:pPr>
            <w:r w:rsidRPr="004C45F4">
              <w:rPr>
                <w:szCs w:val="24"/>
                <w:lang w:eastAsia="lt-LT"/>
              </w:rPr>
              <w:lastRenderedPageBreak/>
              <w:t>skaičiavimų ir matavimų – 0,8,</w:t>
            </w:r>
          </w:p>
          <w:p w14:paraId="4B99B4DD" w14:textId="77777777" w:rsidR="006B41D8" w:rsidRPr="004C45F4" w:rsidRDefault="006B41D8" w:rsidP="00E8147A">
            <w:pPr>
              <w:pStyle w:val="Sraopastraipa"/>
              <w:tabs>
                <w:tab w:val="left" w:pos="1024"/>
              </w:tabs>
              <w:spacing w:line="256" w:lineRule="auto"/>
              <w:ind w:left="32"/>
              <w:rPr>
                <w:szCs w:val="24"/>
                <w:lang w:eastAsia="lt-LT"/>
              </w:rPr>
            </w:pPr>
            <w:r w:rsidRPr="004C45F4">
              <w:rPr>
                <w:szCs w:val="24"/>
                <w:lang w:eastAsia="lt-LT"/>
              </w:rPr>
              <w:t>problemų sprendimo – 0,9</w:t>
            </w:r>
          </w:p>
          <w:p w14:paraId="62BC6809" w14:textId="3EF43E96" w:rsidR="006B41D8" w:rsidRPr="004C45F4" w:rsidRDefault="006B41D8" w:rsidP="00E8147A">
            <w:pPr>
              <w:rPr>
                <w:szCs w:val="24"/>
                <w:lang w:eastAsia="lt-LT"/>
              </w:rPr>
            </w:pPr>
            <w:r w:rsidRPr="004C45F4">
              <w:rPr>
                <w:szCs w:val="24"/>
                <w:lang w:eastAsia="lt-LT"/>
              </w:rPr>
              <w:t>(pedagogų tarybos 2023-09-05 posėdžio protokolas Nr. P-3 (2.2))</w:t>
            </w:r>
            <w:r w:rsidR="00AC3F6C">
              <w:rPr>
                <w:szCs w:val="24"/>
                <w:lang w:eastAsia="lt-LT"/>
              </w:rPr>
              <w:t>.</w:t>
            </w:r>
          </w:p>
          <w:p w14:paraId="70F014BB" w14:textId="3B11C979" w:rsidR="006B41D8" w:rsidRPr="004C45F4" w:rsidRDefault="006B41D8" w:rsidP="00E8147A">
            <w:pPr>
              <w:rPr>
                <w:szCs w:val="24"/>
                <w:lang w:eastAsia="lt-LT"/>
              </w:rPr>
            </w:pPr>
            <w:r w:rsidRPr="004C45F4">
              <w:rPr>
                <w:szCs w:val="24"/>
                <w:lang w:eastAsia="lt-LT"/>
              </w:rPr>
              <w:t>1.1.1.2.1. 11 grupių vyko po du ugdomuosius projektus (direktoriaus 2023-04-04 įsakymas Nr. V-43 (1.5), direktoriaus 2023-10-27 įsakymas Nr. V-78 (1.5)), projektų veikla aptarta metodinių susirinkimų metu (2023-05-18, protokolo Nr. MVP-6 (3.1), 2023-11-28, protokolo Nr. MVP-9 (3.1), 2023-12-19, protokolo Nr. MVP-10 (3.1))</w:t>
            </w:r>
            <w:r w:rsidR="00AC3F6C">
              <w:rPr>
                <w:szCs w:val="24"/>
                <w:lang w:eastAsia="lt-LT"/>
              </w:rPr>
              <w:t>.</w:t>
            </w:r>
          </w:p>
          <w:p w14:paraId="4558469D" w14:textId="346AFDA6" w:rsidR="006B41D8" w:rsidRPr="004C45F4" w:rsidRDefault="006B41D8" w:rsidP="00E8147A">
            <w:pPr>
              <w:rPr>
                <w:szCs w:val="24"/>
                <w:lang w:eastAsia="lt-LT"/>
              </w:rPr>
            </w:pPr>
            <w:r w:rsidRPr="004C45F4">
              <w:rPr>
                <w:szCs w:val="24"/>
                <w:lang w:eastAsia="lt-LT"/>
              </w:rPr>
              <w:t>1.1.1.3.1. Pravesta 13 ugdomųjų pokalbių dėl ugdytinių pasiekimų gerinimo (mokytojų tarybos 2024-01-11 posėdžio protokolas Nr. P-1 (2.2)), Google kalendorius</w:t>
            </w:r>
            <w:r w:rsidR="00AC3F6C">
              <w:rPr>
                <w:szCs w:val="24"/>
                <w:lang w:eastAsia="lt-LT"/>
              </w:rPr>
              <w:t>.</w:t>
            </w:r>
          </w:p>
        </w:tc>
      </w:tr>
      <w:tr w:rsidR="006B41D8" w:rsidRPr="004C45F4" w14:paraId="70B52BD3" w14:textId="77777777" w:rsidTr="008764AC">
        <w:tc>
          <w:tcPr>
            <w:tcW w:w="1515" w:type="dxa"/>
          </w:tcPr>
          <w:p w14:paraId="3712287E" w14:textId="77777777" w:rsidR="006B41D8" w:rsidRPr="004C45F4" w:rsidRDefault="006B41D8" w:rsidP="00E8147A">
            <w:pPr>
              <w:rPr>
                <w:szCs w:val="24"/>
              </w:rPr>
            </w:pPr>
          </w:p>
        </w:tc>
        <w:tc>
          <w:tcPr>
            <w:tcW w:w="1882" w:type="dxa"/>
          </w:tcPr>
          <w:p w14:paraId="4EA84CC1" w14:textId="56C875A3" w:rsidR="006B41D8" w:rsidRPr="004C45F4" w:rsidRDefault="006B41D8" w:rsidP="00E8147A">
            <w:pPr>
              <w:rPr>
                <w:szCs w:val="24"/>
              </w:rPr>
            </w:pPr>
            <w:r w:rsidRPr="004C45F4">
              <w:rPr>
                <w:szCs w:val="24"/>
                <w:lang w:eastAsia="lt-LT"/>
              </w:rPr>
              <w:t>1.1.2. Plėtojama tikslinė partnerystė ugdytinių pasiekimų gerinimo srityje</w:t>
            </w:r>
          </w:p>
        </w:tc>
        <w:tc>
          <w:tcPr>
            <w:tcW w:w="3190" w:type="dxa"/>
          </w:tcPr>
          <w:p w14:paraId="29955FEE" w14:textId="643B7CCF" w:rsidR="006B41D8" w:rsidRPr="004C45F4" w:rsidRDefault="006B41D8" w:rsidP="00E8147A">
            <w:pPr>
              <w:tabs>
                <w:tab w:val="left" w:pos="0"/>
                <w:tab w:val="left" w:pos="745"/>
              </w:tabs>
              <w:spacing w:line="254" w:lineRule="auto"/>
              <w:rPr>
                <w:szCs w:val="24"/>
                <w:lang w:eastAsia="lt-LT"/>
              </w:rPr>
            </w:pPr>
            <w:r w:rsidRPr="004C45F4">
              <w:rPr>
                <w:szCs w:val="24"/>
                <w:lang w:eastAsia="lt-LT"/>
              </w:rPr>
              <w:t>1.1.2.1. Suorganizuoti ne mažiau kaip 2 renginiai Šiaulių lopšelių-darželių ugdytiniams (2023 m. II</w:t>
            </w:r>
            <w:r w:rsidR="0011289E">
              <w:rPr>
                <w:szCs w:val="24"/>
                <w:lang w:eastAsia="lt-LT"/>
              </w:rPr>
              <w:t>–</w:t>
            </w:r>
            <w:r w:rsidRPr="004C45F4">
              <w:rPr>
                <w:szCs w:val="24"/>
                <w:lang w:eastAsia="lt-LT"/>
              </w:rPr>
              <w:t>IV ketv.)</w:t>
            </w:r>
          </w:p>
          <w:p w14:paraId="628E02CD" w14:textId="77777777" w:rsidR="006B41D8" w:rsidRPr="004C45F4" w:rsidRDefault="006B41D8" w:rsidP="00E8147A">
            <w:pPr>
              <w:tabs>
                <w:tab w:val="left" w:pos="745"/>
              </w:tabs>
              <w:spacing w:line="254" w:lineRule="auto"/>
              <w:rPr>
                <w:color w:val="C00000"/>
                <w:szCs w:val="24"/>
                <w:lang w:eastAsia="lt-LT"/>
              </w:rPr>
            </w:pPr>
          </w:p>
          <w:p w14:paraId="7D0E6E67" w14:textId="77777777" w:rsidR="006B41D8" w:rsidRPr="004C45F4" w:rsidRDefault="006B41D8" w:rsidP="00E8147A">
            <w:pPr>
              <w:tabs>
                <w:tab w:val="left" w:pos="0"/>
                <w:tab w:val="left" w:pos="745"/>
              </w:tabs>
              <w:spacing w:line="254" w:lineRule="auto"/>
              <w:rPr>
                <w:color w:val="C00000"/>
                <w:szCs w:val="24"/>
                <w:lang w:eastAsia="lt-LT"/>
              </w:rPr>
            </w:pPr>
          </w:p>
          <w:p w14:paraId="2DAE4FE4" w14:textId="77777777" w:rsidR="006B41D8" w:rsidRPr="004C45F4" w:rsidRDefault="006B41D8" w:rsidP="00E8147A">
            <w:pPr>
              <w:tabs>
                <w:tab w:val="left" w:pos="0"/>
                <w:tab w:val="left" w:pos="745"/>
              </w:tabs>
              <w:spacing w:line="254" w:lineRule="auto"/>
              <w:rPr>
                <w:color w:val="C00000"/>
                <w:szCs w:val="24"/>
                <w:lang w:eastAsia="lt-LT"/>
              </w:rPr>
            </w:pPr>
          </w:p>
          <w:p w14:paraId="133BBC04" w14:textId="062AEF81" w:rsidR="006B41D8" w:rsidRDefault="006B41D8" w:rsidP="00E8147A">
            <w:pPr>
              <w:tabs>
                <w:tab w:val="left" w:pos="0"/>
                <w:tab w:val="left" w:pos="745"/>
              </w:tabs>
              <w:spacing w:line="254" w:lineRule="auto"/>
              <w:rPr>
                <w:sz w:val="32"/>
                <w:szCs w:val="24"/>
                <w:lang w:eastAsia="lt-LT"/>
              </w:rPr>
            </w:pPr>
          </w:p>
          <w:p w14:paraId="3832CBC1" w14:textId="52631B0D" w:rsidR="006B41D8" w:rsidRDefault="006B41D8" w:rsidP="00E8147A">
            <w:pPr>
              <w:tabs>
                <w:tab w:val="left" w:pos="0"/>
                <w:tab w:val="left" w:pos="745"/>
              </w:tabs>
              <w:spacing w:line="254" w:lineRule="auto"/>
              <w:rPr>
                <w:sz w:val="32"/>
                <w:szCs w:val="24"/>
                <w:lang w:eastAsia="lt-LT"/>
              </w:rPr>
            </w:pPr>
          </w:p>
          <w:p w14:paraId="3F11957E" w14:textId="77777777" w:rsidR="006B41D8" w:rsidRDefault="006B41D8" w:rsidP="00E8147A">
            <w:pPr>
              <w:tabs>
                <w:tab w:val="left" w:pos="0"/>
                <w:tab w:val="left" w:pos="745"/>
              </w:tabs>
              <w:spacing w:line="254" w:lineRule="auto"/>
              <w:rPr>
                <w:sz w:val="20"/>
                <w:szCs w:val="24"/>
                <w:lang w:eastAsia="lt-LT"/>
              </w:rPr>
            </w:pPr>
          </w:p>
          <w:p w14:paraId="1FA06190" w14:textId="77777777" w:rsidR="0011289E" w:rsidRPr="006B41D8" w:rsidRDefault="0011289E" w:rsidP="00E8147A">
            <w:pPr>
              <w:tabs>
                <w:tab w:val="left" w:pos="0"/>
                <w:tab w:val="left" w:pos="745"/>
              </w:tabs>
              <w:spacing w:line="254" w:lineRule="auto"/>
              <w:rPr>
                <w:sz w:val="20"/>
                <w:szCs w:val="24"/>
                <w:lang w:eastAsia="lt-LT"/>
              </w:rPr>
            </w:pPr>
          </w:p>
          <w:p w14:paraId="75A8A54A" w14:textId="66CBA142" w:rsidR="006B41D8" w:rsidRPr="004C45F4" w:rsidRDefault="006B41D8" w:rsidP="00E8147A">
            <w:pPr>
              <w:tabs>
                <w:tab w:val="left" w:pos="0"/>
                <w:tab w:val="left" w:pos="745"/>
              </w:tabs>
              <w:spacing w:line="254" w:lineRule="auto"/>
              <w:rPr>
                <w:szCs w:val="24"/>
                <w:lang w:eastAsia="lt-LT"/>
              </w:rPr>
            </w:pPr>
            <w:r w:rsidRPr="004C45F4">
              <w:rPr>
                <w:szCs w:val="24"/>
                <w:lang w:eastAsia="lt-LT"/>
              </w:rPr>
              <w:t>1.1.2.2. Pravesta ne mažiau kaip 14 veiklų netradicinėje aplinkoje (2023 m.)</w:t>
            </w:r>
          </w:p>
          <w:p w14:paraId="61D9FECB" w14:textId="6F6FCD58" w:rsidR="006B41D8" w:rsidRDefault="006B41D8" w:rsidP="00E8147A">
            <w:pPr>
              <w:tabs>
                <w:tab w:val="left" w:pos="0"/>
                <w:tab w:val="left" w:pos="745"/>
              </w:tabs>
              <w:spacing w:line="254" w:lineRule="auto"/>
              <w:rPr>
                <w:color w:val="C00000"/>
                <w:szCs w:val="24"/>
                <w:lang w:eastAsia="lt-LT"/>
              </w:rPr>
            </w:pPr>
          </w:p>
          <w:p w14:paraId="2F25A08E" w14:textId="77777777" w:rsidR="006B41D8" w:rsidRPr="00270783" w:rsidRDefault="006B41D8" w:rsidP="00E8147A">
            <w:pPr>
              <w:tabs>
                <w:tab w:val="left" w:pos="0"/>
                <w:tab w:val="left" w:pos="745"/>
              </w:tabs>
              <w:spacing w:line="254" w:lineRule="auto"/>
              <w:rPr>
                <w:color w:val="C00000"/>
                <w:sz w:val="28"/>
                <w:szCs w:val="28"/>
                <w:lang w:eastAsia="lt-LT"/>
              </w:rPr>
            </w:pPr>
          </w:p>
          <w:p w14:paraId="031095C8" w14:textId="2CF659EA" w:rsidR="006B41D8" w:rsidRPr="004C45F4" w:rsidRDefault="006B41D8" w:rsidP="00E8147A">
            <w:pPr>
              <w:tabs>
                <w:tab w:val="left" w:pos="0"/>
                <w:tab w:val="left" w:pos="745"/>
              </w:tabs>
              <w:spacing w:line="254" w:lineRule="auto"/>
              <w:rPr>
                <w:szCs w:val="24"/>
                <w:lang w:eastAsia="lt-LT"/>
              </w:rPr>
            </w:pPr>
            <w:r w:rsidRPr="004C45F4">
              <w:rPr>
                <w:szCs w:val="24"/>
                <w:lang w:eastAsia="lt-LT"/>
              </w:rPr>
              <w:t>1.1.2.3</w:t>
            </w:r>
            <w:r w:rsidRPr="004C45F4">
              <w:rPr>
                <w:color w:val="C00000"/>
                <w:szCs w:val="24"/>
                <w:lang w:eastAsia="lt-LT"/>
              </w:rPr>
              <w:t xml:space="preserve">. </w:t>
            </w:r>
            <w:r w:rsidRPr="004C45F4">
              <w:rPr>
                <w:szCs w:val="24"/>
                <w:lang w:eastAsia="lt-LT"/>
              </w:rPr>
              <w:t>Suorganizuoti ne mažiau kaip du gerosios patirties sklaidos renginiai Šiaulių lopšelių-darželių mokytojams (2023 m.)</w:t>
            </w:r>
          </w:p>
          <w:p w14:paraId="2E4EB994" w14:textId="77777777" w:rsidR="006B41D8" w:rsidRDefault="006B41D8" w:rsidP="00E8147A">
            <w:pPr>
              <w:tabs>
                <w:tab w:val="left" w:pos="0"/>
                <w:tab w:val="left" w:pos="745"/>
              </w:tabs>
              <w:spacing w:line="254" w:lineRule="auto"/>
              <w:rPr>
                <w:szCs w:val="24"/>
                <w:lang w:eastAsia="lt-LT"/>
              </w:rPr>
            </w:pPr>
          </w:p>
          <w:p w14:paraId="1D3224C8" w14:textId="77777777" w:rsidR="006B41D8" w:rsidRDefault="006B41D8" w:rsidP="00E8147A">
            <w:pPr>
              <w:tabs>
                <w:tab w:val="left" w:pos="0"/>
                <w:tab w:val="left" w:pos="745"/>
              </w:tabs>
              <w:spacing w:line="254" w:lineRule="auto"/>
              <w:rPr>
                <w:szCs w:val="24"/>
                <w:lang w:eastAsia="lt-LT"/>
              </w:rPr>
            </w:pPr>
          </w:p>
          <w:p w14:paraId="27B9D81C" w14:textId="77777777" w:rsidR="006B41D8" w:rsidRDefault="006B41D8" w:rsidP="00E8147A">
            <w:pPr>
              <w:tabs>
                <w:tab w:val="left" w:pos="0"/>
                <w:tab w:val="left" w:pos="745"/>
              </w:tabs>
              <w:spacing w:line="254" w:lineRule="auto"/>
              <w:rPr>
                <w:szCs w:val="24"/>
                <w:lang w:eastAsia="lt-LT"/>
              </w:rPr>
            </w:pPr>
          </w:p>
          <w:p w14:paraId="1FA480A4" w14:textId="77777777" w:rsidR="006B41D8" w:rsidRDefault="006B41D8" w:rsidP="00E8147A">
            <w:pPr>
              <w:tabs>
                <w:tab w:val="left" w:pos="0"/>
                <w:tab w:val="left" w:pos="745"/>
              </w:tabs>
              <w:spacing w:line="254" w:lineRule="auto"/>
              <w:rPr>
                <w:szCs w:val="24"/>
                <w:lang w:eastAsia="lt-LT"/>
              </w:rPr>
            </w:pPr>
          </w:p>
          <w:p w14:paraId="04E7DE96" w14:textId="77777777" w:rsidR="006B41D8" w:rsidRDefault="006B41D8" w:rsidP="00E8147A">
            <w:pPr>
              <w:tabs>
                <w:tab w:val="left" w:pos="0"/>
                <w:tab w:val="left" w:pos="745"/>
              </w:tabs>
              <w:spacing w:line="254" w:lineRule="auto"/>
              <w:rPr>
                <w:szCs w:val="24"/>
                <w:lang w:eastAsia="lt-LT"/>
              </w:rPr>
            </w:pPr>
          </w:p>
          <w:p w14:paraId="0061A378" w14:textId="77777777" w:rsidR="0011289E" w:rsidRDefault="0011289E" w:rsidP="00E8147A">
            <w:pPr>
              <w:tabs>
                <w:tab w:val="left" w:pos="0"/>
                <w:tab w:val="left" w:pos="745"/>
              </w:tabs>
              <w:spacing w:line="254" w:lineRule="auto"/>
              <w:rPr>
                <w:szCs w:val="24"/>
                <w:lang w:eastAsia="lt-LT"/>
              </w:rPr>
            </w:pPr>
          </w:p>
          <w:p w14:paraId="7F521330" w14:textId="77777777" w:rsidR="0011289E" w:rsidRDefault="0011289E" w:rsidP="00E8147A">
            <w:pPr>
              <w:tabs>
                <w:tab w:val="left" w:pos="0"/>
                <w:tab w:val="left" w:pos="745"/>
              </w:tabs>
              <w:spacing w:line="254" w:lineRule="auto"/>
              <w:rPr>
                <w:szCs w:val="24"/>
                <w:lang w:eastAsia="lt-LT"/>
              </w:rPr>
            </w:pPr>
          </w:p>
          <w:p w14:paraId="2BD1CD91" w14:textId="77777777" w:rsidR="0011289E" w:rsidRPr="004C45F4" w:rsidRDefault="0011289E" w:rsidP="00E8147A">
            <w:pPr>
              <w:tabs>
                <w:tab w:val="left" w:pos="0"/>
                <w:tab w:val="left" w:pos="745"/>
              </w:tabs>
              <w:spacing w:line="254" w:lineRule="auto"/>
              <w:rPr>
                <w:szCs w:val="24"/>
                <w:lang w:eastAsia="lt-LT"/>
              </w:rPr>
            </w:pPr>
          </w:p>
          <w:p w14:paraId="4E52CD26" w14:textId="77777777" w:rsidR="006B41D8" w:rsidRPr="004C45F4" w:rsidRDefault="006B41D8" w:rsidP="00E8147A">
            <w:pPr>
              <w:tabs>
                <w:tab w:val="left" w:pos="0"/>
                <w:tab w:val="left" w:pos="745"/>
              </w:tabs>
              <w:spacing w:line="254" w:lineRule="auto"/>
              <w:rPr>
                <w:szCs w:val="24"/>
                <w:lang w:eastAsia="lt-LT"/>
              </w:rPr>
            </w:pPr>
            <w:r w:rsidRPr="004C45F4">
              <w:rPr>
                <w:szCs w:val="24"/>
                <w:lang w:eastAsia="lt-LT"/>
              </w:rPr>
              <w:t>1.1.2.4. Vestos ne mažiau kaip dvi atviros veiklos Šiaulių miesto mokytojams (2023 m. II, IV ketv.)</w:t>
            </w:r>
          </w:p>
          <w:p w14:paraId="59950E88" w14:textId="77777777" w:rsidR="006B41D8" w:rsidRPr="004C45F4" w:rsidRDefault="006B41D8" w:rsidP="00E8147A">
            <w:pPr>
              <w:tabs>
                <w:tab w:val="left" w:pos="0"/>
                <w:tab w:val="left" w:pos="745"/>
              </w:tabs>
              <w:spacing w:line="254" w:lineRule="auto"/>
              <w:rPr>
                <w:szCs w:val="24"/>
                <w:lang w:eastAsia="lt-LT"/>
              </w:rPr>
            </w:pPr>
          </w:p>
          <w:p w14:paraId="465B6E8B" w14:textId="77777777" w:rsidR="006B41D8" w:rsidRPr="004C45F4" w:rsidRDefault="006B41D8" w:rsidP="00E8147A">
            <w:pPr>
              <w:tabs>
                <w:tab w:val="left" w:pos="0"/>
                <w:tab w:val="left" w:pos="745"/>
              </w:tabs>
              <w:spacing w:line="254" w:lineRule="auto"/>
              <w:rPr>
                <w:szCs w:val="24"/>
                <w:lang w:eastAsia="lt-LT"/>
              </w:rPr>
            </w:pPr>
          </w:p>
          <w:p w14:paraId="3CAC9CFE" w14:textId="71E20672" w:rsidR="006B41D8" w:rsidRDefault="006B41D8" w:rsidP="00E8147A">
            <w:pPr>
              <w:tabs>
                <w:tab w:val="left" w:pos="0"/>
                <w:tab w:val="left" w:pos="745"/>
              </w:tabs>
              <w:spacing w:line="254" w:lineRule="auto"/>
              <w:rPr>
                <w:sz w:val="28"/>
                <w:szCs w:val="24"/>
                <w:lang w:eastAsia="lt-LT"/>
              </w:rPr>
            </w:pPr>
          </w:p>
          <w:p w14:paraId="071E395B" w14:textId="77777777" w:rsidR="006B41D8" w:rsidRPr="004C45F4" w:rsidRDefault="006B41D8" w:rsidP="00E8147A">
            <w:pPr>
              <w:tabs>
                <w:tab w:val="left" w:pos="0"/>
                <w:tab w:val="left" w:pos="745"/>
              </w:tabs>
              <w:spacing w:line="254" w:lineRule="auto"/>
              <w:rPr>
                <w:sz w:val="28"/>
                <w:szCs w:val="24"/>
                <w:lang w:eastAsia="lt-LT"/>
              </w:rPr>
            </w:pPr>
          </w:p>
          <w:p w14:paraId="450F9597" w14:textId="77777777" w:rsidR="006B41D8" w:rsidRPr="004C45F4" w:rsidRDefault="006B41D8" w:rsidP="00E8147A">
            <w:pPr>
              <w:tabs>
                <w:tab w:val="left" w:pos="0"/>
                <w:tab w:val="left" w:pos="745"/>
              </w:tabs>
              <w:spacing w:line="254" w:lineRule="auto"/>
              <w:rPr>
                <w:szCs w:val="24"/>
                <w:lang w:eastAsia="lt-LT"/>
              </w:rPr>
            </w:pPr>
            <w:r w:rsidRPr="004C45F4">
              <w:rPr>
                <w:szCs w:val="24"/>
                <w:lang w:eastAsia="lt-LT"/>
              </w:rPr>
              <w:t>1.1.2.5. Ne mažiau kaip 20 proc. mokytojų stebėjo ir aptarė miesto pedagogų vestas veiklas (2023 m.)</w:t>
            </w:r>
          </w:p>
          <w:p w14:paraId="01EA891E" w14:textId="77777777" w:rsidR="006B41D8" w:rsidRPr="004C45F4" w:rsidRDefault="006B41D8" w:rsidP="00E8147A">
            <w:pPr>
              <w:tabs>
                <w:tab w:val="left" w:pos="0"/>
                <w:tab w:val="left" w:pos="745"/>
              </w:tabs>
              <w:spacing w:line="254" w:lineRule="auto"/>
              <w:rPr>
                <w:szCs w:val="24"/>
                <w:lang w:eastAsia="lt-LT"/>
              </w:rPr>
            </w:pPr>
          </w:p>
          <w:p w14:paraId="1D9AED69" w14:textId="77777777" w:rsidR="006B41D8" w:rsidRDefault="006B41D8" w:rsidP="00E8147A">
            <w:pPr>
              <w:tabs>
                <w:tab w:val="left" w:pos="0"/>
                <w:tab w:val="left" w:pos="745"/>
              </w:tabs>
              <w:spacing w:line="254" w:lineRule="auto"/>
              <w:rPr>
                <w:szCs w:val="24"/>
                <w:lang w:eastAsia="lt-LT"/>
              </w:rPr>
            </w:pPr>
          </w:p>
          <w:p w14:paraId="5676813D" w14:textId="77777777" w:rsidR="0011289E" w:rsidRPr="004C45F4" w:rsidRDefault="0011289E" w:rsidP="00E8147A">
            <w:pPr>
              <w:tabs>
                <w:tab w:val="left" w:pos="0"/>
                <w:tab w:val="left" w:pos="745"/>
              </w:tabs>
              <w:spacing w:line="254" w:lineRule="auto"/>
              <w:rPr>
                <w:szCs w:val="24"/>
                <w:lang w:eastAsia="lt-LT"/>
              </w:rPr>
            </w:pPr>
          </w:p>
          <w:p w14:paraId="5B92A0C0" w14:textId="77777777" w:rsidR="006B41D8" w:rsidRPr="004C45F4" w:rsidRDefault="006B41D8" w:rsidP="00E8147A">
            <w:pPr>
              <w:tabs>
                <w:tab w:val="left" w:pos="0"/>
                <w:tab w:val="left" w:pos="745"/>
              </w:tabs>
              <w:spacing w:line="254" w:lineRule="auto"/>
              <w:rPr>
                <w:szCs w:val="24"/>
                <w:lang w:eastAsia="lt-LT"/>
              </w:rPr>
            </w:pPr>
            <w:r w:rsidRPr="004C45F4">
              <w:rPr>
                <w:szCs w:val="24"/>
                <w:lang w:eastAsia="lt-LT"/>
              </w:rPr>
              <w:t>1.1.2.6. Vykdyta STEAM programa Šiaulių lopšelių-darželių ugdytiniams. Pravesta 20 veiklų (2023 m.)</w:t>
            </w:r>
          </w:p>
          <w:p w14:paraId="232DBACC" w14:textId="77777777" w:rsidR="006B41D8" w:rsidRDefault="006B41D8" w:rsidP="00E8147A">
            <w:pPr>
              <w:tabs>
                <w:tab w:val="left" w:pos="0"/>
                <w:tab w:val="left" w:pos="745"/>
              </w:tabs>
              <w:spacing w:line="254" w:lineRule="auto"/>
              <w:rPr>
                <w:szCs w:val="24"/>
                <w:lang w:eastAsia="lt-LT"/>
              </w:rPr>
            </w:pPr>
          </w:p>
          <w:p w14:paraId="2C63DDCE" w14:textId="77777777" w:rsidR="006B41D8" w:rsidRDefault="006B41D8" w:rsidP="00E8147A">
            <w:pPr>
              <w:tabs>
                <w:tab w:val="left" w:pos="0"/>
                <w:tab w:val="left" w:pos="745"/>
              </w:tabs>
              <w:spacing w:line="254" w:lineRule="auto"/>
              <w:rPr>
                <w:szCs w:val="24"/>
                <w:lang w:eastAsia="lt-LT"/>
              </w:rPr>
            </w:pPr>
          </w:p>
          <w:p w14:paraId="55C13844" w14:textId="77777777" w:rsidR="0011289E" w:rsidRPr="004C45F4" w:rsidRDefault="0011289E" w:rsidP="00E8147A">
            <w:pPr>
              <w:tabs>
                <w:tab w:val="left" w:pos="0"/>
                <w:tab w:val="left" w:pos="745"/>
              </w:tabs>
              <w:spacing w:line="254" w:lineRule="auto"/>
              <w:rPr>
                <w:szCs w:val="24"/>
                <w:lang w:eastAsia="lt-LT"/>
              </w:rPr>
            </w:pPr>
          </w:p>
          <w:p w14:paraId="0E40FC6F" w14:textId="77777777" w:rsidR="006B41D8" w:rsidRPr="004C45F4" w:rsidRDefault="006B41D8" w:rsidP="00E8147A">
            <w:pPr>
              <w:tabs>
                <w:tab w:val="left" w:pos="0"/>
                <w:tab w:val="left" w:pos="745"/>
              </w:tabs>
              <w:spacing w:line="254" w:lineRule="auto"/>
              <w:rPr>
                <w:szCs w:val="24"/>
                <w:lang w:eastAsia="lt-LT"/>
              </w:rPr>
            </w:pPr>
            <w:r w:rsidRPr="004C45F4">
              <w:rPr>
                <w:szCs w:val="24"/>
                <w:lang w:eastAsia="lt-LT"/>
              </w:rPr>
              <w:t>1.1.2.7. Pasirašytos ne mažiau kaip 5 bendradarbiavimo sutartys dėl STEAM veiklų vykdymo (2023 m. I ketv.)</w:t>
            </w:r>
          </w:p>
          <w:p w14:paraId="6E20E492" w14:textId="77777777" w:rsidR="006B41D8" w:rsidRPr="004C45F4" w:rsidRDefault="006B41D8" w:rsidP="00E8147A">
            <w:pPr>
              <w:tabs>
                <w:tab w:val="left" w:pos="0"/>
                <w:tab w:val="left" w:pos="745"/>
              </w:tabs>
              <w:spacing w:line="254" w:lineRule="auto"/>
              <w:rPr>
                <w:szCs w:val="24"/>
                <w:lang w:eastAsia="lt-LT"/>
              </w:rPr>
            </w:pPr>
          </w:p>
          <w:p w14:paraId="7EEDA25B" w14:textId="77777777" w:rsidR="006B41D8" w:rsidRPr="004C45F4" w:rsidRDefault="006B41D8" w:rsidP="00E8147A">
            <w:pPr>
              <w:rPr>
                <w:szCs w:val="24"/>
              </w:rPr>
            </w:pPr>
          </w:p>
        </w:tc>
        <w:tc>
          <w:tcPr>
            <w:tcW w:w="3194" w:type="dxa"/>
          </w:tcPr>
          <w:p w14:paraId="7D7A7DDB" w14:textId="0791A937" w:rsidR="006B41D8" w:rsidRPr="004C45F4" w:rsidRDefault="006B41D8" w:rsidP="00E8147A">
            <w:pPr>
              <w:rPr>
                <w:szCs w:val="24"/>
                <w:lang w:eastAsia="lt-LT"/>
              </w:rPr>
            </w:pPr>
            <w:r w:rsidRPr="004C45F4">
              <w:rPr>
                <w:szCs w:val="24"/>
                <w:lang w:eastAsia="lt-LT"/>
              </w:rPr>
              <w:lastRenderedPageBreak/>
              <w:t>1.1.2.1.1. Suorganizuotas Kalėdinio šokio iššūkis (direktoriaus 2023-11-20 įsakymas Nr. V-87 (1.5)), šokių fiesta (direktoriaus 2023-03-01 įsakymas Nr. V-37 (1.5)), sportinės varžybos „Pagauk vėją“ (2023 m. II pusmečio metodinės grupės veiklos planas, patvirtintas direktoriaus  2023-09-27 įsakymu Nr. V-70 (1.5), interneto psl.)</w:t>
            </w:r>
            <w:r w:rsidR="00AC3F6C">
              <w:rPr>
                <w:szCs w:val="24"/>
                <w:lang w:eastAsia="lt-LT"/>
              </w:rPr>
              <w:t>.</w:t>
            </w:r>
          </w:p>
          <w:p w14:paraId="5F3B440D" w14:textId="7A1569A2" w:rsidR="006B41D8" w:rsidRPr="004C45F4" w:rsidRDefault="006B41D8" w:rsidP="00E8147A">
            <w:pPr>
              <w:tabs>
                <w:tab w:val="left" w:pos="1024"/>
              </w:tabs>
              <w:spacing w:line="256" w:lineRule="auto"/>
              <w:rPr>
                <w:szCs w:val="24"/>
                <w:lang w:eastAsia="lt-LT"/>
              </w:rPr>
            </w:pPr>
            <w:r w:rsidRPr="004C45F4">
              <w:rPr>
                <w:szCs w:val="24"/>
                <w:lang w:eastAsia="lt-LT"/>
              </w:rPr>
              <w:t>1.1.2.2.1. Netradicinėje aplinkoje pravestos 28 veiklos (Mokytojų tarybos 2024-01-11 posėdžio protokolas Nr. P-1 (2.2))</w:t>
            </w:r>
            <w:r w:rsidR="00AC3F6C">
              <w:rPr>
                <w:szCs w:val="24"/>
                <w:lang w:eastAsia="lt-LT"/>
              </w:rPr>
              <w:t>.</w:t>
            </w:r>
          </w:p>
          <w:p w14:paraId="7FAE8C8C" w14:textId="22827712" w:rsidR="006B41D8" w:rsidRPr="004C45F4" w:rsidRDefault="006B41D8" w:rsidP="00E8147A">
            <w:pPr>
              <w:pStyle w:val="Sraopastraipa"/>
              <w:tabs>
                <w:tab w:val="left" w:pos="1024"/>
              </w:tabs>
              <w:spacing w:line="256" w:lineRule="auto"/>
              <w:ind w:left="32"/>
              <w:rPr>
                <w:szCs w:val="24"/>
                <w:lang w:eastAsia="lt-LT"/>
              </w:rPr>
            </w:pPr>
            <w:r w:rsidRPr="004C45F4">
              <w:rPr>
                <w:szCs w:val="24"/>
                <w:lang w:eastAsia="lt-LT"/>
              </w:rPr>
              <w:t xml:space="preserve">1.1.2.3.1. Vyko 2 gerosios patirties sklaidos renginiai: STEAM ugdymo strategijų ir priemonių pristatymas gerosios patirties sklaidos konferencijoje 2023-05-25 (konferencijos programa), </w:t>
            </w:r>
            <w:r w:rsidR="0011289E">
              <w:rPr>
                <w:szCs w:val="24"/>
                <w:lang w:eastAsia="lt-LT"/>
              </w:rPr>
              <w:t>g</w:t>
            </w:r>
            <w:r w:rsidRPr="004C45F4">
              <w:rPr>
                <w:szCs w:val="24"/>
                <w:lang w:eastAsia="lt-LT"/>
              </w:rPr>
              <w:t xml:space="preserve">erosios patirties dalybos emocinio intelekto lavinimo </w:t>
            </w:r>
            <w:r w:rsidRPr="004C45F4">
              <w:rPr>
                <w:szCs w:val="24"/>
                <w:lang w:eastAsia="lt-LT"/>
              </w:rPr>
              <w:lastRenderedPageBreak/>
              <w:t>tema su l-d „Eglutė (metodinės grupės 2023-12-19 protokolas Nr. MVP-10 (3.1))</w:t>
            </w:r>
            <w:r w:rsidR="00AC3F6C">
              <w:rPr>
                <w:szCs w:val="24"/>
                <w:lang w:eastAsia="lt-LT"/>
              </w:rPr>
              <w:t>.</w:t>
            </w:r>
          </w:p>
          <w:p w14:paraId="6652D14A" w14:textId="021EB3E7" w:rsidR="006B41D8" w:rsidRPr="004C45F4" w:rsidRDefault="006B41D8" w:rsidP="00E8147A">
            <w:pPr>
              <w:pStyle w:val="Sraopastraipa"/>
              <w:tabs>
                <w:tab w:val="left" w:pos="1024"/>
              </w:tabs>
              <w:spacing w:line="256" w:lineRule="auto"/>
              <w:ind w:left="32"/>
              <w:rPr>
                <w:szCs w:val="24"/>
                <w:lang w:eastAsia="lt-LT"/>
              </w:rPr>
            </w:pPr>
            <w:r w:rsidRPr="004C45F4">
              <w:rPr>
                <w:szCs w:val="24"/>
                <w:lang w:eastAsia="lt-LT"/>
              </w:rPr>
              <w:t>1.1.2.4.1. Vesta atvira veikla „Žaidžiu profesijas“ STEAM konferencijos metu (2023-05-25 konferencijos programa), atvira veikla „Žaidžiu profesijas“ 7 ugdymo įstaigų mokytojams (2023-11-28 raštas Nr. S-83 (1.13))</w:t>
            </w:r>
            <w:r w:rsidR="00AC3F6C">
              <w:rPr>
                <w:szCs w:val="24"/>
                <w:lang w:eastAsia="lt-LT"/>
              </w:rPr>
              <w:t>.</w:t>
            </w:r>
            <w:r w:rsidRPr="004C45F4">
              <w:rPr>
                <w:szCs w:val="24"/>
                <w:lang w:eastAsia="lt-LT"/>
              </w:rPr>
              <w:t xml:space="preserve"> </w:t>
            </w:r>
          </w:p>
          <w:p w14:paraId="1233FC98" w14:textId="6EE84788" w:rsidR="006B41D8" w:rsidRPr="004C45F4" w:rsidRDefault="006B41D8" w:rsidP="00E8147A">
            <w:pPr>
              <w:tabs>
                <w:tab w:val="left" w:pos="1024"/>
              </w:tabs>
              <w:spacing w:line="256" w:lineRule="auto"/>
              <w:rPr>
                <w:szCs w:val="24"/>
                <w:lang w:eastAsia="lt-LT"/>
              </w:rPr>
            </w:pPr>
            <w:r w:rsidRPr="004C45F4">
              <w:rPr>
                <w:szCs w:val="24"/>
                <w:lang w:eastAsia="lt-LT"/>
              </w:rPr>
              <w:t>1.1.2.5.1. Stebėtos 8 miesto lopšelių-darželių mokytojų vestos veiklos. Stebėjo 20 proc. mokytojų (stebėjimo protokolai, metodinės grupės 2023-12-19 protokolas Nr. MVP-10 (3.1))</w:t>
            </w:r>
            <w:r w:rsidR="00AC3F6C">
              <w:rPr>
                <w:szCs w:val="24"/>
                <w:lang w:eastAsia="lt-LT"/>
              </w:rPr>
              <w:t>.</w:t>
            </w:r>
            <w:r w:rsidRPr="004C45F4">
              <w:rPr>
                <w:szCs w:val="24"/>
                <w:lang w:eastAsia="lt-LT"/>
              </w:rPr>
              <w:t xml:space="preserve"> </w:t>
            </w:r>
          </w:p>
          <w:p w14:paraId="6F6E1E98" w14:textId="600D2976" w:rsidR="006B41D8" w:rsidRPr="004C45F4" w:rsidRDefault="006B41D8" w:rsidP="00E8147A">
            <w:pPr>
              <w:tabs>
                <w:tab w:val="left" w:pos="1024"/>
              </w:tabs>
              <w:spacing w:line="256" w:lineRule="auto"/>
              <w:rPr>
                <w:szCs w:val="24"/>
                <w:lang w:eastAsia="lt-LT"/>
              </w:rPr>
            </w:pPr>
            <w:r w:rsidRPr="004C45F4">
              <w:rPr>
                <w:szCs w:val="24"/>
                <w:lang w:eastAsia="lt-LT"/>
              </w:rPr>
              <w:t>1.1.2.6.1. STEAM programa „Vaikas STEAM pasaulyje“ vykdyta 5 Šiaulių miesto švietimo įstaigoms, pravesta 20 veiklų (direktoriaus 2023-03-01 įsakymas Nr. V-38 (1.5))</w:t>
            </w:r>
            <w:r w:rsidR="00AC3F6C">
              <w:rPr>
                <w:szCs w:val="24"/>
                <w:lang w:eastAsia="lt-LT"/>
              </w:rPr>
              <w:t>.</w:t>
            </w:r>
          </w:p>
          <w:p w14:paraId="6E98A314" w14:textId="73FC8AC7" w:rsidR="006B41D8" w:rsidRPr="004C45F4" w:rsidRDefault="006B41D8" w:rsidP="00E8147A">
            <w:pPr>
              <w:tabs>
                <w:tab w:val="left" w:pos="1024"/>
              </w:tabs>
              <w:spacing w:line="256" w:lineRule="auto"/>
              <w:rPr>
                <w:szCs w:val="24"/>
                <w:lang w:eastAsia="lt-LT"/>
              </w:rPr>
            </w:pPr>
            <w:r w:rsidRPr="004C45F4">
              <w:rPr>
                <w:szCs w:val="24"/>
                <w:lang w:eastAsia="lt-LT"/>
              </w:rPr>
              <w:t>1.1.2.7.1. Pasirašytos 5 bendradarbiavimo sutartys: l-d „Žiogelis“ (2023-03-01 Nr. BD-6 (1.15)), l-d „Dainelė“ (2023-03-01 Nr. BD-7 (1.15)), l-d „Rugiagėlė“ (2023-03-01 Nr. BD-5 (1.15)), „Spindulio“ ugdymo centras (2023-03-01, Nr. BD-9 (1.15)), tarpinstitucinio</w:t>
            </w:r>
            <w:r w:rsidR="00270783">
              <w:rPr>
                <w:szCs w:val="24"/>
                <w:lang w:eastAsia="lt-LT"/>
              </w:rPr>
              <w:t xml:space="preserve"> </w:t>
            </w:r>
            <w:r w:rsidRPr="004C45F4">
              <w:rPr>
                <w:szCs w:val="24"/>
                <w:lang w:eastAsia="lt-LT"/>
              </w:rPr>
              <w:t>bendradarbiavimo sutartis 2023-02-24 Nr. BD-3 (1.15) tarp Šiaulių STEAM darželių</w:t>
            </w:r>
            <w:r w:rsidR="00AC3F6C">
              <w:rPr>
                <w:szCs w:val="24"/>
                <w:lang w:eastAsia="lt-LT"/>
              </w:rPr>
              <w:t>.</w:t>
            </w:r>
          </w:p>
        </w:tc>
      </w:tr>
      <w:tr w:rsidR="006B41D8" w:rsidRPr="004C45F4" w14:paraId="37F6A427" w14:textId="77777777" w:rsidTr="008764AC">
        <w:tc>
          <w:tcPr>
            <w:tcW w:w="1515" w:type="dxa"/>
          </w:tcPr>
          <w:p w14:paraId="715F3DB4" w14:textId="77777777" w:rsidR="006B41D8" w:rsidRPr="004C45F4" w:rsidRDefault="006B41D8" w:rsidP="00E8147A">
            <w:pPr>
              <w:rPr>
                <w:szCs w:val="24"/>
              </w:rPr>
            </w:pPr>
          </w:p>
        </w:tc>
        <w:tc>
          <w:tcPr>
            <w:tcW w:w="1882" w:type="dxa"/>
          </w:tcPr>
          <w:p w14:paraId="6DCF0C90" w14:textId="5C9C90CB" w:rsidR="006B41D8" w:rsidRPr="004C45F4" w:rsidRDefault="006B41D8" w:rsidP="00E8147A">
            <w:pPr>
              <w:rPr>
                <w:szCs w:val="24"/>
              </w:rPr>
            </w:pPr>
            <w:r w:rsidRPr="004C45F4">
              <w:rPr>
                <w:szCs w:val="24"/>
                <w:lang w:eastAsia="lt-LT"/>
              </w:rPr>
              <w:t>1.1.3. Švietimo pagalbos efektyvumo didinimas</w:t>
            </w:r>
          </w:p>
        </w:tc>
        <w:tc>
          <w:tcPr>
            <w:tcW w:w="3190" w:type="dxa"/>
          </w:tcPr>
          <w:p w14:paraId="1F42443A" w14:textId="45C2C8C2" w:rsidR="006B41D8" w:rsidRPr="00A04F01" w:rsidRDefault="006B41D8" w:rsidP="00E8147A">
            <w:pPr>
              <w:tabs>
                <w:tab w:val="left" w:pos="0"/>
                <w:tab w:val="left" w:pos="745"/>
              </w:tabs>
              <w:spacing w:line="254" w:lineRule="auto"/>
              <w:rPr>
                <w:szCs w:val="24"/>
                <w:lang w:eastAsia="lt-LT"/>
              </w:rPr>
            </w:pPr>
            <w:r w:rsidRPr="004C45F4">
              <w:rPr>
                <w:szCs w:val="24"/>
                <w:lang w:eastAsia="lt-LT"/>
              </w:rPr>
              <w:t>1.1.3.1. Visiems specialiųjų poreikių turintiems vaikams teikiama savalaikė PPT rekomenduota pagalba (2023 m. I</w:t>
            </w:r>
            <w:r w:rsidR="0011289E">
              <w:rPr>
                <w:szCs w:val="24"/>
                <w:lang w:eastAsia="lt-LT"/>
              </w:rPr>
              <w:t>–</w:t>
            </w:r>
            <w:r w:rsidRPr="004C45F4">
              <w:rPr>
                <w:szCs w:val="24"/>
                <w:lang w:eastAsia="lt-LT"/>
              </w:rPr>
              <w:t>IV ketv.)</w:t>
            </w:r>
          </w:p>
          <w:p w14:paraId="1C8E3250" w14:textId="77777777" w:rsidR="006B41D8" w:rsidRPr="004C45F4" w:rsidRDefault="006B41D8" w:rsidP="00E8147A">
            <w:pPr>
              <w:tabs>
                <w:tab w:val="left" w:pos="0"/>
                <w:tab w:val="left" w:pos="745"/>
              </w:tabs>
              <w:spacing w:line="254" w:lineRule="auto"/>
              <w:rPr>
                <w:szCs w:val="24"/>
                <w:lang w:eastAsia="lt-LT"/>
              </w:rPr>
            </w:pPr>
            <w:r w:rsidRPr="004C45F4">
              <w:rPr>
                <w:szCs w:val="24"/>
                <w:lang w:eastAsia="lt-LT"/>
              </w:rPr>
              <w:t>1.1.3.2. Ne mažiau kaip du kartus per metus su tėvais aptarti specialiųjų poreikių vaikų pasiekimai (2023 m.)</w:t>
            </w:r>
          </w:p>
          <w:p w14:paraId="162CD6B8" w14:textId="77777777" w:rsidR="006B41D8" w:rsidRPr="004C45F4" w:rsidRDefault="006B41D8" w:rsidP="00E8147A">
            <w:pPr>
              <w:rPr>
                <w:szCs w:val="24"/>
              </w:rPr>
            </w:pPr>
          </w:p>
          <w:p w14:paraId="51361866" w14:textId="77777777" w:rsidR="006B41D8" w:rsidRPr="004C45F4" w:rsidRDefault="006B41D8" w:rsidP="00E8147A">
            <w:pPr>
              <w:rPr>
                <w:szCs w:val="24"/>
              </w:rPr>
            </w:pPr>
          </w:p>
          <w:p w14:paraId="2352ECCE" w14:textId="77777777" w:rsidR="006B41D8" w:rsidRPr="004C45F4" w:rsidRDefault="006B41D8" w:rsidP="00E8147A">
            <w:pPr>
              <w:rPr>
                <w:szCs w:val="24"/>
              </w:rPr>
            </w:pPr>
          </w:p>
          <w:p w14:paraId="3F5355F4" w14:textId="77777777" w:rsidR="006B41D8" w:rsidRPr="004C45F4" w:rsidRDefault="006B41D8" w:rsidP="00E8147A">
            <w:pPr>
              <w:tabs>
                <w:tab w:val="left" w:pos="0"/>
                <w:tab w:val="left" w:pos="745"/>
              </w:tabs>
              <w:spacing w:line="254" w:lineRule="auto"/>
              <w:rPr>
                <w:szCs w:val="24"/>
                <w:lang w:eastAsia="lt-LT"/>
              </w:rPr>
            </w:pPr>
          </w:p>
          <w:p w14:paraId="7B15578A" w14:textId="77777777" w:rsidR="006B41D8" w:rsidRPr="004C45F4" w:rsidRDefault="006B41D8" w:rsidP="00E8147A">
            <w:pPr>
              <w:tabs>
                <w:tab w:val="left" w:pos="0"/>
                <w:tab w:val="left" w:pos="745"/>
              </w:tabs>
              <w:spacing w:line="254" w:lineRule="auto"/>
              <w:rPr>
                <w:szCs w:val="24"/>
                <w:lang w:eastAsia="lt-LT"/>
              </w:rPr>
            </w:pPr>
          </w:p>
          <w:p w14:paraId="445437EB" w14:textId="6FAA43E1" w:rsidR="006B41D8" w:rsidRPr="004C45F4" w:rsidRDefault="006B41D8" w:rsidP="00E8147A">
            <w:pPr>
              <w:tabs>
                <w:tab w:val="left" w:pos="0"/>
                <w:tab w:val="left" w:pos="745"/>
              </w:tabs>
              <w:spacing w:line="254" w:lineRule="auto"/>
              <w:rPr>
                <w:szCs w:val="24"/>
                <w:lang w:eastAsia="lt-LT"/>
              </w:rPr>
            </w:pPr>
          </w:p>
          <w:p w14:paraId="37AF168D" w14:textId="77777777" w:rsidR="00AC3F6C" w:rsidRDefault="00AC3F6C" w:rsidP="00E8147A">
            <w:pPr>
              <w:tabs>
                <w:tab w:val="left" w:pos="0"/>
                <w:tab w:val="left" w:pos="745"/>
              </w:tabs>
              <w:spacing w:line="254" w:lineRule="auto"/>
              <w:rPr>
                <w:szCs w:val="24"/>
                <w:lang w:eastAsia="lt-LT"/>
              </w:rPr>
            </w:pPr>
          </w:p>
          <w:p w14:paraId="6DF21D97" w14:textId="49C8CEB7" w:rsidR="006B41D8" w:rsidRDefault="006B41D8" w:rsidP="00E8147A">
            <w:pPr>
              <w:tabs>
                <w:tab w:val="left" w:pos="0"/>
                <w:tab w:val="left" w:pos="745"/>
              </w:tabs>
              <w:spacing w:line="254" w:lineRule="auto"/>
              <w:rPr>
                <w:szCs w:val="24"/>
                <w:lang w:eastAsia="lt-LT"/>
              </w:rPr>
            </w:pPr>
            <w:r w:rsidRPr="004C45F4">
              <w:rPr>
                <w:szCs w:val="24"/>
                <w:lang w:eastAsia="lt-LT"/>
              </w:rPr>
              <w:t>1.1.3.3. Įgyvendintas respublikinis vaikų kalbinės raiškos ir smulkiosios motorikos projektas (2023 m. III</w:t>
            </w:r>
            <w:r w:rsidR="0011289E">
              <w:rPr>
                <w:szCs w:val="24"/>
                <w:lang w:eastAsia="lt-LT"/>
              </w:rPr>
              <w:t>–</w:t>
            </w:r>
            <w:r w:rsidRPr="004C45F4">
              <w:rPr>
                <w:szCs w:val="24"/>
                <w:lang w:eastAsia="lt-LT"/>
              </w:rPr>
              <w:t>IV ketv.)</w:t>
            </w:r>
          </w:p>
          <w:p w14:paraId="2FF98D76" w14:textId="77777777" w:rsidR="006B41D8" w:rsidRPr="004C45F4" w:rsidRDefault="006B41D8" w:rsidP="00E8147A">
            <w:pPr>
              <w:tabs>
                <w:tab w:val="left" w:pos="0"/>
                <w:tab w:val="left" w:pos="745"/>
              </w:tabs>
              <w:spacing w:line="254" w:lineRule="auto"/>
              <w:rPr>
                <w:szCs w:val="24"/>
                <w:lang w:eastAsia="lt-LT"/>
              </w:rPr>
            </w:pPr>
          </w:p>
          <w:p w14:paraId="7C662748" w14:textId="4EF4313A" w:rsidR="006B41D8" w:rsidRPr="004C45F4" w:rsidRDefault="006B41D8" w:rsidP="00E8147A">
            <w:pPr>
              <w:tabs>
                <w:tab w:val="left" w:pos="0"/>
                <w:tab w:val="left" w:pos="745"/>
              </w:tabs>
              <w:spacing w:line="256" w:lineRule="auto"/>
              <w:rPr>
                <w:szCs w:val="24"/>
                <w:lang w:eastAsia="lt-LT"/>
              </w:rPr>
            </w:pPr>
            <w:r w:rsidRPr="004C45F4">
              <w:rPr>
                <w:szCs w:val="24"/>
                <w:lang w:eastAsia="lt-LT"/>
              </w:rPr>
              <w:t>1.1.3.4. Ne mažiau kaip 95 proc. pedagogų ir 100 proc. padėjėjų patobulino kompetencijos įtraukiojo ugdymo srityje (2023 m. I</w:t>
            </w:r>
            <w:r w:rsidR="0011289E">
              <w:rPr>
                <w:szCs w:val="24"/>
                <w:lang w:eastAsia="lt-LT"/>
              </w:rPr>
              <w:t>–</w:t>
            </w:r>
            <w:r w:rsidRPr="004C45F4">
              <w:rPr>
                <w:szCs w:val="24"/>
                <w:lang w:eastAsia="lt-LT"/>
              </w:rPr>
              <w:t>IV ketv.)</w:t>
            </w:r>
          </w:p>
          <w:p w14:paraId="75FDF80E" w14:textId="77777777" w:rsidR="006B41D8" w:rsidRPr="004C45F4" w:rsidRDefault="006B41D8" w:rsidP="00E8147A">
            <w:pPr>
              <w:tabs>
                <w:tab w:val="left" w:pos="0"/>
                <w:tab w:val="left" w:pos="745"/>
              </w:tabs>
              <w:spacing w:line="256" w:lineRule="auto"/>
              <w:rPr>
                <w:szCs w:val="24"/>
                <w:lang w:eastAsia="lt-LT"/>
              </w:rPr>
            </w:pPr>
          </w:p>
          <w:p w14:paraId="2B221784" w14:textId="77777777" w:rsidR="006B41D8" w:rsidRDefault="006B41D8" w:rsidP="00E8147A">
            <w:pPr>
              <w:tabs>
                <w:tab w:val="left" w:pos="0"/>
                <w:tab w:val="left" w:pos="745"/>
              </w:tabs>
              <w:spacing w:line="254" w:lineRule="auto"/>
              <w:rPr>
                <w:szCs w:val="24"/>
                <w:lang w:eastAsia="lt-LT"/>
              </w:rPr>
            </w:pPr>
          </w:p>
          <w:p w14:paraId="55ECE21E" w14:textId="77777777" w:rsidR="006B41D8" w:rsidRDefault="006B41D8" w:rsidP="00E8147A">
            <w:pPr>
              <w:tabs>
                <w:tab w:val="left" w:pos="0"/>
                <w:tab w:val="left" w:pos="745"/>
              </w:tabs>
              <w:spacing w:line="254" w:lineRule="auto"/>
              <w:rPr>
                <w:szCs w:val="24"/>
                <w:lang w:eastAsia="lt-LT"/>
              </w:rPr>
            </w:pPr>
          </w:p>
          <w:p w14:paraId="7BAB7774" w14:textId="77777777" w:rsidR="006B41D8" w:rsidRDefault="006B41D8" w:rsidP="00E8147A">
            <w:pPr>
              <w:tabs>
                <w:tab w:val="left" w:pos="0"/>
                <w:tab w:val="left" w:pos="745"/>
              </w:tabs>
              <w:spacing w:line="254" w:lineRule="auto"/>
              <w:rPr>
                <w:szCs w:val="24"/>
                <w:lang w:eastAsia="lt-LT"/>
              </w:rPr>
            </w:pPr>
          </w:p>
          <w:p w14:paraId="7C12A62E" w14:textId="77777777" w:rsidR="006B41D8" w:rsidRDefault="006B41D8" w:rsidP="00E8147A">
            <w:pPr>
              <w:tabs>
                <w:tab w:val="left" w:pos="0"/>
                <w:tab w:val="left" w:pos="745"/>
              </w:tabs>
              <w:spacing w:line="254" w:lineRule="auto"/>
              <w:rPr>
                <w:szCs w:val="24"/>
                <w:lang w:eastAsia="lt-LT"/>
              </w:rPr>
            </w:pPr>
          </w:p>
          <w:p w14:paraId="727E3B74" w14:textId="0EC9374A" w:rsidR="006B41D8" w:rsidRDefault="006B41D8" w:rsidP="00E8147A">
            <w:pPr>
              <w:tabs>
                <w:tab w:val="left" w:pos="0"/>
                <w:tab w:val="left" w:pos="745"/>
              </w:tabs>
              <w:spacing w:line="254" w:lineRule="auto"/>
              <w:rPr>
                <w:szCs w:val="24"/>
                <w:lang w:eastAsia="lt-LT"/>
              </w:rPr>
            </w:pPr>
          </w:p>
          <w:p w14:paraId="585ACCED" w14:textId="77777777" w:rsidR="006B41D8" w:rsidRPr="006B41D8" w:rsidRDefault="006B41D8" w:rsidP="00E8147A">
            <w:pPr>
              <w:tabs>
                <w:tab w:val="left" w:pos="0"/>
                <w:tab w:val="left" w:pos="745"/>
              </w:tabs>
              <w:spacing w:line="254" w:lineRule="auto"/>
              <w:rPr>
                <w:sz w:val="28"/>
                <w:szCs w:val="24"/>
                <w:lang w:eastAsia="lt-LT"/>
              </w:rPr>
            </w:pPr>
          </w:p>
          <w:p w14:paraId="6FBBBE02" w14:textId="777DAD4C" w:rsidR="006B41D8" w:rsidRPr="004C45F4" w:rsidRDefault="006B41D8" w:rsidP="00E8147A">
            <w:pPr>
              <w:tabs>
                <w:tab w:val="left" w:pos="0"/>
                <w:tab w:val="left" w:pos="745"/>
              </w:tabs>
              <w:spacing w:line="254" w:lineRule="auto"/>
              <w:rPr>
                <w:szCs w:val="24"/>
                <w:lang w:eastAsia="lt-LT"/>
              </w:rPr>
            </w:pPr>
            <w:r w:rsidRPr="004C45F4">
              <w:rPr>
                <w:szCs w:val="24"/>
                <w:lang w:eastAsia="lt-LT"/>
              </w:rPr>
              <w:t>1.1.3.5. Papildyta socialinio pedagogo etato dalis – 0,25 (2023 m. II</w:t>
            </w:r>
            <w:r w:rsidR="0011289E">
              <w:rPr>
                <w:szCs w:val="24"/>
                <w:lang w:eastAsia="lt-LT"/>
              </w:rPr>
              <w:t>–</w:t>
            </w:r>
            <w:r w:rsidRPr="004C45F4">
              <w:rPr>
                <w:szCs w:val="24"/>
                <w:lang w:eastAsia="lt-LT"/>
              </w:rPr>
              <w:t>III ketv.)</w:t>
            </w:r>
          </w:p>
          <w:p w14:paraId="10755016" w14:textId="4CEB74AC" w:rsidR="006B41D8" w:rsidRDefault="006B41D8" w:rsidP="00E8147A">
            <w:pPr>
              <w:tabs>
                <w:tab w:val="left" w:pos="0"/>
                <w:tab w:val="left" w:pos="745"/>
              </w:tabs>
              <w:spacing w:line="254" w:lineRule="auto"/>
              <w:rPr>
                <w:szCs w:val="24"/>
                <w:lang w:eastAsia="lt-LT"/>
              </w:rPr>
            </w:pPr>
          </w:p>
          <w:p w14:paraId="7FE7D6AD" w14:textId="77777777" w:rsidR="006B41D8" w:rsidRPr="004C45F4" w:rsidRDefault="006B41D8" w:rsidP="00E8147A">
            <w:pPr>
              <w:tabs>
                <w:tab w:val="left" w:pos="0"/>
                <w:tab w:val="left" w:pos="745"/>
              </w:tabs>
              <w:spacing w:line="254" w:lineRule="auto"/>
              <w:rPr>
                <w:szCs w:val="24"/>
                <w:lang w:eastAsia="lt-LT"/>
              </w:rPr>
            </w:pPr>
          </w:p>
          <w:p w14:paraId="7F8E0B1E" w14:textId="77777777" w:rsidR="006B41D8" w:rsidRDefault="006B41D8" w:rsidP="00E8147A">
            <w:pPr>
              <w:tabs>
                <w:tab w:val="left" w:pos="0"/>
                <w:tab w:val="left" w:pos="745"/>
              </w:tabs>
              <w:spacing w:line="254" w:lineRule="auto"/>
              <w:rPr>
                <w:szCs w:val="24"/>
                <w:lang w:eastAsia="lt-LT"/>
              </w:rPr>
            </w:pPr>
            <w:r w:rsidRPr="004C45F4">
              <w:rPr>
                <w:szCs w:val="24"/>
                <w:lang w:eastAsia="lt-LT"/>
              </w:rPr>
              <w:t>1.1.3.6. Inicijuotas tyrimas „Švietimo pagalbos veiksmingumas ir vaiko savijauta darželyje“ (2023 m. III ketv.)</w:t>
            </w:r>
          </w:p>
          <w:p w14:paraId="074D87C5" w14:textId="77777777" w:rsidR="006B41D8" w:rsidRDefault="006B41D8" w:rsidP="00E8147A">
            <w:pPr>
              <w:tabs>
                <w:tab w:val="left" w:pos="0"/>
                <w:tab w:val="left" w:pos="745"/>
              </w:tabs>
              <w:spacing w:line="254" w:lineRule="auto"/>
              <w:rPr>
                <w:szCs w:val="24"/>
                <w:lang w:eastAsia="lt-LT"/>
              </w:rPr>
            </w:pPr>
          </w:p>
          <w:p w14:paraId="445E4C6F" w14:textId="77777777" w:rsidR="006B41D8" w:rsidRDefault="006B41D8" w:rsidP="00E8147A">
            <w:pPr>
              <w:tabs>
                <w:tab w:val="left" w:pos="0"/>
                <w:tab w:val="left" w:pos="745"/>
              </w:tabs>
              <w:spacing w:line="254" w:lineRule="auto"/>
              <w:rPr>
                <w:szCs w:val="24"/>
                <w:lang w:eastAsia="lt-LT"/>
              </w:rPr>
            </w:pPr>
          </w:p>
          <w:p w14:paraId="70A71D2E" w14:textId="0A66BC49" w:rsidR="006B41D8" w:rsidRDefault="006B41D8" w:rsidP="00E8147A">
            <w:pPr>
              <w:tabs>
                <w:tab w:val="left" w:pos="0"/>
                <w:tab w:val="left" w:pos="745"/>
              </w:tabs>
              <w:spacing w:line="254" w:lineRule="auto"/>
              <w:rPr>
                <w:szCs w:val="24"/>
                <w:lang w:eastAsia="lt-LT"/>
              </w:rPr>
            </w:pPr>
          </w:p>
          <w:p w14:paraId="2251F398" w14:textId="08D889E5" w:rsidR="006B41D8" w:rsidRDefault="006B41D8" w:rsidP="00E8147A">
            <w:pPr>
              <w:tabs>
                <w:tab w:val="left" w:pos="0"/>
                <w:tab w:val="left" w:pos="745"/>
              </w:tabs>
              <w:spacing w:line="254" w:lineRule="auto"/>
              <w:rPr>
                <w:szCs w:val="24"/>
                <w:lang w:eastAsia="lt-LT"/>
              </w:rPr>
            </w:pPr>
          </w:p>
          <w:p w14:paraId="762ECA7D" w14:textId="77777777" w:rsidR="006B41D8" w:rsidRPr="003425D6" w:rsidRDefault="006B41D8" w:rsidP="00E8147A">
            <w:pPr>
              <w:tabs>
                <w:tab w:val="left" w:pos="0"/>
                <w:tab w:val="left" w:pos="745"/>
              </w:tabs>
              <w:spacing w:line="254" w:lineRule="auto"/>
              <w:rPr>
                <w:sz w:val="28"/>
                <w:szCs w:val="28"/>
                <w:lang w:eastAsia="lt-LT"/>
              </w:rPr>
            </w:pPr>
          </w:p>
          <w:p w14:paraId="56176C44" w14:textId="77777777" w:rsidR="006B41D8" w:rsidRPr="004C45F4" w:rsidRDefault="006B41D8" w:rsidP="00E8147A">
            <w:pPr>
              <w:rPr>
                <w:szCs w:val="24"/>
              </w:rPr>
            </w:pPr>
            <w:r w:rsidRPr="004C45F4">
              <w:rPr>
                <w:szCs w:val="24"/>
                <w:lang w:eastAsia="lt-LT"/>
              </w:rPr>
              <w:t>1.1.3.7. Įstaigos interneto svetainėje skelbiama informacija apie įtraukųjį ugdymą (2023 m.)</w:t>
            </w:r>
          </w:p>
        </w:tc>
        <w:tc>
          <w:tcPr>
            <w:tcW w:w="3194" w:type="dxa"/>
          </w:tcPr>
          <w:p w14:paraId="53EB61E0" w14:textId="32A47C76" w:rsidR="006B41D8" w:rsidRPr="004C45F4" w:rsidRDefault="006B41D8" w:rsidP="00E8147A">
            <w:pPr>
              <w:tabs>
                <w:tab w:val="left" w:pos="1024"/>
              </w:tabs>
              <w:rPr>
                <w:szCs w:val="24"/>
                <w:lang w:eastAsia="lt-LT"/>
              </w:rPr>
            </w:pPr>
            <w:r w:rsidRPr="004C45F4">
              <w:rPr>
                <w:szCs w:val="24"/>
                <w:lang w:eastAsia="lt-LT"/>
              </w:rPr>
              <w:lastRenderedPageBreak/>
              <w:t>1.1.3.1.1. VGK planas įgyvendintas 100 proc. Vyko 10 VGK posėdžių. Patvirtintas švietimo pagalbos gavėjų sąrašas (VGK sprendimai)</w:t>
            </w:r>
          </w:p>
          <w:p w14:paraId="0816B69B" w14:textId="3A64D83F" w:rsidR="006B41D8" w:rsidRPr="004C45F4" w:rsidRDefault="006B41D8" w:rsidP="00E8147A">
            <w:pPr>
              <w:tabs>
                <w:tab w:val="left" w:pos="1024"/>
              </w:tabs>
              <w:spacing w:line="256" w:lineRule="auto"/>
              <w:rPr>
                <w:szCs w:val="24"/>
                <w:lang w:eastAsia="lt-LT"/>
              </w:rPr>
            </w:pPr>
            <w:r w:rsidRPr="004C45F4">
              <w:rPr>
                <w:szCs w:val="24"/>
                <w:lang w:eastAsia="lt-LT"/>
              </w:rPr>
              <w:t xml:space="preserve">1.1.3.2.1. Sistemingai su tėvais aptarti spec. poreikių vaikų pasiekimai. Vyko 35 pokalbiai (informacinė sistema „Mūsų darželis“), parengtos 52 individualios metodinės </w:t>
            </w:r>
            <w:r w:rsidRPr="004C45F4">
              <w:rPr>
                <w:szCs w:val="24"/>
                <w:lang w:eastAsia="lt-LT"/>
              </w:rPr>
              <w:lastRenderedPageBreak/>
              <w:t>rekomendacijos ugdytinių su spec. poreikiais tėvams (2023-12-22 VGK posėdžio sprendimas Nr. VGK-10 (3.5))</w:t>
            </w:r>
            <w:r w:rsidR="00AC3F6C">
              <w:rPr>
                <w:szCs w:val="24"/>
                <w:lang w:eastAsia="lt-LT"/>
              </w:rPr>
              <w:t>.</w:t>
            </w:r>
          </w:p>
          <w:p w14:paraId="6A67FED2" w14:textId="5300F16B" w:rsidR="006B41D8" w:rsidRPr="004C45F4" w:rsidRDefault="006B41D8" w:rsidP="00E8147A">
            <w:pPr>
              <w:pStyle w:val="Sraopastraipa"/>
              <w:tabs>
                <w:tab w:val="left" w:pos="1024"/>
              </w:tabs>
              <w:spacing w:line="256" w:lineRule="auto"/>
              <w:ind w:left="32"/>
              <w:rPr>
                <w:szCs w:val="24"/>
                <w:lang w:eastAsia="lt-LT"/>
              </w:rPr>
            </w:pPr>
            <w:r w:rsidRPr="004C45F4">
              <w:rPr>
                <w:szCs w:val="24"/>
                <w:lang w:eastAsia="lt-LT"/>
              </w:rPr>
              <w:t>1.1.3.3.1. Patvirtinti projekto „Atradimai su Montessori“ nuostatai, paskirtas projekto koordinatorius (direktoriaus 2023-12-12 įsakymas Nr. V-90 (1.5))</w:t>
            </w:r>
            <w:r w:rsidR="00AC3F6C">
              <w:rPr>
                <w:szCs w:val="24"/>
                <w:lang w:eastAsia="lt-LT"/>
              </w:rPr>
              <w:t>.</w:t>
            </w:r>
            <w:r w:rsidRPr="004C45F4">
              <w:rPr>
                <w:szCs w:val="24"/>
                <w:lang w:eastAsia="lt-LT"/>
              </w:rPr>
              <w:t xml:space="preserve"> </w:t>
            </w:r>
          </w:p>
          <w:p w14:paraId="32A7A611" w14:textId="6F8EA43A" w:rsidR="006B41D8" w:rsidRPr="004C45F4" w:rsidRDefault="006B41D8" w:rsidP="00E8147A">
            <w:pPr>
              <w:pStyle w:val="Sraopastraipa"/>
              <w:tabs>
                <w:tab w:val="left" w:pos="1024"/>
              </w:tabs>
              <w:spacing w:line="256" w:lineRule="auto"/>
              <w:ind w:left="32"/>
              <w:rPr>
                <w:szCs w:val="24"/>
                <w:lang w:eastAsia="lt-LT"/>
              </w:rPr>
            </w:pPr>
            <w:r w:rsidRPr="004C45F4">
              <w:rPr>
                <w:szCs w:val="24"/>
                <w:lang w:eastAsia="lt-LT"/>
              </w:rPr>
              <w:t>1.1.3.4.1</w:t>
            </w:r>
            <w:r w:rsidRPr="00A271E1">
              <w:rPr>
                <w:szCs w:val="24"/>
                <w:lang w:eastAsia="lt-LT"/>
              </w:rPr>
              <w:t>. 100 proc. pedagogų tobulino kompetencijas įtraukiojo ugdymo srityje. „Besimokančių darželių tinklo 2023“  ilgalaikės mokymų programa kryptis – įtraukusis ugdymas (kvalifikacijos</w:t>
            </w:r>
            <w:r w:rsidRPr="004C45F4">
              <w:rPr>
                <w:szCs w:val="24"/>
                <w:lang w:eastAsia="lt-LT"/>
              </w:rPr>
              <w:t xml:space="preserve"> pažymėjimai)</w:t>
            </w:r>
            <w:r w:rsidR="00AC3F6C">
              <w:rPr>
                <w:szCs w:val="24"/>
                <w:lang w:eastAsia="lt-LT"/>
              </w:rPr>
              <w:t>.</w:t>
            </w:r>
          </w:p>
          <w:p w14:paraId="649AA39B" w14:textId="4E3F4546" w:rsidR="006B41D8" w:rsidRPr="004C45F4" w:rsidRDefault="006B41D8" w:rsidP="00E8147A">
            <w:pPr>
              <w:pStyle w:val="Sraopastraipa"/>
              <w:tabs>
                <w:tab w:val="left" w:pos="1024"/>
              </w:tabs>
              <w:spacing w:line="256" w:lineRule="auto"/>
              <w:ind w:left="32"/>
              <w:rPr>
                <w:szCs w:val="24"/>
                <w:lang w:eastAsia="lt-LT"/>
              </w:rPr>
            </w:pPr>
            <w:r w:rsidRPr="004C45F4">
              <w:rPr>
                <w:szCs w:val="24"/>
                <w:lang w:eastAsia="lt-LT"/>
              </w:rPr>
              <w:t>1.1.3.4.2. 100 proc. mokytojų padėjėjų dalyvavo PPT organizuotoje paskaitoje apie įtraukųjį ugdymą (Google kalendorius)</w:t>
            </w:r>
            <w:r w:rsidR="00AC3F6C">
              <w:rPr>
                <w:szCs w:val="24"/>
                <w:lang w:eastAsia="lt-LT"/>
              </w:rPr>
              <w:t>.</w:t>
            </w:r>
          </w:p>
          <w:p w14:paraId="1B834B73" w14:textId="6C51602D" w:rsidR="006B41D8" w:rsidRPr="004C45F4" w:rsidRDefault="006B41D8" w:rsidP="00E8147A">
            <w:pPr>
              <w:pStyle w:val="Sraopastraipa"/>
              <w:tabs>
                <w:tab w:val="left" w:pos="1024"/>
              </w:tabs>
              <w:spacing w:line="256" w:lineRule="auto"/>
              <w:ind w:left="32"/>
              <w:rPr>
                <w:szCs w:val="24"/>
                <w:lang w:eastAsia="lt-LT"/>
              </w:rPr>
            </w:pPr>
            <w:r w:rsidRPr="004C45F4">
              <w:rPr>
                <w:szCs w:val="24"/>
                <w:lang w:eastAsia="lt-LT"/>
              </w:rPr>
              <w:t>1.1.3.5.1. Švietimo pagalbą teikiančio socialinio pedagogo etato dalis – 0,75 (direktoriaus 2023-01-31 įsakymas Nr. K-15 (5.1))</w:t>
            </w:r>
            <w:r w:rsidR="00AC3F6C">
              <w:rPr>
                <w:szCs w:val="24"/>
                <w:lang w:eastAsia="lt-LT"/>
              </w:rPr>
              <w:t>.</w:t>
            </w:r>
          </w:p>
          <w:p w14:paraId="16F241F6" w14:textId="08E37EB6" w:rsidR="006B41D8" w:rsidRPr="004C45F4" w:rsidRDefault="006B41D8" w:rsidP="00E8147A">
            <w:pPr>
              <w:pStyle w:val="Sraopastraipa"/>
              <w:tabs>
                <w:tab w:val="left" w:pos="1024"/>
              </w:tabs>
              <w:spacing w:line="256" w:lineRule="auto"/>
              <w:ind w:left="32" w:right="-67"/>
              <w:rPr>
                <w:szCs w:val="24"/>
                <w:lang w:eastAsia="lt-LT"/>
              </w:rPr>
            </w:pPr>
            <w:r w:rsidRPr="004C45F4">
              <w:rPr>
                <w:szCs w:val="24"/>
                <w:lang w:eastAsia="lt-LT"/>
              </w:rPr>
              <w:t>1.1.3.6.1. Tyrime dalyvavo 65 proc. švietimo pagalbą gaunančių vaikų tėvų, rezultatai analizuoti pedagogų tarybos posėdyje (2023-09-05, protokolo Nr. P-3 (2.2), tyrimo rezultatai aptarti lopšelio-darželio tarybos posėdžio metu (2023-10-12, protokolo Nr. ĮT-3 (2.1)</w:t>
            </w:r>
            <w:r w:rsidR="00AC3F6C">
              <w:rPr>
                <w:szCs w:val="24"/>
                <w:lang w:eastAsia="lt-LT"/>
              </w:rPr>
              <w:t>.</w:t>
            </w:r>
            <w:r w:rsidRPr="004C45F4">
              <w:rPr>
                <w:szCs w:val="24"/>
                <w:lang w:eastAsia="lt-LT"/>
              </w:rPr>
              <w:t xml:space="preserve"> </w:t>
            </w:r>
          </w:p>
          <w:p w14:paraId="66D94345" w14:textId="77777777" w:rsidR="006B41D8" w:rsidRPr="004C45F4" w:rsidRDefault="006B41D8" w:rsidP="00E8147A">
            <w:pPr>
              <w:ind w:left="-127" w:firstLine="127"/>
              <w:rPr>
                <w:szCs w:val="24"/>
              </w:rPr>
            </w:pPr>
            <w:r w:rsidRPr="004C45F4">
              <w:rPr>
                <w:szCs w:val="24"/>
                <w:lang w:eastAsia="lt-LT"/>
              </w:rPr>
              <w:t xml:space="preserve">1.1.3.7.1. Informacija skelbiama adresu </w:t>
            </w:r>
            <w:hyperlink r:id="rId8" w:history="1">
              <w:r w:rsidRPr="004C45F4">
                <w:rPr>
                  <w:rStyle w:val="Hipersaitas"/>
                  <w:szCs w:val="24"/>
                  <w:lang w:eastAsia="lt-LT"/>
                </w:rPr>
                <w:t>https://pupupedas.tavodarzelis.lt/itraukusis-ugdymas/</w:t>
              </w:r>
            </w:hyperlink>
          </w:p>
        </w:tc>
      </w:tr>
      <w:tr w:rsidR="006B41D8" w:rsidRPr="004C45F4" w14:paraId="50993D45" w14:textId="77777777" w:rsidTr="008764AC">
        <w:tc>
          <w:tcPr>
            <w:tcW w:w="1515" w:type="dxa"/>
            <w:vMerge w:val="restart"/>
          </w:tcPr>
          <w:p w14:paraId="0C045033" w14:textId="77777777" w:rsidR="006B41D8" w:rsidRPr="004C45F4" w:rsidRDefault="006B41D8" w:rsidP="00E8147A">
            <w:pPr>
              <w:spacing w:line="254" w:lineRule="auto"/>
              <w:rPr>
                <w:b/>
                <w:szCs w:val="24"/>
                <w:lang w:eastAsia="lt-LT"/>
              </w:rPr>
            </w:pPr>
            <w:r w:rsidRPr="004C45F4">
              <w:rPr>
                <w:b/>
                <w:szCs w:val="24"/>
                <w:lang w:eastAsia="lt-LT"/>
              </w:rPr>
              <w:lastRenderedPageBreak/>
              <w:t>Ugdymas(is)</w:t>
            </w:r>
          </w:p>
          <w:p w14:paraId="1C857AD0" w14:textId="6F58D25F" w:rsidR="006B41D8" w:rsidRPr="004C45F4" w:rsidRDefault="006B41D8" w:rsidP="00E8147A">
            <w:pPr>
              <w:rPr>
                <w:szCs w:val="24"/>
              </w:rPr>
            </w:pPr>
            <w:r w:rsidRPr="004C45F4">
              <w:rPr>
                <w:szCs w:val="24"/>
                <w:lang w:eastAsia="lt-LT"/>
              </w:rPr>
              <w:t xml:space="preserve">1.2. Užtikrinti kokybišką ir inovatyvų vaikų individualius </w:t>
            </w:r>
            <w:r w:rsidRPr="004C45F4">
              <w:rPr>
                <w:szCs w:val="24"/>
                <w:lang w:eastAsia="lt-LT"/>
              </w:rPr>
              <w:lastRenderedPageBreak/>
              <w:t>poreikius atitinkantį ikimokyklinį ir priešmokyk</w:t>
            </w:r>
            <w:r w:rsidR="008764AC">
              <w:rPr>
                <w:szCs w:val="24"/>
                <w:lang w:eastAsia="lt-LT"/>
              </w:rPr>
              <w:t>-</w:t>
            </w:r>
            <w:r w:rsidRPr="004C45F4">
              <w:rPr>
                <w:szCs w:val="24"/>
                <w:lang w:eastAsia="lt-LT"/>
              </w:rPr>
              <w:t>linį ugdymą(si)</w:t>
            </w:r>
          </w:p>
        </w:tc>
        <w:tc>
          <w:tcPr>
            <w:tcW w:w="1882" w:type="dxa"/>
          </w:tcPr>
          <w:p w14:paraId="47C53F93" w14:textId="0F811649" w:rsidR="006B41D8" w:rsidRPr="004C45F4" w:rsidRDefault="006B41D8" w:rsidP="00E8147A">
            <w:pPr>
              <w:spacing w:line="254" w:lineRule="auto"/>
              <w:rPr>
                <w:szCs w:val="24"/>
                <w:lang w:eastAsia="lt-LT"/>
              </w:rPr>
            </w:pPr>
            <w:r w:rsidRPr="004C45F4">
              <w:rPr>
                <w:szCs w:val="24"/>
                <w:lang w:eastAsia="lt-LT"/>
              </w:rPr>
              <w:lastRenderedPageBreak/>
              <w:t>1.2.1. Pritaikytos inovacijos ugdymo procese</w:t>
            </w:r>
          </w:p>
          <w:p w14:paraId="7524C536" w14:textId="77777777" w:rsidR="006B41D8" w:rsidRPr="004C45F4" w:rsidRDefault="006B41D8" w:rsidP="00E8147A">
            <w:pPr>
              <w:rPr>
                <w:szCs w:val="24"/>
              </w:rPr>
            </w:pPr>
          </w:p>
        </w:tc>
        <w:tc>
          <w:tcPr>
            <w:tcW w:w="3190" w:type="dxa"/>
          </w:tcPr>
          <w:p w14:paraId="1EAEAE84" w14:textId="6640A8E3" w:rsidR="006B41D8" w:rsidRPr="004C45F4" w:rsidRDefault="006B41D8" w:rsidP="00E8147A">
            <w:pPr>
              <w:tabs>
                <w:tab w:val="left" w:pos="738"/>
              </w:tabs>
              <w:spacing w:line="254" w:lineRule="auto"/>
              <w:rPr>
                <w:szCs w:val="24"/>
                <w:lang w:eastAsia="lt-LT"/>
              </w:rPr>
            </w:pPr>
            <w:r w:rsidRPr="004C45F4">
              <w:rPr>
                <w:szCs w:val="24"/>
                <w:lang w:eastAsia="lt-LT"/>
              </w:rPr>
              <w:t>1.2.1.1. Grupėse vyko ne mažiau kaip viena STEAM veikla per savaitę, iš jų – kas antrą savaitę veikla STEAM centre. Pravesta ne mažiau kaip 150 STEAM veiklų (2023 m.)</w:t>
            </w:r>
          </w:p>
          <w:p w14:paraId="2E69C835" w14:textId="77777777" w:rsidR="006B41D8" w:rsidRPr="004C45F4" w:rsidRDefault="006B41D8" w:rsidP="00E8147A">
            <w:pPr>
              <w:tabs>
                <w:tab w:val="left" w:pos="738"/>
              </w:tabs>
              <w:spacing w:line="254" w:lineRule="auto"/>
              <w:rPr>
                <w:szCs w:val="24"/>
                <w:lang w:eastAsia="lt-LT"/>
              </w:rPr>
            </w:pPr>
          </w:p>
          <w:p w14:paraId="2B327352" w14:textId="77777777" w:rsidR="006B41D8" w:rsidRPr="004C45F4" w:rsidRDefault="006B41D8" w:rsidP="00E8147A">
            <w:pPr>
              <w:tabs>
                <w:tab w:val="left" w:pos="738"/>
              </w:tabs>
              <w:spacing w:line="254" w:lineRule="auto"/>
              <w:rPr>
                <w:szCs w:val="24"/>
                <w:lang w:eastAsia="lt-LT"/>
              </w:rPr>
            </w:pPr>
          </w:p>
          <w:p w14:paraId="497ED101" w14:textId="77777777" w:rsidR="006B41D8" w:rsidRPr="004C45F4" w:rsidRDefault="006B41D8" w:rsidP="00E8147A">
            <w:pPr>
              <w:tabs>
                <w:tab w:val="left" w:pos="738"/>
              </w:tabs>
              <w:spacing w:line="254" w:lineRule="auto"/>
              <w:rPr>
                <w:szCs w:val="24"/>
                <w:lang w:eastAsia="lt-LT"/>
              </w:rPr>
            </w:pPr>
          </w:p>
          <w:p w14:paraId="2124E064" w14:textId="77777777" w:rsidR="006B41D8" w:rsidRPr="004C45F4" w:rsidRDefault="006B41D8" w:rsidP="00E8147A">
            <w:pPr>
              <w:tabs>
                <w:tab w:val="left" w:pos="745"/>
              </w:tabs>
              <w:spacing w:line="254" w:lineRule="auto"/>
              <w:rPr>
                <w:szCs w:val="24"/>
                <w:lang w:eastAsia="lt-LT"/>
              </w:rPr>
            </w:pPr>
          </w:p>
          <w:p w14:paraId="1EC12BAE" w14:textId="77777777" w:rsidR="006B41D8" w:rsidRPr="004C45F4" w:rsidRDefault="006B41D8" w:rsidP="00E8147A">
            <w:pPr>
              <w:tabs>
                <w:tab w:val="left" w:pos="745"/>
              </w:tabs>
              <w:spacing w:line="254" w:lineRule="auto"/>
              <w:rPr>
                <w:szCs w:val="24"/>
                <w:lang w:eastAsia="lt-LT"/>
              </w:rPr>
            </w:pPr>
          </w:p>
          <w:p w14:paraId="12949DD9" w14:textId="02EF0C02" w:rsidR="006B41D8" w:rsidRPr="006B41D8" w:rsidRDefault="006B41D8" w:rsidP="00E8147A">
            <w:pPr>
              <w:tabs>
                <w:tab w:val="left" w:pos="745"/>
              </w:tabs>
              <w:spacing w:line="254" w:lineRule="auto"/>
              <w:rPr>
                <w:sz w:val="28"/>
                <w:szCs w:val="24"/>
                <w:lang w:eastAsia="lt-LT"/>
              </w:rPr>
            </w:pPr>
          </w:p>
          <w:p w14:paraId="7C99703B" w14:textId="77777777" w:rsidR="003425D6" w:rsidRDefault="003425D6" w:rsidP="00E8147A">
            <w:pPr>
              <w:tabs>
                <w:tab w:val="left" w:pos="745"/>
              </w:tabs>
              <w:spacing w:line="254" w:lineRule="auto"/>
              <w:rPr>
                <w:szCs w:val="24"/>
                <w:lang w:eastAsia="lt-LT"/>
              </w:rPr>
            </w:pPr>
          </w:p>
          <w:p w14:paraId="1318EAF2" w14:textId="44B4F83B" w:rsidR="006B41D8" w:rsidRPr="004C45F4" w:rsidRDefault="006B41D8" w:rsidP="00E8147A">
            <w:pPr>
              <w:tabs>
                <w:tab w:val="left" w:pos="745"/>
              </w:tabs>
              <w:spacing w:line="254" w:lineRule="auto"/>
              <w:rPr>
                <w:szCs w:val="24"/>
                <w:lang w:eastAsia="lt-LT"/>
              </w:rPr>
            </w:pPr>
            <w:r w:rsidRPr="004C45F4">
              <w:rPr>
                <w:szCs w:val="24"/>
                <w:lang w:eastAsia="lt-LT"/>
              </w:rPr>
              <w:t>1.2.1.2. Ne mažiau kaip 60 proc. pedagogų dalyvavo STEAM kvalifikaciniuose renginiuose (2023 m.)</w:t>
            </w:r>
          </w:p>
          <w:p w14:paraId="3DFA0621" w14:textId="599BF969" w:rsidR="006B41D8" w:rsidRPr="004C45F4" w:rsidRDefault="006B41D8" w:rsidP="00E8147A">
            <w:pPr>
              <w:tabs>
                <w:tab w:val="left" w:pos="745"/>
              </w:tabs>
              <w:spacing w:line="254" w:lineRule="auto"/>
              <w:rPr>
                <w:szCs w:val="24"/>
                <w:lang w:eastAsia="lt-LT"/>
              </w:rPr>
            </w:pPr>
            <w:r w:rsidRPr="004C45F4">
              <w:rPr>
                <w:szCs w:val="24"/>
                <w:lang w:eastAsia="lt-LT"/>
              </w:rPr>
              <w:t>1.2.1.3. Ne mažiau kaip 60 proc. pedagogų dalyvavo ne mažiau kaip 2 kolegialaus mokymosi veiklose su inovatyviomis ugdymo priemonėmis  (2023 m.)</w:t>
            </w:r>
          </w:p>
          <w:p w14:paraId="3BC9ED04" w14:textId="77777777" w:rsidR="006B41D8" w:rsidRPr="004C45F4" w:rsidRDefault="006B41D8" w:rsidP="00E8147A">
            <w:pPr>
              <w:rPr>
                <w:szCs w:val="24"/>
              </w:rPr>
            </w:pPr>
          </w:p>
        </w:tc>
        <w:tc>
          <w:tcPr>
            <w:tcW w:w="3194" w:type="dxa"/>
          </w:tcPr>
          <w:p w14:paraId="4C9681CD" w14:textId="1A80B003" w:rsidR="006B41D8" w:rsidRPr="004C45F4" w:rsidRDefault="006B41D8" w:rsidP="00E8147A">
            <w:pPr>
              <w:spacing w:line="256" w:lineRule="auto"/>
              <w:rPr>
                <w:color w:val="C00000"/>
                <w:szCs w:val="24"/>
                <w:lang w:eastAsia="lt-LT"/>
              </w:rPr>
            </w:pPr>
            <w:r w:rsidRPr="004C45F4">
              <w:rPr>
                <w:szCs w:val="24"/>
                <w:lang w:eastAsia="lt-LT"/>
              </w:rPr>
              <w:lastRenderedPageBreak/>
              <w:t xml:space="preserve">1.2.1.1.1. Pravestos 155 STEAM veiklos, dalyvavo 100 proc. mokytojų, 90 proc. ugdytinių (informacinė sistema „Mūsų darželis“, ugdomosios veiklos planai, mokytojų tarybos 2024-01-11 </w:t>
            </w:r>
            <w:r w:rsidRPr="004C45F4">
              <w:rPr>
                <w:szCs w:val="24"/>
                <w:lang w:eastAsia="lt-LT"/>
              </w:rPr>
              <w:lastRenderedPageBreak/>
              <w:t>posėdžio protokolas Nr. P-1 (2.2))</w:t>
            </w:r>
            <w:r w:rsidR="00AC3F6C">
              <w:rPr>
                <w:szCs w:val="24"/>
                <w:lang w:eastAsia="lt-LT"/>
              </w:rPr>
              <w:t>.</w:t>
            </w:r>
          </w:p>
          <w:p w14:paraId="44FE7D06" w14:textId="55ED16CA" w:rsidR="006B41D8" w:rsidRPr="004C45F4" w:rsidRDefault="006B41D8" w:rsidP="00E8147A">
            <w:pPr>
              <w:spacing w:line="256" w:lineRule="auto"/>
              <w:rPr>
                <w:szCs w:val="24"/>
                <w:lang w:eastAsia="lt-LT"/>
              </w:rPr>
            </w:pPr>
            <w:r w:rsidRPr="004C45F4">
              <w:rPr>
                <w:szCs w:val="24"/>
                <w:lang w:eastAsia="lt-LT"/>
              </w:rPr>
              <w:t>1.2.1.1.2. Grupėse vyko viena STEAM veikla per savaitę (informacinė sistema „Mūsų darželis“, ugdomosios veiklos planai)</w:t>
            </w:r>
            <w:r w:rsidR="00AC3F6C">
              <w:rPr>
                <w:szCs w:val="24"/>
                <w:lang w:eastAsia="lt-LT"/>
              </w:rPr>
              <w:t>.</w:t>
            </w:r>
          </w:p>
          <w:p w14:paraId="720F2A11" w14:textId="039029F7" w:rsidR="006B41D8" w:rsidRPr="004C45F4" w:rsidRDefault="006B41D8" w:rsidP="00E8147A">
            <w:pPr>
              <w:pStyle w:val="Sraopastraipa"/>
              <w:tabs>
                <w:tab w:val="left" w:pos="1024"/>
              </w:tabs>
              <w:spacing w:line="256" w:lineRule="auto"/>
              <w:ind w:left="32"/>
              <w:rPr>
                <w:szCs w:val="24"/>
                <w:lang w:eastAsia="lt-LT"/>
              </w:rPr>
            </w:pPr>
            <w:r w:rsidRPr="004C45F4">
              <w:rPr>
                <w:szCs w:val="24"/>
                <w:lang w:eastAsia="lt-LT"/>
              </w:rPr>
              <w:t>1.2.1.2.1. 50 proc. mokytojų dalyvavo STEAM kvalifikaciniuose renginiuose (kvalifikacijos pažymėjimai)</w:t>
            </w:r>
            <w:r w:rsidR="00AC3F6C">
              <w:rPr>
                <w:szCs w:val="24"/>
                <w:lang w:eastAsia="lt-LT"/>
              </w:rPr>
              <w:t>.</w:t>
            </w:r>
          </w:p>
          <w:p w14:paraId="4ACDB4AD" w14:textId="4CA68F65" w:rsidR="006B41D8" w:rsidRPr="004C45F4" w:rsidRDefault="006B41D8" w:rsidP="00E8147A">
            <w:pPr>
              <w:rPr>
                <w:szCs w:val="24"/>
                <w:lang w:eastAsia="lt-LT"/>
              </w:rPr>
            </w:pPr>
            <w:r w:rsidRPr="004C45F4">
              <w:rPr>
                <w:szCs w:val="24"/>
                <w:lang w:eastAsia="lt-LT"/>
              </w:rPr>
              <w:t>1.2.1.3.1. 75 proc. pedagogų dalyvavo 4 kolegialaus mokymosi veiklose su inovatyviomis ugdymo priemonėmis metodinių susirinkimų metu (2023-03-30, protokolo Nr. MVP-3 (3.1), 2023-05-18, protokolo Nr. MVP-6 (3.1), 2023-11-28, protokolo Nr. MVP-9 (3.1))</w:t>
            </w:r>
            <w:r w:rsidR="00AC3F6C">
              <w:rPr>
                <w:szCs w:val="24"/>
                <w:lang w:eastAsia="lt-LT"/>
              </w:rPr>
              <w:t>.</w:t>
            </w:r>
          </w:p>
        </w:tc>
      </w:tr>
      <w:tr w:rsidR="006B41D8" w:rsidRPr="004C45F4" w14:paraId="40A38B73" w14:textId="77777777" w:rsidTr="008764AC">
        <w:tc>
          <w:tcPr>
            <w:tcW w:w="1515" w:type="dxa"/>
            <w:vMerge/>
          </w:tcPr>
          <w:p w14:paraId="21D0538A" w14:textId="77777777" w:rsidR="006B41D8" w:rsidRPr="004C45F4" w:rsidRDefault="006B41D8" w:rsidP="00E8147A">
            <w:pPr>
              <w:rPr>
                <w:szCs w:val="24"/>
              </w:rPr>
            </w:pPr>
          </w:p>
        </w:tc>
        <w:tc>
          <w:tcPr>
            <w:tcW w:w="1882" w:type="dxa"/>
          </w:tcPr>
          <w:p w14:paraId="502195F2" w14:textId="6DA3B723" w:rsidR="006B41D8" w:rsidRPr="004C45F4" w:rsidRDefault="006B41D8" w:rsidP="00E8147A">
            <w:pPr>
              <w:tabs>
                <w:tab w:val="left" w:pos="5"/>
                <w:tab w:val="left" w:pos="147"/>
                <w:tab w:val="left" w:pos="288"/>
                <w:tab w:val="left" w:pos="679"/>
              </w:tabs>
              <w:spacing w:line="254" w:lineRule="auto"/>
              <w:rPr>
                <w:szCs w:val="24"/>
                <w:lang w:eastAsia="lt-LT"/>
              </w:rPr>
            </w:pPr>
            <w:r w:rsidRPr="004C45F4">
              <w:rPr>
                <w:szCs w:val="24"/>
                <w:lang w:eastAsia="lt-LT"/>
              </w:rPr>
              <w:t>1.2.2. Projekto metodas taikytas ikimokyklinio ir priešmokyklinio ugdymo veiklose</w:t>
            </w:r>
          </w:p>
          <w:p w14:paraId="33824353" w14:textId="77777777" w:rsidR="006B41D8" w:rsidRPr="004C45F4" w:rsidRDefault="006B41D8" w:rsidP="00E8147A">
            <w:pPr>
              <w:rPr>
                <w:szCs w:val="24"/>
              </w:rPr>
            </w:pPr>
          </w:p>
        </w:tc>
        <w:tc>
          <w:tcPr>
            <w:tcW w:w="3190" w:type="dxa"/>
          </w:tcPr>
          <w:p w14:paraId="275D9BE6" w14:textId="3CB5B366" w:rsidR="006B41D8" w:rsidRPr="004C45F4" w:rsidRDefault="006B41D8" w:rsidP="00E8147A">
            <w:pPr>
              <w:tabs>
                <w:tab w:val="left" w:pos="745"/>
              </w:tabs>
              <w:spacing w:line="254" w:lineRule="auto"/>
              <w:rPr>
                <w:szCs w:val="24"/>
                <w:lang w:eastAsia="lt-LT"/>
              </w:rPr>
            </w:pPr>
            <w:r w:rsidRPr="004C45F4">
              <w:rPr>
                <w:szCs w:val="24"/>
                <w:lang w:eastAsia="lt-LT"/>
              </w:rPr>
              <w:t>1.2.2.1. eTwinning projektus įgyvendino ne mažiau kaip 4 grupės, 6 pedagogai (2023 m.)</w:t>
            </w:r>
          </w:p>
          <w:p w14:paraId="4D328ABD" w14:textId="77777777" w:rsidR="006B41D8" w:rsidRPr="004C45F4" w:rsidRDefault="006B41D8" w:rsidP="00E8147A">
            <w:pPr>
              <w:tabs>
                <w:tab w:val="left" w:pos="745"/>
              </w:tabs>
              <w:spacing w:line="254" w:lineRule="auto"/>
              <w:rPr>
                <w:szCs w:val="24"/>
                <w:lang w:eastAsia="lt-LT"/>
              </w:rPr>
            </w:pPr>
          </w:p>
          <w:p w14:paraId="270159BE" w14:textId="77777777" w:rsidR="006B41D8" w:rsidRPr="004C45F4" w:rsidRDefault="006B41D8" w:rsidP="00E8147A">
            <w:pPr>
              <w:tabs>
                <w:tab w:val="left" w:pos="745"/>
              </w:tabs>
              <w:spacing w:line="254" w:lineRule="auto"/>
              <w:rPr>
                <w:szCs w:val="24"/>
                <w:lang w:eastAsia="lt-LT"/>
              </w:rPr>
            </w:pPr>
          </w:p>
          <w:p w14:paraId="79DC82C5" w14:textId="77777777" w:rsidR="006B41D8" w:rsidRPr="004C45F4" w:rsidRDefault="006B41D8" w:rsidP="00E8147A">
            <w:pPr>
              <w:tabs>
                <w:tab w:val="left" w:pos="745"/>
              </w:tabs>
              <w:spacing w:line="254" w:lineRule="auto"/>
              <w:rPr>
                <w:szCs w:val="24"/>
                <w:lang w:eastAsia="lt-LT"/>
              </w:rPr>
            </w:pPr>
          </w:p>
          <w:p w14:paraId="1B91BAFA" w14:textId="5F76B3A7" w:rsidR="006B41D8" w:rsidRDefault="006B41D8" w:rsidP="00E8147A">
            <w:pPr>
              <w:tabs>
                <w:tab w:val="left" w:pos="745"/>
              </w:tabs>
              <w:spacing w:line="254" w:lineRule="auto"/>
              <w:rPr>
                <w:szCs w:val="24"/>
                <w:lang w:eastAsia="lt-LT"/>
              </w:rPr>
            </w:pPr>
          </w:p>
          <w:p w14:paraId="67D6FFDB" w14:textId="77777777" w:rsidR="006B41D8" w:rsidRDefault="006B41D8" w:rsidP="00E8147A">
            <w:pPr>
              <w:tabs>
                <w:tab w:val="left" w:pos="745"/>
              </w:tabs>
              <w:spacing w:line="254" w:lineRule="auto"/>
              <w:rPr>
                <w:sz w:val="28"/>
                <w:szCs w:val="24"/>
                <w:lang w:eastAsia="lt-LT"/>
              </w:rPr>
            </w:pPr>
          </w:p>
          <w:p w14:paraId="7E2D08E5" w14:textId="77777777" w:rsidR="003425D6" w:rsidRPr="006B41D8" w:rsidRDefault="003425D6" w:rsidP="00E8147A">
            <w:pPr>
              <w:tabs>
                <w:tab w:val="left" w:pos="745"/>
              </w:tabs>
              <w:spacing w:line="254" w:lineRule="auto"/>
              <w:rPr>
                <w:sz w:val="28"/>
                <w:szCs w:val="24"/>
                <w:lang w:eastAsia="lt-LT"/>
              </w:rPr>
            </w:pPr>
          </w:p>
          <w:p w14:paraId="40BEC297" w14:textId="3C84B344" w:rsidR="006B41D8" w:rsidRDefault="006B41D8" w:rsidP="00E8147A">
            <w:pPr>
              <w:tabs>
                <w:tab w:val="left" w:pos="745"/>
              </w:tabs>
              <w:spacing w:line="254" w:lineRule="auto"/>
              <w:rPr>
                <w:szCs w:val="24"/>
                <w:lang w:eastAsia="lt-LT"/>
              </w:rPr>
            </w:pPr>
            <w:r w:rsidRPr="004C45F4">
              <w:rPr>
                <w:szCs w:val="24"/>
                <w:lang w:eastAsia="lt-LT"/>
              </w:rPr>
              <w:t>1.2.2.2. Ne mažiau kaip 80 proc. pedagogų dalyvavo eTwinning projektų vykdymo kvalifikaciniame seminare (2023 m. I ketv.)</w:t>
            </w:r>
          </w:p>
          <w:p w14:paraId="49DE1F41" w14:textId="77777777" w:rsidR="006B41D8" w:rsidRPr="004C45F4" w:rsidRDefault="006B41D8" w:rsidP="00E8147A">
            <w:pPr>
              <w:tabs>
                <w:tab w:val="left" w:pos="745"/>
              </w:tabs>
              <w:spacing w:line="254" w:lineRule="auto"/>
              <w:rPr>
                <w:szCs w:val="24"/>
                <w:lang w:eastAsia="lt-LT"/>
              </w:rPr>
            </w:pPr>
          </w:p>
          <w:p w14:paraId="713BF66A" w14:textId="20BB338D" w:rsidR="006B41D8" w:rsidRPr="004C45F4" w:rsidRDefault="006B41D8" w:rsidP="00E8147A">
            <w:pPr>
              <w:tabs>
                <w:tab w:val="left" w:pos="745"/>
              </w:tabs>
              <w:spacing w:line="254" w:lineRule="auto"/>
              <w:rPr>
                <w:szCs w:val="24"/>
                <w:lang w:eastAsia="lt-LT"/>
              </w:rPr>
            </w:pPr>
            <w:r w:rsidRPr="004C45F4">
              <w:rPr>
                <w:szCs w:val="24"/>
                <w:lang w:eastAsia="lt-LT"/>
              </w:rPr>
              <w:t>1.2.2.3. Tarptautinio projekto „EURO Montessori“ veiklose dalyvavo ne mažiau kaip 4 grupės, 40 proc. pedagogų  (2023 m.)</w:t>
            </w:r>
          </w:p>
          <w:p w14:paraId="24693F5D" w14:textId="77777777" w:rsidR="006B41D8" w:rsidRPr="004C45F4" w:rsidRDefault="006B41D8" w:rsidP="00E8147A">
            <w:pPr>
              <w:rPr>
                <w:szCs w:val="24"/>
              </w:rPr>
            </w:pPr>
          </w:p>
        </w:tc>
        <w:tc>
          <w:tcPr>
            <w:tcW w:w="3194" w:type="dxa"/>
          </w:tcPr>
          <w:p w14:paraId="74B09A30" w14:textId="77777777" w:rsidR="006B41D8" w:rsidRPr="004C45F4" w:rsidRDefault="006B41D8" w:rsidP="00E8147A">
            <w:pPr>
              <w:spacing w:line="256" w:lineRule="auto"/>
              <w:rPr>
                <w:szCs w:val="24"/>
                <w:lang w:eastAsia="lt-LT"/>
              </w:rPr>
            </w:pPr>
            <w:r w:rsidRPr="004C45F4">
              <w:rPr>
                <w:szCs w:val="24"/>
                <w:lang w:eastAsia="lt-LT"/>
              </w:rPr>
              <w:t>1.2.2.1.1. Vykdyti 6 eTwinning projektai, dalyvavo 4 grupės, 6 mokytojos. Direktoriaus įsakymai:</w:t>
            </w:r>
          </w:p>
          <w:p w14:paraId="3618279D" w14:textId="77777777" w:rsidR="006B41D8" w:rsidRPr="004C45F4" w:rsidRDefault="006B41D8" w:rsidP="00E8147A">
            <w:pPr>
              <w:spacing w:line="256" w:lineRule="auto"/>
              <w:rPr>
                <w:szCs w:val="24"/>
                <w:lang w:eastAsia="lt-LT"/>
              </w:rPr>
            </w:pPr>
            <w:r w:rsidRPr="004C45F4">
              <w:rPr>
                <w:szCs w:val="24"/>
                <w:lang w:eastAsia="lt-LT"/>
              </w:rPr>
              <w:t xml:space="preserve"> 2023-02-24 Nr. V-24 (1.5), </w:t>
            </w:r>
          </w:p>
          <w:p w14:paraId="57B47565" w14:textId="77777777" w:rsidR="006B41D8" w:rsidRPr="004C45F4" w:rsidRDefault="006B41D8" w:rsidP="00E8147A">
            <w:pPr>
              <w:spacing w:line="256" w:lineRule="auto"/>
              <w:rPr>
                <w:szCs w:val="24"/>
                <w:lang w:eastAsia="lt-LT"/>
              </w:rPr>
            </w:pPr>
            <w:r w:rsidRPr="004C45F4">
              <w:rPr>
                <w:szCs w:val="24"/>
                <w:lang w:eastAsia="lt-LT"/>
              </w:rPr>
              <w:t xml:space="preserve"> 2023-03-01 Nr. V-29 (1.5), </w:t>
            </w:r>
          </w:p>
          <w:p w14:paraId="410888D8" w14:textId="77777777" w:rsidR="006B41D8" w:rsidRPr="004C45F4" w:rsidRDefault="006B41D8" w:rsidP="00E8147A">
            <w:pPr>
              <w:spacing w:line="256" w:lineRule="auto"/>
              <w:rPr>
                <w:szCs w:val="24"/>
                <w:lang w:eastAsia="lt-LT"/>
              </w:rPr>
            </w:pPr>
            <w:r w:rsidRPr="004C45F4">
              <w:rPr>
                <w:szCs w:val="24"/>
                <w:lang w:eastAsia="lt-LT"/>
              </w:rPr>
              <w:t xml:space="preserve"> 2023-03-08 Nr. V-39 (1.5),</w:t>
            </w:r>
          </w:p>
          <w:p w14:paraId="7F76A88C" w14:textId="77777777" w:rsidR="006B41D8" w:rsidRPr="004C45F4" w:rsidRDefault="006B41D8" w:rsidP="00E8147A">
            <w:pPr>
              <w:spacing w:line="256" w:lineRule="auto"/>
              <w:rPr>
                <w:szCs w:val="24"/>
                <w:lang w:eastAsia="lt-LT"/>
              </w:rPr>
            </w:pPr>
            <w:r w:rsidRPr="004C45F4">
              <w:rPr>
                <w:szCs w:val="24"/>
                <w:lang w:eastAsia="lt-LT"/>
              </w:rPr>
              <w:t xml:space="preserve"> 2023-12-01 Nr. V-89 (1.5), interneto psl.</w:t>
            </w:r>
          </w:p>
          <w:p w14:paraId="062CFA26" w14:textId="2CD7E50B" w:rsidR="006B41D8" w:rsidRPr="004C45F4" w:rsidRDefault="006B41D8" w:rsidP="00E8147A">
            <w:pPr>
              <w:spacing w:line="256" w:lineRule="auto"/>
              <w:rPr>
                <w:color w:val="C00000"/>
                <w:szCs w:val="24"/>
                <w:lang w:eastAsia="lt-LT"/>
              </w:rPr>
            </w:pPr>
            <w:r w:rsidRPr="004C45F4">
              <w:rPr>
                <w:szCs w:val="24"/>
                <w:lang w:eastAsia="lt-LT"/>
              </w:rPr>
              <w:t>1.2.2.2.1. 2023-02-24 77 proc. mokytojų dalyvavo eTwinning projektų vykdymo kvalifikaciniame seminare (Google kalendorius, dalyvių apskaitos lapas)</w:t>
            </w:r>
            <w:r w:rsidR="00AC3F6C">
              <w:rPr>
                <w:szCs w:val="24"/>
                <w:lang w:eastAsia="lt-LT"/>
              </w:rPr>
              <w:t>.</w:t>
            </w:r>
          </w:p>
          <w:p w14:paraId="06853DE1" w14:textId="717A982E" w:rsidR="006B41D8" w:rsidRPr="004C45F4" w:rsidRDefault="006B41D8" w:rsidP="00E8147A">
            <w:pPr>
              <w:spacing w:line="256" w:lineRule="auto"/>
              <w:rPr>
                <w:szCs w:val="24"/>
                <w:lang w:eastAsia="lt-LT"/>
              </w:rPr>
            </w:pPr>
            <w:r w:rsidRPr="004C45F4">
              <w:rPr>
                <w:szCs w:val="24"/>
                <w:lang w:eastAsia="lt-LT"/>
              </w:rPr>
              <w:t>1.2.2.3.1. Tarptautinio projekto „EURO Montessori“ veikloje dalyvavo 4 grupės, 60 proc. pedagogų (direktoriaus įsakymai: 2023-01-18 Nr. V-13 (1.5), 2023-05-30 Nr. V-55A (1.5))</w:t>
            </w:r>
            <w:r w:rsidR="00AC3F6C">
              <w:rPr>
                <w:szCs w:val="24"/>
                <w:lang w:eastAsia="lt-LT"/>
              </w:rPr>
              <w:t>.</w:t>
            </w:r>
          </w:p>
        </w:tc>
      </w:tr>
      <w:tr w:rsidR="006B41D8" w:rsidRPr="004C45F4" w14:paraId="26C60D2A" w14:textId="77777777" w:rsidTr="008764AC">
        <w:tc>
          <w:tcPr>
            <w:tcW w:w="1515" w:type="dxa"/>
            <w:vMerge/>
          </w:tcPr>
          <w:p w14:paraId="5D2982C8" w14:textId="77777777" w:rsidR="006B41D8" w:rsidRPr="004C45F4" w:rsidRDefault="006B41D8" w:rsidP="00E8147A">
            <w:pPr>
              <w:rPr>
                <w:szCs w:val="24"/>
              </w:rPr>
            </w:pPr>
          </w:p>
        </w:tc>
        <w:tc>
          <w:tcPr>
            <w:tcW w:w="1882" w:type="dxa"/>
          </w:tcPr>
          <w:p w14:paraId="1C8B21DA" w14:textId="48B57386" w:rsidR="006B41D8" w:rsidRPr="004C45F4" w:rsidRDefault="006B41D8" w:rsidP="00E8147A">
            <w:pPr>
              <w:tabs>
                <w:tab w:val="left" w:pos="572"/>
              </w:tabs>
              <w:spacing w:line="254" w:lineRule="auto"/>
              <w:rPr>
                <w:szCs w:val="24"/>
                <w:lang w:eastAsia="lt-LT"/>
              </w:rPr>
            </w:pPr>
            <w:r w:rsidRPr="004C45F4">
              <w:rPr>
                <w:szCs w:val="24"/>
                <w:lang w:eastAsia="lt-LT"/>
              </w:rPr>
              <w:t>1.2.3. Vaikų fizinės ir psichinės sveikatos stiprinimas, vaikų saviraiškos plėtojimas</w:t>
            </w:r>
          </w:p>
          <w:p w14:paraId="209E70F4" w14:textId="77777777" w:rsidR="006B41D8" w:rsidRPr="004C45F4" w:rsidRDefault="006B41D8" w:rsidP="00E8147A">
            <w:pPr>
              <w:rPr>
                <w:szCs w:val="24"/>
              </w:rPr>
            </w:pPr>
          </w:p>
        </w:tc>
        <w:tc>
          <w:tcPr>
            <w:tcW w:w="3190" w:type="dxa"/>
          </w:tcPr>
          <w:p w14:paraId="7960026D" w14:textId="05C2FCE6" w:rsidR="006B41D8" w:rsidRPr="004C45F4" w:rsidRDefault="006B41D8" w:rsidP="00E8147A">
            <w:pPr>
              <w:spacing w:line="254" w:lineRule="auto"/>
              <w:rPr>
                <w:szCs w:val="24"/>
                <w:lang w:eastAsia="lt-LT"/>
              </w:rPr>
            </w:pPr>
            <w:r w:rsidRPr="004C45F4">
              <w:rPr>
                <w:szCs w:val="24"/>
                <w:lang w:eastAsia="lt-LT"/>
              </w:rPr>
              <w:lastRenderedPageBreak/>
              <w:t>1.2.3.1. Įgyvendintas vaikų sveikatos saugojimo ir stiprinimo programos ,,Sveikas darželis“ 2023 m. veiklos planas (2023 m.)</w:t>
            </w:r>
          </w:p>
          <w:p w14:paraId="7349FBDE" w14:textId="741DCA92" w:rsidR="006B41D8" w:rsidRPr="004C45F4" w:rsidRDefault="006B41D8" w:rsidP="00E8147A">
            <w:pPr>
              <w:spacing w:line="254" w:lineRule="auto"/>
              <w:rPr>
                <w:szCs w:val="24"/>
                <w:lang w:eastAsia="lt-LT"/>
              </w:rPr>
            </w:pPr>
            <w:r w:rsidRPr="004C45F4">
              <w:rPr>
                <w:szCs w:val="24"/>
                <w:lang w:eastAsia="lt-LT"/>
              </w:rPr>
              <w:t xml:space="preserve">1.2.3.2. Įgyvendinti ne mažiau kaip 3 fizinį aktyvumą </w:t>
            </w:r>
            <w:r w:rsidRPr="004C45F4">
              <w:rPr>
                <w:szCs w:val="24"/>
                <w:lang w:eastAsia="lt-LT"/>
              </w:rPr>
              <w:lastRenderedPageBreak/>
              <w:t xml:space="preserve">skatinantys respublikiniai projektai (2023 m.) </w:t>
            </w:r>
          </w:p>
          <w:p w14:paraId="78505F9E" w14:textId="77777777" w:rsidR="006B41D8" w:rsidRPr="004C45F4" w:rsidRDefault="006B41D8" w:rsidP="00E8147A">
            <w:pPr>
              <w:spacing w:line="254" w:lineRule="auto"/>
              <w:rPr>
                <w:szCs w:val="24"/>
                <w:lang w:eastAsia="lt-LT"/>
              </w:rPr>
            </w:pPr>
          </w:p>
          <w:p w14:paraId="3E7126DC" w14:textId="77777777" w:rsidR="006B41D8" w:rsidRPr="004C45F4" w:rsidRDefault="006B41D8" w:rsidP="00E8147A">
            <w:pPr>
              <w:spacing w:line="254" w:lineRule="auto"/>
              <w:rPr>
                <w:szCs w:val="24"/>
                <w:lang w:eastAsia="lt-LT"/>
              </w:rPr>
            </w:pPr>
          </w:p>
          <w:p w14:paraId="15ECA682" w14:textId="20D37112" w:rsidR="006B41D8" w:rsidRDefault="006B41D8" w:rsidP="00E8147A">
            <w:pPr>
              <w:spacing w:line="254" w:lineRule="auto"/>
              <w:rPr>
                <w:szCs w:val="24"/>
                <w:lang w:eastAsia="lt-LT"/>
              </w:rPr>
            </w:pPr>
          </w:p>
          <w:p w14:paraId="6AA57D21" w14:textId="3A7589DB" w:rsidR="006B41D8" w:rsidRDefault="006B41D8" w:rsidP="00E8147A">
            <w:pPr>
              <w:spacing w:line="254" w:lineRule="auto"/>
              <w:rPr>
                <w:szCs w:val="24"/>
                <w:lang w:eastAsia="lt-LT"/>
              </w:rPr>
            </w:pPr>
          </w:p>
          <w:p w14:paraId="4A366396" w14:textId="77777777" w:rsidR="006B41D8" w:rsidRPr="004C45F4" w:rsidRDefault="006B41D8" w:rsidP="00E8147A">
            <w:pPr>
              <w:spacing w:line="254" w:lineRule="auto"/>
              <w:rPr>
                <w:szCs w:val="24"/>
                <w:lang w:eastAsia="lt-LT"/>
              </w:rPr>
            </w:pPr>
          </w:p>
          <w:p w14:paraId="02B07EA8" w14:textId="77777777" w:rsidR="003425D6" w:rsidRDefault="003425D6" w:rsidP="00E8147A">
            <w:pPr>
              <w:spacing w:line="254" w:lineRule="auto"/>
              <w:rPr>
                <w:szCs w:val="24"/>
                <w:lang w:eastAsia="lt-LT"/>
              </w:rPr>
            </w:pPr>
          </w:p>
          <w:p w14:paraId="32BC81E0" w14:textId="4F1C850C" w:rsidR="006B41D8" w:rsidRPr="004C45F4" w:rsidRDefault="006B41D8" w:rsidP="00E8147A">
            <w:pPr>
              <w:spacing w:line="254" w:lineRule="auto"/>
              <w:rPr>
                <w:szCs w:val="24"/>
                <w:lang w:eastAsia="lt-LT"/>
              </w:rPr>
            </w:pPr>
            <w:r w:rsidRPr="004C45F4">
              <w:rPr>
                <w:szCs w:val="24"/>
                <w:lang w:eastAsia="lt-LT"/>
              </w:rPr>
              <w:t>1.2.3.3. Pateikta paraiška programai „Olimpinė karta“, įgyvendintas programos planas (2023 m.)</w:t>
            </w:r>
          </w:p>
          <w:p w14:paraId="04CF2E25" w14:textId="77777777" w:rsidR="006B41D8" w:rsidRPr="004C45F4" w:rsidRDefault="006B41D8" w:rsidP="00E8147A">
            <w:pPr>
              <w:tabs>
                <w:tab w:val="left" w:pos="745"/>
              </w:tabs>
              <w:spacing w:line="254" w:lineRule="auto"/>
              <w:rPr>
                <w:szCs w:val="24"/>
                <w:lang w:eastAsia="lt-LT"/>
              </w:rPr>
            </w:pPr>
          </w:p>
          <w:p w14:paraId="1B29E4A9" w14:textId="77777777" w:rsidR="006B41D8" w:rsidRPr="004C45F4" w:rsidRDefault="006B41D8" w:rsidP="00E8147A">
            <w:pPr>
              <w:tabs>
                <w:tab w:val="left" w:pos="745"/>
              </w:tabs>
              <w:spacing w:line="254" w:lineRule="auto"/>
              <w:rPr>
                <w:szCs w:val="24"/>
                <w:lang w:eastAsia="lt-LT"/>
              </w:rPr>
            </w:pPr>
          </w:p>
          <w:p w14:paraId="3135E91C" w14:textId="77777777" w:rsidR="006B41D8" w:rsidRPr="004C45F4" w:rsidRDefault="006B41D8" w:rsidP="00E8147A">
            <w:pPr>
              <w:tabs>
                <w:tab w:val="left" w:pos="745"/>
              </w:tabs>
              <w:spacing w:line="254" w:lineRule="auto"/>
              <w:rPr>
                <w:szCs w:val="24"/>
                <w:lang w:eastAsia="lt-LT"/>
              </w:rPr>
            </w:pPr>
          </w:p>
          <w:p w14:paraId="7C3C961C" w14:textId="7C907D9C" w:rsidR="006B41D8" w:rsidRDefault="006B41D8" w:rsidP="00E8147A">
            <w:pPr>
              <w:tabs>
                <w:tab w:val="left" w:pos="745"/>
              </w:tabs>
              <w:spacing w:line="254" w:lineRule="auto"/>
              <w:rPr>
                <w:sz w:val="36"/>
                <w:szCs w:val="24"/>
                <w:lang w:eastAsia="lt-LT"/>
              </w:rPr>
            </w:pPr>
          </w:p>
          <w:p w14:paraId="7A5D08EC" w14:textId="64BBCDA7" w:rsidR="006B41D8" w:rsidRPr="006B41D8" w:rsidRDefault="006B41D8" w:rsidP="00E8147A">
            <w:pPr>
              <w:tabs>
                <w:tab w:val="left" w:pos="745"/>
              </w:tabs>
              <w:spacing w:line="254" w:lineRule="auto"/>
              <w:rPr>
                <w:sz w:val="44"/>
                <w:szCs w:val="24"/>
                <w:lang w:eastAsia="lt-LT"/>
              </w:rPr>
            </w:pPr>
          </w:p>
          <w:p w14:paraId="761A2A0E" w14:textId="77777777" w:rsidR="00AC3F6C" w:rsidRDefault="00AC3F6C" w:rsidP="00E8147A">
            <w:pPr>
              <w:tabs>
                <w:tab w:val="left" w:pos="745"/>
              </w:tabs>
              <w:spacing w:line="254" w:lineRule="auto"/>
              <w:rPr>
                <w:szCs w:val="24"/>
                <w:lang w:eastAsia="lt-LT"/>
              </w:rPr>
            </w:pPr>
          </w:p>
          <w:p w14:paraId="3B57A031" w14:textId="30A2F192" w:rsidR="006B41D8" w:rsidRPr="004C45F4" w:rsidRDefault="006B41D8" w:rsidP="00E8147A">
            <w:pPr>
              <w:tabs>
                <w:tab w:val="left" w:pos="745"/>
              </w:tabs>
              <w:spacing w:line="254" w:lineRule="auto"/>
              <w:rPr>
                <w:szCs w:val="24"/>
                <w:lang w:eastAsia="lt-LT"/>
              </w:rPr>
            </w:pPr>
            <w:r w:rsidRPr="004C45F4">
              <w:rPr>
                <w:szCs w:val="24"/>
                <w:lang w:eastAsia="lt-LT"/>
              </w:rPr>
              <w:t>1.2.3.4. Organizuotos ne mažiau kaip 6 sportinės veiklos su socialiniais partneriais (2023 m.)</w:t>
            </w:r>
          </w:p>
          <w:p w14:paraId="2BA9408F" w14:textId="77777777" w:rsidR="006B41D8" w:rsidRPr="004C45F4" w:rsidRDefault="006B41D8" w:rsidP="00E8147A">
            <w:pPr>
              <w:tabs>
                <w:tab w:val="left" w:pos="745"/>
              </w:tabs>
              <w:spacing w:line="254" w:lineRule="auto"/>
              <w:rPr>
                <w:szCs w:val="24"/>
                <w:lang w:eastAsia="lt-LT"/>
              </w:rPr>
            </w:pPr>
          </w:p>
          <w:p w14:paraId="171E6FBD" w14:textId="77777777" w:rsidR="006B41D8" w:rsidRPr="004C45F4" w:rsidRDefault="006B41D8" w:rsidP="00E8147A">
            <w:pPr>
              <w:tabs>
                <w:tab w:val="left" w:pos="745"/>
              </w:tabs>
              <w:spacing w:line="254" w:lineRule="auto"/>
              <w:rPr>
                <w:szCs w:val="24"/>
                <w:lang w:eastAsia="lt-LT"/>
              </w:rPr>
            </w:pPr>
          </w:p>
          <w:p w14:paraId="05B16B92" w14:textId="77777777" w:rsidR="006B41D8" w:rsidRPr="004C45F4" w:rsidRDefault="006B41D8" w:rsidP="00E8147A">
            <w:pPr>
              <w:tabs>
                <w:tab w:val="left" w:pos="745"/>
              </w:tabs>
              <w:spacing w:line="254" w:lineRule="auto"/>
              <w:rPr>
                <w:szCs w:val="24"/>
                <w:lang w:eastAsia="lt-LT"/>
              </w:rPr>
            </w:pPr>
          </w:p>
          <w:p w14:paraId="02788594" w14:textId="77777777" w:rsidR="006B41D8" w:rsidRPr="004C45F4" w:rsidRDefault="006B41D8" w:rsidP="00E8147A">
            <w:pPr>
              <w:tabs>
                <w:tab w:val="left" w:pos="745"/>
              </w:tabs>
              <w:spacing w:line="254" w:lineRule="auto"/>
              <w:rPr>
                <w:szCs w:val="24"/>
                <w:lang w:eastAsia="lt-LT"/>
              </w:rPr>
            </w:pPr>
          </w:p>
          <w:p w14:paraId="64A92175" w14:textId="77777777" w:rsidR="006B41D8" w:rsidRPr="004C45F4" w:rsidRDefault="006B41D8" w:rsidP="00E8147A">
            <w:pPr>
              <w:tabs>
                <w:tab w:val="left" w:pos="745"/>
              </w:tabs>
              <w:spacing w:line="254" w:lineRule="auto"/>
              <w:rPr>
                <w:szCs w:val="24"/>
                <w:lang w:eastAsia="lt-LT"/>
              </w:rPr>
            </w:pPr>
          </w:p>
          <w:p w14:paraId="4775632B" w14:textId="77777777" w:rsidR="006B41D8" w:rsidRPr="004C45F4" w:rsidRDefault="006B41D8" w:rsidP="00E8147A">
            <w:pPr>
              <w:tabs>
                <w:tab w:val="left" w:pos="745"/>
              </w:tabs>
              <w:spacing w:line="254" w:lineRule="auto"/>
              <w:rPr>
                <w:szCs w:val="24"/>
                <w:lang w:eastAsia="lt-LT"/>
              </w:rPr>
            </w:pPr>
          </w:p>
          <w:p w14:paraId="56726B68" w14:textId="69C926A2" w:rsidR="006B41D8" w:rsidRDefault="006B41D8" w:rsidP="00E8147A">
            <w:pPr>
              <w:tabs>
                <w:tab w:val="left" w:pos="745"/>
              </w:tabs>
              <w:spacing w:line="254" w:lineRule="auto"/>
              <w:rPr>
                <w:sz w:val="32"/>
                <w:szCs w:val="24"/>
                <w:lang w:eastAsia="lt-LT"/>
              </w:rPr>
            </w:pPr>
          </w:p>
          <w:p w14:paraId="14289CB0" w14:textId="77777777" w:rsidR="003425D6" w:rsidRPr="006B41D8" w:rsidRDefault="003425D6" w:rsidP="00E8147A">
            <w:pPr>
              <w:tabs>
                <w:tab w:val="left" w:pos="745"/>
              </w:tabs>
              <w:spacing w:line="254" w:lineRule="auto"/>
              <w:rPr>
                <w:sz w:val="32"/>
                <w:szCs w:val="24"/>
                <w:lang w:eastAsia="lt-LT"/>
              </w:rPr>
            </w:pPr>
          </w:p>
          <w:p w14:paraId="6E81F1B0" w14:textId="750FC135" w:rsidR="006B41D8" w:rsidRPr="004C45F4" w:rsidRDefault="006B41D8" w:rsidP="00E8147A">
            <w:pPr>
              <w:tabs>
                <w:tab w:val="left" w:pos="745"/>
              </w:tabs>
              <w:spacing w:line="254" w:lineRule="auto"/>
              <w:rPr>
                <w:szCs w:val="24"/>
                <w:lang w:eastAsia="lt-LT"/>
              </w:rPr>
            </w:pPr>
            <w:r w:rsidRPr="004C45F4">
              <w:rPr>
                <w:szCs w:val="24"/>
                <w:lang w:eastAsia="lt-LT"/>
              </w:rPr>
              <w:t>1.2.3.5. Ne mažiau kaip 4 grupėse įgyvendintos socialinių įgūdžių ugdymo programos (2023 m.)</w:t>
            </w:r>
          </w:p>
          <w:p w14:paraId="0A21CF2C" w14:textId="0C4240F9" w:rsidR="006B41D8" w:rsidRDefault="006B41D8" w:rsidP="00E8147A">
            <w:pPr>
              <w:tabs>
                <w:tab w:val="left" w:pos="745"/>
              </w:tabs>
              <w:spacing w:line="254" w:lineRule="auto"/>
              <w:rPr>
                <w:szCs w:val="24"/>
                <w:lang w:eastAsia="lt-LT"/>
              </w:rPr>
            </w:pPr>
          </w:p>
          <w:p w14:paraId="64C35085" w14:textId="77777777" w:rsidR="006B41D8" w:rsidRPr="003425D6" w:rsidRDefault="006B41D8" w:rsidP="00E8147A">
            <w:pPr>
              <w:tabs>
                <w:tab w:val="left" w:pos="745"/>
              </w:tabs>
              <w:spacing w:line="254" w:lineRule="auto"/>
              <w:rPr>
                <w:sz w:val="16"/>
                <w:szCs w:val="16"/>
                <w:lang w:eastAsia="lt-LT"/>
              </w:rPr>
            </w:pPr>
          </w:p>
          <w:p w14:paraId="4E15838E" w14:textId="78741413" w:rsidR="006B41D8" w:rsidRPr="004C45F4" w:rsidRDefault="006B41D8" w:rsidP="00E8147A">
            <w:pPr>
              <w:tabs>
                <w:tab w:val="left" w:pos="745"/>
              </w:tabs>
              <w:spacing w:line="254" w:lineRule="auto"/>
              <w:rPr>
                <w:szCs w:val="24"/>
                <w:lang w:eastAsia="lt-LT"/>
              </w:rPr>
            </w:pPr>
            <w:r w:rsidRPr="004C45F4">
              <w:rPr>
                <w:szCs w:val="24"/>
                <w:lang w:eastAsia="lt-LT"/>
              </w:rPr>
              <w:t>1.2.3.6. Eksponuotos ne mažiau kaip 6 vaikų kūrybinių darbų parodos įstaigos galerijoje (2023 m.)</w:t>
            </w:r>
          </w:p>
        </w:tc>
        <w:tc>
          <w:tcPr>
            <w:tcW w:w="3194" w:type="dxa"/>
          </w:tcPr>
          <w:p w14:paraId="2A64BDBF" w14:textId="072D1DF7" w:rsidR="006B41D8" w:rsidRPr="004C45F4" w:rsidRDefault="006B41D8" w:rsidP="00E8147A">
            <w:pPr>
              <w:spacing w:line="256" w:lineRule="auto"/>
              <w:rPr>
                <w:szCs w:val="24"/>
                <w:lang w:eastAsia="lt-LT"/>
              </w:rPr>
            </w:pPr>
            <w:r w:rsidRPr="004C45F4">
              <w:rPr>
                <w:szCs w:val="24"/>
                <w:lang w:eastAsia="lt-LT"/>
              </w:rPr>
              <w:lastRenderedPageBreak/>
              <w:t>1.2.3.1.1. Planas įgyvendintas 98 proc. (2023-12-19 metodinės grupės susirinkimo protokolas Nr. MVP-10 (3.1))</w:t>
            </w:r>
            <w:r w:rsidR="00AC3F6C">
              <w:rPr>
                <w:szCs w:val="24"/>
                <w:lang w:eastAsia="lt-LT"/>
              </w:rPr>
              <w:t>.</w:t>
            </w:r>
          </w:p>
          <w:p w14:paraId="75D01616" w14:textId="77777777" w:rsidR="006B41D8" w:rsidRPr="004C45F4" w:rsidRDefault="006B41D8" w:rsidP="00E8147A">
            <w:pPr>
              <w:spacing w:line="256" w:lineRule="auto"/>
              <w:rPr>
                <w:color w:val="C00000"/>
                <w:szCs w:val="24"/>
                <w:lang w:eastAsia="lt-LT"/>
              </w:rPr>
            </w:pPr>
          </w:p>
          <w:p w14:paraId="4AEC31B1" w14:textId="68E34CF1" w:rsidR="006B41D8" w:rsidRPr="004C45F4" w:rsidRDefault="006B41D8" w:rsidP="00E8147A">
            <w:pPr>
              <w:tabs>
                <w:tab w:val="left" w:pos="1024"/>
              </w:tabs>
              <w:spacing w:line="256" w:lineRule="auto"/>
              <w:rPr>
                <w:szCs w:val="24"/>
                <w:lang w:eastAsia="lt-LT"/>
              </w:rPr>
            </w:pPr>
            <w:r w:rsidRPr="004C45F4">
              <w:rPr>
                <w:szCs w:val="24"/>
                <w:lang w:eastAsia="lt-LT"/>
              </w:rPr>
              <w:t xml:space="preserve">1.2.3.2.1. Įgyvendinti  5 fizinį aktyvumą skatinantys </w:t>
            </w:r>
            <w:r w:rsidRPr="004C45F4">
              <w:rPr>
                <w:szCs w:val="24"/>
                <w:lang w:eastAsia="lt-LT"/>
              </w:rPr>
              <w:lastRenderedPageBreak/>
              <w:t>respublikiniai projektai: Lietuvos Mažųjų žaidynės, Olimpinė karta, Futboliukas, Sveikata visus metus, Sveikatiada (Mokytojų tarybos 2024-01-11 posėdžio protokolas Nr. P-1 (2.2), interneto psl.)</w:t>
            </w:r>
            <w:r w:rsidR="00AC3F6C">
              <w:rPr>
                <w:szCs w:val="24"/>
                <w:lang w:eastAsia="lt-LT"/>
              </w:rPr>
              <w:t>.</w:t>
            </w:r>
          </w:p>
          <w:p w14:paraId="623B3C20" w14:textId="730BACF0" w:rsidR="006B41D8" w:rsidRPr="004C45F4" w:rsidRDefault="006B41D8" w:rsidP="00E8147A">
            <w:pPr>
              <w:rPr>
                <w:szCs w:val="24"/>
              </w:rPr>
            </w:pPr>
            <w:r w:rsidRPr="004C45F4">
              <w:rPr>
                <w:szCs w:val="24"/>
                <w:lang w:eastAsia="lt-LT"/>
              </w:rPr>
              <w:t xml:space="preserve">1.2.3.3.1. Įgyvendintas projektas „Pasimatuok olimpinę sporto šaką“ (2023-12-19 metodinės grupės susirinkimo protokolas Nr. MVP-10 (3.1)). Gautas finansavimas 500 Eur. Įsigyta </w:t>
            </w:r>
            <w:r w:rsidRPr="004C45F4">
              <w:rPr>
                <w:szCs w:val="24"/>
              </w:rPr>
              <w:t>fizinį aktyvumą skatinančių ugdymo(si) priemonių. Vaikų pasiekimai fizinio aktyvumo srityje pagerėjo 0,8</w:t>
            </w:r>
            <w:r w:rsidR="00AC3F6C">
              <w:rPr>
                <w:szCs w:val="24"/>
              </w:rPr>
              <w:t>.</w:t>
            </w:r>
            <w:r w:rsidRPr="004C45F4">
              <w:rPr>
                <w:szCs w:val="24"/>
              </w:rPr>
              <w:t xml:space="preserve"> </w:t>
            </w:r>
          </w:p>
          <w:p w14:paraId="157E75E3" w14:textId="3F1BD7E2" w:rsidR="006B41D8" w:rsidRPr="004C45F4" w:rsidRDefault="006B41D8" w:rsidP="00E8147A">
            <w:pPr>
              <w:spacing w:line="256" w:lineRule="auto"/>
              <w:rPr>
                <w:szCs w:val="24"/>
                <w:lang w:eastAsia="lt-LT"/>
              </w:rPr>
            </w:pPr>
            <w:r w:rsidRPr="004C45F4">
              <w:rPr>
                <w:szCs w:val="24"/>
                <w:lang w:eastAsia="lt-LT"/>
              </w:rPr>
              <w:t>1.2.3.4.1. Vyko 2 sveikatinimo veikl</w:t>
            </w:r>
            <w:r w:rsidR="009055C8">
              <w:rPr>
                <w:szCs w:val="24"/>
                <w:lang w:eastAsia="lt-LT"/>
              </w:rPr>
              <w:t>os</w:t>
            </w:r>
            <w:r w:rsidRPr="004C45F4">
              <w:rPr>
                <w:szCs w:val="24"/>
                <w:lang w:eastAsia="lt-LT"/>
              </w:rPr>
              <w:t xml:space="preserve"> su sporto mokyklomis ir 2 su sporto klubais, 3 renginiai su švietimo įstaigomis</w:t>
            </w:r>
          </w:p>
          <w:p w14:paraId="2F7D4C46" w14:textId="77777777" w:rsidR="006B41D8" w:rsidRPr="004C45F4" w:rsidRDefault="006B41D8" w:rsidP="00E8147A">
            <w:pPr>
              <w:spacing w:line="256" w:lineRule="auto"/>
              <w:rPr>
                <w:szCs w:val="24"/>
                <w:lang w:eastAsia="lt-LT"/>
              </w:rPr>
            </w:pPr>
            <w:r w:rsidRPr="004C45F4">
              <w:rPr>
                <w:szCs w:val="24"/>
                <w:lang w:eastAsia="lt-LT"/>
              </w:rPr>
              <w:t>(direktoriaus įsakymai:</w:t>
            </w:r>
          </w:p>
          <w:p w14:paraId="74E3E5DB" w14:textId="77777777" w:rsidR="006B41D8" w:rsidRPr="004C45F4" w:rsidRDefault="006B41D8" w:rsidP="00E8147A">
            <w:pPr>
              <w:spacing w:line="256" w:lineRule="auto"/>
              <w:rPr>
                <w:szCs w:val="24"/>
                <w:lang w:eastAsia="lt-LT"/>
              </w:rPr>
            </w:pPr>
            <w:r w:rsidRPr="004C45F4">
              <w:rPr>
                <w:szCs w:val="24"/>
                <w:lang w:eastAsia="lt-LT"/>
              </w:rPr>
              <w:t xml:space="preserve">2023-02-03 Nr. U-18 (1.6), </w:t>
            </w:r>
          </w:p>
          <w:p w14:paraId="65F5E6E3" w14:textId="77777777" w:rsidR="006B41D8" w:rsidRPr="004C45F4" w:rsidRDefault="006B41D8" w:rsidP="00E8147A">
            <w:pPr>
              <w:spacing w:line="256" w:lineRule="auto"/>
              <w:rPr>
                <w:szCs w:val="24"/>
                <w:lang w:eastAsia="lt-LT"/>
              </w:rPr>
            </w:pPr>
            <w:r w:rsidRPr="004C45F4">
              <w:rPr>
                <w:szCs w:val="24"/>
                <w:lang w:eastAsia="lt-LT"/>
              </w:rPr>
              <w:t>2023-04-26 Nr. U-68 (1.6),</w:t>
            </w:r>
          </w:p>
          <w:p w14:paraId="25A774B3" w14:textId="77777777" w:rsidR="006B41D8" w:rsidRPr="004C45F4" w:rsidRDefault="006B41D8" w:rsidP="00E8147A">
            <w:pPr>
              <w:spacing w:line="256" w:lineRule="auto"/>
              <w:rPr>
                <w:szCs w:val="24"/>
                <w:lang w:eastAsia="lt-LT"/>
              </w:rPr>
            </w:pPr>
            <w:r w:rsidRPr="004C45F4">
              <w:rPr>
                <w:szCs w:val="24"/>
                <w:lang w:eastAsia="lt-LT"/>
              </w:rPr>
              <w:t>2023-05-16 Nr. U-86 (1.6),</w:t>
            </w:r>
          </w:p>
          <w:p w14:paraId="2434AF86" w14:textId="77777777" w:rsidR="006B41D8" w:rsidRPr="004C45F4" w:rsidRDefault="006B41D8" w:rsidP="00E8147A">
            <w:pPr>
              <w:spacing w:line="256" w:lineRule="auto"/>
              <w:rPr>
                <w:szCs w:val="24"/>
                <w:lang w:eastAsia="lt-LT"/>
              </w:rPr>
            </w:pPr>
            <w:r w:rsidRPr="004C45F4">
              <w:rPr>
                <w:szCs w:val="24"/>
                <w:lang w:eastAsia="lt-LT"/>
              </w:rPr>
              <w:t>2023-05-24 Nr. U-90 (1.6),</w:t>
            </w:r>
          </w:p>
          <w:p w14:paraId="143E7FE0" w14:textId="77777777" w:rsidR="006B41D8" w:rsidRPr="004C45F4" w:rsidRDefault="006B41D8" w:rsidP="00E8147A">
            <w:pPr>
              <w:spacing w:line="256" w:lineRule="auto"/>
              <w:rPr>
                <w:szCs w:val="24"/>
                <w:lang w:eastAsia="lt-LT"/>
              </w:rPr>
            </w:pPr>
            <w:r w:rsidRPr="004C45F4">
              <w:rPr>
                <w:szCs w:val="24"/>
                <w:lang w:eastAsia="lt-LT"/>
              </w:rPr>
              <w:t>2023-06-05 Nr. U-108 (1.6),</w:t>
            </w:r>
          </w:p>
          <w:p w14:paraId="3CBC5FD5" w14:textId="64CC47E1" w:rsidR="006B41D8" w:rsidRPr="004C45F4" w:rsidRDefault="006B41D8" w:rsidP="00E8147A">
            <w:pPr>
              <w:spacing w:line="256" w:lineRule="auto"/>
              <w:rPr>
                <w:szCs w:val="24"/>
                <w:lang w:eastAsia="lt-LT"/>
              </w:rPr>
            </w:pPr>
            <w:r w:rsidRPr="004C45F4">
              <w:rPr>
                <w:szCs w:val="24"/>
                <w:lang w:eastAsia="lt-LT"/>
              </w:rPr>
              <w:t>2023-10-13 Nr. U-206 (1.6))</w:t>
            </w:r>
            <w:r w:rsidR="00AC3F6C">
              <w:rPr>
                <w:szCs w:val="24"/>
                <w:lang w:eastAsia="lt-LT"/>
              </w:rPr>
              <w:t>.</w:t>
            </w:r>
          </w:p>
          <w:p w14:paraId="21B555B5" w14:textId="0BEE790E" w:rsidR="006B41D8" w:rsidRPr="004C45F4" w:rsidRDefault="006B41D8" w:rsidP="00E8147A">
            <w:pPr>
              <w:spacing w:line="256" w:lineRule="auto"/>
              <w:rPr>
                <w:color w:val="C00000"/>
                <w:szCs w:val="24"/>
                <w:lang w:eastAsia="lt-LT"/>
              </w:rPr>
            </w:pPr>
            <w:r w:rsidRPr="004C45F4">
              <w:rPr>
                <w:szCs w:val="24"/>
                <w:lang w:eastAsia="lt-LT"/>
              </w:rPr>
              <w:t>1.2.3.5.1. Socialinių įgūdžių programa „Kimochis“ vykdyta 4 grupėse, „Zipio draugai“ – 1 (Mokytojų tarybos 2024-01-11 posėdžio protokolas Nr. P-1 (2.2))</w:t>
            </w:r>
            <w:r w:rsidR="00AC3F6C">
              <w:rPr>
                <w:szCs w:val="24"/>
                <w:lang w:eastAsia="lt-LT"/>
              </w:rPr>
              <w:t>.</w:t>
            </w:r>
          </w:p>
          <w:p w14:paraId="44A5C6BD" w14:textId="56A6BA4B" w:rsidR="006B41D8" w:rsidRPr="004C45F4" w:rsidRDefault="006B41D8" w:rsidP="00E8147A">
            <w:pPr>
              <w:spacing w:line="256" w:lineRule="auto"/>
              <w:rPr>
                <w:szCs w:val="24"/>
                <w:lang w:eastAsia="lt-LT"/>
              </w:rPr>
            </w:pPr>
            <w:r w:rsidRPr="004C45F4">
              <w:rPr>
                <w:szCs w:val="24"/>
                <w:lang w:eastAsia="lt-LT"/>
              </w:rPr>
              <w:t>1.2.3.6.1. Darželio galerijoje eksponuotos 8 kūrybinių darbų parodos, 3 iš jų – vaikų ir jų tėvų (interneto psl.)</w:t>
            </w:r>
            <w:r w:rsidR="00AC3F6C">
              <w:rPr>
                <w:szCs w:val="24"/>
                <w:lang w:eastAsia="lt-LT"/>
              </w:rPr>
              <w:t>.</w:t>
            </w:r>
          </w:p>
        </w:tc>
      </w:tr>
      <w:tr w:rsidR="006B41D8" w:rsidRPr="004C45F4" w14:paraId="3CE5A6E9" w14:textId="77777777" w:rsidTr="008764AC">
        <w:tc>
          <w:tcPr>
            <w:tcW w:w="1515" w:type="dxa"/>
          </w:tcPr>
          <w:p w14:paraId="16F3C932" w14:textId="77777777" w:rsidR="006B41D8" w:rsidRPr="004C45F4" w:rsidRDefault="006B41D8" w:rsidP="00E8147A">
            <w:pPr>
              <w:rPr>
                <w:szCs w:val="24"/>
              </w:rPr>
            </w:pPr>
          </w:p>
        </w:tc>
        <w:tc>
          <w:tcPr>
            <w:tcW w:w="1882" w:type="dxa"/>
          </w:tcPr>
          <w:p w14:paraId="217A3AD7" w14:textId="549D0CAA" w:rsidR="006B41D8" w:rsidRPr="004C45F4" w:rsidRDefault="006B41D8" w:rsidP="00E8147A">
            <w:pPr>
              <w:rPr>
                <w:szCs w:val="24"/>
              </w:rPr>
            </w:pPr>
            <w:r w:rsidRPr="004C45F4">
              <w:rPr>
                <w:szCs w:val="24"/>
                <w:lang w:eastAsia="lt-LT"/>
              </w:rPr>
              <w:t>1.2.4. Įgyvendinamas socialinių kompetencijų ugdymo (SKU) modelis</w:t>
            </w:r>
          </w:p>
        </w:tc>
        <w:tc>
          <w:tcPr>
            <w:tcW w:w="3190" w:type="dxa"/>
          </w:tcPr>
          <w:p w14:paraId="692FFC01" w14:textId="27FBC999" w:rsidR="006B41D8" w:rsidRPr="004C45F4" w:rsidRDefault="006B41D8" w:rsidP="00E8147A">
            <w:pPr>
              <w:spacing w:line="254" w:lineRule="auto"/>
              <w:rPr>
                <w:szCs w:val="24"/>
                <w:lang w:eastAsia="lt-LT"/>
              </w:rPr>
            </w:pPr>
            <w:r w:rsidRPr="004C45F4">
              <w:rPr>
                <w:szCs w:val="24"/>
                <w:lang w:eastAsia="lt-LT"/>
              </w:rPr>
              <w:t>1.2.4.1. Pildomas internetinis SKU kalendorius, įgyvendinama ne mažiau kaip viena veikla per mėnesį (2023 m.)</w:t>
            </w:r>
          </w:p>
          <w:p w14:paraId="70E3B184" w14:textId="0171C562" w:rsidR="006B41D8" w:rsidRPr="004C45F4" w:rsidRDefault="006B41D8" w:rsidP="00E8147A">
            <w:pPr>
              <w:rPr>
                <w:szCs w:val="24"/>
              </w:rPr>
            </w:pPr>
            <w:r w:rsidRPr="004C45F4">
              <w:rPr>
                <w:szCs w:val="24"/>
                <w:lang w:eastAsia="lt-LT"/>
              </w:rPr>
              <w:t xml:space="preserve">1.2.4.2. Sudarytos sąlygos bendrojo ugdymo mokyklų mokiniams dalyvauti veiklose, </w:t>
            </w:r>
            <w:r w:rsidRPr="004C45F4">
              <w:rPr>
                <w:szCs w:val="24"/>
                <w:lang w:eastAsia="lt-LT"/>
              </w:rPr>
              <w:lastRenderedPageBreak/>
              <w:t>numatytose SKU kalendoriuje (2023 m.)</w:t>
            </w:r>
          </w:p>
        </w:tc>
        <w:tc>
          <w:tcPr>
            <w:tcW w:w="3194" w:type="dxa"/>
          </w:tcPr>
          <w:p w14:paraId="1AC60341" w14:textId="21599E18" w:rsidR="006B41D8" w:rsidRPr="006B41D8" w:rsidRDefault="006B41D8" w:rsidP="00E8147A">
            <w:pPr>
              <w:spacing w:line="256" w:lineRule="auto"/>
              <w:rPr>
                <w:szCs w:val="24"/>
                <w:lang w:eastAsia="lt-LT"/>
              </w:rPr>
            </w:pPr>
            <w:r w:rsidRPr="004C45F4">
              <w:rPr>
                <w:szCs w:val="24"/>
                <w:lang w:eastAsia="lt-LT"/>
              </w:rPr>
              <w:lastRenderedPageBreak/>
              <w:t>1.2.4.1.1. Į SKU kalendorių įk</w:t>
            </w:r>
            <w:r w:rsidR="00AC3F6C">
              <w:rPr>
                <w:szCs w:val="24"/>
                <w:lang w:eastAsia="lt-LT"/>
              </w:rPr>
              <w:t>elta</w:t>
            </w:r>
            <w:r w:rsidRPr="004C45F4">
              <w:rPr>
                <w:szCs w:val="24"/>
                <w:lang w:eastAsia="lt-LT"/>
              </w:rPr>
              <w:t xml:space="preserve"> 13 veiklų, įgyvendin</w:t>
            </w:r>
            <w:r w:rsidR="00AC3F6C">
              <w:rPr>
                <w:szCs w:val="24"/>
                <w:lang w:eastAsia="lt-LT"/>
              </w:rPr>
              <w:t>ta</w:t>
            </w:r>
            <w:r w:rsidRPr="004C45F4">
              <w:rPr>
                <w:szCs w:val="24"/>
                <w:lang w:eastAsia="lt-LT"/>
              </w:rPr>
              <w:t xml:space="preserve"> 13 (Mokytojų tarybos 2024-01-11 posėdžio protokolas Nr. P-1 (2.2))</w:t>
            </w:r>
            <w:r w:rsidR="00AC3F6C">
              <w:rPr>
                <w:szCs w:val="24"/>
                <w:lang w:eastAsia="lt-LT"/>
              </w:rPr>
              <w:t>.</w:t>
            </w:r>
          </w:p>
          <w:p w14:paraId="39779D98" w14:textId="1BF4AF99" w:rsidR="006B41D8" w:rsidRPr="004C45F4" w:rsidRDefault="006B41D8" w:rsidP="00E8147A">
            <w:pPr>
              <w:rPr>
                <w:szCs w:val="24"/>
              </w:rPr>
            </w:pPr>
            <w:r w:rsidRPr="004C45F4">
              <w:rPr>
                <w:szCs w:val="24"/>
                <w:lang w:eastAsia="lt-LT"/>
              </w:rPr>
              <w:t xml:space="preserve">1.2.4.2.1. SKU veikloje dalyvavo Šiaulių Dainų ir </w:t>
            </w:r>
            <w:r w:rsidR="00E1338D">
              <w:rPr>
                <w:szCs w:val="24"/>
                <w:lang w:eastAsia="lt-LT"/>
              </w:rPr>
              <w:lastRenderedPageBreak/>
              <w:t>„</w:t>
            </w:r>
            <w:r w:rsidRPr="004C45F4">
              <w:rPr>
                <w:szCs w:val="24"/>
                <w:lang w:eastAsia="lt-LT"/>
              </w:rPr>
              <w:t>Romuvos</w:t>
            </w:r>
            <w:r w:rsidR="00E1338D">
              <w:rPr>
                <w:szCs w:val="24"/>
                <w:lang w:eastAsia="lt-LT"/>
              </w:rPr>
              <w:t>“</w:t>
            </w:r>
            <w:r w:rsidRPr="004C45F4">
              <w:rPr>
                <w:szCs w:val="24"/>
                <w:lang w:eastAsia="lt-LT"/>
              </w:rPr>
              <w:t xml:space="preserve"> progimnazijų mokiniai</w:t>
            </w:r>
            <w:r w:rsidR="00E1338D">
              <w:rPr>
                <w:szCs w:val="24"/>
                <w:lang w:eastAsia="lt-LT"/>
              </w:rPr>
              <w:t>.</w:t>
            </w:r>
          </w:p>
        </w:tc>
      </w:tr>
      <w:tr w:rsidR="006B41D8" w:rsidRPr="004C45F4" w14:paraId="00627470" w14:textId="77777777" w:rsidTr="008764AC">
        <w:tc>
          <w:tcPr>
            <w:tcW w:w="1515" w:type="dxa"/>
            <w:vMerge w:val="restart"/>
          </w:tcPr>
          <w:p w14:paraId="5141188D" w14:textId="77777777" w:rsidR="006B41D8" w:rsidRPr="004C45F4" w:rsidRDefault="006B41D8" w:rsidP="00E8147A">
            <w:pPr>
              <w:spacing w:line="254" w:lineRule="auto"/>
              <w:rPr>
                <w:b/>
                <w:szCs w:val="24"/>
                <w:lang w:eastAsia="lt-LT"/>
              </w:rPr>
            </w:pPr>
            <w:r w:rsidRPr="004C45F4">
              <w:rPr>
                <w:b/>
                <w:szCs w:val="24"/>
                <w:lang w:eastAsia="lt-LT"/>
              </w:rPr>
              <w:lastRenderedPageBreak/>
              <w:t>Ugdymo(si) aplinka</w:t>
            </w:r>
          </w:p>
          <w:p w14:paraId="4957C63E" w14:textId="04ADE911" w:rsidR="006B41D8" w:rsidRPr="004C45F4" w:rsidRDefault="006B41D8" w:rsidP="00E8147A">
            <w:pPr>
              <w:jc w:val="center"/>
              <w:rPr>
                <w:szCs w:val="24"/>
              </w:rPr>
            </w:pPr>
            <w:r w:rsidRPr="004C45F4">
              <w:rPr>
                <w:szCs w:val="24"/>
                <w:lang w:eastAsia="lt-LT"/>
              </w:rPr>
              <w:t>1.3. Pagerinti ugdymo(si) sąlygas, kuriant kokybišką ugdymą užtikrinančią aplinką</w:t>
            </w:r>
          </w:p>
        </w:tc>
        <w:tc>
          <w:tcPr>
            <w:tcW w:w="1882" w:type="dxa"/>
          </w:tcPr>
          <w:p w14:paraId="475D1D60" w14:textId="1ED2E7F4" w:rsidR="006B41D8" w:rsidRPr="004C45F4" w:rsidRDefault="006B41D8" w:rsidP="00E8147A">
            <w:pPr>
              <w:spacing w:line="254" w:lineRule="auto"/>
              <w:rPr>
                <w:szCs w:val="24"/>
                <w:lang w:eastAsia="lt-LT"/>
              </w:rPr>
            </w:pPr>
            <w:r w:rsidRPr="004C45F4">
              <w:rPr>
                <w:szCs w:val="24"/>
                <w:lang w:eastAsia="lt-LT"/>
              </w:rPr>
              <w:t>1.3.1. Atnaujintos vidaus edukacinės erdvės</w:t>
            </w:r>
          </w:p>
          <w:p w14:paraId="5A3CD872" w14:textId="77777777" w:rsidR="006B41D8" w:rsidRPr="004C45F4" w:rsidRDefault="006B41D8" w:rsidP="00E8147A">
            <w:pPr>
              <w:rPr>
                <w:szCs w:val="24"/>
              </w:rPr>
            </w:pPr>
          </w:p>
        </w:tc>
        <w:tc>
          <w:tcPr>
            <w:tcW w:w="3190" w:type="dxa"/>
          </w:tcPr>
          <w:p w14:paraId="54D04D39" w14:textId="0DA5A054" w:rsidR="006B41D8" w:rsidRPr="004C45F4" w:rsidRDefault="006B41D8" w:rsidP="00E8147A">
            <w:pPr>
              <w:tabs>
                <w:tab w:val="left" w:pos="745"/>
              </w:tabs>
              <w:spacing w:line="254" w:lineRule="auto"/>
              <w:rPr>
                <w:szCs w:val="24"/>
                <w:lang w:eastAsia="lt-LT"/>
              </w:rPr>
            </w:pPr>
            <w:r w:rsidRPr="004C45F4">
              <w:rPr>
                <w:szCs w:val="24"/>
                <w:lang w:eastAsia="lt-LT"/>
              </w:rPr>
              <w:t>1.3.1.1. Įgyvendinta Aktyvaus koridoriaus idėja. Įrengtos ne mažiau kaip dvi aktyvaus ugdymosi erdvės bendro naudojimo koridoriuje (2023 m.)</w:t>
            </w:r>
          </w:p>
          <w:p w14:paraId="43DF216A" w14:textId="77777777" w:rsidR="00E1338D" w:rsidRDefault="00E1338D" w:rsidP="00E8147A">
            <w:pPr>
              <w:tabs>
                <w:tab w:val="left" w:pos="745"/>
              </w:tabs>
              <w:spacing w:line="254" w:lineRule="auto"/>
              <w:rPr>
                <w:szCs w:val="24"/>
                <w:lang w:eastAsia="lt-LT"/>
              </w:rPr>
            </w:pPr>
          </w:p>
          <w:p w14:paraId="562F62F1" w14:textId="696ADE4D" w:rsidR="006B41D8" w:rsidRPr="004C45F4" w:rsidRDefault="006B41D8" w:rsidP="00E8147A">
            <w:pPr>
              <w:tabs>
                <w:tab w:val="left" w:pos="745"/>
              </w:tabs>
              <w:spacing w:line="254" w:lineRule="auto"/>
              <w:rPr>
                <w:szCs w:val="24"/>
                <w:lang w:eastAsia="lt-LT"/>
              </w:rPr>
            </w:pPr>
            <w:r w:rsidRPr="004C45F4">
              <w:rPr>
                <w:szCs w:val="24"/>
                <w:lang w:eastAsia="lt-LT"/>
              </w:rPr>
              <w:t>1.3.1.2. Ne mažiau kaip trys grupės aprūpintos modernia video technika (2023 m. I ketv.)</w:t>
            </w:r>
          </w:p>
          <w:p w14:paraId="72F38C38" w14:textId="77777777" w:rsidR="006B41D8" w:rsidRPr="004C45F4" w:rsidRDefault="006B41D8" w:rsidP="00E8147A">
            <w:pPr>
              <w:rPr>
                <w:szCs w:val="24"/>
              </w:rPr>
            </w:pPr>
          </w:p>
        </w:tc>
        <w:tc>
          <w:tcPr>
            <w:tcW w:w="3194" w:type="dxa"/>
          </w:tcPr>
          <w:p w14:paraId="045723ED" w14:textId="15012EBE" w:rsidR="006B41D8" w:rsidRPr="004C45F4" w:rsidRDefault="006B41D8" w:rsidP="00E8147A">
            <w:pPr>
              <w:spacing w:line="256" w:lineRule="auto"/>
              <w:rPr>
                <w:color w:val="C00000"/>
                <w:szCs w:val="24"/>
                <w:lang w:eastAsia="lt-LT"/>
              </w:rPr>
            </w:pPr>
            <w:r w:rsidRPr="004C45F4">
              <w:rPr>
                <w:szCs w:val="24"/>
                <w:lang w:eastAsia="lt-LT"/>
              </w:rPr>
              <w:t>1.3.1.1.1. Įrengtos 4 aktyvaus ugdymosi erdvės: sakytinės ir rašytinės kalbos ugdymo zona „Raidės“, skaičiavimų ir matavimų zonos „Skaičiai“, „Ūgio matuoklė“, meninio ugdymo zona – piešimo siena</w:t>
            </w:r>
            <w:r w:rsidR="00E1338D">
              <w:rPr>
                <w:szCs w:val="24"/>
                <w:lang w:eastAsia="lt-LT"/>
              </w:rPr>
              <w:t>.</w:t>
            </w:r>
          </w:p>
          <w:p w14:paraId="1E09FE03" w14:textId="291D4616" w:rsidR="006B41D8" w:rsidRPr="004C45F4" w:rsidRDefault="006B41D8" w:rsidP="00E8147A">
            <w:pPr>
              <w:spacing w:line="256" w:lineRule="auto"/>
              <w:rPr>
                <w:szCs w:val="24"/>
                <w:lang w:eastAsia="lt-LT"/>
              </w:rPr>
            </w:pPr>
            <w:r w:rsidRPr="004C45F4">
              <w:rPr>
                <w:szCs w:val="24"/>
                <w:lang w:eastAsia="lt-LT"/>
              </w:rPr>
              <w:t xml:space="preserve">1.3.1.2.1. </w:t>
            </w:r>
            <w:r w:rsidR="00E1338D">
              <w:rPr>
                <w:szCs w:val="24"/>
                <w:lang w:eastAsia="lt-LT"/>
              </w:rPr>
              <w:t>Trys</w:t>
            </w:r>
            <w:r w:rsidRPr="004C45F4">
              <w:rPr>
                <w:szCs w:val="24"/>
                <w:lang w:eastAsia="lt-LT"/>
              </w:rPr>
              <w:t xml:space="preserve"> grupės aprūpintos išmaniaisiais televizoriais, skirtais ugdomosioms veikloms, </w:t>
            </w:r>
            <w:r w:rsidR="00E1338D">
              <w:rPr>
                <w:szCs w:val="24"/>
                <w:lang w:eastAsia="lt-LT"/>
              </w:rPr>
              <w:t>dvi</w:t>
            </w:r>
            <w:r w:rsidRPr="004C45F4">
              <w:rPr>
                <w:szCs w:val="24"/>
                <w:lang w:eastAsia="lt-LT"/>
              </w:rPr>
              <w:t xml:space="preserve"> grupės ir STEAM centras aprūpintas išmaniaisiais ekranais</w:t>
            </w:r>
            <w:r w:rsidR="00E1338D">
              <w:rPr>
                <w:szCs w:val="24"/>
                <w:lang w:eastAsia="lt-LT"/>
              </w:rPr>
              <w:t>.</w:t>
            </w:r>
          </w:p>
        </w:tc>
      </w:tr>
      <w:tr w:rsidR="006B41D8" w:rsidRPr="004C45F4" w14:paraId="6EAE3A23" w14:textId="77777777" w:rsidTr="008764AC">
        <w:tc>
          <w:tcPr>
            <w:tcW w:w="1515" w:type="dxa"/>
            <w:vMerge/>
          </w:tcPr>
          <w:p w14:paraId="5C199AC4" w14:textId="77777777" w:rsidR="006B41D8" w:rsidRPr="004C45F4" w:rsidRDefault="006B41D8" w:rsidP="00E8147A">
            <w:pPr>
              <w:rPr>
                <w:szCs w:val="24"/>
              </w:rPr>
            </w:pPr>
          </w:p>
        </w:tc>
        <w:tc>
          <w:tcPr>
            <w:tcW w:w="1882" w:type="dxa"/>
          </w:tcPr>
          <w:p w14:paraId="5D53463E" w14:textId="1C193226" w:rsidR="006B41D8" w:rsidRPr="004C45F4" w:rsidRDefault="006B41D8" w:rsidP="00E8147A">
            <w:pPr>
              <w:spacing w:line="254" w:lineRule="auto"/>
              <w:rPr>
                <w:szCs w:val="24"/>
                <w:lang w:eastAsia="lt-LT"/>
              </w:rPr>
            </w:pPr>
            <w:r w:rsidRPr="004C45F4">
              <w:rPr>
                <w:szCs w:val="24"/>
                <w:lang w:eastAsia="lt-LT"/>
              </w:rPr>
              <w:t>1.3.2. Įkurtos ugdymo(si) erdvės lauke</w:t>
            </w:r>
          </w:p>
          <w:p w14:paraId="5EBA961B" w14:textId="77777777" w:rsidR="006B41D8" w:rsidRPr="004C45F4" w:rsidRDefault="006B41D8" w:rsidP="00E8147A">
            <w:pPr>
              <w:rPr>
                <w:szCs w:val="24"/>
              </w:rPr>
            </w:pPr>
          </w:p>
        </w:tc>
        <w:tc>
          <w:tcPr>
            <w:tcW w:w="3190" w:type="dxa"/>
          </w:tcPr>
          <w:p w14:paraId="371D84FE" w14:textId="19028E23" w:rsidR="006B41D8" w:rsidRPr="004C45F4" w:rsidRDefault="006B41D8" w:rsidP="00E8147A">
            <w:pPr>
              <w:spacing w:line="254" w:lineRule="auto"/>
              <w:rPr>
                <w:szCs w:val="24"/>
                <w:lang w:eastAsia="lt-LT"/>
              </w:rPr>
            </w:pPr>
            <w:r w:rsidRPr="004C45F4">
              <w:rPr>
                <w:szCs w:val="24"/>
                <w:lang w:eastAsia="lt-LT"/>
              </w:rPr>
              <w:t>1.3.2.1. Įkurta STEAM „Atradimų pastogė“ lauke (2023 m.)</w:t>
            </w:r>
          </w:p>
          <w:p w14:paraId="0283CF6E" w14:textId="1213A4EE" w:rsidR="006B41D8" w:rsidRPr="004C45F4" w:rsidRDefault="006B41D8" w:rsidP="00E8147A">
            <w:pPr>
              <w:spacing w:line="254" w:lineRule="auto"/>
              <w:rPr>
                <w:szCs w:val="24"/>
                <w:lang w:eastAsia="lt-LT"/>
              </w:rPr>
            </w:pPr>
            <w:r w:rsidRPr="004C45F4">
              <w:rPr>
                <w:szCs w:val="24"/>
                <w:lang w:eastAsia="lt-LT"/>
              </w:rPr>
              <w:t>1.3.2.2. Įrengta „Drugelių pieva“ lauke (2023 m.)</w:t>
            </w:r>
          </w:p>
          <w:p w14:paraId="15B9698F" w14:textId="77777777" w:rsidR="006B41D8" w:rsidRPr="004C45F4" w:rsidRDefault="006B41D8" w:rsidP="00E8147A">
            <w:pPr>
              <w:spacing w:line="254" w:lineRule="auto"/>
              <w:rPr>
                <w:szCs w:val="24"/>
                <w:lang w:eastAsia="lt-LT"/>
              </w:rPr>
            </w:pPr>
          </w:p>
          <w:p w14:paraId="05134814" w14:textId="16AAEFE1" w:rsidR="006B41D8" w:rsidRPr="004C45F4" w:rsidRDefault="006B41D8" w:rsidP="00E8147A">
            <w:pPr>
              <w:spacing w:line="254" w:lineRule="auto"/>
              <w:rPr>
                <w:szCs w:val="24"/>
                <w:lang w:eastAsia="lt-LT"/>
              </w:rPr>
            </w:pPr>
            <w:r w:rsidRPr="004C45F4">
              <w:rPr>
                <w:szCs w:val="24"/>
                <w:lang w:eastAsia="lt-LT"/>
              </w:rPr>
              <w:t>1.3.2.3. Įrengtos 2 aktyvaus judėjimo zonos lauke (2023 m.)</w:t>
            </w:r>
          </w:p>
          <w:p w14:paraId="4FC0E96D" w14:textId="77777777" w:rsidR="006B41D8" w:rsidRPr="004C45F4" w:rsidRDefault="006B41D8" w:rsidP="00E8147A">
            <w:pPr>
              <w:rPr>
                <w:szCs w:val="24"/>
              </w:rPr>
            </w:pPr>
          </w:p>
        </w:tc>
        <w:tc>
          <w:tcPr>
            <w:tcW w:w="3194" w:type="dxa"/>
          </w:tcPr>
          <w:p w14:paraId="36C7E359" w14:textId="63167D5A" w:rsidR="006B41D8" w:rsidRPr="004C45F4" w:rsidRDefault="006B41D8" w:rsidP="00E8147A">
            <w:pPr>
              <w:spacing w:line="256" w:lineRule="auto"/>
              <w:rPr>
                <w:szCs w:val="24"/>
                <w:lang w:eastAsia="lt-LT"/>
              </w:rPr>
            </w:pPr>
            <w:r w:rsidRPr="004C45F4">
              <w:rPr>
                <w:szCs w:val="24"/>
                <w:lang w:eastAsia="lt-LT"/>
              </w:rPr>
              <w:t>1.3.2.1.1. Įkurta mobili STEAM ugdomoji erdvė lauke patyriminėms veikloms</w:t>
            </w:r>
            <w:r w:rsidR="00E1338D">
              <w:rPr>
                <w:szCs w:val="24"/>
                <w:lang w:eastAsia="lt-LT"/>
              </w:rPr>
              <w:t>.</w:t>
            </w:r>
          </w:p>
          <w:p w14:paraId="2D69A4A0" w14:textId="70D3CAD9" w:rsidR="006B41D8" w:rsidRPr="004C45F4" w:rsidRDefault="006B41D8" w:rsidP="00E8147A">
            <w:pPr>
              <w:spacing w:line="256" w:lineRule="auto"/>
              <w:rPr>
                <w:szCs w:val="24"/>
                <w:lang w:eastAsia="lt-LT"/>
              </w:rPr>
            </w:pPr>
            <w:r w:rsidRPr="004C45F4">
              <w:rPr>
                <w:szCs w:val="24"/>
                <w:lang w:eastAsia="lt-LT"/>
              </w:rPr>
              <w:t>1.3.2.2.1. Įrengta „Drugelių pieva“ su ugdomąja medžiaga (interneto psl.)</w:t>
            </w:r>
            <w:r w:rsidR="00E1338D">
              <w:rPr>
                <w:szCs w:val="24"/>
                <w:lang w:eastAsia="lt-LT"/>
              </w:rPr>
              <w:t>.</w:t>
            </w:r>
          </w:p>
          <w:p w14:paraId="48DD590E" w14:textId="0819C8EB" w:rsidR="006B41D8" w:rsidRPr="004C45F4" w:rsidRDefault="006B41D8" w:rsidP="00E8147A">
            <w:pPr>
              <w:spacing w:line="256" w:lineRule="auto"/>
              <w:rPr>
                <w:szCs w:val="24"/>
                <w:lang w:eastAsia="lt-LT"/>
              </w:rPr>
            </w:pPr>
            <w:r w:rsidRPr="004C45F4">
              <w:rPr>
                <w:szCs w:val="24"/>
                <w:lang w:eastAsia="lt-LT"/>
              </w:rPr>
              <w:t>1.3.2.3.1. Įrengtos 2 mobilios aktyvaus judėjimo zonos (sportui ir žaidimams), įsigyti 2 įrengimai (spyruokliukai) vaikų aktyviam poilsiui</w:t>
            </w:r>
            <w:r w:rsidR="00E1338D">
              <w:rPr>
                <w:szCs w:val="24"/>
                <w:lang w:eastAsia="lt-LT"/>
              </w:rPr>
              <w:t>.</w:t>
            </w:r>
          </w:p>
        </w:tc>
      </w:tr>
      <w:tr w:rsidR="006B41D8" w:rsidRPr="004C45F4" w14:paraId="5EBAE0C6" w14:textId="77777777" w:rsidTr="008764AC">
        <w:tc>
          <w:tcPr>
            <w:tcW w:w="1515" w:type="dxa"/>
            <w:vMerge/>
          </w:tcPr>
          <w:p w14:paraId="2CF93891" w14:textId="77777777" w:rsidR="006B41D8" w:rsidRPr="004C45F4" w:rsidRDefault="006B41D8" w:rsidP="00E8147A">
            <w:pPr>
              <w:rPr>
                <w:szCs w:val="24"/>
              </w:rPr>
            </w:pPr>
          </w:p>
        </w:tc>
        <w:tc>
          <w:tcPr>
            <w:tcW w:w="1882" w:type="dxa"/>
          </w:tcPr>
          <w:p w14:paraId="6FFBE339" w14:textId="36C1496B" w:rsidR="006B41D8" w:rsidRPr="004C45F4" w:rsidRDefault="006B41D8" w:rsidP="00E8147A">
            <w:pPr>
              <w:spacing w:line="254" w:lineRule="auto"/>
              <w:rPr>
                <w:szCs w:val="24"/>
                <w:lang w:eastAsia="lt-LT"/>
              </w:rPr>
            </w:pPr>
            <w:r w:rsidRPr="004C45F4">
              <w:rPr>
                <w:szCs w:val="24"/>
                <w:lang w:eastAsia="lt-LT"/>
              </w:rPr>
              <w:t>1.3.3. Praturtinti logopedo, socialinio pedagogo, priešmokyklinės grupės kabinetai tikslinėmis ugdymo priemonėmis</w:t>
            </w:r>
          </w:p>
        </w:tc>
        <w:tc>
          <w:tcPr>
            <w:tcW w:w="3190" w:type="dxa"/>
          </w:tcPr>
          <w:p w14:paraId="2D48E5AA" w14:textId="302A5252" w:rsidR="006B41D8" w:rsidRPr="004C45F4" w:rsidRDefault="006B41D8" w:rsidP="00E8147A">
            <w:pPr>
              <w:rPr>
                <w:szCs w:val="24"/>
              </w:rPr>
            </w:pPr>
            <w:r w:rsidRPr="004C45F4">
              <w:rPr>
                <w:szCs w:val="24"/>
                <w:lang w:eastAsia="lt-LT"/>
              </w:rPr>
              <w:t>1.3.3.1. Ne mažiau kaip 10 proc. atnaujintos logopedo, socialinio pedagogo ugdymo(si) priemonės, ne mažiau kaip 20 proc. – priešmokyklinio ugdymo grupės ugdymo(si) priemonės</w:t>
            </w:r>
          </w:p>
        </w:tc>
        <w:tc>
          <w:tcPr>
            <w:tcW w:w="3194" w:type="dxa"/>
          </w:tcPr>
          <w:p w14:paraId="609F6A38" w14:textId="0A2B3B52" w:rsidR="006B41D8" w:rsidRPr="004C45F4" w:rsidRDefault="006B41D8" w:rsidP="00E8147A">
            <w:pPr>
              <w:rPr>
                <w:szCs w:val="24"/>
              </w:rPr>
            </w:pPr>
            <w:r w:rsidRPr="004C45F4">
              <w:rPr>
                <w:szCs w:val="24"/>
                <w:lang w:eastAsia="lt-LT"/>
              </w:rPr>
              <w:t xml:space="preserve">1.3.3.1.1. 30 proc. atnaujintos logopedo ir 20 proc. socialinio pedagogo ugdymo(si) priemonės (tai padaryta iš tarptautinio projekto lėšų), 30 proc. priešmokyklinio ugdymo grupės </w:t>
            </w:r>
            <w:r w:rsidR="00E1338D">
              <w:rPr>
                <w:szCs w:val="24"/>
                <w:lang w:eastAsia="lt-LT"/>
              </w:rPr>
              <w:t xml:space="preserve">– </w:t>
            </w:r>
            <w:r w:rsidRPr="004C45F4">
              <w:rPr>
                <w:szCs w:val="24"/>
                <w:lang w:eastAsia="lt-LT"/>
              </w:rPr>
              <w:t>nupirktos planšetės (12 vnt.), ugdymosi priemonės sakytinės</w:t>
            </w:r>
            <w:r>
              <w:rPr>
                <w:szCs w:val="24"/>
                <w:lang w:eastAsia="lt-LT"/>
              </w:rPr>
              <w:t>, rašytinės kalbos ugdymui, vado</w:t>
            </w:r>
            <w:r w:rsidRPr="004C45F4">
              <w:rPr>
                <w:szCs w:val="24"/>
                <w:lang w:eastAsia="lt-LT"/>
              </w:rPr>
              <w:t>vėliai</w:t>
            </w:r>
            <w:r w:rsidR="00E1338D">
              <w:rPr>
                <w:szCs w:val="24"/>
                <w:lang w:eastAsia="lt-LT"/>
              </w:rPr>
              <w:t>.</w:t>
            </w:r>
          </w:p>
        </w:tc>
      </w:tr>
      <w:tr w:rsidR="006B41D8" w:rsidRPr="004C45F4" w14:paraId="1C2B866E" w14:textId="77777777" w:rsidTr="008764AC">
        <w:tc>
          <w:tcPr>
            <w:tcW w:w="1515" w:type="dxa"/>
            <w:vMerge w:val="restart"/>
          </w:tcPr>
          <w:p w14:paraId="424E047D" w14:textId="77777777" w:rsidR="006B41D8" w:rsidRPr="004C45F4" w:rsidRDefault="006B41D8" w:rsidP="00E8147A">
            <w:pPr>
              <w:spacing w:line="254" w:lineRule="auto"/>
              <w:rPr>
                <w:b/>
                <w:szCs w:val="24"/>
                <w:lang w:eastAsia="lt-LT"/>
              </w:rPr>
            </w:pPr>
            <w:r w:rsidRPr="004C45F4">
              <w:rPr>
                <w:b/>
                <w:szCs w:val="24"/>
                <w:lang w:eastAsia="lt-LT"/>
              </w:rPr>
              <w:t>Lyderystė ir vadyba</w:t>
            </w:r>
          </w:p>
          <w:p w14:paraId="460F1337" w14:textId="77777777" w:rsidR="006B41D8" w:rsidRPr="004C45F4" w:rsidRDefault="006B41D8" w:rsidP="00E8147A">
            <w:pPr>
              <w:rPr>
                <w:szCs w:val="24"/>
              </w:rPr>
            </w:pPr>
            <w:r w:rsidRPr="004C45F4">
              <w:rPr>
                <w:szCs w:val="24"/>
                <w:lang w:eastAsia="lt-LT"/>
              </w:rPr>
              <w:t>1.4. Užtikrinti veiksmingą įstaigos administravimą, planuojant ir valdant procesus</w:t>
            </w:r>
          </w:p>
        </w:tc>
        <w:tc>
          <w:tcPr>
            <w:tcW w:w="1882" w:type="dxa"/>
          </w:tcPr>
          <w:p w14:paraId="4B60FCB9" w14:textId="62A4D7AC" w:rsidR="006B41D8" w:rsidRPr="004C45F4" w:rsidRDefault="006B41D8" w:rsidP="00E8147A">
            <w:pPr>
              <w:overflowPunct w:val="0"/>
              <w:spacing w:line="256" w:lineRule="auto"/>
              <w:textAlignment w:val="baseline"/>
              <w:rPr>
                <w:szCs w:val="24"/>
                <w:lang w:eastAsia="lt-LT"/>
              </w:rPr>
            </w:pPr>
            <w:r w:rsidRPr="004C45F4">
              <w:rPr>
                <w:szCs w:val="24"/>
                <w:lang w:eastAsia="lt-LT"/>
              </w:rPr>
              <w:t>1.4.1. Taikoma dokumentų valdymo sistema, efektyvinama personalo veikla, taupomos laiko sąnaudos</w:t>
            </w:r>
          </w:p>
        </w:tc>
        <w:tc>
          <w:tcPr>
            <w:tcW w:w="3190" w:type="dxa"/>
          </w:tcPr>
          <w:p w14:paraId="62CC1395" w14:textId="464ACB52" w:rsidR="006B41D8" w:rsidRPr="004C45F4" w:rsidRDefault="006B41D8" w:rsidP="00E8147A">
            <w:pPr>
              <w:spacing w:line="254" w:lineRule="auto"/>
              <w:rPr>
                <w:szCs w:val="24"/>
                <w:lang w:eastAsia="lt-LT"/>
              </w:rPr>
            </w:pPr>
            <w:r w:rsidRPr="004C45F4">
              <w:rPr>
                <w:szCs w:val="24"/>
                <w:lang w:eastAsia="lt-LT"/>
              </w:rPr>
              <w:t>1.4.1.1. Peržiūrėta ir koreguota elektroninių dokumentų valdymo tvarka (2023 m. I</w:t>
            </w:r>
            <w:r w:rsidR="00234A08">
              <w:rPr>
                <w:szCs w:val="24"/>
                <w:lang w:eastAsia="lt-LT"/>
              </w:rPr>
              <w:t>–</w:t>
            </w:r>
            <w:r w:rsidRPr="004C45F4">
              <w:rPr>
                <w:szCs w:val="24"/>
                <w:lang w:eastAsia="lt-LT"/>
              </w:rPr>
              <w:t>II ketv.).</w:t>
            </w:r>
          </w:p>
          <w:p w14:paraId="4A1814D1" w14:textId="0B1F9707" w:rsidR="006B41D8" w:rsidRPr="004C45F4" w:rsidRDefault="006B41D8" w:rsidP="00E8147A">
            <w:pPr>
              <w:spacing w:line="254" w:lineRule="auto"/>
              <w:rPr>
                <w:szCs w:val="24"/>
                <w:lang w:eastAsia="lt-LT"/>
              </w:rPr>
            </w:pPr>
            <w:r w:rsidRPr="004C45F4">
              <w:rPr>
                <w:szCs w:val="24"/>
                <w:lang w:eastAsia="lt-LT"/>
              </w:rPr>
              <w:t>1.4.1.2. Įdiegta ir naudojama elektroninė dokumentų ir užduočių valdymo sistema (2023 m.)</w:t>
            </w:r>
          </w:p>
        </w:tc>
        <w:tc>
          <w:tcPr>
            <w:tcW w:w="3194" w:type="dxa"/>
          </w:tcPr>
          <w:p w14:paraId="18E38007" w14:textId="378F6CF1" w:rsidR="006B41D8" w:rsidRPr="004C45F4" w:rsidRDefault="006B41D8" w:rsidP="00E8147A">
            <w:pPr>
              <w:spacing w:line="256" w:lineRule="auto"/>
              <w:rPr>
                <w:szCs w:val="24"/>
                <w:lang w:eastAsia="lt-LT"/>
              </w:rPr>
            </w:pPr>
            <w:r w:rsidRPr="004C45F4">
              <w:rPr>
                <w:szCs w:val="24"/>
                <w:lang w:eastAsia="lt-LT"/>
              </w:rPr>
              <w:t>1.4.1.1.1. Pakeistas elektroninių dokumentų valdymo registras (direktoriaus 2023-02-09 įsakymas Nr. V-16 (1.5))</w:t>
            </w:r>
            <w:r w:rsidR="00E1338D">
              <w:rPr>
                <w:szCs w:val="24"/>
                <w:lang w:eastAsia="lt-LT"/>
              </w:rPr>
              <w:t>.</w:t>
            </w:r>
          </w:p>
          <w:p w14:paraId="7AD6C409" w14:textId="14533435" w:rsidR="006B41D8" w:rsidRPr="004C45F4" w:rsidRDefault="006B41D8" w:rsidP="00270783">
            <w:pPr>
              <w:spacing w:line="256" w:lineRule="auto"/>
              <w:rPr>
                <w:szCs w:val="24"/>
                <w:lang w:eastAsia="lt-LT"/>
              </w:rPr>
            </w:pPr>
            <w:r w:rsidRPr="004C45F4">
              <w:rPr>
                <w:szCs w:val="24"/>
                <w:lang w:eastAsia="lt-LT"/>
              </w:rPr>
              <w:t>1.4.1.2.1. Išbandyta elektroninė dokumentų valdymo sistema Integra (naudota bandomoji versija)</w:t>
            </w:r>
            <w:r w:rsidR="00E1338D">
              <w:rPr>
                <w:szCs w:val="24"/>
                <w:lang w:eastAsia="lt-LT"/>
              </w:rPr>
              <w:t>.</w:t>
            </w:r>
            <w:r w:rsidRPr="004C45F4">
              <w:rPr>
                <w:szCs w:val="24"/>
                <w:lang w:eastAsia="lt-LT"/>
              </w:rPr>
              <w:t xml:space="preserve">  </w:t>
            </w:r>
          </w:p>
        </w:tc>
      </w:tr>
      <w:tr w:rsidR="006B41D8" w:rsidRPr="004C45F4" w14:paraId="02178B58" w14:textId="77777777" w:rsidTr="008764AC">
        <w:tc>
          <w:tcPr>
            <w:tcW w:w="1515" w:type="dxa"/>
            <w:vMerge/>
          </w:tcPr>
          <w:p w14:paraId="4CD0F8DC" w14:textId="77777777" w:rsidR="006B41D8" w:rsidRPr="004C45F4" w:rsidRDefault="006B41D8" w:rsidP="00E8147A">
            <w:pPr>
              <w:rPr>
                <w:szCs w:val="24"/>
              </w:rPr>
            </w:pPr>
          </w:p>
        </w:tc>
        <w:tc>
          <w:tcPr>
            <w:tcW w:w="1882" w:type="dxa"/>
          </w:tcPr>
          <w:p w14:paraId="07E7F408" w14:textId="55F19B78" w:rsidR="006B41D8" w:rsidRPr="004C45F4" w:rsidRDefault="006B41D8" w:rsidP="00E8147A">
            <w:pPr>
              <w:overflowPunct w:val="0"/>
              <w:spacing w:line="256" w:lineRule="auto"/>
              <w:textAlignment w:val="baseline"/>
              <w:rPr>
                <w:szCs w:val="24"/>
                <w:lang w:eastAsia="lt-LT"/>
              </w:rPr>
            </w:pPr>
            <w:r w:rsidRPr="004C45F4">
              <w:rPr>
                <w:szCs w:val="24"/>
                <w:lang w:eastAsia="lt-LT"/>
              </w:rPr>
              <w:t xml:space="preserve">1.4.2. Patobulintos darbuotojų informacinių </w:t>
            </w:r>
            <w:r w:rsidRPr="004C45F4">
              <w:rPr>
                <w:szCs w:val="24"/>
                <w:lang w:eastAsia="lt-LT"/>
              </w:rPr>
              <w:lastRenderedPageBreak/>
              <w:t>technologijų kompetencijos</w:t>
            </w:r>
          </w:p>
          <w:p w14:paraId="68897DCB" w14:textId="77777777" w:rsidR="006B41D8" w:rsidRPr="004C45F4" w:rsidRDefault="006B41D8" w:rsidP="00E8147A">
            <w:pPr>
              <w:rPr>
                <w:szCs w:val="24"/>
              </w:rPr>
            </w:pPr>
          </w:p>
        </w:tc>
        <w:tc>
          <w:tcPr>
            <w:tcW w:w="3190" w:type="dxa"/>
          </w:tcPr>
          <w:p w14:paraId="7DABB8FF" w14:textId="30E61FB7" w:rsidR="006B41D8" w:rsidRPr="004C45F4" w:rsidRDefault="006B41D8" w:rsidP="00E8147A">
            <w:pPr>
              <w:spacing w:line="254" w:lineRule="auto"/>
              <w:rPr>
                <w:szCs w:val="24"/>
                <w:lang w:eastAsia="lt-LT"/>
              </w:rPr>
            </w:pPr>
            <w:r w:rsidRPr="004C45F4">
              <w:rPr>
                <w:szCs w:val="24"/>
                <w:lang w:eastAsia="lt-LT"/>
              </w:rPr>
              <w:lastRenderedPageBreak/>
              <w:t>1.4.2.1. Organizuotas mokymų ciklas įstaigos viduje (ne mažiau kaip 3 renginiai, 2023 m.)</w:t>
            </w:r>
          </w:p>
          <w:p w14:paraId="3FE51030" w14:textId="77777777" w:rsidR="006B41D8" w:rsidRPr="004C45F4" w:rsidRDefault="006B41D8" w:rsidP="00E8147A">
            <w:pPr>
              <w:rPr>
                <w:szCs w:val="24"/>
              </w:rPr>
            </w:pPr>
          </w:p>
        </w:tc>
        <w:tc>
          <w:tcPr>
            <w:tcW w:w="3194" w:type="dxa"/>
          </w:tcPr>
          <w:p w14:paraId="23014096" w14:textId="57069790" w:rsidR="006B41D8" w:rsidRPr="004C45F4" w:rsidRDefault="006B41D8" w:rsidP="00E8147A">
            <w:pPr>
              <w:rPr>
                <w:szCs w:val="24"/>
                <w:lang w:eastAsia="lt-LT"/>
              </w:rPr>
            </w:pPr>
            <w:r w:rsidRPr="004C45F4">
              <w:rPr>
                <w:szCs w:val="24"/>
                <w:lang w:eastAsia="lt-LT"/>
              </w:rPr>
              <w:lastRenderedPageBreak/>
              <w:t xml:space="preserve">1.4.2.1.1. Suorganizuoti 3 mokymai IKT srityje (metodinės grupės susirinkimai: 2023-03-30, </w:t>
            </w:r>
            <w:r w:rsidRPr="004C45F4">
              <w:rPr>
                <w:szCs w:val="24"/>
                <w:lang w:eastAsia="lt-LT"/>
              </w:rPr>
              <w:lastRenderedPageBreak/>
              <w:t>protokolo Nr. MVP-3 (3.1), 2023-05-18, protokolo Nr. MVP-6 (3.1), 2023-11-28, protokolo Nr. MVP-9 (3.1))</w:t>
            </w:r>
            <w:r w:rsidR="00E1338D">
              <w:rPr>
                <w:szCs w:val="24"/>
                <w:lang w:eastAsia="lt-LT"/>
              </w:rPr>
              <w:t>.</w:t>
            </w:r>
          </w:p>
        </w:tc>
      </w:tr>
      <w:tr w:rsidR="006B41D8" w:rsidRPr="004C45F4" w14:paraId="67798FB3" w14:textId="77777777" w:rsidTr="008764AC">
        <w:tc>
          <w:tcPr>
            <w:tcW w:w="1515" w:type="dxa"/>
            <w:vMerge/>
          </w:tcPr>
          <w:p w14:paraId="5C496212" w14:textId="77777777" w:rsidR="006B41D8" w:rsidRPr="004C45F4" w:rsidRDefault="006B41D8" w:rsidP="00E8147A">
            <w:pPr>
              <w:rPr>
                <w:szCs w:val="24"/>
              </w:rPr>
            </w:pPr>
          </w:p>
        </w:tc>
        <w:tc>
          <w:tcPr>
            <w:tcW w:w="1882" w:type="dxa"/>
          </w:tcPr>
          <w:p w14:paraId="064421BD" w14:textId="59EA0BEA" w:rsidR="006B41D8" w:rsidRPr="004C45F4" w:rsidRDefault="006B41D8" w:rsidP="00E8147A">
            <w:pPr>
              <w:overflowPunct w:val="0"/>
              <w:spacing w:line="256" w:lineRule="auto"/>
              <w:textAlignment w:val="baseline"/>
              <w:rPr>
                <w:szCs w:val="24"/>
                <w:lang w:eastAsia="lt-LT"/>
              </w:rPr>
            </w:pPr>
            <w:r w:rsidRPr="004C45F4">
              <w:rPr>
                <w:szCs w:val="24"/>
                <w:lang w:eastAsia="lt-LT"/>
              </w:rPr>
              <w:t>1.4.3. Įdiegtas bendrojo vertinimo modelis (toliau –BVM) lopšelyje-darželyje</w:t>
            </w:r>
          </w:p>
          <w:p w14:paraId="7ECF07EE" w14:textId="77777777" w:rsidR="006B41D8" w:rsidRPr="004C45F4" w:rsidRDefault="006B41D8" w:rsidP="00E8147A">
            <w:pPr>
              <w:jc w:val="center"/>
              <w:rPr>
                <w:szCs w:val="24"/>
              </w:rPr>
            </w:pPr>
          </w:p>
        </w:tc>
        <w:tc>
          <w:tcPr>
            <w:tcW w:w="3190" w:type="dxa"/>
          </w:tcPr>
          <w:p w14:paraId="67701F1C" w14:textId="77777777" w:rsidR="006B41D8" w:rsidRPr="004C45F4" w:rsidRDefault="006B41D8" w:rsidP="00E8147A">
            <w:pPr>
              <w:spacing w:line="254" w:lineRule="auto"/>
              <w:rPr>
                <w:szCs w:val="24"/>
                <w:lang w:eastAsia="lt-LT"/>
              </w:rPr>
            </w:pPr>
            <w:r w:rsidRPr="004C45F4">
              <w:rPr>
                <w:szCs w:val="24"/>
                <w:lang w:eastAsia="lt-LT"/>
              </w:rPr>
              <w:t>1.4.3.1. Parengtas BVM aprašas (2023 m. II ketv.)</w:t>
            </w:r>
          </w:p>
          <w:p w14:paraId="53665381" w14:textId="77777777" w:rsidR="006B41D8" w:rsidRPr="004C45F4" w:rsidRDefault="006B41D8" w:rsidP="00E8147A">
            <w:pPr>
              <w:spacing w:line="254" w:lineRule="auto"/>
              <w:rPr>
                <w:szCs w:val="24"/>
                <w:lang w:eastAsia="lt-LT"/>
              </w:rPr>
            </w:pPr>
          </w:p>
          <w:p w14:paraId="179E7001" w14:textId="77777777" w:rsidR="006B41D8" w:rsidRPr="004C45F4" w:rsidRDefault="006B41D8" w:rsidP="00E8147A">
            <w:pPr>
              <w:spacing w:line="254" w:lineRule="auto"/>
              <w:rPr>
                <w:szCs w:val="24"/>
                <w:lang w:eastAsia="lt-LT"/>
              </w:rPr>
            </w:pPr>
          </w:p>
          <w:p w14:paraId="343B9EAC" w14:textId="77777777" w:rsidR="006B41D8" w:rsidRPr="004C45F4" w:rsidRDefault="006B41D8" w:rsidP="00E8147A">
            <w:pPr>
              <w:spacing w:line="254" w:lineRule="auto"/>
              <w:rPr>
                <w:szCs w:val="24"/>
                <w:lang w:eastAsia="lt-LT"/>
              </w:rPr>
            </w:pPr>
          </w:p>
          <w:p w14:paraId="6E42EAD2" w14:textId="77777777" w:rsidR="006B41D8" w:rsidRDefault="006B41D8" w:rsidP="00E8147A">
            <w:pPr>
              <w:spacing w:line="254" w:lineRule="auto"/>
              <w:rPr>
                <w:szCs w:val="24"/>
                <w:lang w:eastAsia="lt-LT"/>
              </w:rPr>
            </w:pPr>
          </w:p>
          <w:p w14:paraId="18377F4A" w14:textId="77777777" w:rsidR="006B41D8" w:rsidRPr="004C45F4" w:rsidRDefault="006B41D8" w:rsidP="00E8147A">
            <w:pPr>
              <w:spacing w:line="254" w:lineRule="auto"/>
              <w:rPr>
                <w:szCs w:val="24"/>
                <w:lang w:eastAsia="lt-LT"/>
              </w:rPr>
            </w:pPr>
          </w:p>
          <w:p w14:paraId="0776945D" w14:textId="77777777" w:rsidR="00234A08" w:rsidRDefault="00234A08" w:rsidP="00E8147A">
            <w:pPr>
              <w:spacing w:line="254" w:lineRule="auto"/>
              <w:rPr>
                <w:szCs w:val="24"/>
                <w:lang w:eastAsia="lt-LT"/>
              </w:rPr>
            </w:pPr>
          </w:p>
          <w:p w14:paraId="241AFD3F" w14:textId="38B0C567" w:rsidR="006B41D8" w:rsidRPr="004C45F4" w:rsidRDefault="006B41D8" w:rsidP="00E8147A">
            <w:pPr>
              <w:spacing w:line="254" w:lineRule="auto"/>
              <w:rPr>
                <w:szCs w:val="24"/>
                <w:lang w:eastAsia="lt-LT"/>
              </w:rPr>
            </w:pPr>
            <w:r w:rsidRPr="004C45F4">
              <w:rPr>
                <w:szCs w:val="24"/>
                <w:lang w:eastAsia="lt-LT"/>
              </w:rPr>
              <w:t>1.4.3.2. Dalyvauta mokymuose dėl BVM diegimo žingsnių, kriterijų, įsivertinimo ir vertinimo procesų (2023 m. I</w:t>
            </w:r>
            <w:r w:rsidR="00234A08">
              <w:rPr>
                <w:szCs w:val="24"/>
                <w:lang w:eastAsia="lt-LT"/>
              </w:rPr>
              <w:t>–</w:t>
            </w:r>
            <w:r w:rsidRPr="004C45F4">
              <w:rPr>
                <w:szCs w:val="24"/>
                <w:lang w:eastAsia="lt-LT"/>
              </w:rPr>
              <w:t>II ketv.)</w:t>
            </w:r>
          </w:p>
          <w:p w14:paraId="3A7218AD" w14:textId="77777777" w:rsidR="006B41D8" w:rsidRPr="004C45F4" w:rsidRDefault="006B41D8" w:rsidP="00E8147A">
            <w:pPr>
              <w:spacing w:line="254" w:lineRule="auto"/>
              <w:rPr>
                <w:szCs w:val="24"/>
                <w:lang w:eastAsia="lt-LT"/>
              </w:rPr>
            </w:pPr>
          </w:p>
          <w:p w14:paraId="462986EE" w14:textId="77777777" w:rsidR="006B41D8" w:rsidRPr="004C45F4" w:rsidRDefault="006B41D8" w:rsidP="00E8147A">
            <w:pPr>
              <w:spacing w:line="254" w:lineRule="auto"/>
              <w:rPr>
                <w:szCs w:val="24"/>
                <w:lang w:eastAsia="lt-LT"/>
              </w:rPr>
            </w:pPr>
          </w:p>
          <w:p w14:paraId="422A2962" w14:textId="77777777" w:rsidR="006B41D8" w:rsidRDefault="006B41D8" w:rsidP="00E8147A">
            <w:pPr>
              <w:spacing w:line="254" w:lineRule="auto"/>
              <w:rPr>
                <w:sz w:val="28"/>
                <w:szCs w:val="24"/>
                <w:lang w:eastAsia="lt-LT"/>
              </w:rPr>
            </w:pPr>
          </w:p>
          <w:p w14:paraId="61E635B1" w14:textId="6222E264" w:rsidR="00234A08" w:rsidRPr="00A93D1F" w:rsidRDefault="006B41D8" w:rsidP="00E8147A">
            <w:pPr>
              <w:spacing w:line="254" w:lineRule="auto"/>
              <w:rPr>
                <w:szCs w:val="24"/>
                <w:shd w:val="clear" w:color="auto" w:fill="FFFFFF"/>
              </w:rPr>
            </w:pPr>
            <w:r w:rsidRPr="004C45F4">
              <w:rPr>
                <w:szCs w:val="24"/>
                <w:lang w:eastAsia="lt-LT"/>
              </w:rPr>
              <w:t xml:space="preserve">1.4.3.3. </w:t>
            </w:r>
            <w:r w:rsidRPr="004C45F4">
              <w:rPr>
                <w:szCs w:val="24"/>
                <w:shd w:val="clear" w:color="auto" w:fill="FFFFFF"/>
              </w:rPr>
              <w:t>Organizuoti 2 val. trukmės mokymai BVM tema, kuriuose dalyvavo 50 proc. įstaigos darbuotojų (2023 m. III ketv.)</w:t>
            </w:r>
          </w:p>
          <w:p w14:paraId="35D0AB58" w14:textId="77777777" w:rsidR="006B41D8" w:rsidRPr="004C45F4" w:rsidRDefault="006B41D8" w:rsidP="00E8147A">
            <w:pPr>
              <w:spacing w:line="256" w:lineRule="auto"/>
              <w:rPr>
                <w:color w:val="C00000"/>
                <w:szCs w:val="24"/>
                <w:lang w:eastAsia="lt-LT"/>
              </w:rPr>
            </w:pPr>
            <w:r w:rsidRPr="004C45F4">
              <w:rPr>
                <w:szCs w:val="24"/>
                <w:lang w:eastAsia="lt-LT"/>
              </w:rPr>
              <w:t>1.4.3.4. Koordinuota BVM darbo grupės veikla (2023 m. II-IV ketv.)</w:t>
            </w:r>
          </w:p>
          <w:p w14:paraId="214A16FA" w14:textId="77777777" w:rsidR="006B41D8" w:rsidRPr="004C45F4" w:rsidRDefault="006B41D8" w:rsidP="00E8147A">
            <w:pPr>
              <w:rPr>
                <w:szCs w:val="24"/>
              </w:rPr>
            </w:pPr>
          </w:p>
        </w:tc>
        <w:tc>
          <w:tcPr>
            <w:tcW w:w="3194" w:type="dxa"/>
          </w:tcPr>
          <w:p w14:paraId="32603DA7" w14:textId="71E2DD0C" w:rsidR="006B41D8" w:rsidRPr="004C45F4" w:rsidRDefault="006B41D8" w:rsidP="00E8147A">
            <w:pPr>
              <w:spacing w:line="256" w:lineRule="auto"/>
              <w:rPr>
                <w:szCs w:val="24"/>
                <w:lang w:eastAsia="lt-LT"/>
              </w:rPr>
            </w:pPr>
            <w:r w:rsidRPr="004C45F4">
              <w:rPr>
                <w:szCs w:val="24"/>
                <w:lang w:eastAsia="lt-LT"/>
              </w:rPr>
              <w:t xml:space="preserve">1.4.3.1.1. Bendrojo vertinimo modelio diegimo Šiaulių miesto savivaldybės švietimo įstaigose aprašas patvirtintas Šiaulių miesto savivaldybės </w:t>
            </w:r>
            <w:r w:rsidR="009055C8">
              <w:rPr>
                <w:szCs w:val="24"/>
                <w:lang w:eastAsia="lt-LT"/>
              </w:rPr>
              <w:t xml:space="preserve">administracijos </w:t>
            </w:r>
            <w:r w:rsidRPr="009055C8">
              <w:rPr>
                <w:szCs w:val="24"/>
                <w:lang w:eastAsia="lt-LT"/>
              </w:rPr>
              <w:t>direktor</w:t>
            </w:r>
            <w:r w:rsidRPr="004C45F4">
              <w:rPr>
                <w:szCs w:val="24"/>
                <w:lang w:eastAsia="lt-LT"/>
              </w:rPr>
              <w:t>iaus 2023-03-24 įsakymu Nr. A-490</w:t>
            </w:r>
            <w:r w:rsidR="00E1338D">
              <w:rPr>
                <w:szCs w:val="24"/>
                <w:lang w:eastAsia="lt-LT"/>
              </w:rPr>
              <w:t>.</w:t>
            </w:r>
          </w:p>
          <w:p w14:paraId="3129F86D" w14:textId="27470767" w:rsidR="006B41D8" w:rsidRPr="004C45F4" w:rsidRDefault="006B41D8" w:rsidP="00E8147A">
            <w:pPr>
              <w:spacing w:line="256" w:lineRule="auto"/>
              <w:rPr>
                <w:szCs w:val="24"/>
                <w:lang w:eastAsia="lt-LT"/>
              </w:rPr>
            </w:pPr>
            <w:r w:rsidRPr="004C45F4">
              <w:rPr>
                <w:szCs w:val="24"/>
                <w:lang w:eastAsia="lt-LT"/>
              </w:rPr>
              <w:t xml:space="preserve">1.4.3.2.1. Įstaigos darbo grupė dalyvavo pilotiniame bendrojo vertinimo modelio išbandyme, teiktos ekspertinės įžvalgos dėl BVM diegimo rekomendacijų turinio (Šiaulių miesto savivaldybės </w:t>
            </w:r>
            <w:r w:rsidR="00234A08">
              <w:rPr>
                <w:szCs w:val="24"/>
                <w:lang w:eastAsia="lt-LT"/>
              </w:rPr>
              <w:t>Š</w:t>
            </w:r>
            <w:r w:rsidRPr="004C45F4">
              <w:rPr>
                <w:szCs w:val="24"/>
                <w:lang w:eastAsia="lt-LT"/>
              </w:rPr>
              <w:t>vietimo centro 2023-07-05 pažyma Nr. S-403)</w:t>
            </w:r>
            <w:r w:rsidR="00E1338D">
              <w:rPr>
                <w:szCs w:val="24"/>
                <w:lang w:eastAsia="lt-LT"/>
              </w:rPr>
              <w:t>.</w:t>
            </w:r>
          </w:p>
          <w:p w14:paraId="322C2F63" w14:textId="6AF3BF93" w:rsidR="006B41D8" w:rsidRPr="004C45F4" w:rsidRDefault="006B41D8" w:rsidP="00E8147A">
            <w:pPr>
              <w:spacing w:line="256" w:lineRule="auto"/>
              <w:rPr>
                <w:szCs w:val="24"/>
                <w:lang w:eastAsia="lt-LT"/>
              </w:rPr>
            </w:pPr>
            <w:r w:rsidRPr="004C45F4">
              <w:rPr>
                <w:szCs w:val="24"/>
                <w:lang w:eastAsia="lt-LT"/>
              </w:rPr>
              <w:t xml:space="preserve">1.4.3.3.1. </w:t>
            </w:r>
            <w:r w:rsidR="00A93D1F">
              <w:rPr>
                <w:szCs w:val="24"/>
                <w:lang w:eastAsia="lt-LT"/>
              </w:rPr>
              <w:t xml:space="preserve">Šiaulių miesto </w:t>
            </w:r>
            <w:r w:rsidR="00A93D1F" w:rsidRPr="00234A08">
              <w:rPr>
                <w:szCs w:val="24"/>
                <w:lang w:eastAsia="lt-LT"/>
              </w:rPr>
              <w:t xml:space="preserve">Švietimo centro </w:t>
            </w:r>
            <w:r w:rsidR="00A93D1F">
              <w:rPr>
                <w:szCs w:val="24"/>
                <w:lang w:eastAsia="lt-LT"/>
              </w:rPr>
              <w:t>m</w:t>
            </w:r>
            <w:r w:rsidRPr="004C45F4">
              <w:rPr>
                <w:szCs w:val="24"/>
                <w:lang w:eastAsia="lt-LT"/>
              </w:rPr>
              <w:t>okym</w:t>
            </w:r>
            <w:r w:rsidR="00A93D1F">
              <w:rPr>
                <w:szCs w:val="24"/>
                <w:lang w:eastAsia="lt-LT"/>
              </w:rPr>
              <w:t>uose</w:t>
            </w:r>
            <w:r w:rsidRPr="004C45F4">
              <w:rPr>
                <w:szCs w:val="24"/>
                <w:lang w:eastAsia="lt-LT"/>
              </w:rPr>
              <w:t>-konsultaci</w:t>
            </w:r>
            <w:r w:rsidR="00A93D1F">
              <w:rPr>
                <w:szCs w:val="24"/>
                <w:lang w:eastAsia="lt-LT"/>
              </w:rPr>
              <w:t>joje</w:t>
            </w:r>
            <w:r w:rsidRPr="004C45F4">
              <w:rPr>
                <w:szCs w:val="24"/>
                <w:lang w:eastAsia="lt-LT"/>
              </w:rPr>
              <w:t xml:space="preserve"> dalyvavo 95 proc. darbo grupės narių. Mokym</w:t>
            </w:r>
            <w:r w:rsidR="00A93D1F">
              <w:rPr>
                <w:szCs w:val="24"/>
                <w:lang w:eastAsia="lt-LT"/>
              </w:rPr>
              <w:t>ai</w:t>
            </w:r>
            <w:r w:rsidR="00A93D1F" w:rsidRPr="004C45F4">
              <w:rPr>
                <w:szCs w:val="24"/>
                <w:lang w:eastAsia="lt-LT"/>
              </w:rPr>
              <w:t xml:space="preserve"> vyko 2023-12-21</w:t>
            </w:r>
            <w:r w:rsidR="00E1338D">
              <w:rPr>
                <w:szCs w:val="24"/>
                <w:lang w:eastAsia="lt-LT"/>
              </w:rPr>
              <w:t>.</w:t>
            </w:r>
          </w:p>
          <w:p w14:paraId="6422AEDF" w14:textId="0DDC61A0" w:rsidR="006B41D8" w:rsidRPr="004C45F4" w:rsidRDefault="006B41D8" w:rsidP="00E8147A">
            <w:pPr>
              <w:spacing w:line="256" w:lineRule="auto"/>
              <w:rPr>
                <w:szCs w:val="24"/>
                <w:lang w:eastAsia="lt-LT"/>
              </w:rPr>
            </w:pPr>
            <w:r w:rsidRPr="004C45F4">
              <w:rPr>
                <w:szCs w:val="24"/>
                <w:lang w:eastAsia="lt-LT"/>
              </w:rPr>
              <w:t>1.4.3.4.1. Dalyvauta darbo grupėje dėl pilotini</w:t>
            </w:r>
            <w:r w:rsidR="00E1338D">
              <w:rPr>
                <w:szCs w:val="24"/>
                <w:lang w:eastAsia="lt-LT"/>
              </w:rPr>
              <w:t>o</w:t>
            </w:r>
            <w:r w:rsidRPr="004C45F4">
              <w:rPr>
                <w:szCs w:val="24"/>
                <w:lang w:eastAsia="lt-LT"/>
              </w:rPr>
              <w:t xml:space="preserve"> bendrojo vertinimo modelio išbandym</w:t>
            </w:r>
            <w:r w:rsidR="00E1338D">
              <w:rPr>
                <w:szCs w:val="24"/>
                <w:lang w:eastAsia="lt-LT"/>
              </w:rPr>
              <w:t>o</w:t>
            </w:r>
            <w:r w:rsidRPr="004C45F4">
              <w:rPr>
                <w:szCs w:val="24"/>
                <w:lang w:eastAsia="lt-LT"/>
              </w:rPr>
              <w:t xml:space="preserve"> (direktoriaus 2023-04-18 įsakymas Nr. V-48 (1.5))</w:t>
            </w:r>
            <w:r w:rsidR="00E1338D">
              <w:rPr>
                <w:szCs w:val="24"/>
                <w:lang w:eastAsia="lt-LT"/>
              </w:rPr>
              <w:t>.</w:t>
            </w:r>
          </w:p>
          <w:p w14:paraId="219B8CE9" w14:textId="5A99F6AA" w:rsidR="006B41D8" w:rsidRPr="004C45F4" w:rsidRDefault="006B41D8" w:rsidP="00E8147A">
            <w:pPr>
              <w:rPr>
                <w:szCs w:val="24"/>
              </w:rPr>
            </w:pPr>
            <w:r w:rsidRPr="004C45F4">
              <w:rPr>
                <w:szCs w:val="24"/>
                <w:lang w:eastAsia="lt-LT"/>
              </w:rPr>
              <w:t>1.4.3.4.2. Esu įstaigos kokybės vadybos sistemos, paremtos bendruoju vertinimo modeliu, veiklos kokybės įsivertinimo koordinatorius (direktoriaus 2023-12-22 įsakymas Nr. V-94 (1.5))</w:t>
            </w:r>
            <w:r w:rsidR="00E1338D">
              <w:rPr>
                <w:szCs w:val="24"/>
                <w:lang w:eastAsia="lt-LT"/>
              </w:rPr>
              <w:t>.</w:t>
            </w:r>
          </w:p>
        </w:tc>
      </w:tr>
    </w:tbl>
    <w:p w14:paraId="7E038E52" w14:textId="388EF815" w:rsidR="005C7163" w:rsidRPr="00131F2E" w:rsidRDefault="005C7163" w:rsidP="005C7163">
      <w:pPr>
        <w:rPr>
          <w:color w:val="FF0000"/>
        </w:rPr>
      </w:pPr>
    </w:p>
    <w:p w14:paraId="389C30A4" w14:textId="4FC57D87" w:rsidR="005C7163" w:rsidRPr="003D234E" w:rsidRDefault="005C7163" w:rsidP="003D234E">
      <w:pPr>
        <w:pStyle w:val="Sraopastraipa"/>
        <w:numPr>
          <w:ilvl w:val="0"/>
          <w:numId w:val="20"/>
        </w:numPr>
        <w:ind w:left="284" w:hanging="284"/>
        <w:rPr>
          <w:b/>
        </w:rPr>
      </w:pPr>
      <w:r w:rsidRPr="003D234E">
        <w:rPr>
          <w:b/>
        </w:rPr>
        <w:t>Užduotys, neįvykdytos ar įvykdytos iš dalies dėl numatytų rizikų (jei tokių buvo)</w:t>
      </w:r>
    </w:p>
    <w:tbl>
      <w:tblPr>
        <w:tblStyle w:val="Lentelstinklelis"/>
        <w:tblW w:w="9781" w:type="dxa"/>
        <w:tblInd w:w="-147" w:type="dxa"/>
        <w:tblLook w:val="04A0" w:firstRow="1" w:lastRow="0" w:firstColumn="1" w:lastColumn="0" w:noHBand="0" w:noVBand="1"/>
      </w:tblPr>
      <w:tblGrid>
        <w:gridCol w:w="4902"/>
        <w:gridCol w:w="4879"/>
      </w:tblGrid>
      <w:tr w:rsidR="00091042" w:rsidRPr="00091042" w14:paraId="55B573FF" w14:textId="77777777" w:rsidTr="008764AC">
        <w:tc>
          <w:tcPr>
            <w:tcW w:w="4902" w:type="dxa"/>
          </w:tcPr>
          <w:p w14:paraId="5B02E223" w14:textId="77777777" w:rsidR="005C7163" w:rsidRPr="00091042" w:rsidRDefault="005C7163" w:rsidP="005C7163">
            <w:pPr>
              <w:pStyle w:val="Sraopastraipa"/>
              <w:ind w:left="0"/>
              <w:jc w:val="center"/>
            </w:pPr>
            <w:r w:rsidRPr="00091042">
              <w:t>Užduotys</w:t>
            </w:r>
          </w:p>
        </w:tc>
        <w:tc>
          <w:tcPr>
            <w:tcW w:w="4879" w:type="dxa"/>
          </w:tcPr>
          <w:p w14:paraId="18AA3B66" w14:textId="77777777" w:rsidR="005C7163" w:rsidRPr="00091042" w:rsidRDefault="005C7163" w:rsidP="005C7163">
            <w:pPr>
              <w:pStyle w:val="Sraopastraipa"/>
              <w:ind w:left="0"/>
              <w:jc w:val="center"/>
            </w:pPr>
            <w:r w:rsidRPr="00091042">
              <w:t>Priežastys, rizikos</w:t>
            </w:r>
          </w:p>
        </w:tc>
      </w:tr>
      <w:tr w:rsidR="00091042" w:rsidRPr="00091042" w14:paraId="3481FC2C" w14:textId="77777777" w:rsidTr="008764AC">
        <w:tc>
          <w:tcPr>
            <w:tcW w:w="4902" w:type="dxa"/>
          </w:tcPr>
          <w:p w14:paraId="2D2FE377" w14:textId="01FC56F7" w:rsidR="005C7163" w:rsidRPr="00091042" w:rsidRDefault="00FB7FEF" w:rsidP="009055C8">
            <w:pPr>
              <w:spacing w:line="254" w:lineRule="auto"/>
              <w:jc w:val="center"/>
              <w:rPr>
                <w:szCs w:val="24"/>
                <w:lang w:eastAsia="lt-LT"/>
              </w:rPr>
            </w:pPr>
            <w:r>
              <w:rPr>
                <w:szCs w:val="24"/>
                <w:lang w:eastAsia="lt-LT"/>
              </w:rPr>
              <w:t>–</w:t>
            </w:r>
          </w:p>
        </w:tc>
        <w:tc>
          <w:tcPr>
            <w:tcW w:w="4879" w:type="dxa"/>
          </w:tcPr>
          <w:p w14:paraId="2136204D" w14:textId="5FD51BFB" w:rsidR="005C7163" w:rsidRPr="00091042" w:rsidRDefault="00FB7FEF" w:rsidP="009055C8">
            <w:pPr>
              <w:pStyle w:val="Sraopastraipa"/>
              <w:ind w:left="0"/>
              <w:jc w:val="center"/>
            </w:pPr>
            <w:r>
              <w:t>–</w:t>
            </w:r>
          </w:p>
        </w:tc>
      </w:tr>
    </w:tbl>
    <w:p w14:paraId="5C7A1960" w14:textId="77777777" w:rsidR="00582B1F" w:rsidRPr="00131F2E" w:rsidRDefault="00582B1F" w:rsidP="005C7163">
      <w:pPr>
        <w:rPr>
          <w:color w:val="FF0000"/>
        </w:rPr>
      </w:pPr>
    </w:p>
    <w:p w14:paraId="04DBEA58" w14:textId="7979C709" w:rsidR="002D1D4E" w:rsidRPr="003D234E" w:rsidRDefault="002D1D4E" w:rsidP="003D234E">
      <w:pPr>
        <w:pStyle w:val="Sraopastraipa"/>
        <w:numPr>
          <w:ilvl w:val="0"/>
          <w:numId w:val="20"/>
        </w:numPr>
        <w:ind w:left="284" w:hanging="284"/>
        <w:rPr>
          <w:b/>
        </w:rPr>
      </w:pPr>
      <w:r w:rsidRPr="003D234E">
        <w:rPr>
          <w:b/>
        </w:rPr>
        <w:t>V</w:t>
      </w:r>
      <w:r w:rsidR="005C7163" w:rsidRPr="003D234E">
        <w:rPr>
          <w:b/>
        </w:rPr>
        <w:t xml:space="preserve">eiklos, kurios nebuvo planuotos ir nustatytos, bet įvykdytos </w:t>
      </w:r>
    </w:p>
    <w:tbl>
      <w:tblPr>
        <w:tblStyle w:val="Lentelstinklelis"/>
        <w:tblW w:w="9781" w:type="dxa"/>
        <w:tblInd w:w="-147" w:type="dxa"/>
        <w:tblLook w:val="04A0" w:firstRow="1" w:lastRow="0" w:firstColumn="1" w:lastColumn="0" w:noHBand="0" w:noVBand="1"/>
      </w:tblPr>
      <w:tblGrid>
        <w:gridCol w:w="5529"/>
        <w:gridCol w:w="4252"/>
      </w:tblGrid>
      <w:tr w:rsidR="00EA49C7" w:rsidRPr="00EA49C7" w14:paraId="716DFE00" w14:textId="77777777" w:rsidTr="008764AC">
        <w:tc>
          <w:tcPr>
            <w:tcW w:w="5529" w:type="dxa"/>
          </w:tcPr>
          <w:p w14:paraId="03B9DA0F" w14:textId="77777777" w:rsidR="004B11A7" w:rsidRPr="00EA49C7" w:rsidRDefault="004B11A7" w:rsidP="00947D4C">
            <w:pPr>
              <w:pStyle w:val="Sraopastraipa"/>
              <w:ind w:left="-472"/>
              <w:jc w:val="center"/>
            </w:pPr>
            <w:r w:rsidRPr="00EA49C7">
              <w:t>Užduotys/veiklos</w:t>
            </w:r>
          </w:p>
        </w:tc>
        <w:tc>
          <w:tcPr>
            <w:tcW w:w="4252" w:type="dxa"/>
          </w:tcPr>
          <w:p w14:paraId="0BEF2BBF" w14:textId="77777777" w:rsidR="004B11A7" w:rsidRPr="00EA49C7" w:rsidRDefault="004B11A7" w:rsidP="00947D4C">
            <w:pPr>
              <w:pStyle w:val="Sraopastraipa"/>
              <w:ind w:left="0"/>
              <w:jc w:val="center"/>
            </w:pPr>
            <w:r w:rsidRPr="00EA49C7">
              <w:t>Poveikis švietimo įstaigos veiklai</w:t>
            </w:r>
          </w:p>
        </w:tc>
      </w:tr>
      <w:tr w:rsidR="00193027" w:rsidRPr="00193027" w14:paraId="3B05CFDA" w14:textId="77777777" w:rsidTr="008764AC">
        <w:tc>
          <w:tcPr>
            <w:tcW w:w="5529" w:type="dxa"/>
          </w:tcPr>
          <w:p w14:paraId="78D5614D" w14:textId="16328C72" w:rsidR="00142DDB" w:rsidRPr="00A271E1" w:rsidRDefault="002E5F30" w:rsidP="003D234E">
            <w:pPr>
              <w:pStyle w:val="prastasiniatinklio"/>
              <w:numPr>
                <w:ilvl w:val="1"/>
                <w:numId w:val="20"/>
              </w:numPr>
              <w:tabs>
                <w:tab w:val="left" w:pos="0"/>
                <w:tab w:val="left" w:pos="492"/>
              </w:tabs>
              <w:spacing w:before="0" w:beforeAutospacing="0" w:after="0" w:afterAutospacing="0"/>
              <w:ind w:left="0" w:firstLine="8"/>
              <w:jc w:val="both"/>
            </w:pPr>
            <w:r w:rsidRPr="00A271E1">
              <w:t xml:space="preserve">Organizavau respublikinę </w:t>
            </w:r>
            <w:r w:rsidR="009E2ADF" w:rsidRPr="00A271E1">
              <w:t xml:space="preserve">gerosios patirties sklaidos </w:t>
            </w:r>
            <w:r w:rsidRPr="00A271E1">
              <w:t>konferenciją, skirtą Tarptautinei vaikų gynimo dienai pažymėti, „Atrask Šiaulių STEAM: erdvė kurti ir tyrinėti</w:t>
            </w:r>
            <w:r w:rsidR="009E2ADF" w:rsidRPr="00A271E1">
              <w:t>, 2023</w:t>
            </w:r>
            <w:r w:rsidRPr="00A271E1">
              <w:t>“</w:t>
            </w:r>
            <w:r w:rsidR="00D81AD0" w:rsidRPr="00A271E1">
              <w:t>.</w:t>
            </w:r>
          </w:p>
          <w:p w14:paraId="3F08795F" w14:textId="61EC3FF1" w:rsidR="002E5F30" w:rsidRPr="00A271E1" w:rsidRDefault="002E5F30" w:rsidP="00142DDB">
            <w:pPr>
              <w:pStyle w:val="prastasiniatinklio"/>
              <w:tabs>
                <w:tab w:val="left" w:pos="463"/>
              </w:tabs>
              <w:spacing w:before="0" w:beforeAutospacing="0" w:after="0" w:afterAutospacing="0"/>
              <w:jc w:val="both"/>
            </w:pPr>
            <w:r w:rsidRPr="00A271E1">
              <w:t xml:space="preserve">Inicijavau </w:t>
            </w:r>
            <w:r w:rsidR="007E465A" w:rsidRPr="00A271E1">
              <w:t>kūrybines dirbtuves/atvirą</w:t>
            </w:r>
            <w:r w:rsidR="009E2ADF" w:rsidRPr="00A271E1">
              <w:t xml:space="preserve"> </w:t>
            </w:r>
            <w:r w:rsidR="007E465A" w:rsidRPr="00A271E1">
              <w:t>STEAM veiklą, patirties mainus</w:t>
            </w:r>
            <w:r w:rsidRPr="00A271E1">
              <w:t xml:space="preserve"> </w:t>
            </w:r>
            <w:r w:rsidR="007E465A" w:rsidRPr="00A271E1">
              <w:t xml:space="preserve">tema </w:t>
            </w:r>
            <w:r w:rsidRPr="00A271E1">
              <w:t>„</w:t>
            </w:r>
            <w:r w:rsidR="009E2ADF" w:rsidRPr="00A271E1">
              <w:t>Žaidžiu profesijas</w:t>
            </w:r>
            <w:r w:rsidRPr="00A271E1">
              <w:t>“</w:t>
            </w:r>
            <w:r w:rsidR="00D81AD0" w:rsidRPr="00A271E1">
              <w:t>.</w:t>
            </w:r>
          </w:p>
          <w:p w14:paraId="76B4A0D8" w14:textId="76F0DA2B" w:rsidR="00F83446" w:rsidRPr="00A271E1" w:rsidRDefault="00F83446" w:rsidP="00142DDB">
            <w:pPr>
              <w:pStyle w:val="prastasiniatinklio"/>
              <w:tabs>
                <w:tab w:val="left" w:pos="463"/>
              </w:tabs>
              <w:spacing w:before="0" w:beforeAutospacing="0" w:after="0" w:afterAutospacing="0"/>
              <w:jc w:val="both"/>
            </w:pPr>
            <w:r w:rsidRPr="00A271E1">
              <w:lastRenderedPageBreak/>
              <w:t xml:space="preserve">Bendradarbiavau </w:t>
            </w:r>
            <w:r w:rsidR="00F36523" w:rsidRPr="00A271E1">
              <w:t xml:space="preserve">su Šiaulių STEAM darželiais </w:t>
            </w:r>
            <w:r w:rsidRPr="00A271E1">
              <w:t>rengiant informacinį leidinį</w:t>
            </w:r>
            <w:r w:rsidR="00EA49C7" w:rsidRPr="00A271E1">
              <w:t xml:space="preserve"> </w:t>
            </w:r>
            <w:r w:rsidRPr="00A271E1">
              <w:t xml:space="preserve">„STEAM </w:t>
            </w:r>
            <w:r w:rsidR="00EA49C7" w:rsidRPr="00A271E1">
              <w:t>ŠIAULIAI</w:t>
            </w:r>
            <w:r w:rsidRPr="00A271E1">
              <w:t>“</w:t>
            </w:r>
            <w:r w:rsidR="00D81AD0" w:rsidRPr="00A271E1">
              <w:t>.</w:t>
            </w:r>
          </w:p>
          <w:p w14:paraId="0B4EF8E8" w14:textId="1428640D" w:rsidR="002E5F30" w:rsidRPr="00193027" w:rsidRDefault="002E5F30" w:rsidP="00142DDB">
            <w:pPr>
              <w:pStyle w:val="prastasiniatinklio"/>
              <w:tabs>
                <w:tab w:val="left" w:pos="463"/>
              </w:tabs>
              <w:spacing w:before="0" w:beforeAutospacing="0" w:after="0" w:afterAutospacing="0"/>
              <w:jc w:val="both"/>
              <w:rPr>
                <w:color w:val="FF0000"/>
              </w:rPr>
            </w:pPr>
            <w:r w:rsidRPr="00A271E1">
              <w:t>Pristačiau konferencijos dalyviams, atvykusiems iš kitų miestų ir rajonų, Šiaulių lopšelio-darželio „Pupų pėdas“ STEAM centr</w:t>
            </w:r>
            <w:r w:rsidR="009E2ADF" w:rsidRPr="00A271E1">
              <w:t>o veiklą</w:t>
            </w:r>
            <w:r w:rsidR="007E465A" w:rsidRPr="00A271E1">
              <w:t>, patyriminėm</w:t>
            </w:r>
            <w:r w:rsidR="00774B1C" w:rsidRPr="00A271E1">
              <w:t>s</w:t>
            </w:r>
            <w:r w:rsidR="007E465A" w:rsidRPr="00A271E1">
              <w:t xml:space="preserve"> veiklom</w:t>
            </w:r>
            <w:r w:rsidR="00774B1C" w:rsidRPr="00A271E1">
              <w:t>s</w:t>
            </w:r>
            <w:r w:rsidR="007E465A" w:rsidRPr="00A271E1">
              <w:t xml:space="preserve"> skirtas priemones</w:t>
            </w:r>
            <w:r w:rsidR="00D81AD0" w:rsidRPr="00A271E1">
              <w:t>.</w:t>
            </w:r>
          </w:p>
        </w:tc>
        <w:tc>
          <w:tcPr>
            <w:tcW w:w="4252" w:type="dxa"/>
          </w:tcPr>
          <w:p w14:paraId="6FAF8171" w14:textId="5EA9B5D0" w:rsidR="004B11A7" w:rsidRPr="00EA49C7" w:rsidRDefault="00EA49C7" w:rsidP="003D234E">
            <w:pPr>
              <w:pStyle w:val="Sraopastraipa"/>
              <w:ind w:left="0"/>
              <w:jc w:val="both"/>
            </w:pPr>
            <w:r w:rsidRPr="00EA49C7">
              <w:lastRenderedPageBreak/>
              <w:t>4</w:t>
            </w:r>
            <w:r w:rsidR="00165A57" w:rsidRPr="00EA49C7">
              <w:t>0</w:t>
            </w:r>
            <w:r w:rsidR="0007310D" w:rsidRPr="00EA49C7">
              <w:t xml:space="preserve"> proc. </w:t>
            </w:r>
            <w:r w:rsidR="00691EB6" w:rsidRPr="00EA49C7">
              <w:t xml:space="preserve">įstaigos </w:t>
            </w:r>
            <w:r w:rsidRPr="00EA49C7">
              <w:t>mokytojų</w:t>
            </w:r>
            <w:r w:rsidR="0007310D" w:rsidRPr="00EA49C7">
              <w:t xml:space="preserve"> </w:t>
            </w:r>
            <w:r w:rsidR="003F753A" w:rsidRPr="00EA49C7">
              <w:t xml:space="preserve">padėjo organizuoti ir </w:t>
            </w:r>
            <w:r w:rsidR="00165A57" w:rsidRPr="00EA49C7">
              <w:t xml:space="preserve">dalyvavo konferencijoje, </w:t>
            </w:r>
            <w:r w:rsidR="003F753A" w:rsidRPr="00EA49C7">
              <w:t>kūrybin</w:t>
            </w:r>
            <w:r w:rsidRPr="00EA49C7">
              <w:t>es</w:t>
            </w:r>
            <w:r w:rsidR="003F753A" w:rsidRPr="00EA49C7">
              <w:t xml:space="preserve"> dirbtuv</w:t>
            </w:r>
            <w:r w:rsidRPr="00EA49C7">
              <w:t>es</w:t>
            </w:r>
            <w:r w:rsidR="003F753A" w:rsidRPr="00EA49C7">
              <w:t xml:space="preserve"> </w:t>
            </w:r>
            <w:r w:rsidRPr="00EA49C7">
              <w:t>vedė 2 mokytojos,</w:t>
            </w:r>
            <w:r w:rsidR="00165A57" w:rsidRPr="00EA49C7">
              <w:t xml:space="preserve"> </w:t>
            </w:r>
            <w:r w:rsidR="00F36523">
              <w:t xml:space="preserve">kurios </w:t>
            </w:r>
            <w:r w:rsidRPr="00EA49C7">
              <w:t xml:space="preserve">pristatė </w:t>
            </w:r>
            <w:r w:rsidR="00165A57" w:rsidRPr="00EA49C7">
              <w:t xml:space="preserve">inovatyvius </w:t>
            </w:r>
            <w:r w:rsidR="00570E7A">
              <w:t>pa</w:t>
            </w:r>
            <w:r w:rsidR="007E465A">
              <w:t xml:space="preserve">tyriminės </w:t>
            </w:r>
            <w:r w:rsidR="00165A57" w:rsidRPr="00EA49C7">
              <w:t xml:space="preserve">STEAM veiklos metodus. </w:t>
            </w:r>
          </w:p>
        </w:tc>
      </w:tr>
      <w:tr w:rsidR="00521CD3" w:rsidRPr="00193027" w14:paraId="3FED7966" w14:textId="77777777" w:rsidTr="008764AC">
        <w:tc>
          <w:tcPr>
            <w:tcW w:w="5529" w:type="dxa"/>
          </w:tcPr>
          <w:p w14:paraId="4EEF833D" w14:textId="5208F76A" w:rsidR="00521CD3" w:rsidRPr="00521CD3" w:rsidRDefault="00521CD3" w:rsidP="00521CD3">
            <w:pPr>
              <w:pStyle w:val="prastasiniatinklio"/>
              <w:numPr>
                <w:ilvl w:val="1"/>
                <w:numId w:val="20"/>
              </w:numPr>
              <w:tabs>
                <w:tab w:val="left" w:pos="463"/>
              </w:tabs>
              <w:spacing w:before="0" w:beforeAutospacing="0" w:after="0" w:afterAutospacing="0"/>
              <w:ind w:left="0" w:firstLine="8"/>
              <w:jc w:val="both"/>
            </w:pPr>
            <w:r w:rsidRPr="00A271E1">
              <w:t>Inicijuotas dalyvavimas programoje „STEAM darželis“. Parengta ir įgyvendinta programa „Vaikas STEAM pasaulyje“. Gautas finansavimas 5000 Eur.</w:t>
            </w:r>
          </w:p>
        </w:tc>
        <w:tc>
          <w:tcPr>
            <w:tcW w:w="4252" w:type="dxa"/>
          </w:tcPr>
          <w:p w14:paraId="1EF1AFB8" w14:textId="0C2B491D" w:rsidR="00DC68E9" w:rsidRDefault="00DC68E9" w:rsidP="00521CD3">
            <w:pPr>
              <w:pStyle w:val="Sraopastraipa"/>
              <w:ind w:left="0"/>
              <w:jc w:val="both"/>
            </w:pPr>
            <w:r>
              <w:t xml:space="preserve">Sudaryta </w:t>
            </w:r>
            <w:r w:rsidR="002940A2">
              <w:t xml:space="preserve">patyriminio ugdymo </w:t>
            </w:r>
            <w:r>
              <w:t>STEAM darbo grupė (direktoriaus 2023-0</w:t>
            </w:r>
            <w:r w:rsidR="002940A2">
              <w:t>1</w:t>
            </w:r>
            <w:r>
              <w:t>-</w:t>
            </w:r>
            <w:r w:rsidR="002940A2">
              <w:t>18</w:t>
            </w:r>
            <w:r>
              <w:t xml:space="preserve"> įsakymas Nr. V-</w:t>
            </w:r>
            <w:r w:rsidR="002940A2">
              <w:t>13</w:t>
            </w:r>
            <w:r>
              <w:t xml:space="preserve"> (1.5))</w:t>
            </w:r>
            <w:r w:rsidR="002940A2">
              <w:t>, paskirti mokytojai, kurie įgyvendino programą (direktoriaus 2023-03-01 įsakymas Nr. V-38 (1.5))</w:t>
            </w:r>
            <w:r>
              <w:t>.</w:t>
            </w:r>
          </w:p>
          <w:p w14:paraId="4A4BB363" w14:textId="58B71870" w:rsidR="00521CD3" w:rsidRPr="00AD54AB" w:rsidRDefault="00521CD3" w:rsidP="00521CD3">
            <w:pPr>
              <w:pStyle w:val="Sraopastraipa"/>
              <w:ind w:left="0"/>
              <w:jc w:val="both"/>
            </w:pPr>
            <w:r w:rsidRPr="00521CD3">
              <w:t xml:space="preserve">Lopšelio-darželio programoje „Vaikas STEAM pasaulyje“ dalyvavo Šiaulių lopšelių-darželių: „Eglutė“, „Dainelė“, „Rugiagėlė“, „Žiogelis“, specialiojo </w:t>
            </w:r>
            <w:r w:rsidR="004821DD">
              <w:t>„Spindulio</w:t>
            </w:r>
            <w:r w:rsidRPr="00521CD3">
              <w:t xml:space="preserve">“ </w:t>
            </w:r>
            <w:r w:rsidR="004821DD" w:rsidRPr="00521CD3">
              <w:t xml:space="preserve">ugdymo centro </w:t>
            </w:r>
            <w:r w:rsidRPr="00521CD3">
              <w:t xml:space="preserve">ugdytiniai. </w:t>
            </w:r>
            <w:r w:rsidRPr="00DC68E9">
              <w:t xml:space="preserve">Pravestos 20 veiklų, </w:t>
            </w:r>
            <w:r w:rsidRPr="00AD54AB">
              <w:t xml:space="preserve">dalyvavo </w:t>
            </w:r>
            <w:r w:rsidR="00AD54AB" w:rsidRPr="00AD54AB">
              <w:t>257</w:t>
            </w:r>
            <w:r w:rsidRPr="00AD54AB">
              <w:t xml:space="preserve"> ugdytiniai. </w:t>
            </w:r>
          </w:p>
          <w:p w14:paraId="558A911A" w14:textId="2F27C784" w:rsidR="00521CD3" w:rsidRPr="00193027" w:rsidRDefault="00521CD3" w:rsidP="00521CD3">
            <w:pPr>
              <w:pStyle w:val="Sraopastraipa"/>
              <w:ind w:left="0"/>
              <w:jc w:val="both"/>
              <w:rPr>
                <w:color w:val="FF0000"/>
              </w:rPr>
            </w:pPr>
            <w:r w:rsidRPr="00DC68E9">
              <w:t>Atnaujintas STEAM centras naujomis edukacinėmis priemonėmis</w:t>
            </w:r>
            <w:r w:rsidR="00DC68E9" w:rsidRPr="00DC68E9">
              <w:t>, įsigytas išmanusis ekranas</w:t>
            </w:r>
            <w:r w:rsidR="002940A2">
              <w:t>, stebėtos 6 „</w:t>
            </w:r>
            <w:r w:rsidR="00F36523">
              <w:t>K</w:t>
            </w:r>
            <w:r w:rsidR="002940A2">
              <w:t>olega-kolegai“ STEAM veiklos</w:t>
            </w:r>
            <w:r w:rsidR="00DC68E9" w:rsidRPr="00DC68E9">
              <w:t>.</w:t>
            </w:r>
          </w:p>
        </w:tc>
      </w:tr>
      <w:tr w:rsidR="00572D8A" w:rsidRPr="00193027" w14:paraId="3980D148" w14:textId="77777777" w:rsidTr="008764AC">
        <w:tc>
          <w:tcPr>
            <w:tcW w:w="5529" w:type="dxa"/>
          </w:tcPr>
          <w:p w14:paraId="18C4A5E6" w14:textId="71E148E8" w:rsidR="00572D8A" w:rsidRPr="00AD54AB" w:rsidRDefault="00572D8A" w:rsidP="00AD54AB">
            <w:pPr>
              <w:pStyle w:val="prastasiniatinklio"/>
              <w:numPr>
                <w:ilvl w:val="1"/>
                <w:numId w:val="20"/>
              </w:numPr>
              <w:tabs>
                <w:tab w:val="left" w:pos="463"/>
              </w:tabs>
              <w:spacing w:before="0" w:beforeAutospacing="0" w:after="0" w:afterAutospacing="0"/>
              <w:ind w:left="0" w:firstLine="8"/>
              <w:jc w:val="both"/>
            </w:pPr>
            <w:r w:rsidRPr="00742630">
              <w:t xml:space="preserve">Dalyvauta Šiaulių miesto ugdymo įstaigų vadovų – ekspertų grupės veikloje rengiant Šiaulių miesto ugdymo įstaigų </w:t>
            </w:r>
            <w:r w:rsidRPr="00552539">
              <w:t>valdymo kokybės bendrąjį vertinimo modelį (BV</w:t>
            </w:r>
            <w:r>
              <w:t>M)</w:t>
            </w:r>
            <w:r w:rsidRPr="00742630">
              <w:t>.</w:t>
            </w:r>
          </w:p>
        </w:tc>
        <w:tc>
          <w:tcPr>
            <w:tcW w:w="4252" w:type="dxa"/>
          </w:tcPr>
          <w:p w14:paraId="4B1D2E2A" w14:textId="36702C44" w:rsidR="00572D8A" w:rsidRPr="00552539" w:rsidRDefault="00572D8A" w:rsidP="00572D8A">
            <w:pPr>
              <w:ind w:right="2"/>
              <w:jc w:val="both"/>
              <w:rPr>
                <w:szCs w:val="24"/>
              </w:rPr>
            </w:pPr>
            <w:r w:rsidRPr="00552539">
              <w:rPr>
                <w:szCs w:val="24"/>
              </w:rPr>
              <w:t>Parengti Šiaulių miesto ugdymo įstaigų valdymo kokybės bendrąjį vertinimo modelį (BVM) reglamentuojantys dokumentai: Šiaulių miesto savivaldybės švietimo įstaigų veiklos kokybės vadybos sistemos koordinavimo grupės darbo reglamentas, Šiaulių miesto savivaldybės švietimo įstaigų veiklos kokybės vadybos sistema, paremta Bendruoju vertinimo modeliu, įgyvendinimo tvarka.</w:t>
            </w:r>
          </w:p>
        </w:tc>
      </w:tr>
      <w:tr w:rsidR="00AD54AB" w:rsidRPr="00193027" w14:paraId="4F34F6CD" w14:textId="77777777" w:rsidTr="008764AC">
        <w:tc>
          <w:tcPr>
            <w:tcW w:w="5529" w:type="dxa"/>
          </w:tcPr>
          <w:p w14:paraId="7392CEBD" w14:textId="2CCF2C7D" w:rsidR="00E43E2F" w:rsidRPr="00A271E1" w:rsidRDefault="00E43E2F" w:rsidP="00E43E2F">
            <w:pPr>
              <w:pStyle w:val="Sraopastraipa"/>
              <w:numPr>
                <w:ilvl w:val="1"/>
                <w:numId w:val="20"/>
              </w:numPr>
              <w:tabs>
                <w:tab w:val="left" w:pos="492"/>
              </w:tabs>
              <w:spacing w:line="256" w:lineRule="auto"/>
              <w:ind w:left="0" w:firstLine="8"/>
              <w:jc w:val="both"/>
              <w:rPr>
                <w:szCs w:val="24"/>
                <w:lang w:eastAsia="lt-LT"/>
              </w:rPr>
            </w:pPr>
            <w:r w:rsidRPr="00A271E1">
              <w:rPr>
                <w:szCs w:val="24"/>
                <w:lang w:eastAsia="lt-LT"/>
              </w:rPr>
              <w:t>Inicijuotas dalyvavimas</w:t>
            </w:r>
            <w:r w:rsidRPr="00A271E1">
              <w:t xml:space="preserve"> ,,Ekologiškų ir pagal nacionalinę žemės ūkio ir maisto kokybės sistemas pagamintų maisto produktų vartojimo skatinimo ikimokyklinio ugdymo įstaigose“ projekte.</w:t>
            </w:r>
          </w:p>
          <w:p w14:paraId="6A827BBC" w14:textId="08660EC7" w:rsidR="00AD54AB" w:rsidRPr="00A271E1" w:rsidRDefault="00E43E2F" w:rsidP="00E43E2F">
            <w:pPr>
              <w:pStyle w:val="prastasiniatinklio"/>
              <w:tabs>
                <w:tab w:val="left" w:pos="463"/>
              </w:tabs>
              <w:spacing w:before="0" w:beforeAutospacing="0" w:after="0" w:afterAutospacing="0"/>
              <w:ind w:left="8"/>
              <w:jc w:val="both"/>
              <w:rPr>
                <w:b/>
                <w:bCs/>
                <w:color w:val="FF0000"/>
              </w:rPr>
            </w:pPr>
            <w:r w:rsidRPr="00A271E1">
              <w:t>Įstaigai skirta parama 11 856 Eur.</w:t>
            </w:r>
          </w:p>
        </w:tc>
        <w:tc>
          <w:tcPr>
            <w:tcW w:w="4252" w:type="dxa"/>
          </w:tcPr>
          <w:p w14:paraId="2AD1D714" w14:textId="4A08E4EB" w:rsidR="00AD54AB" w:rsidRPr="00A15E50" w:rsidRDefault="00E43E2F" w:rsidP="00AD54AB">
            <w:pPr>
              <w:pStyle w:val="Sraopastraipa"/>
              <w:ind w:left="0"/>
              <w:jc w:val="both"/>
            </w:pPr>
            <w:r w:rsidRPr="00D77962">
              <w:t xml:space="preserve">Pagerėjo maisto kokybė. </w:t>
            </w:r>
            <w:r w:rsidR="00270783">
              <w:t>D</w:t>
            </w:r>
            <w:r w:rsidRPr="00D77962">
              <w:t>arželio ugdytiniai buvo maitinami ekologiškais ir (arba) NKP maisto produktais. Įsipareigojome ir įvykdėme</w:t>
            </w:r>
            <w:r w:rsidRPr="00D77962">
              <w:rPr>
                <w:szCs w:val="24"/>
              </w:rPr>
              <w:t xml:space="preserve"> vaikų maitinimui naudoti ne mažiau kaip 60 proc. ekologiškų ir pagal nacionalinę žemės ūkio ir maisto kokybės sistemą pagamintų maisto produktų.</w:t>
            </w:r>
            <w:r w:rsidR="008877A6">
              <w:rPr>
                <w:szCs w:val="24"/>
              </w:rPr>
              <w:t xml:space="preserve"> Vaikams formuoti sveikos mitybos įpročiai ir įgūdžiai.</w:t>
            </w:r>
          </w:p>
        </w:tc>
      </w:tr>
      <w:tr w:rsidR="00D77962" w:rsidRPr="00193027" w14:paraId="6B6814E9" w14:textId="77777777" w:rsidTr="008764AC">
        <w:tc>
          <w:tcPr>
            <w:tcW w:w="5529" w:type="dxa"/>
          </w:tcPr>
          <w:p w14:paraId="2752E8AE" w14:textId="77F29F94" w:rsidR="00D77962" w:rsidRPr="00E43E2F" w:rsidRDefault="00D77962" w:rsidP="00426403">
            <w:pPr>
              <w:pStyle w:val="Sraopastraipa"/>
              <w:numPr>
                <w:ilvl w:val="1"/>
                <w:numId w:val="20"/>
              </w:numPr>
              <w:tabs>
                <w:tab w:val="left" w:pos="457"/>
              </w:tabs>
              <w:ind w:left="0" w:firstLine="8"/>
              <w:jc w:val="both"/>
            </w:pPr>
            <w:r w:rsidRPr="00A271E1">
              <w:rPr>
                <w:szCs w:val="24"/>
                <w:lang w:eastAsia="lt-LT"/>
              </w:rPr>
              <w:t>Inicijuotas dalyvavimas tarptautiniame Erasmus+ projekte „Euro Montessori“ (partnerių šalys: Italija, Turkija, Lietuva). Skirtas finansavimas 8 278 Eur.</w:t>
            </w:r>
          </w:p>
        </w:tc>
        <w:tc>
          <w:tcPr>
            <w:tcW w:w="4252" w:type="dxa"/>
          </w:tcPr>
          <w:p w14:paraId="1E2E8924" w14:textId="6D2EE577" w:rsidR="00A0677F" w:rsidRDefault="00D77962" w:rsidP="00D77962">
            <w:pPr>
              <w:pStyle w:val="Sraopastraipa"/>
              <w:ind w:left="0"/>
              <w:jc w:val="both"/>
            </w:pPr>
            <w:r w:rsidRPr="00E43E2F">
              <w:t>Projektas skatin</w:t>
            </w:r>
            <w:r w:rsidR="00270783">
              <w:t>o</w:t>
            </w:r>
            <w:r w:rsidRPr="00E43E2F">
              <w:t xml:space="preserve"> pedagogus įvairinti ugdomąsias veiklas moderniomis praktikomis, naujais ugdymo ir ugdymosi metodais, atnaujinti ugdymosi aplinkas.</w:t>
            </w:r>
          </w:p>
          <w:p w14:paraId="45BD84FD" w14:textId="7E92050E" w:rsidR="00A0677F" w:rsidRDefault="00A0677F" w:rsidP="00D77962">
            <w:pPr>
              <w:pStyle w:val="Sraopastraipa"/>
              <w:ind w:left="0"/>
              <w:jc w:val="both"/>
            </w:pPr>
            <w:r>
              <w:t>2023 m. birželio mėn. Lietuvoje vyko mokymai, kuriuos vedė Montessori mokytoj</w:t>
            </w:r>
            <w:r w:rsidR="00B85E89">
              <w:t>ai</w:t>
            </w:r>
            <w:r>
              <w:t xml:space="preserve"> iš Italijos.</w:t>
            </w:r>
          </w:p>
          <w:p w14:paraId="32B52C0F" w14:textId="0B2EB7B8" w:rsidR="00D77962" w:rsidRPr="00E43E2F" w:rsidRDefault="00D77962" w:rsidP="00D77962">
            <w:pPr>
              <w:pStyle w:val="Sraopastraipa"/>
              <w:ind w:left="0"/>
              <w:jc w:val="both"/>
            </w:pPr>
            <w:r w:rsidRPr="00E43E2F">
              <w:t xml:space="preserve"> Pedagogai tobulin</w:t>
            </w:r>
            <w:r w:rsidR="00270783">
              <w:t>o</w:t>
            </w:r>
            <w:r w:rsidRPr="00E43E2F">
              <w:t xml:space="preserve"> anglų kalbos įgūdžius, stiprėj</w:t>
            </w:r>
            <w:r w:rsidR="00270783">
              <w:t>o</w:t>
            </w:r>
            <w:r w:rsidRPr="00E43E2F">
              <w:t xml:space="preserve"> pedagogų komandinio darbo įgūdžiai.</w:t>
            </w:r>
            <w:r w:rsidR="00E43E2F" w:rsidRPr="00E43E2F">
              <w:t xml:space="preserve"> Įsigyta ugdymo(si) </w:t>
            </w:r>
            <w:r w:rsidR="00E43E2F" w:rsidRPr="00E43E2F">
              <w:lastRenderedPageBreak/>
              <w:t>priemonių pagal Montessori ugdymo metodą vaikams su specialiaisiais poreikiais.</w:t>
            </w:r>
          </w:p>
        </w:tc>
      </w:tr>
      <w:tr w:rsidR="00D77962" w:rsidRPr="00193027" w14:paraId="67128C43" w14:textId="77777777" w:rsidTr="008764AC">
        <w:tc>
          <w:tcPr>
            <w:tcW w:w="5529" w:type="dxa"/>
          </w:tcPr>
          <w:p w14:paraId="121ED908" w14:textId="2EC2C45B" w:rsidR="00D77962" w:rsidRPr="00426403" w:rsidRDefault="00426403" w:rsidP="00426403">
            <w:pPr>
              <w:pStyle w:val="Sraopastraipa"/>
              <w:numPr>
                <w:ilvl w:val="1"/>
                <w:numId w:val="20"/>
              </w:numPr>
              <w:tabs>
                <w:tab w:val="left" w:pos="485"/>
              </w:tabs>
              <w:ind w:left="0" w:firstLine="8"/>
              <w:jc w:val="both"/>
              <w:rPr>
                <w:szCs w:val="24"/>
              </w:rPr>
            </w:pPr>
            <w:r>
              <w:rPr>
                <w:szCs w:val="24"/>
              </w:rPr>
              <w:lastRenderedPageBreak/>
              <w:t xml:space="preserve">Inicijavau </w:t>
            </w:r>
            <w:r w:rsidRPr="00426403">
              <w:rPr>
                <w:szCs w:val="24"/>
              </w:rPr>
              <w:t xml:space="preserve">2023 metais </w:t>
            </w:r>
            <w:r>
              <w:rPr>
                <w:szCs w:val="24"/>
              </w:rPr>
              <w:t xml:space="preserve">darbo grupės sudarymą </w:t>
            </w:r>
            <w:r w:rsidRPr="00426403">
              <w:rPr>
                <w:szCs w:val="24"/>
              </w:rPr>
              <w:t>atnaujint</w:t>
            </w:r>
            <w:r>
              <w:rPr>
                <w:szCs w:val="24"/>
              </w:rPr>
              <w:t>i</w:t>
            </w:r>
            <w:r w:rsidRPr="00426403">
              <w:rPr>
                <w:szCs w:val="24"/>
              </w:rPr>
              <w:t xml:space="preserve"> </w:t>
            </w:r>
            <w:r w:rsidRPr="00A271E1">
              <w:rPr>
                <w:szCs w:val="24"/>
              </w:rPr>
              <w:t>sveikatos stiprinimo programą „Sveikas darželis“ 2024</w:t>
            </w:r>
            <w:r w:rsidR="00774B1C" w:rsidRPr="00A271E1">
              <w:rPr>
                <w:szCs w:val="24"/>
              </w:rPr>
              <w:t>–</w:t>
            </w:r>
            <w:r w:rsidRPr="00A271E1">
              <w:rPr>
                <w:szCs w:val="24"/>
              </w:rPr>
              <w:t>2028 m.</w:t>
            </w:r>
            <w:r w:rsidRPr="00426403">
              <w:rPr>
                <w:szCs w:val="24"/>
              </w:rPr>
              <w:t xml:space="preserve"> </w:t>
            </w:r>
          </w:p>
        </w:tc>
        <w:tc>
          <w:tcPr>
            <w:tcW w:w="4252" w:type="dxa"/>
          </w:tcPr>
          <w:p w14:paraId="2C62E205" w14:textId="5769FC34" w:rsidR="00426403" w:rsidRDefault="00426403" w:rsidP="00D77962">
            <w:pPr>
              <w:pStyle w:val="Sraopastraipa"/>
              <w:ind w:left="0"/>
              <w:jc w:val="both"/>
              <w:rPr>
                <w:szCs w:val="24"/>
              </w:rPr>
            </w:pPr>
            <w:r>
              <w:rPr>
                <w:szCs w:val="24"/>
              </w:rPr>
              <w:t xml:space="preserve">Pratęstas sveikatą stiprinančios mokyklos statuso galioji laikas iki 2028-12-18. </w:t>
            </w:r>
          </w:p>
          <w:p w14:paraId="4478BDB4" w14:textId="0F1BE4AD" w:rsidR="00D77962" w:rsidRPr="00193027" w:rsidRDefault="00426403" w:rsidP="00D77962">
            <w:pPr>
              <w:pStyle w:val="Sraopastraipa"/>
              <w:ind w:left="0"/>
              <w:jc w:val="both"/>
              <w:rPr>
                <w:color w:val="FF0000"/>
              </w:rPr>
            </w:pPr>
            <w:r w:rsidRPr="00426403">
              <w:rPr>
                <w:szCs w:val="24"/>
              </w:rPr>
              <w:t>2023 metais pasirašyta bendradarbiavimo sutartis su Šiaulių kovos menų klubu Suncity</w:t>
            </w:r>
            <w:r w:rsidR="00731F79">
              <w:rPr>
                <w:szCs w:val="24"/>
              </w:rPr>
              <w:t xml:space="preserve"> MMA</w:t>
            </w:r>
            <w:r w:rsidRPr="00426403">
              <w:rPr>
                <w:szCs w:val="24"/>
              </w:rPr>
              <w:t>.</w:t>
            </w:r>
          </w:p>
        </w:tc>
      </w:tr>
      <w:tr w:rsidR="00426403" w:rsidRPr="00193027" w14:paraId="45E937B7" w14:textId="77777777" w:rsidTr="008764AC">
        <w:tc>
          <w:tcPr>
            <w:tcW w:w="5529" w:type="dxa"/>
          </w:tcPr>
          <w:p w14:paraId="09FBD601" w14:textId="79DB4557" w:rsidR="00426403" w:rsidRPr="006E29C2" w:rsidRDefault="00E641B9" w:rsidP="00426403">
            <w:pPr>
              <w:pStyle w:val="Sraopastraipa"/>
              <w:numPr>
                <w:ilvl w:val="1"/>
                <w:numId w:val="20"/>
              </w:numPr>
              <w:tabs>
                <w:tab w:val="left" w:pos="485"/>
              </w:tabs>
              <w:ind w:left="0" w:firstLine="8"/>
              <w:jc w:val="both"/>
              <w:rPr>
                <w:szCs w:val="24"/>
              </w:rPr>
            </w:pPr>
            <w:r>
              <w:rPr>
                <w:szCs w:val="24"/>
                <w:lang w:eastAsia="lt-LT"/>
              </w:rPr>
              <w:t xml:space="preserve">Inicijavau darželio virtuvės remontą, nuoseklų ir savalaikį virtuvės savikontrolės sistemos įgyvendinimą. </w:t>
            </w:r>
            <w:r w:rsidRPr="00426403">
              <w:rPr>
                <w:szCs w:val="24"/>
                <w:lang w:eastAsia="lt-LT"/>
              </w:rPr>
              <w:t>2023 metais Valstybinės maisto ir veterinarijos tarnybos Šiaulių departamento patikrinimo metu pažeidimų nenustatyta, lopšelio-darželio virtuvė atitinka maisto saugos, kokybės, ženklinimo, atsekamumo, personalo higienos, biocidinių produktų naudojimo, su maistu besiliečiančių medžiagų ir gaminių saugos, kokybės, higienos kontrolės reikalavimus. Vertinimo balas – 5 puodeliai (100 taškų).</w:t>
            </w:r>
          </w:p>
        </w:tc>
        <w:tc>
          <w:tcPr>
            <w:tcW w:w="4252" w:type="dxa"/>
          </w:tcPr>
          <w:p w14:paraId="1D4D9F69" w14:textId="1348D080" w:rsidR="00426403" w:rsidRDefault="00E641B9" w:rsidP="00D77962">
            <w:pPr>
              <w:pStyle w:val="Sraopastraipa"/>
              <w:ind w:left="0"/>
              <w:jc w:val="both"/>
              <w:rPr>
                <w:szCs w:val="24"/>
              </w:rPr>
            </w:pPr>
            <w:r>
              <w:rPr>
                <w:szCs w:val="24"/>
              </w:rPr>
              <w:t>Vaikams teikiamo maisto kokybė, virtuvės patalpos atitinka aukščiausius standartų reikalavimus.</w:t>
            </w:r>
          </w:p>
        </w:tc>
      </w:tr>
      <w:tr w:rsidR="00E641B9" w:rsidRPr="00193027" w14:paraId="402BD24A" w14:textId="77777777" w:rsidTr="008764AC">
        <w:tc>
          <w:tcPr>
            <w:tcW w:w="5529" w:type="dxa"/>
          </w:tcPr>
          <w:p w14:paraId="367335E2" w14:textId="64C1758F" w:rsidR="00E641B9" w:rsidRDefault="00E641B9" w:rsidP="00426403">
            <w:pPr>
              <w:pStyle w:val="Sraopastraipa"/>
              <w:numPr>
                <w:ilvl w:val="1"/>
                <w:numId w:val="20"/>
              </w:numPr>
              <w:tabs>
                <w:tab w:val="left" w:pos="485"/>
              </w:tabs>
              <w:ind w:left="0" w:firstLine="8"/>
              <w:jc w:val="both"/>
              <w:rPr>
                <w:szCs w:val="24"/>
                <w:lang w:eastAsia="lt-LT"/>
              </w:rPr>
            </w:pPr>
            <w:r>
              <w:rPr>
                <w:szCs w:val="24"/>
                <w:lang w:eastAsia="lt-LT"/>
              </w:rPr>
              <w:t>Inicijavau tikslingą ir kryptingą eTwinning projektų vykdymą.</w:t>
            </w:r>
          </w:p>
        </w:tc>
        <w:tc>
          <w:tcPr>
            <w:tcW w:w="4252" w:type="dxa"/>
          </w:tcPr>
          <w:p w14:paraId="4D2D3254" w14:textId="1792CA91" w:rsidR="00A73E9D" w:rsidRDefault="00E641B9" w:rsidP="00F63C7D">
            <w:pPr>
              <w:jc w:val="both"/>
              <w:rPr>
                <w:szCs w:val="24"/>
              </w:rPr>
            </w:pPr>
            <w:r w:rsidRPr="00A271E1">
              <w:rPr>
                <w:szCs w:val="24"/>
              </w:rPr>
              <w:t>2023 m</w:t>
            </w:r>
            <w:r w:rsidR="00E1338D">
              <w:rPr>
                <w:szCs w:val="24"/>
              </w:rPr>
              <w:t>.</w:t>
            </w:r>
            <w:r w:rsidRPr="00A271E1">
              <w:rPr>
                <w:szCs w:val="24"/>
              </w:rPr>
              <w:t xml:space="preserve"> už sėkmingą eTwinning projektų įgyvendinimą darželis apdovanotas prestižiniu Europos programos eTwinning apdovanojimu – „eTwinning mokykla 2023-2024“.</w:t>
            </w:r>
            <w:r w:rsidR="00572D8A">
              <w:rPr>
                <w:szCs w:val="24"/>
              </w:rPr>
              <w:t xml:space="preserve"> </w:t>
            </w:r>
          </w:p>
          <w:p w14:paraId="7CE6DFFC" w14:textId="625B41F0" w:rsidR="00E641B9" w:rsidRDefault="00572D8A" w:rsidP="00F63C7D">
            <w:pPr>
              <w:jc w:val="both"/>
              <w:rPr>
                <w:szCs w:val="24"/>
              </w:rPr>
            </w:pPr>
            <w:r>
              <w:rPr>
                <w:szCs w:val="24"/>
              </w:rPr>
              <w:t xml:space="preserve">Mokytojai patobulino </w:t>
            </w:r>
            <w:r w:rsidR="00731F79">
              <w:rPr>
                <w:szCs w:val="24"/>
              </w:rPr>
              <w:t xml:space="preserve">respublikinių, </w:t>
            </w:r>
            <w:r>
              <w:rPr>
                <w:szCs w:val="24"/>
              </w:rPr>
              <w:t>tarptautinių projektų vykdymo kompetencijas.</w:t>
            </w:r>
          </w:p>
        </w:tc>
      </w:tr>
      <w:tr w:rsidR="00FB3EC7" w:rsidRPr="00193027" w14:paraId="17B18BFF" w14:textId="77777777" w:rsidTr="008764AC">
        <w:tc>
          <w:tcPr>
            <w:tcW w:w="5529" w:type="dxa"/>
          </w:tcPr>
          <w:p w14:paraId="5D211EA9" w14:textId="5E383682" w:rsidR="00FB3EC7" w:rsidRPr="00FB3EC7" w:rsidRDefault="00FB3EC7" w:rsidP="00FB3EC7">
            <w:pPr>
              <w:pStyle w:val="Sraopastraipa"/>
              <w:tabs>
                <w:tab w:val="left" w:pos="0"/>
              </w:tabs>
              <w:ind w:left="0"/>
              <w:jc w:val="both"/>
              <w:rPr>
                <w:szCs w:val="24"/>
                <w:lang w:eastAsia="lt-LT"/>
              </w:rPr>
            </w:pPr>
            <w:r>
              <w:rPr>
                <w:szCs w:val="24"/>
                <w:lang w:eastAsia="lt-LT"/>
              </w:rPr>
              <w:t>3.</w:t>
            </w:r>
            <w:r w:rsidR="008877A6">
              <w:rPr>
                <w:szCs w:val="24"/>
                <w:lang w:eastAsia="lt-LT"/>
              </w:rPr>
              <w:t>10</w:t>
            </w:r>
            <w:r>
              <w:rPr>
                <w:szCs w:val="24"/>
                <w:lang w:eastAsia="lt-LT"/>
              </w:rPr>
              <w:t xml:space="preserve">. </w:t>
            </w:r>
            <w:r w:rsidRPr="00A271E1">
              <w:rPr>
                <w:szCs w:val="24"/>
                <w:lang w:eastAsia="lt-LT"/>
              </w:rPr>
              <w:t>Dalyvavau Šiaulių miesto švietimo skyriaus suburtoje ikimokyklinių  įstaigų vadovų  darbo grupės veikloje ir buvau atsakinga už miesto renginio „Vaikystės spindulėlis“ organizavim</w:t>
            </w:r>
            <w:r w:rsidR="007A207D" w:rsidRPr="00A271E1">
              <w:rPr>
                <w:szCs w:val="24"/>
                <w:lang w:eastAsia="lt-LT"/>
              </w:rPr>
              <w:t>ą</w:t>
            </w:r>
            <w:r w:rsidR="00A73E9D" w:rsidRPr="00A271E1">
              <w:rPr>
                <w:szCs w:val="24"/>
                <w:lang w:eastAsia="lt-LT"/>
              </w:rPr>
              <w:t>.</w:t>
            </w:r>
            <w:r w:rsidRPr="00FB3EC7">
              <w:rPr>
                <w:szCs w:val="24"/>
                <w:lang w:eastAsia="lt-LT"/>
              </w:rPr>
              <w:t xml:space="preserve">                          </w:t>
            </w:r>
          </w:p>
        </w:tc>
        <w:tc>
          <w:tcPr>
            <w:tcW w:w="4252" w:type="dxa"/>
          </w:tcPr>
          <w:p w14:paraId="5AA2194D" w14:textId="76213591" w:rsidR="00FB3EC7" w:rsidRDefault="007D171A" w:rsidP="00E641B9">
            <w:pPr>
              <w:jc w:val="both"/>
              <w:rPr>
                <w:szCs w:val="24"/>
              </w:rPr>
            </w:pPr>
            <w:r>
              <w:rPr>
                <w:szCs w:val="24"/>
              </w:rPr>
              <w:t xml:space="preserve">Subūriau </w:t>
            </w:r>
            <w:r w:rsidR="00731F79">
              <w:rPr>
                <w:szCs w:val="24"/>
              </w:rPr>
              <w:t>darželio</w:t>
            </w:r>
            <w:r>
              <w:rPr>
                <w:szCs w:val="24"/>
              </w:rPr>
              <w:t xml:space="preserve"> mokytojų grupę idėjų generavimui.</w:t>
            </w:r>
            <w:r w:rsidR="008877A6">
              <w:rPr>
                <w:szCs w:val="24"/>
              </w:rPr>
              <w:t xml:space="preserve"> Mokytojai patobulino komandinio darbo kompetencijas.</w:t>
            </w:r>
          </w:p>
        </w:tc>
      </w:tr>
    </w:tbl>
    <w:p w14:paraId="09A69A56" w14:textId="77777777" w:rsidR="00DB6ADB" w:rsidRPr="00131F2E" w:rsidRDefault="00DB6ADB" w:rsidP="00DB6ADB">
      <w:pPr>
        <w:pStyle w:val="Sraopastraipa"/>
        <w:ind w:left="360"/>
        <w:rPr>
          <w:b/>
          <w:color w:val="FF0000"/>
        </w:rPr>
      </w:pPr>
    </w:p>
    <w:p w14:paraId="26B14E18" w14:textId="6F8582AC" w:rsidR="00DB6ADB" w:rsidRPr="00961378" w:rsidRDefault="00E55FE5" w:rsidP="00E43E2F">
      <w:pPr>
        <w:pStyle w:val="Sraopastraipa"/>
        <w:numPr>
          <w:ilvl w:val="0"/>
          <w:numId w:val="20"/>
        </w:numPr>
        <w:ind w:left="360" w:hanging="284"/>
        <w:rPr>
          <w:b/>
        </w:rPr>
      </w:pPr>
      <w:r w:rsidRPr="00961378">
        <w:rPr>
          <w:b/>
        </w:rPr>
        <w:t>Pakoreguotos praėjusių metų veiklos užduotys (jei tokių buvo) ir rezultatai</w:t>
      </w:r>
    </w:p>
    <w:tbl>
      <w:tblPr>
        <w:tblStyle w:val="Lentelstinklelis"/>
        <w:tblW w:w="9668" w:type="dxa"/>
        <w:tblInd w:w="-34" w:type="dxa"/>
        <w:tblLook w:val="04A0" w:firstRow="1" w:lastRow="0" w:firstColumn="1" w:lastColumn="0" w:noHBand="0" w:noVBand="1"/>
      </w:tblPr>
      <w:tblGrid>
        <w:gridCol w:w="2412"/>
        <w:gridCol w:w="2378"/>
        <w:gridCol w:w="2379"/>
        <w:gridCol w:w="2499"/>
      </w:tblGrid>
      <w:tr w:rsidR="001C32A9" w:rsidRPr="001C32A9" w14:paraId="1E872728" w14:textId="77777777" w:rsidTr="00582B1F">
        <w:tc>
          <w:tcPr>
            <w:tcW w:w="2412" w:type="dxa"/>
          </w:tcPr>
          <w:p w14:paraId="3AC60BFC" w14:textId="77777777" w:rsidR="00E55FE5" w:rsidRPr="001C32A9" w:rsidRDefault="00E55FE5" w:rsidP="00947D4C">
            <w:pPr>
              <w:pStyle w:val="Sraopastraipa"/>
              <w:ind w:left="0"/>
              <w:jc w:val="center"/>
              <w:rPr>
                <w:szCs w:val="24"/>
              </w:rPr>
            </w:pPr>
            <w:r w:rsidRPr="001C32A9">
              <w:rPr>
                <w:szCs w:val="24"/>
              </w:rPr>
              <w:t>Užduotys</w:t>
            </w:r>
          </w:p>
        </w:tc>
        <w:tc>
          <w:tcPr>
            <w:tcW w:w="2378" w:type="dxa"/>
          </w:tcPr>
          <w:p w14:paraId="5AC68CB9" w14:textId="77777777" w:rsidR="00E55FE5" w:rsidRPr="001C32A9" w:rsidRDefault="00E55FE5" w:rsidP="00947D4C">
            <w:pPr>
              <w:pStyle w:val="Sraopastraipa"/>
              <w:ind w:left="0"/>
              <w:jc w:val="center"/>
              <w:rPr>
                <w:szCs w:val="24"/>
              </w:rPr>
            </w:pPr>
            <w:r w:rsidRPr="001C32A9">
              <w:rPr>
                <w:szCs w:val="24"/>
              </w:rPr>
              <w:t>Siektini rezultatai</w:t>
            </w:r>
          </w:p>
        </w:tc>
        <w:tc>
          <w:tcPr>
            <w:tcW w:w="2379" w:type="dxa"/>
          </w:tcPr>
          <w:p w14:paraId="0E118EAB" w14:textId="546A56C0" w:rsidR="00E55FE5" w:rsidRPr="001C32A9" w:rsidRDefault="00E55FE5" w:rsidP="00947D4C">
            <w:pPr>
              <w:pStyle w:val="Sraopastraipa"/>
              <w:ind w:left="0"/>
              <w:jc w:val="center"/>
              <w:rPr>
                <w:szCs w:val="24"/>
              </w:rPr>
            </w:pPr>
            <w:r w:rsidRPr="001C32A9">
              <w:rPr>
                <w:szCs w:val="24"/>
              </w:rPr>
              <w:t xml:space="preserve">Rezultatų vertinimo rodikliai </w:t>
            </w:r>
          </w:p>
        </w:tc>
        <w:tc>
          <w:tcPr>
            <w:tcW w:w="2499" w:type="dxa"/>
          </w:tcPr>
          <w:p w14:paraId="529AFA74" w14:textId="77777777" w:rsidR="00E55FE5" w:rsidRPr="001C32A9" w:rsidRDefault="00E55FE5" w:rsidP="00947D4C">
            <w:pPr>
              <w:pStyle w:val="Sraopastraipa"/>
              <w:ind w:left="0"/>
              <w:jc w:val="center"/>
              <w:rPr>
                <w:szCs w:val="24"/>
              </w:rPr>
            </w:pPr>
            <w:r w:rsidRPr="001C32A9">
              <w:rPr>
                <w:szCs w:val="24"/>
              </w:rPr>
              <w:t>Pasiekti rezultatai ir jų rodikliai</w:t>
            </w:r>
          </w:p>
        </w:tc>
      </w:tr>
      <w:tr w:rsidR="001C32A9" w:rsidRPr="001C32A9" w14:paraId="107A0AF1" w14:textId="77777777" w:rsidTr="00582B1F">
        <w:tc>
          <w:tcPr>
            <w:tcW w:w="2412" w:type="dxa"/>
          </w:tcPr>
          <w:p w14:paraId="41F5FC67" w14:textId="3592A038" w:rsidR="00E55FE5" w:rsidRPr="001C32A9" w:rsidRDefault="00FB7FEF" w:rsidP="00947D4C">
            <w:pPr>
              <w:pStyle w:val="Sraopastraipa"/>
              <w:ind w:left="0"/>
              <w:jc w:val="center"/>
              <w:rPr>
                <w:b/>
                <w:szCs w:val="24"/>
              </w:rPr>
            </w:pPr>
            <w:r>
              <w:rPr>
                <w:b/>
                <w:szCs w:val="24"/>
              </w:rPr>
              <w:t>–</w:t>
            </w:r>
          </w:p>
        </w:tc>
        <w:tc>
          <w:tcPr>
            <w:tcW w:w="2378" w:type="dxa"/>
          </w:tcPr>
          <w:p w14:paraId="14E0D137" w14:textId="47AF74B9" w:rsidR="00E55FE5" w:rsidRPr="001C32A9" w:rsidRDefault="00FB7FEF" w:rsidP="00947D4C">
            <w:pPr>
              <w:pStyle w:val="Sraopastraipa"/>
              <w:ind w:left="0"/>
              <w:jc w:val="center"/>
              <w:rPr>
                <w:b/>
                <w:szCs w:val="24"/>
              </w:rPr>
            </w:pPr>
            <w:r>
              <w:rPr>
                <w:b/>
                <w:szCs w:val="24"/>
              </w:rPr>
              <w:t>–</w:t>
            </w:r>
          </w:p>
        </w:tc>
        <w:tc>
          <w:tcPr>
            <w:tcW w:w="2379" w:type="dxa"/>
          </w:tcPr>
          <w:p w14:paraId="0FC6DDA3" w14:textId="5B8E3E55" w:rsidR="00E55FE5" w:rsidRPr="001C32A9" w:rsidRDefault="00FB7FEF" w:rsidP="00947D4C">
            <w:pPr>
              <w:pStyle w:val="Sraopastraipa"/>
              <w:ind w:left="0"/>
              <w:jc w:val="center"/>
              <w:rPr>
                <w:b/>
                <w:szCs w:val="24"/>
              </w:rPr>
            </w:pPr>
            <w:r>
              <w:rPr>
                <w:b/>
                <w:szCs w:val="24"/>
              </w:rPr>
              <w:t>–</w:t>
            </w:r>
          </w:p>
        </w:tc>
        <w:tc>
          <w:tcPr>
            <w:tcW w:w="2499" w:type="dxa"/>
          </w:tcPr>
          <w:p w14:paraId="5B316199" w14:textId="6A6E5685" w:rsidR="00E55FE5" w:rsidRPr="001C32A9" w:rsidRDefault="00FB7FEF" w:rsidP="00947D4C">
            <w:pPr>
              <w:pStyle w:val="Sraopastraipa"/>
              <w:ind w:left="0"/>
              <w:jc w:val="center"/>
              <w:rPr>
                <w:b/>
                <w:szCs w:val="24"/>
              </w:rPr>
            </w:pPr>
            <w:r>
              <w:rPr>
                <w:b/>
                <w:szCs w:val="24"/>
              </w:rPr>
              <w:t>–</w:t>
            </w:r>
          </w:p>
        </w:tc>
      </w:tr>
    </w:tbl>
    <w:p w14:paraId="350289A8" w14:textId="32844431" w:rsidR="00E55FE5" w:rsidRDefault="00E55FE5" w:rsidP="00E55FE5">
      <w:pPr>
        <w:pStyle w:val="Sraopastraipa"/>
        <w:ind w:left="0"/>
        <w:rPr>
          <w:b/>
          <w:color w:val="FF0000"/>
        </w:rPr>
      </w:pPr>
    </w:p>
    <w:p w14:paraId="1738D04A" w14:textId="6624ADBF" w:rsidR="00A74B46" w:rsidRDefault="00A74B46" w:rsidP="00E55FE5">
      <w:pPr>
        <w:pStyle w:val="Sraopastraipa"/>
        <w:ind w:left="0"/>
        <w:rPr>
          <w:b/>
          <w:color w:val="FF0000"/>
        </w:rPr>
      </w:pPr>
    </w:p>
    <w:p w14:paraId="282A6C01" w14:textId="4C4BF2E1" w:rsidR="00A74B46" w:rsidRDefault="00A74B46" w:rsidP="00E55FE5">
      <w:pPr>
        <w:pStyle w:val="Sraopastraipa"/>
        <w:ind w:left="0"/>
        <w:rPr>
          <w:b/>
          <w:color w:val="FF0000"/>
        </w:rPr>
      </w:pPr>
    </w:p>
    <w:p w14:paraId="18B18818" w14:textId="28F2FFFD" w:rsidR="00A74B46" w:rsidRDefault="00A74B46" w:rsidP="00E55FE5">
      <w:pPr>
        <w:pStyle w:val="Sraopastraipa"/>
        <w:ind w:left="0"/>
        <w:rPr>
          <w:b/>
          <w:color w:val="FF0000"/>
        </w:rPr>
      </w:pPr>
    </w:p>
    <w:p w14:paraId="0D535871" w14:textId="279F0F46" w:rsidR="00A74B46" w:rsidRDefault="00A74B46" w:rsidP="00E55FE5">
      <w:pPr>
        <w:pStyle w:val="Sraopastraipa"/>
        <w:ind w:left="0"/>
        <w:rPr>
          <w:b/>
          <w:color w:val="FF0000"/>
        </w:rPr>
      </w:pPr>
    </w:p>
    <w:p w14:paraId="1C19C6AD" w14:textId="77777777" w:rsidR="00A74B46" w:rsidRPr="00131F2E" w:rsidRDefault="00A74B46" w:rsidP="00E55FE5">
      <w:pPr>
        <w:pStyle w:val="Sraopastraipa"/>
        <w:ind w:left="0"/>
        <w:rPr>
          <w:b/>
          <w:color w:val="FF0000"/>
        </w:rPr>
      </w:pPr>
    </w:p>
    <w:p w14:paraId="3D67BE29" w14:textId="77777777" w:rsidR="00E55FE5" w:rsidRPr="001C32A9" w:rsidRDefault="00E55FE5" w:rsidP="00E55FE5">
      <w:pPr>
        <w:jc w:val="center"/>
        <w:rPr>
          <w:b/>
        </w:rPr>
      </w:pPr>
      <w:r w:rsidRPr="001C32A9">
        <w:rPr>
          <w:b/>
        </w:rPr>
        <w:t>III SKYRIUS</w:t>
      </w:r>
    </w:p>
    <w:p w14:paraId="4FF6F359" w14:textId="77777777" w:rsidR="00E55FE5" w:rsidRPr="001C32A9" w:rsidRDefault="00E55FE5" w:rsidP="00E55FE5">
      <w:pPr>
        <w:jc w:val="center"/>
        <w:rPr>
          <w:b/>
        </w:rPr>
      </w:pPr>
      <w:r w:rsidRPr="001C32A9">
        <w:rPr>
          <w:b/>
        </w:rPr>
        <w:t>GEBĖJIMŲ ATLIKTI PAREIGYBĖS APRAŠYME NUSTATYTAS FUNKCIJAS VERTINIMAS</w:t>
      </w:r>
    </w:p>
    <w:p w14:paraId="4FE28FF9" w14:textId="77777777" w:rsidR="00E55FE5" w:rsidRPr="001C32A9" w:rsidRDefault="00E55FE5" w:rsidP="00E55FE5">
      <w:pPr>
        <w:jc w:val="center"/>
        <w:rPr>
          <w:sz w:val="22"/>
          <w:szCs w:val="22"/>
        </w:rPr>
      </w:pPr>
    </w:p>
    <w:p w14:paraId="278969F8" w14:textId="1884B285" w:rsidR="00DB6ADB" w:rsidRPr="00131F2E" w:rsidRDefault="00E55FE5" w:rsidP="00E55FE5">
      <w:pPr>
        <w:rPr>
          <w:b/>
          <w:color w:val="FF0000"/>
        </w:rPr>
      </w:pPr>
      <w:r w:rsidRPr="001C32A9">
        <w:rPr>
          <w:b/>
        </w:rPr>
        <w:t>5. Gebėjimų atlikti pareigybės aprašyme</w:t>
      </w:r>
      <w:r w:rsidR="00DB6ADB" w:rsidRPr="001C32A9">
        <w:rPr>
          <w:b/>
        </w:rPr>
        <w:t xml:space="preserve"> nustatytas funkcijas vertinimas</w:t>
      </w:r>
    </w:p>
    <w:tbl>
      <w:tblPr>
        <w:tblW w:w="9639" w:type="dxa"/>
        <w:tblInd w:w="-5" w:type="dxa"/>
        <w:tblCellMar>
          <w:left w:w="10" w:type="dxa"/>
          <w:right w:w="10" w:type="dxa"/>
        </w:tblCellMar>
        <w:tblLook w:val="04A0" w:firstRow="1" w:lastRow="0" w:firstColumn="1" w:lastColumn="0" w:noHBand="0" w:noVBand="1"/>
      </w:tblPr>
      <w:tblGrid>
        <w:gridCol w:w="6804"/>
        <w:gridCol w:w="2835"/>
      </w:tblGrid>
      <w:tr w:rsidR="001C32A9" w:rsidRPr="001C32A9" w14:paraId="026DF62E" w14:textId="77777777" w:rsidTr="00582B1F">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7E843C" w14:textId="77777777" w:rsidR="00E55FE5" w:rsidRPr="001C32A9" w:rsidRDefault="00E55FE5" w:rsidP="00947D4C">
            <w:pPr>
              <w:jc w:val="center"/>
              <w:rPr>
                <w:szCs w:val="24"/>
              </w:rPr>
            </w:pPr>
            <w:r w:rsidRPr="001C32A9">
              <w:rPr>
                <w:szCs w:val="24"/>
              </w:rPr>
              <w:t>Vertinimo kriterijai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A3A293" w14:textId="77777777" w:rsidR="00E55FE5" w:rsidRPr="001C32A9" w:rsidRDefault="00E55FE5" w:rsidP="00947D4C">
            <w:pPr>
              <w:jc w:val="center"/>
              <w:rPr>
                <w:szCs w:val="24"/>
              </w:rPr>
            </w:pPr>
            <w:r w:rsidRPr="001C32A9">
              <w:rPr>
                <w:szCs w:val="24"/>
              </w:rPr>
              <w:t>Pažymimas atitinkamas langelis:</w:t>
            </w:r>
          </w:p>
          <w:p w14:paraId="23A0C4C2" w14:textId="77777777" w:rsidR="00E55FE5" w:rsidRPr="001C32A9" w:rsidRDefault="00E55FE5" w:rsidP="00947D4C">
            <w:pPr>
              <w:jc w:val="center"/>
              <w:rPr>
                <w:b/>
                <w:szCs w:val="24"/>
              </w:rPr>
            </w:pPr>
            <w:r w:rsidRPr="001C32A9">
              <w:rPr>
                <w:szCs w:val="24"/>
              </w:rPr>
              <w:t>1 – nepatenkinamai;</w:t>
            </w:r>
          </w:p>
          <w:p w14:paraId="69A91AC5" w14:textId="77777777" w:rsidR="00E55FE5" w:rsidRPr="001C32A9" w:rsidRDefault="00E55FE5" w:rsidP="00947D4C">
            <w:pPr>
              <w:jc w:val="center"/>
              <w:rPr>
                <w:szCs w:val="24"/>
              </w:rPr>
            </w:pPr>
            <w:r w:rsidRPr="001C32A9">
              <w:rPr>
                <w:szCs w:val="24"/>
              </w:rPr>
              <w:t>2 – patenkinamai;</w:t>
            </w:r>
          </w:p>
          <w:p w14:paraId="1774DEAC" w14:textId="77777777" w:rsidR="00E55FE5" w:rsidRPr="001C32A9" w:rsidRDefault="00E55FE5" w:rsidP="00947D4C">
            <w:pPr>
              <w:jc w:val="center"/>
              <w:rPr>
                <w:b/>
                <w:szCs w:val="24"/>
              </w:rPr>
            </w:pPr>
            <w:r w:rsidRPr="001C32A9">
              <w:rPr>
                <w:szCs w:val="24"/>
              </w:rPr>
              <w:t>3 – gerai;</w:t>
            </w:r>
          </w:p>
          <w:p w14:paraId="798F1D8F" w14:textId="77777777" w:rsidR="00E55FE5" w:rsidRPr="001C32A9" w:rsidRDefault="00E55FE5" w:rsidP="00947D4C">
            <w:pPr>
              <w:jc w:val="center"/>
              <w:rPr>
                <w:szCs w:val="24"/>
              </w:rPr>
            </w:pPr>
            <w:r w:rsidRPr="001C32A9">
              <w:rPr>
                <w:szCs w:val="24"/>
              </w:rPr>
              <w:lastRenderedPageBreak/>
              <w:t>4 – labai gerai</w:t>
            </w:r>
          </w:p>
        </w:tc>
      </w:tr>
      <w:tr w:rsidR="001C32A9" w:rsidRPr="001C32A9" w14:paraId="063B5F84" w14:textId="77777777" w:rsidTr="00582B1F">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8A06AC" w14:textId="77777777" w:rsidR="00E55FE5" w:rsidRPr="001C32A9" w:rsidRDefault="00E55FE5" w:rsidP="00947D4C">
            <w:pPr>
              <w:jc w:val="both"/>
              <w:rPr>
                <w:szCs w:val="24"/>
              </w:rPr>
            </w:pPr>
            <w:r w:rsidRPr="001C32A9">
              <w:rPr>
                <w:szCs w:val="24"/>
              </w:rPr>
              <w:lastRenderedPageBreak/>
              <w:t>5.1. Informacijos ir situacijos valdymas atliekant funkcijas</w:t>
            </w:r>
            <w:r w:rsidRPr="001C32A9">
              <w:rPr>
                <w:b/>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2EC4A8" w14:textId="562AF534" w:rsidR="00E55FE5" w:rsidRPr="001C32A9" w:rsidRDefault="00E55FE5" w:rsidP="00947D4C">
            <w:pPr>
              <w:rPr>
                <w:szCs w:val="24"/>
              </w:rPr>
            </w:pPr>
            <w:r w:rsidRPr="001C32A9">
              <w:rPr>
                <w:szCs w:val="24"/>
              </w:rPr>
              <w:t>1□      2□       3□       4</w:t>
            </w:r>
            <w:r w:rsidR="00C9193F">
              <w:rPr>
                <w:szCs w:val="24"/>
              </w:rPr>
              <w:t>x</w:t>
            </w:r>
          </w:p>
        </w:tc>
      </w:tr>
      <w:tr w:rsidR="001C32A9" w:rsidRPr="001C32A9" w14:paraId="01E5CD1D" w14:textId="77777777" w:rsidTr="00582B1F">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CBEF72" w14:textId="77777777" w:rsidR="00E55FE5" w:rsidRPr="001C32A9" w:rsidRDefault="00E55FE5" w:rsidP="00947D4C">
            <w:pPr>
              <w:jc w:val="both"/>
              <w:rPr>
                <w:szCs w:val="24"/>
              </w:rPr>
            </w:pPr>
            <w:r w:rsidRPr="001C32A9">
              <w:rPr>
                <w:szCs w:val="24"/>
              </w:rPr>
              <w:t>5.2. Išteklių (žmogiškųjų, laiko ir materialinių) paskirstymas</w:t>
            </w:r>
            <w:r w:rsidRPr="001C32A9">
              <w:rPr>
                <w:b/>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ADAD7F" w14:textId="32413C7B" w:rsidR="00E55FE5" w:rsidRPr="001C32A9" w:rsidRDefault="00E55FE5" w:rsidP="00947D4C">
            <w:pPr>
              <w:tabs>
                <w:tab w:val="left" w:pos="690"/>
              </w:tabs>
              <w:ind w:hanging="19"/>
              <w:rPr>
                <w:szCs w:val="24"/>
              </w:rPr>
            </w:pPr>
            <w:r w:rsidRPr="001C32A9">
              <w:rPr>
                <w:szCs w:val="24"/>
              </w:rPr>
              <w:t>1□      2□       3□       4</w:t>
            </w:r>
            <w:r w:rsidR="00C9193F">
              <w:rPr>
                <w:szCs w:val="24"/>
              </w:rPr>
              <w:t>x</w:t>
            </w:r>
          </w:p>
        </w:tc>
      </w:tr>
      <w:tr w:rsidR="001C32A9" w:rsidRPr="001C32A9" w14:paraId="4BEF1A8E" w14:textId="77777777" w:rsidTr="00582B1F">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FA7B31" w14:textId="77777777" w:rsidR="00E55FE5" w:rsidRPr="001C32A9" w:rsidRDefault="00E55FE5" w:rsidP="00947D4C">
            <w:pPr>
              <w:jc w:val="both"/>
              <w:rPr>
                <w:szCs w:val="24"/>
              </w:rPr>
            </w:pPr>
            <w:r w:rsidRPr="001C32A9">
              <w:rPr>
                <w:szCs w:val="24"/>
              </w:rPr>
              <w:t>5.3. Lyderystės ir vadovavimo efektyvumas</w:t>
            </w:r>
            <w:r w:rsidRPr="001C32A9">
              <w:rPr>
                <w:b/>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5506B6" w14:textId="1CBF9AE0" w:rsidR="00E55FE5" w:rsidRPr="001C32A9" w:rsidRDefault="00E55FE5" w:rsidP="00947D4C">
            <w:pPr>
              <w:rPr>
                <w:szCs w:val="24"/>
              </w:rPr>
            </w:pPr>
            <w:r w:rsidRPr="001C32A9">
              <w:rPr>
                <w:szCs w:val="24"/>
              </w:rPr>
              <w:t xml:space="preserve">1□      2□      </w:t>
            </w:r>
            <w:r w:rsidR="000464C4">
              <w:rPr>
                <w:szCs w:val="24"/>
              </w:rPr>
              <w:t xml:space="preserve"> </w:t>
            </w:r>
            <w:r w:rsidR="00A04F01" w:rsidRPr="001C32A9">
              <w:rPr>
                <w:szCs w:val="24"/>
              </w:rPr>
              <w:t>3□</w:t>
            </w:r>
            <w:r w:rsidRPr="001C32A9">
              <w:rPr>
                <w:szCs w:val="24"/>
              </w:rPr>
              <w:t xml:space="preserve">       </w:t>
            </w:r>
            <w:r w:rsidR="00A04F01" w:rsidRPr="001C32A9">
              <w:rPr>
                <w:szCs w:val="24"/>
              </w:rPr>
              <w:t>4</w:t>
            </w:r>
            <w:r w:rsidR="00A04F01">
              <w:rPr>
                <w:szCs w:val="24"/>
              </w:rPr>
              <w:t>x</w:t>
            </w:r>
          </w:p>
        </w:tc>
      </w:tr>
      <w:tr w:rsidR="001C32A9" w:rsidRPr="001C32A9" w14:paraId="2D313E4A" w14:textId="77777777" w:rsidTr="00582B1F">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DA9A65" w14:textId="77777777" w:rsidR="00E55FE5" w:rsidRPr="001C32A9" w:rsidRDefault="00E55FE5" w:rsidP="00947D4C">
            <w:pPr>
              <w:jc w:val="both"/>
              <w:rPr>
                <w:szCs w:val="24"/>
              </w:rPr>
            </w:pPr>
            <w:r w:rsidRPr="001C32A9">
              <w:rPr>
                <w:szCs w:val="24"/>
              </w:rPr>
              <w:t>5.4. Žinių, gebėjimų ir įgūdžių panaudojimas, atliekant funkcijas ir siekiant rezultatų</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61E23F" w14:textId="4C9D6C01" w:rsidR="00E55FE5" w:rsidRPr="001C32A9" w:rsidRDefault="00E55FE5" w:rsidP="00947D4C">
            <w:pPr>
              <w:rPr>
                <w:szCs w:val="24"/>
              </w:rPr>
            </w:pPr>
            <w:r w:rsidRPr="001C32A9">
              <w:rPr>
                <w:szCs w:val="24"/>
              </w:rPr>
              <w:t>1□      2□       3□       4</w:t>
            </w:r>
            <w:r w:rsidR="00C9193F">
              <w:rPr>
                <w:szCs w:val="24"/>
              </w:rPr>
              <w:t>x</w:t>
            </w:r>
          </w:p>
        </w:tc>
      </w:tr>
      <w:tr w:rsidR="001C32A9" w:rsidRPr="001C32A9" w14:paraId="7036CB36" w14:textId="77777777" w:rsidTr="00582B1F">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2F6796" w14:textId="77777777" w:rsidR="00E55FE5" w:rsidRPr="001C32A9" w:rsidRDefault="00E55FE5" w:rsidP="00947D4C">
            <w:pPr>
              <w:rPr>
                <w:szCs w:val="24"/>
              </w:rPr>
            </w:pPr>
            <w:r w:rsidRPr="001C32A9">
              <w:rPr>
                <w:szCs w:val="24"/>
              </w:rPr>
              <w:t>5.5. Bendras įvertinimas (pažymimas vidurkis)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A5C301" w14:textId="4A58829E" w:rsidR="00E55FE5" w:rsidRPr="001C32A9" w:rsidRDefault="00E55FE5" w:rsidP="00947D4C">
            <w:pPr>
              <w:rPr>
                <w:szCs w:val="24"/>
              </w:rPr>
            </w:pPr>
            <w:r w:rsidRPr="001C32A9">
              <w:rPr>
                <w:szCs w:val="24"/>
              </w:rPr>
              <w:t>1□      2□       3□       4</w:t>
            </w:r>
            <w:r w:rsidR="00C9193F">
              <w:rPr>
                <w:szCs w:val="24"/>
              </w:rPr>
              <w:t>x</w:t>
            </w:r>
          </w:p>
        </w:tc>
      </w:tr>
    </w:tbl>
    <w:p w14:paraId="158EBA59" w14:textId="29400DD9" w:rsidR="00E55FE5" w:rsidRPr="00131F2E" w:rsidRDefault="00E55FE5" w:rsidP="00DB6ADB">
      <w:pPr>
        <w:rPr>
          <w:color w:val="FF0000"/>
          <w:sz w:val="22"/>
          <w:szCs w:val="22"/>
          <w:lang w:eastAsia="lt-LT"/>
        </w:rPr>
      </w:pPr>
    </w:p>
    <w:p w14:paraId="1F8FAEEB" w14:textId="04CF4473" w:rsidR="00E55FE5" w:rsidRPr="00131F2E" w:rsidRDefault="00E55FE5" w:rsidP="00E55FE5">
      <w:pPr>
        <w:jc w:val="center"/>
        <w:rPr>
          <w:b/>
          <w:szCs w:val="24"/>
          <w:lang w:eastAsia="lt-LT"/>
        </w:rPr>
      </w:pPr>
      <w:r w:rsidRPr="00131F2E">
        <w:rPr>
          <w:b/>
          <w:szCs w:val="24"/>
          <w:lang w:eastAsia="lt-LT"/>
        </w:rPr>
        <w:t>IV SKYRIUS</w:t>
      </w:r>
    </w:p>
    <w:p w14:paraId="66363064" w14:textId="77777777" w:rsidR="00E55FE5" w:rsidRPr="00131F2E" w:rsidRDefault="00E55FE5" w:rsidP="00E55FE5">
      <w:pPr>
        <w:jc w:val="center"/>
        <w:rPr>
          <w:b/>
          <w:szCs w:val="24"/>
          <w:lang w:eastAsia="lt-LT"/>
        </w:rPr>
      </w:pPr>
      <w:r w:rsidRPr="00131F2E">
        <w:rPr>
          <w:b/>
          <w:szCs w:val="24"/>
          <w:lang w:eastAsia="lt-LT"/>
        </w:rPr>
        <w:t>PASIEKTŲ REZULTATŲ VYKDANT UŽDUOTIS ĮSIVERTINIMAS IR KOMPETENCIJŲ TOBULINIMAS</w:t>
      </w:r>
    </w:p>
    <w:p w14:paraId="47EB6BAB" w14:textId="77777777" w:rsidR="00E55FE5" w:rsidRPr="00131F2E" w:rsidRDefault="00E55FE5" w:rsidP="00E55FE5">
      <w:pPr>
        <w:jc w:val="center"/>
        <w:rPr>
          <w:b/>
          <w:sz w:val="22"/>
          <w:szCs w:val="22"/>
          <w:lang w:eastAsia="lt-LT"/>
        </w:rPr>
      </w:pPr>
    </w:p>
    <w:p w14:paraId="2D8E6088" w14:textId="77777777" w:rsidR="00E55FE5" w:rsidRPr="00131F2E" w:rsidRDefault="00E55FE5" w:rsidP="00E55FE5">
      <w:pPr>
        <w:ind w:left="360" w:hanging="360"/>
        <w:rPr>
          <w:b/>
          <w:szCs w:val="24"/>
          <w:lang w:eastAsia="lt-LT"/>
        </w:rPr>
      </w:pPr>
      <w:r w:rsidRPr="00131F2E">
        <w:rPr>
          <w:b/>
          <w:szCs w:val="24"/>
          <w:lang w:eastAsia="lt-LT"/>
        </w:rPr>
        <w:t>6.</w:t>
      </w:r>
      <w:r w:rsidRPr="00131F2E">
        <w:rPr>
          <w:b/>
          <w:szCs w:val="24"/>
          <w:lang w:eastAsia="lt-LT"/>
        </w:rPr>
        <w:tab/>
        <w:t>Pasiektų rezultatų vykdant užduotis įsivertinimas</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3"/>
        <w:gridCol w:w="2268"/>
      </w:tblGrid>
      <w:tr w:rsidR="00131F2E" w:rsidRPr="00131F2E" w14:paraId="1752CCE3" w14:textId="77777777" w:rsidTr="008764AC">
        <w:trPr>
          <w:trHeight w:val="23"/>
        </w:trPr>
        <w:tc>
          <w:tcPr>
            <w:tcW w:w="7343" w:type="dxa"/>
            <w:tcBorders>
              <w:top w:val="single" w:sz="4" w:space="0" w:color="auto"/>
              <w:left w:val="single" w:sz="4" w:space="0" w:color="auto"/>
              <w:bottom w:val="single" w:sz="4" w:space="0" w:color="auto"/>
              <w:right w:val="single" w:sz="4" w:space="0" w:color="auto"/>
            </w:tcBorders>
            <w:vAlign w:val="center"/>
            <w:hideMark/>
          </w:tcPr>
          <w:p w14:paraId="4A19F9FA" w14:textId="77777777" w:rsidR="00E55FE5" w:rsidRPr="00131F2E" w:rsidRDefault="00E55FE5" w:rsidP="00947D4C">
            <w:pPr>
              <w:jc w:val="center"/>
              <w:rPr>
                <w:szCs w:val="24"/>
                <w:lang w:eastAsia="lt-LT"/>
              </w:rPr>
            </w:pPr>
            <w:r w:rsidRPr="00131F2E">
              <w:rPr>
                <w:szCs w:val="24"/>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197CAFA" w14:textId="77777777" w:rsidR="00E55FE5" w:rsidRPr="00131F2E" w:rsidRDefault="00E55FE5" w:rsidP="00947D4C">
            <w:pPr>
              <w:jc w:val="center"/>
              <w:rPr>
                <w:szCs w:val="24"/>
                <w:lang w:eastAsia="lt-LT"/>
              </w:rPr>
            </w:pPr>
            <w:r w:rsidRPr="00131F2E">
              <w:rPr>
                <w:szCs w:val="24"/>
                <w:lang w:eastAsia="lt-LT"/>
              </w:rPr>
              <w:t>Pažymimas atitinkamas langelis</w:t>
            </w:r>
          </w:p>
        </w:tc>
      </w:tr>
      <w:tr w:rsidR="00131F2E" w:rsidRPr="00131F2E" w14:paraId="15FF67DF" w14:textId="77777777" w:rsidTr="008764AC">
        <w:trPr>
          <w:trHeight w:val="23"/>
        </w:trPr>
        <w:tc>
          <w:tcPr>
            <w:tcW w:w="7343" w:type="dxa"/>
            <w:tcBorders>
              <w:top w:val="single" w:sz="4" w:space="0" w:color="auto"/>
              <w:left w:val="single" w:sz="4" w:space="0" w:color="auto"/>
              <w:bottom w:val="single" w:sz="4" w:space="0" w:color="auto"/>
              <w:right w:val="single" w:sz="4" w:space="0" w:color="auto"/>
            </w:tcBorders>
            <w:vAlign w:val="center"/>
            <w:hideMark/>
          </w:tcPr>
          <w:p w14:paraId="5E8AE1CD" w14:textId="77777777" w:rsidR="00E55FE5" w:rsidRPr="00131F2E" w:rsidRDefault="00E55FE5" w:rsidP="00947D4C">
            <w:pPr>
              <w:rPr>
                <w:szCs w:val="24"/>
                <w:lang w:eastAsia="lt-LT"/>
              </w:rPr>
            </w:pPr>
            <w:r w:rsidRPr="00131F2E">
              <w:rPr>
                <w:szCs w:val="24"/>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1055E4D" w14:textId="77777777" w:rsidR="00E55FE5" w:rsidRPr="00131F2E" w:rsidRDefault="00E55FE5" w:rsidP="00947D4C">
            <w:pPr>
              <w:ind w:right="340"/>
              <w:jc w:val="right"/>
              <w:rPr>
                <w:szCs w:val="24"/>
                <w:lang w:eastAsia="lt-LT"/>
              </w:rPr>
            </w:pPr>
            <w:r w:rsidRPr="00131F2E">
              <w:rPr>
                <w:szCs w:val="24"/>
                <w:lang w:eastAsia="lt-LT"/>
              </w:rPr>
              <w:t xml:space="preserve">Labai gerai </w:t>
            </w:r>
            <w:r w:rsidRPr="00131F2E">
              <w:rPr>
                <w:rFonts w:eastAsia="MS Gothic"/>
                <w:szCs w:val="24"/>
                <w:lang w:eastAsia="lt-LT"/>
              </w:rPr>
              <w:t>X</w:t>
            </w:r>
          </w:p>
        </w:tc>
      </w:tr>
      <w:tr w:rsidR="00131F2E" w:rsidRPr="00131F2E" w14:paraId="683B80CF" w14:textId="77777777" w:rsidTr="008764AC">
        <w:trPr>
          <w:trHeight w:val="23"/>
        </w:trPr>
        <w:tc>
          <w:tcPr>
            <w:tcW w:w="7343" w:type="dxa"/>
            <w:tcBorders>
              <w:top w:val="single" w:sz="4" w:space="0" w:color="auto"/>
              <w:left w:val="single" w:sz="4" w:space="0" w:color="auto"/>
              <w:bottom w:val="single" w:sz="4" w:space="0" w:color="auto"/>
              <w:right w:val="single" w:sz="4" w:space="0" w:color="auto"/>
            </w:tcBorders>
            <w:vAlign w:val="center"/>
            <w:hideMark/>
          </w:tcPr>
          <w:p w14:paraId="02409CD3" w14:textId="77777777" w:rsidR="00E55FE5" w:rsidRPr="00131F2E" w:rsidRDefault="00E55FE5" w:rsidP="00947D4C">
            <w:pPr>
              <w:rPr>
                <w:szCs w:val="24"/>
                <w:lang w:eastAsia="lt-LT"/>
              </w:rPr>
            </w:pPr>
            <w:r w:rsidRPr="00131F2E">
              <w:rPr>
                <w:szCs w:val="24"/>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3CCF0B8" w14:textId="77777777" w:rsidR="00E55FE5" w:rsidRPr="00131F2E" w:rsidRDefault="00E55FE5" w:rsidP="00947D4C">
            <w:pPr>
              <w:ind w:right="340"/>
              <w:jc w:val="right"/>
              <w:rPr>
                <w:szCs w:val="24"/>
                <w:lang w:eastAsia="lt-LT"/>
              </w:rPr>
            </w:pPr>
            <w:r w:rsidRPr="00131F2E">
              <w:rPr>
                <w:szCs w:val="24"/>
                <w:lang w:eastAsia="lt-LT"/>
              </w:rPr>
              <w:t xml:space="preserve">Gerai </w:t>
            </w:r>
            <w:r w:rsidRPr="00131F2E">
              <w:rPr>
                <w:rFonts w:ascii="Segoe UI Symbol" w:eastAsia="MS Gothic" w:hAnsi="Segoe UI Symbol" w:cs="Segoe UI Symbol"/>
                <w:szCs w:val="24"/>
                <w:lang w:eastAsia="lt-LT"/>
              </w:rPr>
              <w:t>☐</w:t>
            </w:r>
          </w:p>
        </w:tc>
      </w:tr>
      <w:tr w:rsidR="00131F2E" w:rsidRPr="00131F2E" w14:paraId="2FBF92D6" w14:textId="77777777" w:rsidTr="008764AC">
        <w:trPr>
          <w:trHeight w:val="23"/>
        </w:trPr>
        <w:tc>
          <w:tcPr>
            <w:tcW w:w="7343" w:type="dxa"/>
            <w:tcBorders>
              <w:top w:val="single" w:sz="4" w:space="0" w:color="auto"/>
              <w:left w:val="single" w:sz="4" w:space="0" w:color="auto"/>
              <w:bottom w:val="single" w:sz="4" w:space="0" w:color="auto"/>
              <w:right w:val="single" w:sz="4" w:space="0" w:color="auto"/>
            </w:tcBorders>
            <w:vAlign w:val="center"/>
            <w:hideMark/>
          </w:tcPr>
          <w:p w14:paraId="4DC97E59" w14:textId="77777777" w:rsidR="00E55FE5" w:rsidRPr="00131F2E" w:rsidRDefault="00E55FE5" w:rsidP="00947D4C">
            <w:pPr>
              <w:rPr>
                <w:szCs w:val="24"/>
                <w:lang w:eastAsia="lt-LT"/>
              </w:rPr>
            </w:pPr>
            <w:r w:rsidRPr="00131F2E">
              <w:rPr>
                <w:szCs w:val="24"/>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601023C" w14:textId="77777777" w:rsidR="00E55FE5" w:rsidRPr="00131F2E" w:rsidRDefault="00E55FE5" w:rsidP="00947D4C">
            <w:pPr>
              <w:ind w:right="340"/>
              <w:jc w:val="right"/>
              <w:rPr>
                <w:szCs w:val="24"/>
                <w:lang w:eastAsia="lt-LT"/>
              </w:rPr>
            </w:pPr>
            <w:r w:rsidRPr="00131F2E">
              <w:rPr>
                <w:szCs w:val="24"/>
                <w:lang w:eastAsia="lt-LT"/>
              </w:rPr>
              <w:t xml:space="preserve">Patenkinamai </w:t>
            </w:r>
            <w:r w:rsidRPr="00131F2E">
              <w:rPr>
                <w:rFonts w:ascii="Segoe UI Symbol" w:eastAsia="MS Gothic" w:hAnsi="Segoe UI Symbol" w:cs="Segoe UI Symbol"/>
                <w:szCs w:val="24"/>
                <w:lang w:eastAsia="lt-LT"/>
              </w:rPr>
              <w:t>☐</w:t>
            </w:r>
          </w:p>
        </w:tc>
      </w:tr>
      <w:tr w:rsidR="00E55FE5" w:rsidRPr="00131F2E" w14:paraId="50D06F07" w14:textId="77777777" w:rsidTr="008764AC">
        <w:trPr>
          <w:trHeight w:val="23"/>
        </w:trPr>
        <w:tc>
          <w:tcPr>
            <w:tcW w:w="7343" w:type="dxa"/>
            <w:tcBorders>
              <w:top w:val="single" w:sz="4" w:space="0" w:color="auto"/>
              <w:left w:val="single" w:sz="4" w:space="0" w:color="auto"/>
              <w:bottom w:val="single" w:sz="4" w:space="0" w:color="auto"/>
              <w:right w:val="single" w:sz="4" w:space="0" w:color="auto"/>
            </w:tcBorders>
            <w:vAlign w:val="center"/>
            <w:hideMark/>
          </w:tcPr>
          <w:p w14:paraId="6370E9D1" w14:textId="77777777" w:rsidR="00E55FE5" w:rsidRPr="00131F2E" w:rsidRDefault="00E55FE5" w:rsidP="00947D4C">
            <w:pPr>
              <w:rPr>
                <w:szCs w:val="24"/>
                <w:lang w:eastAsia="lt-LT"/>
              </w:rPr>
            </w:pPr>
            <w:r w:rsidRPr="00131F2E">
              <w:rPr>
                <w:szCs w:val="24"/>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DC6DB1A" w14:textId="77777777" w:rsidR="00E55FE5" w:rsidRPr="00131F2E" w:rsidRDefault="00E55FE5" w:rsidP="00947D4C">
            <w:pPr>
              <w:ind w:right="340"/>
              <w:jc w:val="right"/>
              <w:rPr>
                <w:szCs w:val="24"/>
                <w:lang w:eastAsia="lt-LT"/>
              </w:rPr>
            </w:pPr>
            <w:r w:rsidRPr="00131F2E">
              <w:rPr>
                <w:szCs w:val="24"/>
                <w:lang w:eastAsia="lt-LT"/>
              </w:rPr>
              <w:t xml:space="preserve">Nepatenkinamai </w:t>
            </w:r>
            <w:r w:rsidRPr="00131F2E">
              <w:rPr>
                <w:rFonts w:ascii="Segoe UI Symbol" w:eastAsia="MS Gothic" w:hAnsi="Segoe UI Symbol" w:cs="Segoe UI Symbol"/>
                <w:szCs w:val="24"/>
                <w:lang w:eastAsia="lt-LT"/>
              </w:rPr>
              <w:t>☐</w:t>
            </w:r>
          </w:p>
        </w:tc>
      </w:tr>
    </w:tbl>
    <w:p w14:paraId="67403FAD" w14:textId="77777777" w:rsidR="00E55FE5" w:rsidRPr="00131F2E" w:rsidRDefault="00E55FE5" w:rsidP="00E55FE5">
      <w:pPr>
        <w:jc w:val="center"/>
        <w:rPr>
          <w:szCs w:val="24"/>
          <w:lang w:eastAsia="lt-LT"/>
        </w:rPr>
      </w:pPr>
    </w:p>
    <w:p w14:paraId="26D7AB69" w14:textId="254E8E4D" w:rsidR="00E55FE5" w:rsidRPr="00131F2E" w:rsidRDefault="008764AC" w:rsidP="00E55FE5">
      <w:pPr>
        <w:tabs>
          <w:tab w:val="left" w:pos="284"/>
          <w:tab w:val="left" w:pos="426"/>
        </w:tabs>
        <w:jc w:val="both"/>
        <w:rPr>
          <w:b/>
          <w:szCs w:val="24"/>
          <w:lang w:eastAsia="lt-LT"/>
        </w:rPr>
      </w:pPr>
      <w:r>
        <w:rPr>
          <w:b/>
          <w:szCs w:val="24"/>
          <w:lang w:eastAsia="lt-LT"/>
        </w:rPr>
        <w:t xml:space="preserve"> </w:t>
      </w:r>
      <w:r w:rsidR="00E55FE5" w:rsidRPr="00131F2E">
        <w:rPr>
          <w:b/>
          <w:szCs w:val="24"/>
          <w:lang w:eastAsia="lt-LT"/>
        </w:rPr>
        <w:t>7.</w:t>
      </w:r>
      <w:r w:rsidR="00E55FE5" w:rsidRPr="00131F2E">
        <w:rPr>
          <w:b/>
          <w:szCs w:val="24"/>
          <w:lang w:eastAsia="lt-LT"/>
        </w:rPr>
        <w:tab/>
        <w:t>Kompetencijos, kurias norėtų tobulinti</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tblGrid>
      <w:tr w:rsidR="002015CB" w:rsidRPr="002015CB" w14:paraId="00133B8D" w14:textId="77777777" w:rsidTr="008764AC">
        <w:tc>
          <w:tcPr>
            <w:tcW w:w="9611" w:type="dxa"/>
            <w:tcBorders>
              <w:top w:val="single" w:sz="4" w:space="0" w:color="auto"/>
              <w:left w:val="single" w:sz="4" w:space="0" w:color="auto"/>
              <w:bottom w:val="single" w:sz="4" w:space="0" w:color="auto"/>
              <w:right w:val="single" w:sz="4" w:space="0" w:color="auto"/>
            </w:tcBorders>
            <w:hideMark/>
          </w:tcPr>
          <w:p w14:paraId="3AD7B3A3" w14:textId="3165075B" w:rsidR="00E55FE5" w:rsidRPr="002015CB" w:rsidRDefault="00E55FE5" w:rsidP="00E55FE5">
            <w:pPr>
              <w:jc w:val="both"/>
              <w:rPr>
                <w:szCs w:val="24"/>
                <w:lang w:eastAsia="lt-LT"/>
              </w:rPr>
            </w:pPr>
            <w:r w:rsidRPr="002015CB">
              <w:rPr>
                <w:szCs w:val="24"/>
                <w:lang w:eastAsia="lt-LT"/>
              </w:rPr>
              <w:t>7.1. Lėšų planavimo ir valdymo kompetencija.</w:t>
            </w:r>
          </w:p>
        </w:tc>
      </w:tr>
      <w:tr w:rsidR="002015CB" w:rsidRPr="002015CB" w14:paraId="421F00E0" w14:textId="77777777" w:rsidTr="008764AC">
        <w:tc>
          <w:tcPr>
            <w:tcW w:w="9611" w:type="dxa"/>
            <w:tcBorders>
              <w:top w:val="single" w:sz="4" w:space="0" w:color="auto"/>
              <w:left w:val="single" w:sz="4" w:space="0" w:color="auto"/>
              <w:bottom w:val="single" w:sz="4" w:space="0" w:color="auto"/>
              <w:right w:val="single" w:sz="4" w:space="0" w:color="auto"/>
            </w:tcBorders>
            <w:hideMark/>
          </w:tcPr>
          <w:p w14:paraId="7CE040B3" w14:textId="77777777" w:rsidR="00E55FE5" w:rsidRPr="002015CB" w:rsidRDefault="00E55FE5" w:rsidP="00947D4C">
            <w:pPr>
              <w:jc w:val="both"/>
              <w:rPr>
                <w:szCs w:val="24"/>
                <w:lang w:eastAsia="lt-LT"/>
              </w:rPr>
            </w:pPr>
            <w:r w:rsidRPr="002015CB">
              <w:rPr>
                <w:szCs w:val="24"/>
                <w:lang w:eastAsia="lt-LT"/>
              </w:rPr>
              <w:t>7.2. Informacijos valdymo kompetencija.</w:t>
            </w:r>
          </w:p>
        </w:tc>
      </w:tr>
    </w:tbl>
    <w:p w14:paraId="482BB072" w14:textId="043AA118" w:rsidR="003A0BDD" w:rsidRPr="00131F2E" w:rsidRDefault="003A0BDD" w:rsidP="00F91844">
      <w:pPr>
        <w:jc w:val="center"/>
        <w:rPr>
          <w:b/>
          <w:color w:val="FF0000"/>
          <w:szCs w:val="24"/>
          <w:lang w:eastAsia="lt-LT"/>
        </w:rPr>
      </w:pPr>
    </w:p>
    <w:p w14:paraId="29CDFA28" w14:textId="77777777" w:rsidR="00D73767" w:rsidRPr="006D2DEC" w:rsidRDefault="00D73767" w:rsidP="00507832">
      <w:pPr>
        <w:jc w:val="center"/>
        <w:rPr>
          <w:b/>
          <w:szCs w:val="24"/>
          <w:lang w:eastAsia="lt-LT"/>
        </w:rPr>
      </w:pPr>
      <w:r w:rsidRPr="006D2DEC">
        <w:rPr>
          <w:b/>
          <w:szCs w:val="24"/>
          <w:lang w:eastAsia="lt-LT"/>
        </w:rPr>
        <w:t>V SKYRIUS</w:t>
      </w:r>
    </w:p>
    <w:p w14:paraId="5E028D39" w14:textId="77777777" w:rsidR="00D73767" w:rsidRPr="006D2DEC" w:rsidRDefault="00D73767" w:rsidP="00507832">
      <w:pPr>
        <w:jc w:val="center"/>
        <w:rPr>
          <w:b/>
          <w:szCs w:val="24"/>
          <w:lang w:eastAsia="lt-LT"/>
        </w:rPr>
      </w:pPr>
      <w:r w:rsidRPr="006D2DEC">
        <w:rPr>
          <w:b/>
          <w:szCs w:val="24"/>
          <w:lang w:eastAsia="lt-LT"/>
        </w:rPr>
        <w:t>KITŲ METŲ VEIKLOS UŽDUOTYS, REZULTATAI IR RODIKLIAI</w:t>
      </w:r>
    </w:p>
    <w:p w14:paraId="22F0A27E" w14:textId="77777777" w:rsidR="00D73767" w:rsidRPr="00131F2E" w:rsidRDefault="00D73767" w:rsidP="00D73767">
      <w:pPr>
        <w:tabs>
          <w:tab w:val="left" w:pos="6237"/>
          <w:tab w:val="right" w:pos="8306"/>
        </w:tabs>
        <w:jc w:val="center"/>
        <w:rPr>
          <w:color w:val="FF0000"/>
          <w:sz w:val="22"/>
          <w:szCs w:val="22"/>
        </w:rPr>
      </w:pPr>
    </w:p>
    <w:p w14:paraId="04968D00" w14:textId="630B11DD" w:rsidR="00D73767" w:rsidRDefault="008764AC" w:rsidP="00D73767">
      <w:pPr>
        <w:tabs>
          <w:tab w:val="left" w:pos="284"/>
          <w:tab w:val="left" w:pos="567"/>
        </w:tabs>
        <w:rPr>
          <w:b/>
          <w:szCs w:val="24"/>
          <w:lang w:eastAsia="lt-LT"/>
        </w:rPr>
      </w:pPr>
      <w:r>
        <w:rPr>
          <w:b/>
          <w:szCs w:val="24"/>
          <w:lang w:eastAsia="lt-LT"/>
        </w:rPr>
        <w:t xml:space="preserve"> </w:t>
      </w:r>
      <w:r w:rsidR="00D73767" w:rsidRPr="005927EE">
        <w:rPr>
          <w:b/>
          <w:szCs w:val="24"/>
          <w:lang w:eastAsia="lt-LT"/>
        </w:rPr>
        <w:t>8.</w:t>
      </w:r>
      <w:r w:rsidR="00D73767" w:rsidRPr="005927EE">
        <w:rPr>
          <w:b/>
          <w:szCs w:val="24"/>
          <w:lang w:eastAsia="lt-LT"/>
        </w:rPr>
        <w:tab/>
        <w:t>202</w:t>
      </w:r>
      <w:r w:rsidR="00193027">
        <w:rPr>
          <w:b/>
          <w:szCs w:val="24"/>
          <w:lang w:eastAsia="lt-LT"/>
        </w:rPr>
        <w:t>4</w:t>
      </w:r>
      <w:r w:rsidR="00D73767" w:rsidRPr="005927EE">
        <w:rPr>
          <w:b/>
          <w:szCs w:val="24"/>
          <w:lang w:eastAsia="lt-LT"/>
        </w:rPr>
        <w:t xml:space="preserve"> metų užduotys</w:t>
      </w:r>
    </w:p>
    <w:tbl>
      <w:tblPr>
        <w:tblStyle w:val="Lentelstinklelis"/>
        <w:tblW w:w="9639" w:type="dxa"/>
        <w:tblInd w:w="-5" w:type="dxa"/>
        <w:tblLook w:val="04A0" w:firstRow="1" w:lastRow="0" w:firstColumn="1" w:lastColumn="0" w:noHBand="0" w:noVBand="1"/>
      </w:tblPr>
      <w:tblGrid>
        <w:gridCol w:w="2552"/>
        <w:gridCol w:w="3118"/>
        <w:gridCol w:w="3969"/>
      </w:tblGrid>
      <w:tr w:rsidR="00CF396B" w14:paraId="0B8AD883" w14:textId="77777777" w:rsidTr="008764AC">
        <w:tc>
          <w:tcPr>
            <w:tcW w:w="2552" w:type="dxa"/>
            <w:vAlign w:val="center"/>
          </w:tcPr>
          <w:p w14:paraId="650BDE8B" w14:textId="77777777" w:rsidR="00CF396B" w:rsidRPr="00406F4F" w:rsidRDefault="00CF396B" w:rsidP="00E8147A">
            <w:pPr>
              <w:overflowPunct w:val="0"/>
              <w:spacing w:line="254" w:lineRule="auto"/>
              <w:jc w:val="center"/>
              <w:textAlignment w:val="baseline"/>
              <w:rPr>
                <w:szCs w:val="24"/>
                <w:lang w:eastAsia="lt-LT"/>
              </w:rPr>
            </w:pPr>
            <w:r w:rsidRPr="00406F4F">
              <w:rPr>
                <w:szCs w:val="24"/>
                <w:lang w:eastAsia="lt-LT"/>
              </w:rPr>
              <w:t>Užduotys</w:t>
            </w:r>
          </w:p>
        </w:tc>
        <w:tc>
          <w:tcPr>
            <w:tcW w:w="3118" w:type="dxa"/>
            <w:vAlign w:val="center"/>
          </w:tcPr>
          <w:p w14:paraId="13655443" w14:textId="77777777" w:rsidR="00CF396B" w:rsidRPr="00406F4F" w:rsidRDefault="00CF396B" w:rsidP="00E8147A">
            <w:pPr>
              <w:overflowPunct w:val="0"/>
              <w:spacing w:line="254" w:lineRule="auto"/>
              <w:jc w:val="center"/>
              <w:textAlignment w:val="baseline"/>
              <w:rPr>
                <w:szCs w:val="24"/>
                <w:lang w:eastAsia="lt-LT"/>
              </w:rPr>
            </w:pPr>
            <w:r w:rsidRPr="00406F4F">
              <w:rPr>
                <w:szCs w:val="24"/>
                <w:lang w:eastAsia="lt-LT"/>
              </w:rPr>
              <w:t>Siektini rezultatai</w:t>
            </w:r>
          </w:p>
        </w:tc>
        <w:tc>
          <w:tcPr>
            <w:tcW w:w="3969" w:type="dxa"/>
            <w:vAlign w:val="center"/>
          </w:tcPr>
          <w:p w14:paraId="315E590B" w14:textId="77777777" w:rsidR="00CF396B" w:rsidRPr="00406F4F" w:rsidRDefault="00CF396B" w:rsidP="00E8147A">
            <w:pPr>
              <w:overflowPunct w:val="0"/>
              <w:spacing w:line="254" w:lineRule="auto"/>
              <w:jc w:val="center"/>
              <w:textAlignment w:val="baseline"/>
              <w:rPr>
                <w:szCs w:val="24"/>
                <w:lang w:eastAsia="lt-LT"/>
              </w:rPr>
            </w:pPr>
            <w:r w:rsidRPr="00406F4F">
              <w:rPr>
                <w:szCs w:val="24"/>
                <w:lang w:eastAsia="lt-LT"/>
              </w:rPr>
              <w:t xml:space="preserve">Rezultatų vertinimo rodikliai </w:t>
            </w:r>
          </w:p>
        </w:tc>
      </w:tr>
      <w:tr w:rsidR="00CF396B" w14:paraId="1D4E95C1" w14:textId="77777777" w:rsidTr="008764AC">
        <w:tc>
          <w:tcPr>
            <w:tcW w:w="2552" w:type="dxa"/>
            <w:vMerge w:val="restart"/>
          </w:tcPr>
          <w:p w14:paraId="68A0C113" w14:textId="77777777" w:rsidR="00CF396B" w:rsidRPr="00406F4F" w:rsidRDefault="00CF396B" w:rsidP="00E8147A">
            <w:pPr>
              <w:spacing w:line="252" w:lineRule="auto"/>
              <w:rPr>
                <w:szCs w:val="24"/>
                <w:lang w:eastAsia="lt-LT"/>
              </w:rPr>
            </w:pPr>
            <w:r w:rsidRPr="00406F4F">
              <w:rPr>
                <w:b/>
                <w:szCs w:val="24"/>
                <w:lang w:eastAsia="lt-LT"/>
              </w:rPr>
              <w:t>Asmenybės ūgtis</w:t>
            </w:r>
          </w:p>
          <w:p w14:paraId="7A1BEB89" w14:textId="168893BD" w:rsidR="00CF396B" w:rsidRDefault="00CF396B" w:rsidP="00E8147A">
            <w:r w:rsidRPr="00406F4F">
              <w:rPr>
                <w:szCs w:val="24"/>
                <w:lang w:eastAsia="lt-LT"/>
              </w:rPr>
              <w:t>8.1.</w:t>
            </w:r>
            <w:r w:rsidRPr="00406F4F">
              <w:rPr>
                <w:b/>
                <w:szCs w:val="24"/>
                <w:lang w:eastAsia="lt-LT"/>
              </w:rPr>
              <w:t xml:space="preserve"> </w:t>
            </w:r>
            <w:r w:rsidRPr="00406F4F">
              <w:rPr>
                <w:szCs w:val="24"/>
                <w:lang w:eastAsia="lt-LT"/>
              </w:rPr>
              <w:t>Gerinti vaikų ugdymosi pasiekimus ir užtikrinti pažangą</w:t>
            </w:r>
          </w:p>
        </w:tc>
        <w:tc>
          <w:tcPr>
            <w:tcW w:w="3118" w:type="dxa"/>
          </w:tcPr>
          <w:p w14:paraId="1C27EDB8" w14:textId="1098736F" w:rsidR="00CF396B" w:rsidRPr="00406F4F" w:rsidRDefault="00CF396B" w:rsidP="00E8147A">
            <w:pPr>
              <w:tabs>
                <w:tab w:val="left" w:pos="572"/>
              </w:tabs>
              <w:spacing w:line="252" w:lineRule="auto"/>
              <w:rPr>
                <w:szCs w:val="24"/>
                <w:lang w:eastAsia="lt-LT"/>
              </w:rPr>
            </w:pPr>
            <w:r w:rsidRPr="00406F4F">
              <w:rPr>
                <w:szCs w:val="24"/>
                <w:lang w:eastAsia="lt-LT"/>
              </w:rPr>
              <w:t xml:space="preserve">8.1.1. Pagerinti vaikų pasiekimai sakytinės kalbos, rašytinės kalbos, skaičiavimo ir matavimo, problemų sprendimo ugdymo srityse </w:t>
            </w:r>
          </w:p>
          <w:p w14:paraId="42D76491" w14:textId="77777777" w:rsidR="00CF396B" w:rsidRDefault="00CF396B" w:rsidP="00E8147A"/>
        </w:tc>
        <w:tc>
          <w:tcPr>
            <w:tcW w:w="3969" w:type="dxa"/>
          </w:tcPr>
          <w:p w14:paraId="5C39D568" w14:textId="77777777" w:rsidR="00CF396B" w:rsidRPr="00A96597" w:rsidRDefault="00CF396B" w:rsidP="00E8147A">
            <w:pPr>
              <w:tabs>
                <w:tab w:val="left" w:pos="745"/>
              </w:tabs>
              <w:spacing w:line="252" w:lineRule="auto"/>
              <w:rPr>
                <w:szCs w:val="24"/>
                <w:lang w:eastAsia="lt-LT"/>
              </w:rPr>
            </w:pPr>
            <w:r w:rsidRPr="00A96597">
              <w:rPr>
                <w:szCs w:val="24"/>
                <w:lang w:eastAsia="lt-LT"/>
              </w:rPr>
              <w:t>8.1.1.1. Ugdytinių pasiekimų ūgtis sakytinės kalbos, rašytinės kalbos,</w:t>
            </w:r>
          </w:p>
          <w:p w14:paraId="31BCE29B" w14:textId="77777777" w:rsidR="00CF396B" w:rsidRPr="00A96597" w:rsidRDefault="00CF396B" w:rsidP="00E8147A">
            <w:pPr>
              <w:tabs>
                <w:tab w:val="left" w:pos="745"/>
              </w:tabs>
              <w:spacing w:line="252" w:lineRule="auto"/>
              <w:rPr>
                <w:szCs w:val="24"/>
                <w:lang w:eastAsia="lt-LT"/>
              </w:rPr>
            </w:pPr>
            <w:r w:rsidRPr="00A96597">
              <w:rPr>
                <w:szCs w:val="24"/>
                <w:lang w:eastAsia="lt-LT"/>
              </w:rPr>
              <w:t>skaičiavimų ir matavimų,</w:t>
            </w:r>
          </w:p>
          <w:p w14:paraId="364E1665" w14:textId="77777777" w:rsidR="00CF396B" w:rsidRPr="00A96597" w:rsidRDefault="00CF396B" w:rsidP="00E8147A">
            <w:pPr>
              <w:tabs>
                <w:tab w:val="left" w:pos="745"/>
              </w:tabs>
              <w:spacing w:line="252" w:lineRule="auto"/>
              <w:rPr>
                <w:szCs w:val="24"/>
                <w:lang w:eastAsia="lt-LT"/>
              </w:rPr>
            </w:pPr>
            <w:r w:rsidRPr="00A96597">
              <w:rPr>
                <w:szCs w:val="24"/>
                <w:lang w:eastAsia="lt-LT"/>
              </w:rPr>
              <w:t xml:space="preserve">problemų sprendimo srityse padidėjo ne mažiau kaip </w:t>
            </w:r>
            <w:r w:rsidRPr="00A47385">
              <w:rPr>
                <w:szCs w:val="24"/>
                <w:lang w:eastAsia="lt-LT"/>
              </w:rPr>
              <w:t>0,8 balo</w:t>
            </w:r>
            <w:r w:rsidRPr="00A96597">
              <w:rPr>
                <w:szCs w:val="24"/>
                <w:lang w:eastAsia="lt-LT"/>
              </w:rPr>
              <w:t xml:space="preserve"> </w:t>
            </w:r>
          </w:p>
          <w:p w14:paraId="6CBE0278" w14:textId="7571DD43" w:rsidR="00CF396B" w:rsidRPr="009E68B6" w:rsidRDefault="00CF396B" w:rsidP="00E8147A">
            <w:pPr>
              <w:tabs>
                <w:tab w:val="left" w:pos="745"/>
              </w:tabs>
              <w:spacing w:line="252" w:lineRule="auto"/>
              <w:rPr>
                <w:szCs w:val="24"/>
                <w:lang w:eastAsia="lt-LT"/>
              </w:rPr>
            </w:pPr>
            <w:r w:rsidRPr="009E68B6">
              <w:rPr>
                <w:szCs w:val="24"/>
                <w:lang w:eastAsia="lt-LT"/>
              </w:rPr>
              <w:t>(2024 m. birželio mėn.)</w:t>
            </w:r>
            <w:r w:rsidR="00E1338D">
              <w:rPr>
                <w:szCs w:val="24"/>
                <w:lang w:eastAsia="lt-LT"/>
              </w:rPr>
              <w:t>.</w:t>
            </w:r>
          </w:p>
          <w:p w14:paraId="5071B75E" w14:textId="2C424336" w:rsidR="00CF396B" w:rsidRPr="00A47385" w:rsidRDefault="00CF396B" w:rsidP="00E8147A">
            <w:pPr>
              <w:tabs>
                <w:tab w:val="left" w:pos="745"/>
              </w:tabs>
              <w:spacing w:line="252" w:lineRule="auto"/>
              <w:rPr>
                <w:szCs w:val="24"/>
                <w:lang w:eastAsia="lt-LT"/>
              </w:rPr>
            </w:pPr>
            <w:r>
              <w:rPr>
                <w:szCs w:val="24"/>
                <w:lang w:eastAsia="lt-LT"/>
              </w:rPr>
              <w:t>8.1.1.2. Tobulinta</w:t>
            </w:r>
            <w:r w:rsidRPr="009E68B6">
              <w:rPr>
                <w:szCs w:val="24"/>
                <w:lang w:eastAsia="lt-LT"/>
              </w:rPr>
              <w:t xml:space="preserve"> vaikų „Mokėjimo mokytis“</w:t>
            </w:r>
            <w:r>
              <w:rPr>
                <w:szCs w:val="24"/>
                <w:lang w:eastAsia="lt-LT"/>
              </w:rPr>
              <w:t xml:space="preserve"> kompetencija. V</w:t>
            </w:r>
            <w:r w:rsidRPr="009E68B6">
              <w:rPr>
                <w:szCs w:val="24"/>
                <w:lang w:eastAsia="lt-LT"/>
              </w:rPr>
              <w:t xml:space="preserve">aikų pasiekimų pokytis </w:t>
            </w:r>
            <w:r>
              <w:rPr>
                <w:szCs w:val="24"/>
                <w:lang w:eastAsia="lt-LT"/>
              </w:rPr>
              <w:t xml:space="preserve">šioje srityje </w:t>
            </w:r>
            <w:r w:rsidRPr="009E68B6">
              <w:rPr>
                <w:szCs w:val="24"/>
                <w:lang w:eastAsia="lt-LT"/>
              </w:rPr>
              <w:t xml:space="preserve">ne mažiau kaip </w:t>
            </w:r>
            <w:r w:rsidRPr="00A47385">
              <w:rPr>
                <w:szCs w:val="24"/>
                <w:lang w:eastAsia="lt-LT"/>
              </w:rPr>
              <w:t>20 proc. (2024 m. birželio mėn.)</w:t>
            </w:r>
            <w:r w:rsidR="00E1338D">
              <w:rPr>
                <w:szCs w:val="24"/>
                <w:lang w:eastAsia="lt-LT"/>
              </w:rPr>
              <w:t>.</w:t>
            </w:r>
          </w:p>
          <w:p w14:paraId="35948211" w14:textId="05192971" w:rsidR="00CF396B" w:rsidRPr="00057D6A" w:rsidRDefault="00CF396B" w:rsidP="00E8147A">
            <w:pPr>
              <w:tabs>
                <w:tab w:val="left" w:pos="745"/>
              </w:tabs>
              <w:spacing w:line="252" w:lineRule="auto"/>
              <w:rPr>
                <w:szCs w:val="24"/>
                <w:lang w:eastAsia="lt-LT"/>
              </w:rPr>
            </w:pPr>
            <w:r w:rsidRPr="00057D6A">
              <w:rPr>
                <w:szCs w:val="24"/>
                <w:lang w:eastAsia="lt-LT"/>
              </w:rPr>
              <w:t>8.1.1.3. Pravesti ne mažiau kaip 11 ugdomųjų pokalbių grupių komandoms dėl ugdytinių pasiekimų gerinimo (2024 m.)</w:t>
            </w:r>
            <w:r w:rsidR="00E1338D">
              <w:rPr>
                <w:szCs w:val="24"/>
                <w:lang w:eastAsia="lt-LT"/>
              </w:rPr>
              <w:t>.</w:t>
            </w:r>
          </w:p>
        </w:tc>
      </w:tr>
      <w:tr w:rsidR="00CF396B" w14:paraId="472DCCA3" w14:textId="77777777" w:rsidTr="008764AC">
        <w:tc>
          <w:tcPr>
            <w:tcW w:w="2552" w:type="dxa"/>
            <w:vMerge/>
          </w:tcPr>
          <w:p w14:paraId="6AD3BCD7" w14:textId="77777777" w:rsidR="00CF396B" w:rsidRDefault="00CF396B" w:rsidP="00E8147A"/>
        </w:tc>
        <w:tc>
          <w:tcPr>
            <w:tcW w:w="3118" w:type="dxa"/>
          </w:tcPr>
          <w:p w14:paraId="580078FE" w14:textId="6B4E0650" w:rsidR="00CF396B" w:rsidRPr="00F92331" w:rsidRDefault="00CF396B" w:rsidP="00E8147A">
            <w:pPr>
              <w:tabs>
                <w:tab w:val="left" w:pos="572"/>
              </w:tabs>
              <w:spacing w:line="252" w:lineRule="auto"/>
              <w:rPr>
                <w:color w:val="FF0000"/>
                <w:szCs w:val="24"/>
                <w:lang w:eastAsia="lt-LT"/>
              </w:rPr>
            </w:pPr>
            <w:r>
              <w:rPr>
                <w:szCs w:val="24"/>
                <w:lang w:eastAsia="lt-LT"/>
              </w:rPr>
              <w:t>8.1.2. Plėtoti tikslinę partnerystę</w:t>
            </w:r>
            <w:r w:rsidRPr="000A4644">
              <w:rPr>
                <w:szCs w:val="24"/>
                <w:lang w:eastAsia="lt-LT"/>
              </w:rPr>
              <w:t xml:space="preserve"> ugdytinių pasiekimų gerinimo srityje</w:t>
            </w:r>
          </w:p>
        </w:tc>
        <w:tc>
          <w:tcPr>
            <w:tcW w:w="3969" w:type="dxa"/>
          </w:tcPr>
          <w:p w14:paraId="252E8FE7" w14:textId="315777B8" w:rsidR="00CF396B" w:rsidRDefault="00CF396B" w:rsidP="00E8147A">
            <w:pPr>
              <w:tabs>
                <w:tab w:val="left" w:pos="0"/>
                <w:tab w:val="left" w:pos="745"/>
              </w:tabs>
              <w:spacing w:line="252" w:lineRule="auto"/>
              <w:rPr>
                <w:szCs w:val="24"/>
                <w:lang w:eastAsia="lt-LT"/>
              </w:rPr>
            </w:pPr>
            <w:r>
              <w:rPr>
                <w:szCs w:val="24"/>
                <w:lang w:eastAsia="lt-LT"/>
              </w:rPr>
              <w:t>8.1.2.1</w:t>
            </w:r>
            <w:r w:rsidRPr="000A4644">
              <w:rPr>
                <w:szCs w:val="24"/>
                <w:lang w:eastAsia="lt-LT"/>
              </w:rPr>
              <w:t>. Suorganizuoti ne mažiau kaip 2 renginiai Šiaulių lopšelių-darželių ugdytiniams (2024 m. I</w:t>
            </w:r>
            <w:r w:rsidR="00B85E89">
              <w:rPr>
                <w:szCs w:val="24"/>
                <w:lang w:eastAsia="lt-LT"/>
              </w:rPr>
              <w:t>–</w:t>
            </w:r>
            <w:r>
              <w:rPr>
                <w:szCs w:val="24"/>
                <w:lang w:eastAsia="lt-LT"/>
              </w:rPr>
              <w:t>II</w:t>
            </w:r>
            <w:r w:rsidRPr="000A4644">
              <w:rPr>
                <w:szCs w:val="24"/>
                <w:lang w:eastAsia="lt-LT"/>
              </w:rPr>
              <w:t xml:space="preserve"> ketv.)</w:t>
            </w:r>
            <w:r w:rsidR="00E1338D">
              <w:rPr>
                <w:szCs w:val="24"/>
                <w:lang w:eastAsia="lt-LT"/>
              </w:rPr>
              <w:t>.</w:t>
            </w:r>
          </w:p>
          <w:p w14:paraId="06534C6A" w14:textId="03989302" w:rsidR="00CF396B" w:rsidRPr="000A4644" w:rsidRDefault="00CF396B" w:rsidP="00E8147A">
            <w:pPr>
              <w:tabs>
                <w:tab w:val="left" w:pos="0"/>
                <w:tab w:val="left" w:pos="745"/>
              </w:tabs>
              <w:spacing w:line="252" w:lineRule="auto"/>
              <w:rPr>
                <w:szCs w:val="24"/>
                <w:lang w:eastAsia="lt-LT"/>
              </w:rPr>
            </w:pPr>
            <w:r>
              <w:rPr>
                <w:szCs w:val="24"/>
                <w:lang w:eastAsia="lt-LT"/>
              </w:rPr>
              <w:lastRenderedPageBreak/>
              <w:t>8.1.2.2</w:t>
            </w:r>
            <w:r w:rsidRPr="000A4644">
              <w:rPr>
                <w:szCs w:val="24"/>
                <w:lang w:eastAsia="lt-LT"/>
              </w:rPr>
              <w:t>. Suorganizuoti ne mažiau kaip du gerosios patirties sklaidos renginiai Šiaulių lopšelių-darželių mokytojams (2024 m.)</w:t>
            </w:r>
            <w:r w:rsidR="00E1338D">
              <w:rPr>
                <w:szCs w:val="24"/>
                <w:lang w:eastAsia="lt-LT"/>
              </w:rPr>
              <w:t>.</w:t>
            </w:r>
          </w:p>
          <w:p w14:paraId="44A73A87" w14:textId="061FC20F" w:rsidR="00CF396B" w:rsidRPr="000A4644" w:rsidRDefault="00CF396B" w:rsidP="00E8147A">
            <w:pPr>
              <w:tabs>
                <w:tab w:val="left" w:pos="0"/>
                <w:tab w:val="left" w:pos="745"/>
              </w:tabs>
              <w:spacing w:line="252" w:lineRule="auto"/>
              <w:rPr>
                <w:szCs w:val="24"/>
                <w:lang w:eastAsia="lt-LT"/>
              </w:rPr>
            </w:pPr>
            <w:r>
              <w:rPr>
                <w:szCs w:val="24"/>
                <w:lang w:eastAsia="lt-LT"/>
              </w:rPr>
              <w:t>8.1.2.3</w:t>
            </w:r>
            <w:r w:rsidRPr="000A4644">
              <w:rPr>
                <w:szCs w:val="24"/>
                <w:lang w:eastAsia="lt-LT"/>
              </w:rPr>
              <w:t>. Vykdyta STEAM programa „Vaikas STEAM pasaulyje“ Šiaulių lopšelių-darželių ugdytiniams. Pravesta 20 veiklų (2024 m.)</w:t>
            </w:r>
            <w:r w:rsidR="00E1338D">
              <w:rPr>
                <w:szCs w:val="24"/>
                <w:lang w:eastAsia="lt-LT"/>
              </w:rPr>
              <w:t>.</w:t>
            </w:r>
          </w:p>
          <w:p w14:paraId="5E7D1379" w14:textId="0B646BBB" w:rsidR="00CF396B" w:rsidRPr="000A4644" w:rsidRDefault="00CF396B" w:rsidP="00E8147A">
            <w:pPr>
              <w:tabs>
                <w:tab w:val="left" w:pos="0"/>
                <w:tab w:val="left" w:pos="745"/>
              </w:tabs>
              <w:spacing w:line="252" w:lineRule="auto"/>
              <w:rPr>
                <w:szCs w:val="24"/>
                <w:lang w:eastAsia="lt-LT"/>
              </w:rPr>
            </w:pPr>
            <w:r>
              <w:rPr>
                <w:szCs w:val="24"/>
                <w:lang w:eastAsia="lt-LT"/>
              </w:rPr>
              <w:t>8.1.2.4</w:t>
            </w:r>
            <w:r w:rsidRPr="00472E4C">
              <w:rPr>
                <w:szCs w:val="24"/>
                <w:lang w:eastAsia="lt-LT"/>
              </w:rPr>
              <w:t>. Vestos ne mažiau kaip dvi atviros veiklos Šiaulių miesto mokytojams (2024 m. II, IV ketv.)</w:t>
            </w:r>
            <w:r w:rsidR="00E1338D">
              <w:rPr>
                <w:szCs w:val="24"/>
                <w:lang w:eastAsia="lt-LT"/>
              </w:rPr>
              <w:t>.</w:t>
            </w:r>
          </w:p>
          <w:p w14:paraId="7F60FF44" w14:textId="268593D7" w:rsidR="00CF396B" w:rsidRPr="008C5E0E" w:rsidRDefault="00CF396B" w:rsidP="00E8147A">
            <w:pPr>
              <w:tabs>
                <w:tab w:val="left" w:pos="0"/>
                <w:tab w:val="left" w:pos="745"/>
              </w:tabs>
              <w:spacing w:line="252" w:lineRule="auto"/>
              <w:rPr>
                <w:color w:val="FF0000"/>
                <w:szCs w:val="24"/>
                <w:lang w:eastAsia="lt-LT"/>
              </w:rPr>
            </w:pPr>
            <w:r>
              <w:rPr>
                <w:szCs w:val="24"/>
                <w:lang w:eastAsia="lt-LT"/>
              </w:rPr>
              <w:t>8.1.2.5</w:t>
            </w:r>
            <w:r w:rsidRPr="005465F4">
              <w:rPr>
                <w:szCs w:val="24"/>
                <w:lang w:eastAsia="lt-LT"/>
              </w:rPr>
              <w:t>. Pravesta ne mažiau kaip 14 veiklų netradicinėje aplinkoje (2024 m.)</w:t>
            </w:r>
            <w:r w:rsidR="00E1338D">
              <w:rPr>
                <w:szCs w:val="24"/>
                <w:lang w:eastAsia="lt-LT"/>
              </w:rPr>
              <w:t>.</w:t>
            </w:r>
          </w:p>
        </w:tc>
      </w:tr>
      <w:tr w:rsidR="00CF396B" w14:paraId="2C35AC92" w14:textId="77777777" w:rsidTr="008764AC">
        <w:tc>
          <w:tcPr>
            <w:tcW w:w="2552" w:type="dxa"/>
            <w:vMerge/>
          </w:tcPr>
          <w:p w14:paraId="431069A6" w14:textId="77777777" w:rsidR="00CF396B" w:rsidRDefault="00CF396B" w:rsidP="00E8147A"/>
        </w:tc>
        <w:tc>
          <w:tcPr>
            <w:tcW w:w="3118" w:type="dxa"/>
          </w:tcPr>
          <w:p w14:paraId="67B1D660" w14:textId="46662A00" w:rsidR="00CF396B" w:rsidRDefault="00CF396B" w:rsidP="00E8147A">
            <w:r w:rsidRPr="00E93263">
              <w:rPr>
                <w:szCs w:val="24"/>
                <w:lang w:eastAsia="lt-LT"/>
              </w:rPr>
              <w:t>8.1.3. Pagerintas sisteminės ir veiksmingos švietimo pagalbos teikimas vaikui</w:t>
            </w:r>
          </w:p>
        </w:tc>
        <w:tc>
          <w:tcPr>
            <w:tcW w:w="3969" w:type="dxa"/>
          </w:tcPr>
          <w:p w14:paraId="2C7A0F3F" w14:textId="37372148" w:rsidR="00CF396B" w:rsidRPr="00E93263" w:rsidRDefault="00CF396B" w:rsidP="00E8147A">
            <w:pPr>
              <w:tabs>
                <w:tab w:val="left" w:pos="0"/>
                <w:tab w:val="left" w:pos="745"/>
              </w:tabs>
              <w:spacing w:line="252" w:lineRule="auto"/>
              <w:rPr>
                <w:szCs w:val="24"/>
                <w:lang w:eastAsia="lt-LT"/>
              </w:rPr>
            </w:pPr>
            <w:r w:rsidRPr="00E93263">
              <w:rPr>
                <w:szCs w:val="24"/>
                <w:lang w:eastAsia="lt-LT"/>
              </w:rPr>
              <w:t>8.1.3.1. Visiems specialiųjų poreikių turintiems vaikams teikiama savalaikė PPT rekomenduota pagalba (2024 m.)</w:t>
            </w:r>
            <w:r w:rsidR="00E1338D">
              <w:rPr>
                <w:szCs w:val="24"/>
                <w:lang w:eastAsia="lt-LT"/>
              </w:rPr>
              <w:t>.</w:t>
            </w:r>
          </w:p>
          <w:p w14:paraId="61A7ACB7" w14:textId="5904A9E9" w:rsidR="00CF396B" w:rsidRPr="00E93263" w:rsidRDefault="00CF396B" w:rsidP="00E8147A">
            <w:pPr>
              <w:tabs>
                <w:tab w:val="left" w:pos="0"/>
                <w:tab w:val="left" w:pos="745"/>
              </w:tabs>
              <w:spacing w:line="252" w:lineRule="auto"/>
              <w:rPr>
                <w:szCs w:val="24"/>
                <w:lang w:eastAsia="lt-LT"/>
              </w:rPr>
            </w:pPr>
            <w:r w:rsidRPr="00E93263">
              <w:rPr>
                <w:szCs w:val="24"/>
                <w:lang w:eastAsia="lt-LT"/>
              </w:rPr>
              <w:t>8.1.3.2. Ne mažiau kaip du kartus per metus su tėvais aptarti specialiųjų poreikių vaikų pasiekimai (2024 m.)</w:t>
            </w:r>
            <w:r w:rsidR="00E1338D">
              <w:rPr>
                <w:szCs w:val="24"/>
                <w:lang w:eastAsia="lt-LT"/>
              </w:rPr>
              <w:t>.</w:t>
            </w:r>
          </w:p>
          <w:p w14:paraId="7899D799" w14:textId="22F738EC" w:rsidR="00CF396B" w:rsidRPr="00E93263" w:rsidRDefault="00CF396B" w:rsidP="00E8147A">
            <w:pPr>
              <w:tabs>
                <w:tab w:val="left" w:pos="0"/>
                <w:tab w:val="left" w:pos="745"/>
              </w:tabs>
              <w:spacing w:line="252" w:lineRule="auto"/>
              <w:rPr>
                <w:szCs w:val="24"/>
                <w:lang w:eastAsia="lt-LT"/>
              </w:rPr>
            </w:pPr>
            <w:r w:rsidRPr="00E93263">
              <w:rPr>
                <w:szCs w:val="24"/>
                <w:lang w:eastAsia="lt-LT"/>
              </w:rPr>
              <w:t>8.1.3.3. Įgyvendintas respubli</w:t>
            </w:r>
            <w:r>
              <w:rPr>
                <w:szCs w:val="24"/>
                <w:lang w:eastAsia="lt-LT"/>
              </w:rPr>
              <w:t>kinis Montessori metodų</w:t>
            </w:r>
            <w:r w:rsidRPr="00E93263">
              <w:rPr>
                <w:szCs w:val="24"/>
                <w:lang w:eastAsia="lt-LT"/>
              </w:rPr>
              <w:t xml:space="preserve"> projektas (2024 m. I ketv.)</w:t>
            </w:r>
            <w:r w:rsidR="00E1338D">
              <w:rPr>
                <w:szCs w:val="24"/>
                <w:lang w:eastAsia="lt-LT"/>
              </w:rPr>
              <w:t>.</w:t>
            </w:r>
          </w:p>
          <w:p w14:paraId="40F0F0BC" w14:textId="014F7115" w:rsidR="00CF396B" w:rsidRPr="008C5E0E" w:rsidRDefault="00CF396B" w:rsidP="00E8147A">
            <w:pPr>
              <w:tabs>
                <w:tab w:val="left" w:pos="0"/>
                <w:tab w:val="left" w:pos="745"/>
              </w:tabs>
              <w:spacing w:line="252" w:lineRule="auto"/>
              <w:rPr>
                <w:szCs w:val="24"/>
                <w:lang w:eastAsia="lt-LT"/>
              </w:rPr>
            </w:pPr>
            <w:r w:rsidRPr="008C5E0E">
              <w:rPr>
                <w:szCs w:val="24"/>
                <w:lang w:eastAsia="lt-LT"/>
              </w:rPr>
              <w:t xml:space="preserve">8.1.3.4. Kiekvienam vaikui, kuriam </w:t>
            </w:r>
            <w:r w:rsidR="00B85E89">
              <w:rPr>
                <w:szCs w:val="24"/>
                <w:lang w:eastAsia="lt-LT"/>
              </w:rPr>
              <w:t>PPT</w:t>
            </w:r>
            <w:r w:rsidRPr="008C5E0E">
              <w:rPr>
                <w:szCs w:val="24"/>
                <w:lang w:eastAsia="lt-LT"/>
              </w:rPr>
              <w:t xml:space="preserve"> rekomendavo, teikiama mokytojo padėjėjo pagalba (2024 m.)</w:t>
            </w:r>
            <w:r w:rsidR="00E1338D">
              <w:rPr>
                <w:szCs w:val="24"/>
                <w:lang w:eastAsia="lt-LT"/>
              </w:rPr>
              <w:t>.</w:t>
            </w:r>
          </w:p>
          <w:p w14:paraId="7650225A" w14:textId="5FB1E0B5" w:rsidR="00CF396B" w:rsidRDefault="00CF396B" w:rsidP="00E8147A">
            <w:pPr>
              <w:tabs>
                <w:tab w:val="left" w:pos="0"/>
                <w:tab w:val="left" w:pos="745"/>
              </w:tabs>
              <w:spacing w:line="252" w:lineRule="auto"/>
              <w:rPr>
                <w:szCs w:val="24"/>
                <w:lang w:eastAsia="lt-LT"/>
              </w:rPr>
            </w:pPr>
            <w:r w:rsidRPr="008C5E0E">
              <w:rPr>
                <w:szCs w:val="24"/>
                <w:lang w:eastAsia="lt-LT"/>
              </w:rPr>
              <w:t xml:space="preserve">8.1.3.5. Inicijuotas tęstinis tyrimas „Švietimo pagalbos veiksmingumas ir vaiko </w:t>
            </w:r>
            <w:r>
              <w:rPr>
                <w:szCs w:val="24"/>
                <w:lang w:eastAsia="lt-LT"/>
              </w:rPr>
              <w:t>savijauta darželyje“ (2024</w:t>
            </w:r>
            <w:r w:rsidRPr="008C5E0E">
              <w:rPr>
                <w:szCs w:val="24"/>
                <w:lang w:eastAsia="lt-LT"/>
              </w:rPr>
              <w:t xml:space="preserve"> m. II ketv.)</w:t>
            </w:r>
            <w:r w:rsidR="00E1338D">
              <w:rPr>
                <w:szCs w:val="24"/>
                <w:lang w:eastAsia="lt-LT"/>
              </w:rPr>
              <w:t>.</w:t>
            </w:r>
          </w:p>
          <w:p w14:paraId="7B42D087" w14:textId="460674CB" w:rsidR="00CF396B" w:rsidRDefault="00CF396B" w:rsidP="00E8147A">
            <w:pPr>
              <w:tabs>
                <w:tab w:val="left" w:pos="0"/>
                <w:tab w:val="left" w:pos="745"/>
              </w:tabs>
              <w:spacing w:line="252" w:lineRule="auto"/>
              <w:rPr>
                <w:szCs w:val="24"/>
                <w:lang w:eastAsia="lt-LT"/>
              </w:rPr>
            </w:pPr>
            <w:r>
              <w:rPr>
                <w:szCs w:val="24"/>
                <w:lang w:eastAsia="lt-LT"/>
              </w:rPr>
              <w:t>8.1.3.6. Pravesta ne mažiau kaip 15 integruotų muzikos garsų ir logoterapijos užsiėmimų specialiųjų poreikių vaikams (2024 m.)</w:t>
            </w:r>
            <w:r w:rsidR="00E1338D">
              <w:rPr>
                <w:szCs w:val="24"/>
                <w:lang w:eastAsia="lt-LT"/>
              </w:rPr>
              <w:t>.</w:t>
            </w:r>
          </w:p>
          <w:p w14:paraId="4D46B25E" w14:textId="061563D3" w:rsidR="00CF396B" w:rsidRPr="008C5E0E" w:rsidRDefault="00CF396B" w:rsidP="00E8147A">
            <w:pPr>
              <w:tabs>
                <w:tab w:val="left" w:pos="0"/>
                <w:tab w:val="left" w:pos="745"/>
              </w:tabs>
              <w:spacing w:line="252" w:lineRule="auto"/>
              <w:rPr>
                <w:szCs w:val="24"/>
                <w:lang w:eastAsia="lt-LT"/>
              </w:rPr>
            </w:pPr>
            <w:r>
              <w:rPr>
                <w:szCs w:val="24"/>
                <w:lang w:eastAsia="lt-LT"/>
              </w:rPr>
              <w:t>8.1.3.7. Švietimo pagalbos specialistai dalijosi gerąja darbo patirtimi. Parengtas ir pristatytas pranešimas miesto ir</w:t>
            </w:r>
            <w:r w:rsidR="00FB7FEF">
              <w:rPr>
                <w:szCs w:val="24"/>
                <w:lang w:eastAsia="lt-LT"/>
              </w:rPr>
              <w:t xml:space="preserve"> </w:t>
            </w:r>
            <w:r>
              <w:rPr>
                <w:szCs w:val="24"/>
                <w:lang w:eastAsia="lt-LT"/>
              </w:rPr>
              <w:t>/</w:t>
            </w:r>
            <w:r w:rsidR="00FB7FEF">
              <w:rPr>
                <w:szCs w:val="24"/>
                <w:lang w:eastAsia="lt-LT"/>
              </w:rPr>
              <w:t xml:space="preserve"> </w:t>
            </w:r>
            <w:r>
              <w:rPr>
                <w:szCs w:val="24"/>
                <w:lang w:eastAsia="lt-LT"/>
              </w:rPr>
              <w:t>ar respublikiniame renginyje (2024 m.)</w:t>
            </w:r>
            <w:r w:rsidR="00E1338D">
              <w:rPr>
                <w:szCs w:val="24"/>
                <w:lang w:eastAsia="lt-LT"/>
              </w:rPr>
              <w:t>.</w:t>
            </w:r>
          </w:p>
        </w:tc>
      </w:tr>
      <w:tr w:rsidR="00CF396B" w14:paraId="3BA1B266" w14:textId="77777777" w:rsidTr="008764AC">
        <w:tc>
          <w:tcPr>
            <w:tcW w:w="2552" w:type="dxa"/>
            <w:vMerge w:val="restart"/>
          </w:tcPr>
          <w:p w14:paraId="222A3083" w14:textId="77777777" w:rsidR="00CF396B" w:rsidRPr="00406F4F" w:rsidRDefault="00CF396B" w:rsidP="00E8147A">
            <w:pPr>
              <w:spacing w:line="252" w:lineRule="auto"/>
              <w:rPr>
                <w:b/>
                <w:szCs w:val="24"/>
                <w:lang w:eastAsia="lt-LT"/>
              </w:rPr>
            </w:pPr>
            <w:r w:rsidRPr="00406F4F">
              <w:rPr>
                <w:b/>
                <w:szCs w:val="24"/>
                <w:lang w:eastAsia="lt-LT"/>
              </w:rPr>
              <w:t>Ugdymas(is)</w:t>
            </w:r>
          </w:p>
          <w:p w14:paraId="4793D267" w14:textId="1A27FCC2" w:rsidR="00CF396B" w:rsidRDefault="00CF396B" w:rsidP="00E8147A">
            <w:r w:rsidRPr="00924367">
              <w:rPr>
                <w:szCs w:val="24"/>
                <w:lang w:eastAsia="lt-LT"/>
              </w:rPr>
              <w:t>8.2. Užtikrinti kokybišką ir inovatyvų vaikų individualius poreikius atitinkantį ikimokyklinį ir priešmokyklinį ugdymą(si)</w:t>
            </w:r>
          </w:p>
        </w:tc>
        <w:tc>
          <w:tcPr>
            <w:tcW w:w="3118" w:type="dxa"/>
          </w:tcPr>
          <w:p w14:paraId="0CFB97D5" w14:textId="0B186FED" w:rsidR="00CF396B" w:rsidRDefault="00CF396B" w:rsidP="00E8147A">
            <w:pPr>
              <w:spacing w:line="252" w:lineRule="auto"/>
            </w:pPr>
            <w:r>
              <w:rPr>
                <w:szCs w:val="24"/>
                <w:lang w:eastAsia="lt-LT"/>
              </w:rPr>
              <w:t xml:space="preserve">8.2.1. </w:t>
            </w:r>
            <w:r w:rsidRPr="005951FF">
              <w:rPr>
                <w:szCs w:val="24"/>
                <w:lang w:eastAsia="lt-LT"/>
              </w:rPr>
              <w:t xml:space="preserve">Atnaujinto priešmokyklinio ugdymo turinio </w:t>
            </w:r>
            <w:r>
              <w:rPr>
                <w:szCs w:val="24"/>
                <w:lang w:eastAsia="lt-LT"/>
              </w:rPr>
              <w:t xml:space="preserve">(AUT) </w:t>
            </w:r>
            <w:r w:rsidRPr="005951FF">
              <w:rPr>
                <w:szCs w:val="24"/>
                <w:lang w:eastAsia="lt-LT"/>
              </w:rPr>
              <w:t>diegimo užtikrinimas</w:t>
            </w:r>
          </w:p>
        </w:tc>
        <w:tc>
          <w:tcPr>
            <w:tcW w:w="3969" w:type="dxa"/>
          </w:tcPr>
          <w:p w14:paraId="2AFC74C3" w14:textId="30EE0FBE" w:rsidR="00CF396B" w:rsidRDefault="00CF396B" w:rsidP="00E8147A">
            <w:pPr>
              <w:tabs>
                <w:tab w:val="left" w:pos="738"/>
              </w:tabs>
              <w:spacing w:line="252" w:lineRule="auto"/>
              <w:rPr>
                <w:szCs w:val="24"/>
                <w:lang w:eastAsia="lt-LT"/>
              </w:rPr>
            </w:pPr>
            <w:r>
              <w:rPr>
                <w:szCs w:val="24"/>
                <w:lang w:eastAsia="lt-LT"/>
              </w:rPr>
              <w:t xml:space="preserve">8.2.1.1. </w:t>
            </w:r>
            <w:r w:rsidRPr="005951FF">
              <w:rPr>
                <w:szCs w:val="24"/>
                <w:lang w:eastAsia="lt-LT"/>
              </w:rPr>
              <w:t xml:space="preserve">Ne mažiau kaip 20 proc. atnaujintos </w:t>
            </w:r>
            <w:r>
              <w:rPr>
                <w:szCs w:val="24"/>
                <w:lang w:eastAsia="lt-LT"/>
              </w:rPr>
              <w:t xml:space="preserve">priešmokyklinio </w:t>
            </w:r>
            <w:r w:rsidRPr="005951FF">
              <w:rPr>
                <w:szCs w:val="24"/>
                <w:lang w:eastAsia="lt-LT"/>
              </w:rPr>
              <w:t>ugdymo priemonės (2024 m.)</w:t>
            </w:r>
            <w:r w:rsidR="00E1338D">
              <w:rPr>
                <w:szCs w:val="24"/>
                <w:lang w:eastAsia="lt-LT"/>
              </w:rPr>
              <w:t>.</w:t>
            </w:r>
          </w:p>
          <w:p w14:paraId="32182107" w14:textId="37DEBE72" w:rsidR="00CF396B" w:rsidRDefault="00CF396B" w:rsidP="00E8147A">
            <w:pPr>
              <w:tabs>
                <w:tab w:val="left" w:pos="738"/>
              </w:tabs>
              <w:spacing w:line="252" w:lineRule="auto"/>
              <w:rPr>
                <w:szCs w:val="24"/>
                <w:lang w:eastAsia="lt-LT"/>
              </w:rPr>
            </w:pPr>
            <w:r>
              <w:rPr>
                <w:szCs w:val="24"/>
                <w:lang w:eastAsia="lt-LT"/>
              </w:rPr>
              <w:t>8.2.1.2. Ne rečiau kaip kartą per savaitę veiklų metu naudojamos skaitmeninės ugdymo(si) priemonės (2024 m.)</w:t>
            </w:r>
            <w:r w:rsidR="00E1338D">
              <w:rPr>
                <w:szCs w:val="24"/>
                <w:lang w:eastAsia="lt-LT"/>
              </w:rPr>
              <w:t>.</w:t>
            </w:r>
          </w:p>
          <w:p w14:paraId="62B7C842" w14:textId="773CF942" w:rsidR="00CF396B" w:rsidRDefault="00CF396B" w:rsidP="00E8147A">
            <w:pPr>
              <w:tabs>
                <w:tab w:val="left" w:pos="745"/>
              </w:tabs>
              <w:spacing w:line="252" w:lineRule="auto"/>
              <w:rPr>
                <w:szCs w:val="24"/>
                <w:lang w:eastAsia="lt-LT"/>
              </w:rPr>
            </w:pPr>
            <w:r>
              <w:rPr>
                <w:szCs w:val="24"/>
                <w:lang w:eastAsia="lt-LT"/>
              </w:rPr>
              <w:t xml:space="preserve">8.2.1.3. Ne mažiau kaip du kartus per metus metodiniuose susirinkimuose aptariamos atnaujinto priešmokyklinio </w:t>
            </w:r>
            <w:r>
              <w:rPr>
                <w:szCs w:val="24"/>
                <w:lang w:eastAsia="lt-LT"/>
              </w:rPr>
              <w:lastRenderedPageBreak/>
              <w:t>ugdymo turinio diegimo galimybės ir būdai (2024 m.)</w:t>
            </w:r>
            <w:r w:rsidR="00E1338D">
              <w:rPr>
                <w:szCs w:val="24"/>
                <w:lang w:eastAsia="lt-LT"/>
              </w:rPr>
              <w:t>.</w:t>
            </w:r>
          </w:p>
          <w:p w14:paraId="3F8A6717" w14:textId="79335967" w:rsidR="00CF396B" w:rsidRPr="00AD019F" w:rsidRDefault="00CF396B" w:rsidP="00E8147A">
            <w:pPr>
              <w:tabs>
                <w:tab w:val="left" w:pos="745"/>
              </w:tabs>
              <w:spacing w:line="252" w:lineRule="auto"/>
              <w:rPr>
                <w:szCs w:val="24"/>
                <w:lang w:eastAsia="lt-LT"/>
              </w:rPr>
            </w:pPr>
            <w:r>
              <w:rPr>
                <w:szCs w:val="24"/>
                <w:lang w:eastAsia="lt-LT"/>
              </w:rPr>
              <w:t>8.2.1.4. Ne mažiau kaip 80 proc. mokytojų dalyvavo AUT seminaruose (2024 m.)</w:t>
            </w:r>
            <w:r w:rsidR="00E1338D">
              <w:rPr>
                <w:szCs w:val="24"/>
                <w:lang w:eastAsia="lt-LT"/>
              </w:rPr>
              <w:t>.</w:t>
            </w:r>
          </w:p>
        </w:tc>
      </w:tr>
      <w:tr w:rsidR="00CF396B" w14:paraId="2340823F" w14:textId="77777777" w:rsidTr="008764AC">
        <w:tc>
          <w:tcPr>
            <w:tcW w:w="2552" w:type="dxa"/>
            <w:vMerge/>
          </w:tcPr>
          <w:p w14:paraId="4545D31D" w14:textId="77777777" w:rsidR="00CF396B" w:rsidRPr="00406F4F" w:rsidRDefault="00CF396B" w:rsidP="00E8147A">
            <w:pPr>
              <w:spacing w:line="252" w:lineRule="auto"/>
              <w:rPr>
                <w:b/>
                <w:szCs w:val="24"/>
                <w:lang w:eastAsia="lt-LT"/>
              </w:rPr>
            </w:pPr>
          </w:p>
        </w:tc>
        <w:tc>
          <w:tcPr>
            <w:tcW w:w="3118" w:type="dxa"/>
          </w:tcPr>
          <w:p w14:paraId="22C0D422" w14:textId="438A9B95" w:rsidR="00CF396B" w:rsidRPr="00627D81" w:rsidRDefault="00CF396B" w:rsidP="00E8147A">
            <w:pPr>
              <w:spacing w:line="252" w:lineRule="auto"/>
              <w:rPr>
                <w:szCs w:val="24"/>
                <w:lang w:eastAsia="lt-LT"/>
              </w:rPr>
            </w:pPr>
            <w:r w:rsidRPr="00627D81">
              <w:rPr>
                <w:szCs w:val="24"/>
                <w:lang w:eastAsia="lt-LT"/>
              </w:rPr>
              <w:t>8.2.2. Pasirengimas ikimokyklinio ugdymo turinio atnaujinimui</w:t>
            </w:r>
          </w:p>
        </w:tc>
        <w:tc>
          <w:tcPr>
            <w:tcW w:w="3969" w:type="dxa"/>
          </w:tcPr>
          <w:p w14:paraId="5A96D299" w14:textId="51A32FA8" w:rsidR="00CF396B" w:rsidRDefault="00CF396B" w:rsidP="00E8147A">
            <w:pPr>
              <w:tabs>
                <w:tab w:val="left" w:pos="738"/>
              </w:tabs>
              <w:spacing w:line="252" w:lineRule="auto"/>
              <w:rPr>
                <w:szCs w:val="24"/>
                <w:lang w:eastAsia="lt-LT"/>
              </w:rPr>
            </w:pPr>
            <w:r w:rsidRPr="00DC0F7A">
              <w:rPr>
                <w:szCs w:val="24"/>
                <w:lang w:eastAsia="lt-LT"/>
              </w:rPr>
              <w:t xml:space="preserve">8.2.2.1. Ne mažiau kaip du kartus per metus </w:t>
            </w:r>
            <w:r w:rsidR="00E1338D">
              <w:rPr>
                <w:szCs w:val="24"/>
                <w:lang w:eastAsia="lt-LT"/>
              </w:rPr>
              <w:t xml:space="preserve">ir </w:t>
            </w:r>
            <w:r w:rsidRPr="00DC0F7A">
              <w:rPr>
                <w:szCs w:val="24"/>
                <w:lang w:eastAsia="lt-LT"/>
              </w:rPr>
              <w:t>ne mažiau kaip 80 proc. mokytojų analizavo ilgalaikius ir trumpalaikius planus pagal parengtas Ikimokyklinio ugdymo programos gaires (2024 m. II ir IV ketv.)</w:t>
            </w:r>
            <w:r w:rsidR="00E1338D">
              <w:rPr>
                <w:szCs w:val="24"/>
                <w:lang w:eastAsia="lt-LT"/>
              </w:rPr>
              <w:t>.</w:t>
            </w:r>
            <w:r w:rsidRPr="00DC0F7A">
              <w:rPr>
                <w:szCs w:val="24"/>
                <w:lang w:eastAsia="lt-LT"/>
              </w:rPr>
              <w:t xml:space="preserve"> </w:t>
            </w:r>
          </w:p>
          <w:p w14:paraId="671A24E6" w14:textId="7C68143F" w:rsidR="00CF396B" w:rsidRDefault="00CF396B" w:rsidP="00E8147A">
            <w:pPr>
              <w:tabs>
                <w:tab w:val="left" w:pos="738"/>
              </w:tabs>
              <w:spacing w:line="252" w:lineRule="auto"/>
              <w:rPr>
                <w:szCs w:val="24"/>
                <w:lang w:eastAsia="lt-LT"/>
              </w:rPr>
            </w:pPr>
            <w:r>
              <w:rPr>
                <w:szCs w:val="24"/>
                <w:lang w:eastAsia="lt-LT"/>
              </w:rPr>
              <w:t>8.2.2.2. Ne mažiau kaip 50 proc. mokytojų dalyvavo mokymuose (2024</w:t>
            </w:r>
            <w:r w:rsidR="00652F55">
              <w:rPr>
                <w:szCs w:val="24"/>
                <w:lang w:eastAsia="lt-LT"/>
              </w:rPr>
              <w:t xml:space="preserve"> </w:t>
            </w:r>
            <w:r>
              <w:rPr>
                <w:szCs w:val="24"/>
                <w:lang w:eastAsia="lt-LT"/>
              </w:rPr>
              <w:t>m.)</w:t>
            </w:r>
            <w:r w:rsidR="00E1338D">
              <w:rPr>
                <w:szCs w:val="24"/>
                <w:lang w:eastAsia="lt-LT"/>
              </w:rPr>
              <w:t>.</w:t>
            </w:r>
          </w:p>
          <w:p w14:paraId="71068C47" w14:textId="3FDDBB62" w:rsidR="00CF396B" w:rsidRPr="00DC0F7A" w:rsidRDefault="00CF396B" w:rsidP="00E8147A">
            <w:pPr>
              <w:tabs>
                <w:tab w:val="left" w:pos="738"/>
              </w:tabs>
              <w:spacing w:line="252" w:lineRule="auto"/>
              <w:rPr>
                <w:szCs w:val="24"/>
                <w:lang w:eastAsia="lt-LT"/>
              </w:rPr>
            </w:pPr>
            <w:r>
              <w:rPr>
                <w:szCs w:val="24"/>
                <w:lang w:eastAsia="lt-LT"/>
              </w:rPr>
              <w:t>8.2.2.3. Nustatytos Ikimokyklinio ugdymo programos „Pažinimo žingsneliai“ tobulintinos kryptys ir atitiktis Ikimokyklinio ugdymo programos gairių kryptims (2024 m.)</w:t>
            </w:r>
            <w:r w:rsidR="00E1338D">
              <w:rPr>
                <w:szCs w:val="24"/>
                <w:lang w:eastAsia="lt-LT"/>
              </w:rPr>
              <w:t>.</w:t>
            </w:r>
          </w:p>
        </w:tc>
      </w:tr>
      <w:tr w:rsidR="00CF396B" w14:paraId="4325622C" w14:textId="77777777" w:rsidTr="008764AC">
        <w:tc>
          <w:tcPr>
            <w:tcW w:w="2552" w:type="dxa"/>
            <w:vMerge/>
          </w:tcPr>
          <w:p w14:paraId="7CD16780" w14:textId="77777777" w:rsidR="00CF396B" w:rsidRPr="00406F4F" w:rsidRDefault="00CF396B" w:rsidP="00E8147A">
            <w:pPr>
              <w:spacing w:line="252" w:lineRule="auto"/>
              <w:rPr>
                <w:b/>
                <w:szCs w:val="24"/>
                <w:lang w:eastAsia="lt-LT"/>
              </w:rPr>
            </w:pPr>
          </w:p>
        </w:tc>
        <w:tc>
          <w:tcPr>
            <w:tcW w:w="3118" w:type="dxa"/>
          </w:tcPr>
          <w:p w14:paraId="087C97AF" w14:textId="377F7DB8" w:rsidR="00CF396B" w:rsidRPr="00EE7EAF" w:rsidRDefault="00CF396B" w:rsidP="00E8147A">
            <w:pPr>
              <w:spacing w:line="252" w:lineRule="auto"/>
              <w:rPr>
                <w:szCs w:val="24"/>
                <w:lang w:eastAsia="lt-LT"/>
              </w:rPr>
            </w:pPr>
            <w:r w:rsidRPr="00EE7EAF">
              <w:rPr>
                <w:szCs w:val="24"/>
                <w:lang w:eastAsia="lt-LT"/>
              </w:rPr>
              <w:t>8.2.3. Pritaikytos inovacijos ugdymo procese</w:t>
            </w:r>
          </w:p>
          <w:p w14:paraId="2ED3C38E" w14:textId="77777777" w:rsidR="00CF396B" w:rsidRPr="00406F4F" w:rsidRDefault="00CF396B" w:rsidP="00E8147A">
            <w:pPr>
              <w:spacing w:line="252" w:lineRule="auto"/>
              <w:rPr>
                <w:color w:val="FF0000"/>
                <w:szCs w:val="24"/>
                <w:lang w:eastAsia="lt-LT"/>
              </w:rPr>
            </w:pPr>
          </w:p>
        </w:tc>
        <w:tc>
          <w:tcPr>
            <w:tcW w:w="3969" w:type="dxa"/>
          </w:tcPr>
          <w:p w14:paraId="0D01F428" w14:textId="386A7A3D" w:rsidR="00CF396B" w:rsidRPr="00EE7EAF" w:rsidRDefault="00CF396B" w:rsidP="00E8147A">
            <w:pPr>
              <w:tabs>
                <w:tab w:val="left" w:pos="738"/>
              </w:tabs>
              <w:spacing w:line="252" w:lineRule="auto"/>
              <w:rPr>
                <w:szCs w:val="24"/>
                <w:lang w:eastAsia="lt-LT"/>
              </w:rPr>
            </w:pPr>
            <w:r w:rsidRPr="00EE7EAF">
              <w:rPr>
                <w:szCs w:val="24"/>
                <w:lang w:eastAsia="lt-LT"/>
              </w:rPr>
              <w:t>8.2.3.1. Grupėse vyko ne mažiau kaip viena STEAM veikla per savaitę, iš jų – kas antrą savaitę veikla STEAM centre. Pravesta ne mažiau kaip 150 STEAM veiklų</w:t>
            </w:r>
            <w:r>
              <w:rPr>
                <w:szCs w:val="24"/>
                <w:lang w:eastAsia="lt-LT"/>
              </w:rPr>
              <w:t>: iš jų ne mažiau kaip 20 proc. vyko lauko erdvėse</w:t>
            </w:r>
            <w:r w:rsidRPr="00EE7EAF">
              <w:rPr>
                <w:szCs w:val="24"/>
                <w:lang w:eastAsia="lt-LT"/>
              </w:rPr>
              <w:t xml:space="preserve"> (2024 m.)</w:t>
            </w:r>
            <w:r w:rsidR="00E1338D">
              <w:rPr>
                <w:szCs w:val="24"/>
                <w:lang w:eastAsia="lt-LT"/>
              </w:rPr>
              <w:t>.</w:t>
            </w:r>
          </w:p>
          <w:p w14:paraId="1F0066A5" w14:textId="67E0559E" w:rsidR="00CF396B" w:rsidRPr="005D1030" w:rsidRDefault="00CF396B" w:rsidP="00E8147A">
            <w:pPr>
              <w:tabs>
                <w:tab w:val="left" w:pos="745"/>
              </w:tabs>
              <w:spacing w:line="252" w:lineRule="auto"/>
              <w:rPr>
                <w:szCs w:val="24"/>
                <w:lang w:eastAsia="lt-LT"/>
              </w:rPr>
            </w:pPr>
            <w:r w:rsidRPr="005D1030">
              <w:rPr>
                <w:szCs w:val="24"/>
                <w:lang w:eastAsia="lt-LT"/>
              </w:rPr>
              <w:t>8.2.3.2. Suorganizuot</w:t>
            </w:r>
            <w:r w:rsidR="00B85E89">
              <w:rPr>
                <w:szCs w:val="24"/>
                <w:lang w:eastAsia="lt-LT"/>
              </w:rPr>
              <w:t>os</w:t>
            </w:r>
            <w:r w:rsidRPr="005D1030">
              <w:rPr>
                <w:szCs w:val="24"/>
                <w:lang w:eastAsia="lt-LT"/>
              </w:rPr>
              <w:t xml:space="preserve"> 2 STEAM viktorinos Šiaulių lopšelių-darželių komandoms (2024 m. II ir IV ketv.)</w:t>
            </w:r>
            <w:r w:rsidR="00E1338D">
              <w:rPr>
                <w:szCs w:val="24"/>
                <w:lang w:eastAsia="lt-LT"/>
              </w:rPr>
              <w:t>.</w:t>
            </w:r>
            <w:r w:rsidRPr="005D1030">
              <w:rPr>
                <w:szCs w:val="24"/>
                <w:lang w:eastAsia="lt-LT"/>
              </w:rPr>
              <w:t xml:space="preserve">  </w:t>
            </w:r>
          </w:p>
          <w:p w14:paraId="6D6E7FB0" w14:textId="244177F9" w:rsidR="00CF396B" w:rsidRPr="00406F4F" w:rsidRDefault="00CF396B" w:rsidP="00E8147A">
            <w:pPr>
              <w:tabs>
                <w:tab w:val="left" w:pos="738"/>
              </w:tabs>
              <w:spacing w:line="252" w:lineRule="auto"/>
              <w:rPr>
                <w:color w:val="FF0000"/>
                <w:szCs w:val="24"/>
                <w:lang w:eastAsia="lt-LT"/>
              </w:rPr>
            </w:pPr>
            <w:r>
              <w:rPr>
                <w:szCs w:val="24"/>
                <w:lang w:eastAsia="lt-LT"/>
              </w:rPr>
              <w:t>8.2.3</w:t>
            </w:r>
            <w:r w:rsidRPr="00EE7EAF">
              <w:rPr>
                <w:szCs w:val="24"/>
                <w:lang w:eastAsia="lt-LT"/>
              </w:rPr>
              <w:t>.3. Ne mažiau kaip 60 proc. mokytojų dalyvavo ne mažiau kaip 2 kolegialaus mokymosi veiklose su inovatyviomis ugdymo priemonėmis  (2024 m.)</w:t>
            </w:r>
            <w:r w:rsidR="00E1338D">
              <w:rPr>
                <w:szCs w:val="24"/>
                <w:lang w:eastAsia="lt-LT"/>
              </w:rPr>
              <w:t>.</w:t>
            </w:r>
          </w:p>
        </w:tc>
      </w:tr>
      <w:tr w:rsidR="00CF396B" w14:paraId="437A15C8" w14:textId="77777777" w:rsidTr="008764AC">
        <w:tc>
          <w:tcPr>
            <w:tcW w:w="2552" w:type="dxa"/>
            <w:vMerge/>
          </w:tcPr>
          <w:p w14:paraId="0C3406BB" w14:textId="77777777" w:rsidR="00CF396B" w:rsidRDefault="00CF396B" w:rsidP="00E8147A"/>
        </w:tc>
        <w:tc>
          <w:tcPr>
            <w:tcW w:w="3118" w:type="dxa"/>
          </w:tcPr>
          <w:p w14:paraId="42F2F81E" w14:textId="1FC4B773" w:rsidR="00CF396B" w:rsidRPr="00F92331" w:rsidRDefault="00CF396B" w:rsidP="00E8147A">
            <w:pPr>
              <w:tabs>
                <w:tab w:val="left" w:pos="5"/>
                <w:tab w:val="left" w:pos="147"/>
                <w:tab w:val="left" w:pos="288"/>
                <w:tab w:val="left" w:pos="679"/>
              </w:tabs>
              <w:spacing w:line="252" w:lineRule="auto"/>
              <w:rPr>
                <w:color w:val="FF0000"/>
                <w:szCs w:val="24"/>
                <w:lang w:eastAsia="lt-LT"/>
              </w:rPr>
            </w:pPr>
            <w:r w:rsidRPr="001A1EA1">
              <w:rPr>
                <w:szCs w:val="24"/>
                <w:lang w:eastAsia="lt-LT"/>
              </w:rPr>
              <w:t>8.2.2. Projekto metod</w:t>
            </w:r>
            <w:r w:rsidR="00E1338D">
              <w:rPr>
                <w:szCs w:val="24"/>
                <w:lang w:eastAsia="lt-LT"/>
              </w:rPr>
              <w:t>o</w:t>
            </w:r>
            <w:r w:rsidRPr="001A1EA1">
              <w:rPr>
                <w:szCs w:val="24"/>
                <w:lang w:eastAsia="lt-LT"/>
              </w:rPr>
              <w:t xml:space="preserve"> taikymas ikimokyklinio ir priešmokyklinio ugdymo veiklose</w:t>
            </w:r>
          </w:p>
        </w:tc>
        <w:tc>
          <w:tcPr>
            <w:tcW w:w="3969" w:type="dxa"/>
          </w:tcPr>
          <w:p w14:paraId="7E257BF9" w14:textId="58BE7EDB" w:rsidR="00CF396B" w:rsidRPr="001A1EA1" w:rsidRDefault="00CF396B" w:rsidP="00E8147A">
            <w:pPr>
              <w:tabs>
                <w:tab w:val="left" w:pos="745"/>
              </w:tabs>
              <w:spacing w:line="252" w:lineRule="auto"/>
              <w:rPr>
                <w:szCs w:val="24"/>
                <w:lang w:eastAsia="lt-LT"/>
              </w:rPr>
            </w:pPr>
            <w:r w:rsidRPr="001A1EA1">
              <w:rPr>
                <w:szCs w:val="24"/>
                <w:lang w:eastAsia="lt-LT"/>
              </w:rPr>
              <w:t>8.2.2.1. eTwinning projektus įgyvendino ne mažiau kaip 6 grupės, 9 mokytojai (2024 m.)</w:t>
            </w:r>
            <w:r w:rsidR="00E1338D">
              <w:rPr>
                <w:szCs w:val="24"/>
                <w:lang w:eastAsia="lt-LT"/>
              </w:rPr>
              <w:t>.</w:t>
            </w:r>
          </w:p>
          <w:p w14:paraId="7F1200EE" w14:textId="7F753EA0" w:rsidR="00CF396B" w:rsidRPr="001A1EA1" w:rsidRDefault="00CF396B" w:rsidP="00E8147A">
            <w:pPr>
              <w:tabs>
                <w:tab w:val="left" w:pos="0"/>
                <w:tab w:val="left" w:pos="745"/>
              </w:tabs>
              <w:spacing w:line="252" w:lineRule="auto"/>
              <w:rPr>
                <w:szCs w:val="24"/>
                <w:lang w:eastAsia="lt-LT"/>
              </w:rPr>
            </w:pPr>
            <w:r w:rsidRPr="001A1EA1">
              <w:rPr>
                <w:szCs w:val="24"/>
                <w:lang w:eastAsia="lt-LT"/>
              </w:rPr>
              <w:t xml:space="preserve">8.2.2.2. </w:t>
            </w:r>
            <w:r w:rsidRPr="000A4644">
              <w:rPr>
                <w:szCs w:val="24"/>
                <w:lang w:eastAsia="lt-LT"/>
              </w:rPr>
              <w:t>Įgyvendinti ne mažiau kaip 2 ugdomieji projektai visose grupėse vaikų pažangai pagerinti. Į grupių projektų veiklas įtraukta ne mažiau kaip 40 proc. ugdytinių tėvų (2024 m. II–IV ketv.)</w:t>
            </w:r>
            <w:r w:rsidR="00E1338D">
              <w:rPr>
                <w:szCs w:val="24"/>
                <w:lang w:eastAsia="lt-LT"/>
              </w:rPr>
              <w:t>.</w:t>
            </w:r>
          </w:p>
          <w:p w14:paraId="70BAA5DD" w14:textId="4FF08F3D" w:rsidR="00CF396B" w:rsidRPr="00F92331" w:rsidRDefault="00CF396B" w:rsidP="00E8147A">
            <w:pPr>
              <w:tabs>
                <w:tab w:val="left" w:pos="745"/>
              </w:tabs>
              <w:spacing w:line="252" w:lineRule="auto"/>
              <w:rPr>
                <w:color w:val="FF0000"/>
                <w:szCs w:val="24"/>
                <w:lang w:eastAsia="lt-LT"/>
              </w:rPr>
            </w:pPr>
            <w:r w:rsidRPr="005951FF">
              <w:rPr>
                <w:szCs w:val="24"/>
                <w:lang w:eastAsia="lt-LT"/>
              </w:rPr>
              <w:t>8.2.2.3. Tarptautinio projekto „EURO Montessori“ veiklose dalyvavo ne mažiau kaip 4 grupės, 40 proc. pedagogų  (2024 m.)</w:t>
            </w:r>
            <w:r w:rsidR="00E1338D">
              <w:rPr>
                <w:szCs w:val="24"/>
                <w:lang w:eastAsia="lt-LT"/>
              </w:rPr>
              <w:t>.</w:t>
            </w:r>
          </w:p>
        </w:tc>
      </w:tr>
      <w:tr w:rsidR="00CF396B" w14:paraId="6C63A165" w14:textId="77777777" w:rsidTr="008764AC">
        <w:tc>
          <w:tcPr>
            <w:tcW w:w="2552" w:type="dxa"/>
            <w:vMerge/>
          </w:tcPr>
          <w:p w14:paraId="3DA2754B" w14:textId="77777777" w:rsidR="00CF396B" w:rsidRDefault="00CF396B" w:rsidP="00E8147A"/>
        </w:tc>
        <w:tc>
          <w:tcPr>
            <w:tcW w:w="3118" w:type="dxa"/>
          </w:tcPr>
          <w:p w14:paraId="1C7A9DB5" w14:textId="6E95D236" w:rsidR="00CF396B" w:rsidRPr="00086D25" w:rsidRDefault="00CF396B" w:rsidP="00E8147A">
            <w:pPr>
              <w:tabs>
                <w:tab w:val="left" w:pos="572"/>
              </w:tabs>
              <w:spacing w:line="252" w:lineRule="auto"/>
              <w:rPr>
                <w:szCs w:val="24"/>
                <w:lang w:eastAsia="lt-LT"/>
              </w:rPr>
            </w:pPr>
            <w:r w:rsidRPr="00086D25">
              <w:rPr>
                <w:szCs w:val="24"/>
                <w:lang w:eastAsia="lt-LT"/>
              </w:rPr>
              <w:t xml:space="preserve">8.2.3. Vaikų fizinės ir psichinės sveikatos </w:t>
            </w:r>
            <w:r w:rsidRPr="00086D25">
              <w:rPr>
                <w:szCs w:val="24"/>
                <w:lang w:eastAsia="lt-LT"/>
              </w:rPr>
              <w:lastRenderedPageBreak/>
              <w:t>stiprinimas, vaikų saviraiškos plėtojimas</w:t>
            </w:r>
          </w:p>
          <w:p w14:paraId="2700EBF7" w14:textId="77777777" w:rsidR="00CF396B" w:rsidRDefault="00CF396B" w:rsidP="00E8147A"/>
        </w:tc>
        <w:tc>
          <w:tcPr>
            <w:tcW w:w="3969" w:type="dxa"/>
          </w:tcPr>
          <w:p w14:paraId="696939F2" w14:textId="5AB3EE9A" w:rsidR="00CF396B" w:rsidRPr="00086D25" w:rsidRDefault="00CF396B" w:rsidP="00E8147A">
            <w:pPr>
              <w:spacing w:line="252" w:lineRule="auto"/>
              <w:rPr>
                <w:szCs w:val="22"/>
                <w:lang w:eastAsia="lt-LT"/>
              </w:rPr>
            </w:pPr>
            <w:r w:rsidRPr="00086D25">
              <w:rPr>
                <w:szCs w:val="24"/>
                <w:lang w:eastAsia="lt-LT"/>
              </w:rPr>
              <w:lastRenderedPageBreak/>
              <w:t xml:space="preserve">8.2.3.1. </w:t>
            </w:r>
            <w:r w:rsidRPr="00086D25">
              <w:rPr>
                <w:szCs w:val="22"/>
                <w:lang w:eastAsia="lt-LT"/>
              </w:rPr>
              <w:t xml:space="preserve">Įgyvendintas vaikų sveikatos saugojimo ir stiprinimo programos </w:t>
            </w:r>
            <w:r w:rsidRPr="00086D25">
              <w:rPr>
                <w:szCs w:val="22"/>
                <w:lang w:eastAsia="lt-LT"/>
              </w:rPr>
              <w:lastRenderedPageBreak/>
              <w:t>,,Sveikas darželis“ 2024 m. veiklos planas (2024 m.)</w:t>
            </w:r>
            <w:r w:rsidR="00E1338D">
              <w:rPr>
                <w:szCs w:val="22"/>
                <w:lang w:eastAsia="lt-LT"/>
              </w:rPr>
              <w:t>.</w:t>
            </w:r>
          </w:p>
          <w:p w14:paraId="04E0E33E" w14:textId="43D562CF" w:rsidR="00CF396B" w:rsidRPr="00DB65FC" w:rsidRDefault="00CF396B" w:rsidP="00E8147A">
            <w:pPr>
              <w:spacing w:line="252" w:lineRule="auto"/>
              <w:rPr>
                <w:szCs w:val="22"/>
                <w:lang w:eastAsia="lt-LT"/>
              </w:rPr>
            </w:pPr>
            <w:r w:rsidRPr="00DB65FC">
              <w:rPr>
                <w:szCs w:val="22"/>
                <w:lang w:eastAsia="lt-LT"/>
              </w:rPr>
              <w:t>8.2.3.2. Įgyvendinti ne mažiau kaip 4 fizinį aktyvumą skatinantys respublikiniai projektai (2024 m.)</w:t>
            </w:r>
            <w:r w:rsidR="00E1338D">
              <w:rPr>
                <w:szCs w:val="22"/>
                <w:lang w:eastAsia="lt-LT"/>
              </w:rPr>
              <w:t>.</w:t>
            </w:r>
            <w:r w:rsidRPr="00DB65FC">
              <w:rPr>
                <w:szCs w:val="22"/>
                <w:lang w:eastAsia="lt-LT"/>
              </w:rPr>
              <w:t xml:space="preserve"> </w:t>
            </w:r>
          </w:p>
          <w:p w14:paraId="427A6B55" w14:textId="6C3C895F" w:rsidR="00CF396B" w:rsidRDefault="00CF396B" w:rsidP="00E8147A">
            <w:pPr>
              <w:spacing w:line="252" w:lineRule="auto"/>
              <w:rPr>
                <w:szCs w:val="24"/>
                <w:lang w:eastAsia="lt-LT"/>
              </w:rPr>
            </w:pPr>
            <w:r w:rsidRPr="00DB65FC">
              <w:rPr>
                <w:szCs w:val="24"/>
                <w:lang w:eastAsia="lt-LT"/>
              </w:rPr>
              <w:t>8.2.3.3. Pateikta paraiška programai „Olimpinė karta“, įgyvendintas programos planas (2024 m.)</w:t>
            </w:r>
            <w:r w:rsidR="00E1338D">
              <w:rPr>
                <w:szCs w:val="24"/>
                <w:lang w:eastAsia="lt-LT"/>
              </w:rPr>
              <w:t>.</w:t>
            </w:r>
          </w:p>
          <w:p w14:paraId="6D74835A" w14:textId="696EEA1C" w:rsidR="00CF396B" w:rsidRPr="00DB65FC" w:rsidRDefault="00CF396B" w:rsidP="00E8147A">
            <w:pPr>
              <w:tabs>
                <w:tab w:val="left" w:pos="745"/>
              </w:tabs>
              <w:spacing w:line="252" w:lineRule="auto"/>
              <w:rPr>
                <w:szCs w:val="24"/>
                <w:lang w:eastAsia="lt-LT"/>
              </w:rPr>
            </w:pPr>
            <w:r w:rsidRPr="00DB65FC">
              <w:rPr>
                <w:szCs w:val="24"/>
                <w:lang w:eastAsia="lt-LT"/>
              </w:rPr>
              <w:t>8.2.3.4. Organizuotos ne mažiau kaip 6 sportinės veiklos su socialiniais partneriais (2024 m.)</w:t>
            </w:r>
            <w:r w:rsidR="00E1338D">
              <w:rPr>
                <w:szCs w:val="24"/>
                <w:lang w:eastAsia="lt-LT"/>
              </w:rPr>
              <w:t>.</w:t>
            </w:r>
          </w:p>
          <w:p w14:paraId="29E00DFB" w14:textId="5F1823E3" w:rsidR="00CF396B" w:rsidRPr="00DB65FC" w:rsidRDefault="00CF396B" w:rsidP="00E8147A">
            <w:pPr>
              <w:spacing w:line="252" w:lineRule="auto"/>
              <w:rPr>
                <w:szCs w:val="24"/>
                <w:lang w:eastAsia="lt-LT"/>
              </w:rPr>
            </w:pPr>
            <w:r>
              <w:rPr>
                <w:szCs w:val="24"/>
                <w:lang w:eastAsia="lt-LT"/>
              </w:rPr>
              <w:t>8.2.3.5. Organizuoti ne mažiau kaip 6 renginiai vaikų emocinės sveikatos, bendravimo įgūdžių gerinimui (2024 m.)</w:t>
            </w:r>
            <w:r w:rsidR="00E1338D">
              <w:rPr>
                <w:szCs w:val="24"/>
                <w:lang w:eastAsia="lt-LT"/>
              </w:rPr>
              <w:t>.</w:t>
            </w:r>
          </w:p>
          <w:p w14:paraId="13851A72" w14:textId="3C25B500" w:rsidR="00CF396B" w:rsidRPr="00DB65FC" w:rsidRDefault="00CF396B" w:rsidP="00E8147A">
            <w:pPr>
              <w:tabs>
                <w:tab w:val="left" w:pos="745"/>
              </w:tabs>
              <w:spacing w:line="252" w:lineRule="auto"/>
              <w:rPr>
                <w:szCs w:val="24"/>
                <w:lang w:eastAsia="lt-LT"/>
              </w:rPr>
            </w:pPr>
            <w:r w:rsidRPr="00DB65FC">
              <w:rPr>
                <w:szCs w:val="24"/>
                <w:lang w:eastAsia="lt-LT"/>
              </w:rPr>
              <w:t>8.2.3.6. Suorganizuota Šiaulių ikimokyklinių įstaigų vaikų ir mokytojų konferencija (2024 m. I ketv.)</w:t>
            </w:r>
            <w:r w:rsidR="00E1338D">
              <w:rPr>
                <w:szCs w:val="24"/>
                <w:lang w:eastAsia="lt-LT"/>
              </w:rPr>
              <w:t>.</w:t>
            </w:r>
          </w:p>
          <w:p w14:paraId="74544D18" w14:textId="0D9D8C4E" w:rsidR="00CF396B" w:rsidRPr="00FD624B" w:rsidRDefault="00CF396B" w:rsidP="00E8147A">
            <w:pPr>
              <w:tabs>
                <w:tab w:val="left" w:pos="745"/>
              </w:tabs>
              <w:spacing w:line="252" w:lineRule="auto"/>
              <w:rPr>
                <w:szCs w:val="24"/>
                <w:lang w:eastAsia="lt-LT"/>
              </w:rPr>
            </w:pPr>
            <w:r w:rsidRPr="00FD624B">
              <w:rPr>
                <w:szCs w:val="24"/>
                <w:lang w:eastAsia="lt-LT"/>
              </w:rPr>
              <w:t>8.2.3.7. Ne mažiau kaip 5 grupėse įgyvendintos socialinių įgūdžių ugdymo programos (2024 m.)</w:t>
            </w:r>
            <w:r w:rsidR="00E1338D">
              <w:rPr>
                <w:szCs w:val="24"/>
                <w:lang w:eastAsia="lt-LT"/>
              </w:rPr>
              <w:t>.</w:t>
            </w:r>
          </w:p>
          <w:p w14:paraId="611E8F12" w14:textId="701C54DD" w:rsidR="00CF396B" w:rsidRPr="00F92331" w:rsidRDefault="00CF396B" w:rsidP="00E8147A">
            <w:pPr>
              <w:tabs>
                <w:tab w:val="left" w:pos="745"/>
              </w:tabs>
              <w:spacing w:line="252" w:lineRule="auto"/>
              <w:rPr>
                <w:color w:val="FF0000"/>
                <w:szCs w:val="24"/>
                <w:lang w:eastAsia="lt-LT"/>
              </w:rPr>
            </w:pPr>
            <w:r>
              <w:rPr>
                <w:szCs w:val="24"/>
                <w:lang w:eastAsia="lt-LT"/>
              </w:rPr>
              <w:t>8.2.3.8</w:t>
            </w:r>
            <w:r w:rsidRPr="00FD624B">
              <w:rPr>
                <w:szCs w:val="24"/>
                <w:lang w:eastAsia="lt-LT"/>
              </w:rPr>
              <w:t>. Organizuota respublikinė kūrybinių darbų paroda „Skraidantys draugai“ (2024 m. II ketv.)</w:t>
            </w:r>
            <w:r w:rsidR="00E1338D">
              <w:rPr>
                <w:szCs w:val="24"/>
                <w:lang w:eastAsia="lt-LT"/>
              </w:rPr>
              <w:t>.</w:t>
            </w:r>
          </w:p>
        </w:tc>
      </w:tr>
      <w:tr w:rsidR="00CF396B" w14:paraId="614CC554" w14:textId="77777777" w:rsidTr="008764AC">
        <w:tc>
          <w:tcPr>
            <w:tcW w:w="2552" w:type="dxa"/>
            <w:vMerge/>
          </w:tcPr>
          <w:p w14:paraId="45338332" w14:textId="77777777" w:rsidR="00CF396B" w:rsidRDefault="00CF396B" w:rsidP="00E8147A"/>
        </w:tc>
        <w:tc>
          <w:tcPr>
            <w:tcW w:w="3118" w:type="dxa"/>
          </w:tcPr>
          <w:p w14:paraId="643CF765" w14:textId="6EE38F3C" w:rsidR="00CF396B" w:rsidRDefault="00CF396B" w:rsidP="00E8147A">
            <w:r w:rsidRPr="003769A2">
              <w:rPr>
                <w:szCs w:val="24"/>
                <w:lang w:eastAsia="lt-LT"/>
              </w:rPr>
              <w:t>8.2.4. Įgyvendinamas socialinių kompetencijų ugdymo (SKU) modelis</w:t>
            </w:r>
          </w:p>
        </w:tc>
        <w:tc>
          <w:tcPr>
            <w:tcW w:w="3969" w:type="dxa"/>
          </w:tcPr>
          <w:p w14:paraId="11EBBC8E" w14:textId="09F09BE6" w:rsidR="00CF396B" w:rsidRPr="003769A2" w:rsidRDefault="00CF396B" w:rsidP="00E8147A">
            <w:pPr>
              <w:spacing w:line="252" w:lineRule="auto"/>
              <w:rPr>
                <w:szCs w:val="24"/>
                <w:lang w:eastAsia="lt-LT"/>
              </w:rPr>
            </w:pPr>
            <w:r w:rsidRPr="003769A2">
              <w:rPr>
                <w:szCs w:val="24"/>
                <w:lang w:eastAsia="lt-LT"/>
              </w:rPr>
              <w:t>8.2.4.1. Pildomas internetinis SKU kalendorius, įgyvendinama ne mažiau kaip viena veikla per mėnesį (2024 m.)</w:t>
            </w:r>
            <w:r w:rsidR="00E1338D">
              <w:rPr>
                <w:szCs w:val="24"/>
                <w:lang w:eastAsia="lt-LT"/>
              </w:rPr>
              <w:t>.</w:t>
            </w:r>
          </w:p>
          <w:p w14:paraId="1BAD456A" w14:textId="6E997289" w:rsidR="00CF396B" w:rsidRDefault="00CF396B" w:rsidP="00E8147A">
            <w:r w:rsidRPr="00CA330C">
              <w:rPr>
                <w:szCs w:val="24"/>
                <w:lang w:eastAsia="lt-LT"/>
              </w:rPr>
              <w:t>8.2.4.2. Sudarytos sąlygos bendrojo ugdymo mokyklų mokiniams dalyvauti veiklose, numatytose SKU kalendoriuje. Ne mažiau kaip 30 proc. siūlomų veiklų skirta mokinių profesiniam veiklinimui (2024 m.)</w:t>
            </w:r>
            <w:r w:rsidR="00E1338D">
              <w:rPr>
                <w:szCs w:val="24"/>
                <w:lang w:eastAsia="lt-LT"/>
              </w:rPr>
              <w:t>.</w:t>
            </w:r>
          </w:p>
        </w:tc>
      </w:tr>
      <w:tr w:rsidR="00CF396B" w14:paraId="168E35F0" w14:textId="77777777" w:rsidTr="008764AC">
        <w:tc>
          <w:tcPr>
            <w:tcW w:w="2552" w:type="dxa"/>
            <w:vMerge w:val="restart"/>
          </w:tcPr>
          <w:p w14:paraId="593B0ED7" w14:textId="77777777" w:rsidR="00CF396B" w:rsidRPr="00406F4F" w:rsidRDefault="00CF396B" w:rsidP="00E8147A">
            <w:pPr>
              <w:spacing w:line="252" w:lineRule="auto"/>
              <w:rPr>
                <w:b/>
                <w:szCs w:val="24"/>
                <w:lang w:eastAsia="lt-LT"/>
              </w:rPr>
            </w:pPr>
            <w:r w:rsidRPr="00406F4F">
              <w:rPr>
                <w:b/>
                <w:szCs w:val="24"/>
                <w:lang w:eastAsia="lt-LT"/>
              </w:rPr>
              <w:t>Ugdymo(si) aplinka</w:t>
            </w:r>
          </w:p>
          <w:p w14:paraId="49B53A74" w14:textId="2A6D3874" w:rsidR="00CF396B" w:rsidRDefault="00CF396B" w:rsidP="00E8147A">
            <w:r w:rsidRPr="00393AB7">
              <w:rPr>
                <w:szCs w:val="24"/>
                <w:lang w:eastAsia="lt-LT"/>
              </w:rPr>
              <w:t>8.3. Pagerinti ugdymo(si) sąlygas, kuriant kokybišką ugdymą užtikrinančią aplinką</w:t>
            </w:r>
          </w:p>
        </w:tc>
        <w:tc>
          <w:tcPr>
            <w:tcW w:w="3118" w:type="dxa"/>
          </w:tcPr>
          <w:p w14:paraId="489040A4" w14:textId="3B1B72B6" w:rsidR="00CF396B" w:rsidRPr="00737522" w:rsidRDefault="00CF396B" w:rsidP="00E8147A">
            <w:pPr>
              <w:spacing w:line="252" w:lineRule="auto"/>
              <w:rPr>
                <w:szCs w:val="24"/>
                <w:lang w:eastAsia="lt-LT"/>
              </w:rPr>
            </w:pPr>
            <w:r w:rsidRPr="00737522">
              <w:rPr>
                <w:szCs w:val="24"/>
                <w:lang w:eastAsia="lt-LT"/>
              </w:rPr>
              <w:t>8.3.1. Atnaujintos vidaus edukacinės erdvės</w:t>
            </w:r>
          </w:p>
          <w:p w14:paraId="610CBEE0" w14:textId="77777777" w:rsidR="00CF396B" w:rsidRDefault="00CF396B" w:rsidP="00E8147A"/>
        </w:tc>
        <w:tc>
          <w:tcPr>
            <w:tcW w:w="3969" w:type="dxa"/>
          </w:tcPr>
          <w:p w14:paraId="41037569" w14:textId="0FCBE384" w:rsidR="00CF396B" w:rsidRPr="00737522" w:rsidRDefault="00CF396B" w:rsidP="00E8147A">
            <w:pPr>
              <w:tabs>
                <w:tab w:val="left" w:pos="745"/>
              </w:tabs>
              <w:spacing w:line="252" w:lineRule="auto"/>
              <w:rPr>
                <w:szCs w:val="24"/>
                <w:lang w:eastAsia="lt-LT"/>
              </w:rPr>
            </w:pPr>
            <w:r w:rsidRPr="00737522">
              <w:rPr>
                <w:szCs w:val="24"/>
                <w:lang w:eastAsia="lt-LT"/>
              </w:rPr>
              <w:t>8.3.1.1. Išplėtota Aktyvaus koridoriaus idėja. Įrengta erdvė emocinio ugdymo lavinimui bendro naudojimo koridoriuje (2024 m.)</w:t>
            </w:r>
            <w:r w:rsidR="00E1338D">
              <w:rPr>
                <w:szCs w:val="24"/>
                <w:lang w:eastAsia="lt-LT"/>
              </w:rPr>
              <w:t>.</w:t>
            </w:r>
          </w:p>
          <w:p w14:paraId="3CBC1569" w14:textId="1BE3E83E" w:rsidR="00CF396B" w:rsidRPr="00F92331" w:rsidRDefault="00CF396B" w:rsidP="00E8147A">
            <w:pPr>
              <w:tabs>
                <w:tab w:val="left" w:pos="745"/>
              </w:tabs>
              <w:spacing w:line="252" w:lineRule="auto"/>
              <w:rPr>
                <w:color w:val="FF0000"/>
                <w:szCs w:val="24"/>
                <w:lang w:eastAsia="lt-LT"/>
              </w:rPr>
            </w:pPr>
            <w:r w:rsidRPr="009F1D54">
              <w:rPr>
                <w:szCs w:val="24"/>
                <w:lang w:eastAsia="lt-LT"/>
              </w:rPr>
              <w:t>8.3.1.2. Atnaujinta lopšelio grupė edukacinėmis erdvėmis (2024 m. II</w:t>
            </w:r>
            <w:r>
              <w:rPr>
                <w:szCs w:val="24"/>
                <w:lang w:eastAsia="lt-LT"/>
              </w:rPr>
              <w:t>I</w:t>
            </w:r>
            <w:r w:rsidRPr="009F1D54">
              <w:rPr>
                <w:szCs w:val="24"/>
                <w:lang w:eastAsia="lt-LT"/>
              </w:rPr>
              <w:t xml:space="preserve"> ketv.)</w:t>
            </w:r>
            <w:r w:rsidR="00E1338D">
              <w:rPr>
                <w:szCs w:val="24"/>
                <w:lang w:eastAsia="lt-LT"/>
              </w:rPr>
              <w:t>.</w:t>
            </w:r>
          </w:p>
        </w:tc>
      </w:tr>
      <w:tr w:rsidR="00CF396B" w14:paraId="5C4F9F8F" w14:textId="77777777" w:rsidTr="008764AC">
        <w:tc>
          <w:tcPr>
            <w:tcW w:w="2552" w:type="dxa"/>
            <w:vMerge/>
          </w:tcPr>
          <w:p w14:paraId="68B7F507" w14:textId="77777777" w:rsidR="00CF396B" w:rsidRDefault="00CF396B" w:rsidP="00E8147A"/>
        </w:tc>
        <w:tc>
          <w:tcPr>
            <w:tcW w:w="3118" w:type="dxa"/>
          </w:tcPr>
          <w:p w14:paraId="743FFA43" w14:textId="0CD91D7A" w:rsidR="00CF396B" w:rsidRPr="006C733A" w:rsidRDefault="00CF396B" w:rsidP="00E8147A">
            <w:pPr>
              <w:spacing w:line="252" w:lineRule="auto"/>
              <w:rPr>
                <w:szCs w:val="24"/>
                <w:lang w:eastAsia="lt-LT"/>
              </w:rPr>
            </w:pPr>
            <w:r w:rsidRPr="006C733A">
              <w:rPr>
                <w:szCs w:val="24"/>
                <w:lang w:eastAsia="lt-LT"/>
              </w:rPr>
              <w:t>8.3.2. Įkurtos ugdymo(si) erdvės lauke</w:t>
            </w:r>
          </w:p>
          <w:p w14:paraId="5570CBAF" w14:textId="77777777" w:rsidR="00CF396B" w:rsidRDefault="00CF396B" w:rsidP="00E8147A"/>
        </w:tc>
        <w:tc>
          <w:tcPr>
            <w:tcW w:w="3969" w:type="dxa"/>
          </w:tcPr>
          <w:p w14:paraId="6342CF6A" w14:textId="11514939" w:rsidR="00CF396B" w:rsidRPr="006C733A" w:rsidRDefault="00CF396B" w:rsidP="00E8147A">
            <w:pPr>
              <w:spacing w:line="252" w:lineRule="auto"/>
              <w:rPr>
                <w:szCs w:val="24"/>
                <w:lang w:eastAsia="lt-LT"/>
              </w:rPr>
            </w:pPr>
            <w:r w:rsidRPr="006C733A">
              <w:rPr>
                <w:szCs w:val="24"/>
                <w:lang w:eastAsia="lt-LT"/>
              </w:rPr>
              <w:t>8.3.2.1. Plėtota STEAM „Atradimų pastogė“ lauke (2024 m.)</w:t>
            </w:r>
            <w:r w:rsidR="00E1338D">
              <w:rPr>
                <w:szCs w:val="24"/>
                <w:lang w:eastAsia="lt-LT"/>
              </w:rPr>
              <w:t>.</w:t>
            </w:r>
          </w:p>
          <w:p w14:paraId="151C035B" w14:textId="7672DA1C" w:rsidR="00CF396B" w:rsidRPr="006C733A" w:rsidRDefault="00CF396B" w:rsidP="00E8147A">
            <w:pPr>
              <w:spacing w:line="252" w:lineRule="auto"/>
              <w:rPr>
                <w:szCs w:val="24"/>
                <w:lang w:eastAsia="lt-LT"/>
              </w:rPr>
            </w:pPr>
            <w:r w:rsidRPr="006C733A">
              <w:rPr>
                <w:szCs w:val="24"/>
                <w:lang w:eastAsia="lt-LT"/>
              </w:rPr>
              <w:t>8.3.2.2. Į</w:t>
            </w:r>
            <w:r>
              <w:rPr>
                <w:szCs w:val="24"/>
                <w:lang w:eastAsia="lt-LT"/>
              </w:rPr>
              <w:t>rengtos edukacinės pažintinės</w:t>
            </w:r>
            <w:r w:rsidRPr="006C733A">
              <w:rPr>
                <w:szCs w:val="24"/>
                <w:lang w:eastAsia="lt-LT"/>
              </w:rPr>
              <w:t xml:space="preserve"> erdvės lauke:  „Vabalai“, „Paukščiai“, „Medžiai“ (2024 m.)</w:t>
            </w:r>
            <w:r w:rsidR="00E1338D">
              <w:rPr>
                <w:szCs w:val="24"/>
                <w:lang w:eastAsia="lt-LT"/>
              </w:rPr>
              <w:t>.</w:t>
            </w:r>
          </w:p>
          <w:p w14:paraId="6EB97879" w14:textId="2F264C2C" w:rsidR="00CF396B" w:rsidRPr="00F92331" w:rsidRDefault="00CF396B" w:rsidP="00E8147A">
            <w:pPr>
              <w:spacing w:line="252" w:lineRule="auto"/>
              <w:rPr>
                <w:color w:val="FF0000"/>
                <w:szCs w:val="24"/>
                <w:lang w:eastAsia="lt-LT"/>
              </w:rPr>
            </w:pPr>
            <w:r w:rsidRPr="006C733A">
              <w:rPr>
                <w:szCs w:val="24"/>
                <w:lang w:eastAsia="lt-LT"/>
              </w:rPr>
              <w:t>8.3.2.3. Įrengtos 2 gamtos reiškinių stebėjimo stotelės  (2024 m.)</w:t>
            </w:r>
            <w:r w:rsidR="00E1338D">
              <w:rPr>
                <w:szCs w:val="24"/>
                <w:lang w:eastAsia="lt-LT"/>
              </w:rPr>
              <w:t>.</w:t>
            </w:r>
          </w:p>
        </w:tc>
      </w:tr>
      <w:tr w:rsidR="00CF396B" w14:paraId="214319B7" w14:textId="77777777" w:rsidTr="008764AC">
        <w:tc>
          <w:tcPr>
            <w:tcW w:w="2552" w:type="dxa"/>
            <w:vMerge/>
          </w:tcPr>
          <w:p w14:paraId="75A91679" w14:textId="77777777" w:rsidR="00CF396B" w:rsidRDefault="00CF396B" w:rsidP="00E8147A"/>
        </w:tc>
        <w:tc>
          <w:tcPr>
            <w:tcW w:w="3118" w:type="dxa"/>
          </w:tcPr>
          <w:p w14:paraId="72D024E1" w14:textId="372DEA82" w:rsidR="00CF396B" w:rsidRPr="006C733A" w:rsidRDefault="00CF396B" w:rsidP="00E8147A">
            <w:pPr>
              <w:spacing w:line="252" w:lineRule="auto"/>
              <w:rPr>
                <w:szCs w:val="24"/>
                <w:lang w:eastAsia="lt-LT"/>
              </w:rPr>
            </w:pPr>
            <w:r>
              <w:rPr>
                <w:szCs w:val="24"/>
                <w:lang w:eastAsia="lt-LT"/>
              </w:rPr>
              <w:t>8.3.3. Skaitmeninių ugdymo(si) priemonių naudojimas ugdymo procese</w:t>
            </w:r>
          </w:p>
        </w:tc>
        <w:tc>
          <w:tcPr>
            <w:tcW w:w="3969" w:type="dxa"/>
          </w:tcPr>
          <w:p w14:paraId="3623AE92" w14:textId="77777777" w:rsidR="00CF396B" w:rsidRDefault="00CF396B" w:rsidP="00E8147A">
            <w:pPr>
              <w:spacing w:line="252" w:lineRule="auto"/>
              <w:rPr>
                <w:szCs w:val="24"/>
                <w:lang w:eastAsia="lt-LT"/>
              </w:rPr>
            </w:pPr>
            <w:r>
              <w:rPr>
                <w:szCs w:val="24"/>
                <w:lang w:eastAsia="lt-LT"/>
              </w:rPr>
              <w:t xml:space="preserve">8.3.3.1. Ugdymosi aplinka papildyta 4 ugdymo priemonėmis, skirtomis vaikų skaitmeninių kompetencijų ugdymui </w:t>
            </w:r>
          </w:p>
          <w:p w14:paraId="11ECE0FF" w14:textId="6B451251" w:rsidR="00CF396B" w:rsidRDefault="00CF396B" w:rsidP="00E8147A">
            <w:pPr>
              <w:spacing w:line="252" w:lineRule="auto"/>
              <w:rPr>
                <w:szCs w:val="24"/>
                <w:lang w:eastAsia="lt-LT"/>
              </w:rPr>
            </w:pPr>
            <w:r>
              <w:rPr>
                <w:szCs w:val="24"/>
                <w:lang w:eastAsia="lt-LT"/>
              </w:rPr>
              <w:t>(2024 m.)</w:t>
            </w:r>
            <w:r w:rsidR="00E1338D">
              <w:rPr>
                <w:szCs w:val="24"/>
                <w:lang w:eastAsia="lt-LT"/>
              </w:rPr>
              <w:t>.</w:t>
            </w:r>
          </w:p>
          <w:p w14:paraId="478054D4" w14:textId="53DCA190" w:rsidR="00CF396B" w:rsidRPr="006C733A" w:rsidRDefault="00CF396B" w:rsidP="00E8147A">
            <w:pPr>
              <w:spacing w:line="252" w:lineRule="auto"/>
              <w:rPr>
                <w:szCs w:val="24"/>
                <w:lang w:eastAsia="lt-LT"/>
              </w:rPr>
            </w:pPr>
            <w:r>
              <w:rPr>
                <w:szCs w:val="24"/>
                <w:lang w:eastAsia="lt-LT"/>
              </w:rPr>
              <w:t>8.3.3.2. Ne mažiau kaip 90 proc. mokytojų kartą per savaitę ugdymo procese naudoja skaitmenines ugdymo(si) priemones (2024 m.)</w:t>
            </w:r>
            <w:r w:rsidR="00E1338D">
              <w:rPr>
                <w:szCs w:val="24"/>
                <w:lang w:eastAsia="lt-LT"/>
              </w:rPr>
              <w:t>.</w:t>
            </w:r>
          </w:p>
        </w:tc>
      </w:tr>
      <w:tr w:rsidR="00CF396B" w14:paraId="73633D78" w14:textId="77777777" w:rsidTr="008764AC">
        <w:tc>
          <w:tcPr>
            <w:tcW w:w="2552" w:type="dxa"/>
            <w:vMerge/>
          </w:tcPr>
          <w:p w14:paraId="263E4D03" w14:textId="77777777" w:rsidR="00CF396B" w:rsidRDefault="00CF396B" w:rsidP="00E8147A"/>
        </w:tc>
        <w:tc>
          <w:tcPr>
            <w:tcW w:w="3118" w:type="dxa"/>
          </w:tcPr>
          <w:p w14:paraId="3F1D232A" w14:textId="778A3E43" w:rsidR="00CF396B" w:rsidRPr="00E03217" w:rsidRDefault="00CF396B" w:rsidP="00E8147A">
            <w:pPr>
              <w:spacing w:line="252" w:lineRule="auto"/>
              <w:rPr>
                <w:szCs w:val="24"/>
                <w:lang w:eastAsia="lt-LT"/>
              </w:rPr>
            </w:pPr>
            <w:r>
              <w:rPr>
                <w:szCs w:val="24"/>
                <w:lang w:eastAsia="lt-LT"/>
              </w:rPr>
              <w:t>8.3.4</w:t>
            </w:r>
            <w:r w:rsidRPr="00E03217">
              <w:rPr>
                <w:szCs w:val="24"/>
                <w:lang w:eastAsia="lt-LT"/>
              </w:rPr>
              <w:t>. Praturtinti socialinio pedagogo, priešmokyklinės grupės kabinetai tikslinėmis ugdymo priemonėmis</w:t>
            </w:r>
          </w:p>
        </w:tc>
        <w:tc>
          <w:tcPr>
            <w:tcW w:w="3969" w:type="dxa"/>
          </w:tcPr>
          <w:p w14:paraId="5BDAC923" w14:textId="522F0021" w:rsidR="00CF396B" w:rsidRPr="00E03217" w:rsidRDefault="00CF396B" w:rsidP="00E8147A">
            <w:r>
              <w:rPr>
                <w:szCs w:val="24"/>
                <w:lang w:eastAsia="lt-LT"/>
              </w:rPr>
              <w:t>8.3.4</w:t>
            </w:r>
            <w:r w:rsidRPr="00E03217">
              <w:rPr>
                <w:szCs w:val="24"/>
                <w:lang w:eastAsia="lt-LT"/>
              </w:rPr>
              <w:t>.1. Ne mažiau kaip 10 proc. atnaujintos socialinio pedagogo ugdymo(si) priemonės, ne mažiau kaip 20 proc. – priešmokyklinio ugdymo grupės ugdymo(si) priemonės</w:t>
            </w:r>
            <w:r w:rsidR="00E1338D">
              <w:rPr>
                <w:szCs w:val="24"/>
                <w:lang w:eastAsia="lt-LT"/>
              </w:rPr>
              <w:t>.</w:t>
            </w:r>
          </w:p>
        </w:tc>
      </w:tr>
      <w:tr w:rsidR="00CF396B" w14:paraId="30863F58" w14:textId="77777777" w:rsidTr="008764AC">
        <w:tc>
          <w:tcPr>
            <w:tcW w:w="2552" w:type="dxa"/>
            <w:vMerge w:val="restart"/>
          </w:tcPr>
          <w:p w14:paraId="413A2B2A" w14:textId="77777777" w:rsidR="00CF396B" w:rsidRPr="00406F4F" w:rsidRDefault="00CF396B" w:rsidP="00E8147A">
            <w:pPr>
              <w:spacing w:line="252" w:lineRule="auto"/>
              <w:rPr>
                <w:b/>
                <w:szCs w:val="24"/>
                <w:lang w:eastAsia="lt-LT"/>
              </w:rPr>
            </w:pPr>
            <w:r w:rsidRPr="00406F4F">
              <w:rPr>
                <w:b/>
                <w:szCs w:val="24"/>
                <w:lang w:eastAsia="lt-LT"/>
              </w:rPr>
              <w:t>Lyderystė ir vadyba</w:t>
            </w:r>
          </w:p>
          <w:p w14:paraId="6F96CCC9" w14:textId="095E8C7E" w:rsidR="00CF396B" w:rsidRDefault="00CF396B" w:rsidP="00E8147A">
            <w:r w:rsidRPr="007D16E2">
              <w:rPr>
                <w:szCs w:val="24"/>
                <w:lang w:eastAsia="lt-LT"/>
              </w:rPr>
              <w:t xml:space="preserve">8.4. </w:t>
            </w:r>
            <w:r>
              <w:rPr>
                <w:szCs w:val="24"/>
                <w:lang w:eastAsia="lt-LT"/>
              </w:rPr>
              <w:t>Užtikrinti pasidalytosios lyderystės plėtojimą</w:t>
            </w:r>
          </w:p>
        </w:tc>
        <w:tc>
          <w:tcPr>
            <w:tcW w:w="3118" w:type="dxa"/>
          </w:tcPr>
          <w:p w14:paraId="073B35C2" w14:textId="0B4063B1" w:rsidR="00CF396B" w:rsidRPr="0079400D" w:rsidRDefault="00CF396B" w:rsidP="00E8147A">
            <w:pPr>
              <w:overflowPunct w:val="0"/>
              <w:spacing w:line="254" w:lineRule="auto"/>
              <w:textAlignment w:val="baseline"/>
              <w:rPr>
                <w:szCs w:val="24"/>
                <w:lang w:eastAsia="lt-LT"/>
              </w:rPr>
            </w:pPr>
            <w:r w:rsidRPr="0079400D">
              <w:rPr>
                <w:szCs w:val="24"/>
                <w:lang w:eastAsia="lt-LT"/>
              </w:rPr>
              <w:t>8.4.1. Įdiegti ir įgyvendinti kokybės valdymo modelį</w:t>
            </w:r>
          </w:p>
          <w:p w14:paraId="0589F4F9" w14:textId="77777777" w:rsidR="00CF396B" w:rsidRDefault="00CF396B" w:rsidP="00E8147A"/>
        </w:tc>
        <w:tc>
          <w:tcPr>
            <w:tcW w:w="3969" w:type="dxa"/>
          </w:tcPr>
          <w:p w14:paraId="1887AF5A" w14:textId="7024E4A0" w:rsidR="00CF396B" w:rsidRPr="007D16E2" w:rsidRDefault="00CF396B" w:rsidP="00E8147A">
            <w:pPr>
              <w:spacing w:line="252" w:lineRule="auto"/>
              <w:rPr>
                <w:szCs w:val="24"/>
                <w:lang w:eastAsia="lt-LT"/>
              </w:rPr>
            </w:pPr>
            <w:r w:rsidRPr="007D16E2">
              <w:rPr>
                <w:szCs w:val="24"/>
                <w:lang w:eastAsia="lt-LT"/>
              </w:rPr>
              <w:t>8.4.1.1. Sudaryta darbo grupė kokybės valdymo modelio įgyvendinimui. Vyko ne mažiau kaip 3 darbo grupės pasitarimai (2024 m. I ketv.)</w:t>
            </w:r>
            <w:r w:rsidR="00E1338D">
              <w:rPr>
                <w:szCs w:val="24"/>
                <w:lang w:eastAsia="lt-LT"/>
              </w:rPr>
              <w:t>.</w:t>
            </w:r>
          </w:p>
          <w:p w14:paraId="285EE0B2" w14:textId="5263CAE1" w:rsidR="00CF396B" w:rsidRDefault="00CF396B" w:rsidP="00E8147A">
            <w:pPr>
              <w:spacing w:line="252" w:lineRule="auto"/>
              <w:rPr>
                <w:szCs w:val="24"/>
                <w:lang w:eastAsia="lt-LT"/>
              </w:rPr>
            </w:pPr>
            <w:r w:rsidRPr="007D16E2">
              <w:rPr>
                <w:szCs w:val="24"/>
                <w:lang w:eastAsia="lt-LT"/>
              </w:rPr>
              <w:t>8.4.1.2. Diegiamas kokybės valdymo modelis (2024 m. I ketv.)</w:t>
            </w:r>
            <w:r w:rsidR="00E1338D">
              <w:rPr>
                <w:szCs w:val="24"/>
                <w:lang w:eastAsia="lt-LT"/>
              </w:rPr>
              <w:t>.</w:t>
            </w:r>
          </w:p>
          <w:p w14:paraId="5ADECDB3" w14:textId="411DE3CE" w:rsidR="00CF396B" w:rsidRPr="00250487" w:rsidRDefault="00CF396B" w:rsidP="00E8147A">
            <w:pPr>
              <w:spacing w:line="252" w:lineRule="auto"/>
              <w:rPr>
                <w:szCs w:val="24"/>
                <w:lang w:eastAsia="lt-LT"/>
              </w:rPr>
            </w:pPr>
            <w:r>
              <w:rPr>
                <w:szCs w:val="24"/>
                <w:lang w:eastAsia="lt-LT"/>
              </w:rPr>
              <w:t>8.4.1.3. Atlikta lopšelio-darželio veiklos duomenų analizė, apibendrinimas, priimti sprendimai lopšelio-darželio veiklos kokybei tobulinti (2024 m. I ketv.)</w:t>
            </w:r>
            <w:r w:rsidR="00E1338D">
              <w:rPr>
                <w:szCs w:val="24"/>
                <w:lang w:eastAsia="lt-LT"/>
              </w:rPr>
              <w:t>.</w:t>
            </w:r>
          </w:p>
        </w:tc>
      </w:tr>
      <w:tr w:rsidR="00CF396B" w14:paraId="416B4580" w14:textId="77777777" w:rsidTr="008764AC">
        <w:tc>
          <w:tcPr>
            <w:tcW w:w="2552" w:type="dxa"/>
            <w:vMerge/>
          </w:tcPr>
          <w:p w14:paraId="2938DB5A" w14:textId="77777777" w:rsidR="00CF396B" w:rsidRDefault="00CF396B" w:rsidP="00E8147A"/>
        </w:tc>
        <w:tc>
          <w:tcPr>
            <w:tcW w:w="3118" w:type="dxa"/>
          </w:tcPr>
          <w:p w14:paraId="0543D102" w14:textId="6889ED44" w:rsidR="00CF396B" w:rsidRPr="002530FF" w:rsidRDefault="00CF396B" w:rsidP="00E8147A">
            <w:pPr>
              <w:overflowPunct w:val="0"/>
              <w:spacing w:line="254" w:lineRule="auto"/>
              <w:textAlignment w:val="baseline"/>
              <w:rPr>
                <w:szCs w:val="24"/>
                <w:lang w:eastAsia="lt-LT"/>
              </w:rPr>
            </w:pPr>
            <w:r w:rsidRPr="002530FF">
              <w:rPr>
                <w:szCs w:val="24"/>
                <w:lang w:eastAsia="lt-LT"/>
              </w:rPr>
              <w:t>8.4.2. Darbuotojų kvalifikacijos kėlimas, aukštos kvalifikacijos pedagogų dalies didinimas</w:t>
            </w:r>
          </w:p>
          <w:p w14:paraId="15B5EDE1" w14:textId="77777777" w:rsidR="00CF396B" w:rsidRDefault="00CF396B" w:rsidP="00E8147A"/>
        </w:tc>
        <w:tc>
          <w:tcPr>
            <w:tcW w:w="3969" w:type="dxa"/>
          </w:tcPr>
          <w:p w14:paraId="7F739465" w14:textId="32B92A95" w:rsidR="00CF396B" w:rsidRDefault="00CF396B" w:rsidP="00E8147A">
            <w:pPr>
              <w:spacing w:line="252" w:lineRule="auto"/>
              <w:rPr>
                <w:szCs w:val="24"/>
                <w:lang w:eastAsia="lt-LT"/>
              </w:rPr>
            </w:pPr>
            <w:r w:rsidRPr="0064601F">
              <w:rPr>
                <w:szCs w:val="24"/>
                <w:lang w:eastAsia="lt-LT"/>
              </w:rPr>
              <w:t>8.4.2.1. 100 proc. pedagogų dalyvavo ilgalaikėje kvalifikacijos tobulinimo programoje „Besimokančių darželių tinklas 2024“ (2024 m.)</w:t>
            </w:r>
            <w:r w:rsidR="00E1338D">
              <w:rPr>
                <w:szCs w:val="24"/>
                <w:lang w:eastAsia="lt-LT"/>
              </w:rPr>
              <w:t>.</w:t>
            </w:r>
          </w:p>
          <w:p w14:paraId="1010E7B9" w14:textId="04A35A51" w:rsidR="00CF396B" w:rsidRDefault="00CF396B" w:rsidP="00E8147A">
            <w:pPr>
              <w:spacing w:line="252" w:lineRule="auto"/>
              <w:rPr>
                <w:szCs w:val="24"/>
                <w:lang w:eastAsia="lt-LT"/>
              </w:rPr>
            </w:pPr>
            <w:r>
              <w:rPr>
                <w:szCs w:val="24"/>
                <w:lang w:eastAsia="lt-LT"/>
              </w:rPr>
              <w:t>8.4.2.2. Ne mažiau kaip 80 proc. mokytojų ir pagalbos mokiniui specialistų dalyvavo ilgalaikėje „</w:t>
            </w:r>
            <w:r w:rsidRPr="00BD64D1">
              <w:rPr>
                <w:szCs w:val="24"/>
                <w:lang w:eastAsia="lt-LT"/>
              </w:rPr>
              <w:t>Tūkstantmečio darželis 2024“</w:t>
            </w:r>
            <w:r>
              <w:rPr>
                <w:szCs w:val="24"/>
                <w:lang w:eastAsia="lt-LT"/>
              </w:rPr>
              <w:t xml:space="preserve"> (2024 m.)</w:t>
            </w:r>
            <w:r w:rsidR="00E1338D">
              <w:rPr>
                <w:szCs w:val="24"/>
                <w:lang w:eastAsia="lt-LT"/>
              </w:rPr>
              <w:t>.</w:t>
            </w:r>
          </w:p>
          <w:p w14:paraId="73964F96" w14:textId="21EC6DB7" w:rsidR="00CF396B" w:rsidRDefault="00CF396B" w:rsidP="00E8147A">
            <w:pPr>
              <w:spacing w:line="252" w:lineRule="auto"/>
              <w:rPr>
                <w:szCs w:val="24"/>
                <w:lang w:eastAsia="lt-LT"/>
              </w:rPr>
            </w:pPr>
            <w:r>
              <w:rPr>
                <w:szCs w:val="24"/>
                <w:lang w:eastAsia="lt-LT"/>
              </w:rPr>
              <w:t>8.4.2.3. Ne mažiau kaip 70 proc. aptarnaujančio personalo kėlė kvalifikaciją vaikų socialinių įgūdžių, sveikatos, higienos, maitinimo klausimais (2024 m. IV ketvirtis)</w:t>
            </w:r>
            <w:r w:rsidR="002D2236">
              <w:rPr>
                <w:szCs w:val="24"/>
                <w:lang w:eastAsia="lt-LT"/>
              </w:rPr>
              <w:t>.</w:t>
            </w:r>
          </w:p>
          <w:p w14:paraId="68783436" w14:textId="0639BB95" w:rsidR="00CF396B" w:rsidRDefault="00CF396B" w:rsidP="00E8147A">
            <w:pPr>
              <w:spacing w:line="252" w:lineRule="auto"/>
              <w:rPr>
                <w:szCs w:val="24"/>
                <w:lang w:eastAsia="lt-LT"/>
              </w:rPr>
            </w:pPr>
            <w:r>
              <w:rPr>
                <w:szCs w:val="24"/>
                <w:lang w:eastAsia="lt-LT"/>
              </w:rPr>
              <w:t>8.4.2.4. Ne mažiau kaip 25 proc. mokytojų vedė integruotas pamokas (2024 m.)</w:t>
            </w:r>
            <w:r w:rsidR="002D2236">
              <w:rPr>
                <w:szCs w:val="24"/>
                <w:lang w:eastAsia="lt-LT"/>
              </w:rPr>
              <w:t>.</w:t>
            </w:r>
          </w:p>
          <w:p w14:paraId="6677EC3B" w14:textId="6FDDFC26" w:rsidR="00CF396B" w:rsidRDefault="00CF396B" w:rsidP="00E8147A">
            <w:pPr>
              <w:spacing w:line="252" w:lineRule="auto"/>
              <w:rPr>
                <w:szCs w:val="24"/>
                <w:lang w:eastAsia="lt-LT"/>
              </w:rPr>
            </w:pPr>
            <w:r>
              <w:rPr>
                <w:szCs w:val="24"/>
                <w:lang w:eastAsia="lt-LT"/>
              </w:rPr>
              <w:t>8.4.2.5. Mokytojo metodininko kvalifikacinei kategorijai atestuota ne mažiau kaip 5 proc. mokytojų (2024 m.)</w:t>
            </w:r>
            <w:r w:rsidR="002D2236">
              <w:rPr>
                <w:szCs w:val="24"/>
                <w:lang w:eastAsia="lt-LT"/>
              </w:rPr>
              <w:t>.</w:t>
            </w:r>
          </w:p>
          <w:p w14:paraId="21AE93DD" w14:textId="321F2069" w:rsidR="00CF396B" w:rsidRPr="0086313A" w:rsidRDefault="00CF396B" w:rsidP="00E8147A">
            <w:pPr>
              <w:spacing w:line="252" w:lineRule="auto"/>
              <w:rPr>
                <w:szCs w:val="24"/>
                <w:lang w:eastAsia="lt-LT"/>
              </w:rPr>
            </w:pPr>
            <w:r>
              <w:rPr>
                <w:szCs w:val="24"/>
                <w:lang w:eastAsia="lt-LT"/>
              </w:rPr>
              <w:t>8.4.2.6. Parengtas kvalifikuotų pedagogų pritraukimo planas (2024 m. II ketv.)</w:t>
            </w:r>
            <w:r w:rsidR="002D2236">
              <w:rPr>
                <w:szCs w:val="24"/>
                <w:lang w:eastAsia="lt-LT"/>
              </w:rPr>
              <w:t>.</w:t>
            </w:r>
          </w:p>
        </w:tc>
      </w:tr>
      <w:tr w:rsidR="00CF396B" w14:paraId="316F4139" w14:textId="77777777" w:rsidTr="008764AC">
        <w:tc>
          <w:tcPr>
            <w:tcW w:w="2552" w:type="dxa"/>
            <w:vMerge/>
          </w:tcPr>
          <w:p w14:paraId="4B560C87" w14:textId="77777777" w:rsidR="00CF396B" w:rsidRDefault="00CF396B" w:rsidP="00E8147A"/>
        </w:tc>
        <w:tc>
          <w:tcPr>
            <w:tcW w:w="3118" w:type="dxa"/>
          </w:tcPr>
          <w:p w14:paraId="3F2B6664" w14:textId="275EC7D8" w:rsidR="00CF396B" w:rsidRPr="00081FC2" w:rsidRDefault="00CF396B" w:rsidP="00E8147A">
            <w:pPr>
              <w:overflowPunct w:val="0"/>
              <w:spacing w:line="254" w:lineRule="auto"/>
              <w:textAlignment w:val="baseline"/>
              <w:rPr>
                <w:szCs w:val="24"/>
                <w:lang w:eastAsia="lt-LT"/>
              </w:rPr>
            </w:pPr>
            <w:r w:rsidRPr="00081FC2">
              <w:rPr>
                <w:szCs w:val="24"/>
                <w:lang w:eastAsia="lt-LT"/>
              </w:rPr>
              <w:t xml:space="preserve">8.4.3. Bendruomenės įtraukimas į lopšelio-darželio </w:t>
            </w:r>
            <w:r w:rsidRPr="00081FC2">
              <w:rPr>
                <w:szCs w:val="24"/>
                <w:lang w:eastAsia="lt-LT"/>
              </w:rPr>
              <w:lastRenderedPageBreak/>
              <w:t>valdymą ir sprendimų priėmimą</w:t>
            </w:r>
          </w:p>
          <w:p w14:paraId="7F03F1E0" w14:textId="77777777" w:rsidR="00CF396B" w:rsidRDefault="00CF396B" w:rsidP="00E8147A"/>
        </w:tc>
        <w:tc>
          <w:tcPr>
            <w:tcW w:w="3969" w:type="dxa"/>
          </w:tcPr>
          <w:p w14:paraId="55631FA0" w14:textId="6F2B377B" w:rsidR="00CF396B" w:rsidRPr="00081FC2" w:rsidRDefault="00CF396B" w:rsidP="00E8147A">
            <w:pPr>
              <w:spacing w:line="252" w:lineRule="auto"/>
              <w:rPr>
                <w:szCs w:val="24"/>
                <w:lang w:eastAsia="lt-LT"/>
              </w:rPr>
            </w:pPr>
            <w:r w:rsidRPr="00081FC2">
              <w:rPr>
                <w:szCs w:val="24"/>
                <w:lang w:eastAsia="lt-LT"/>
              </w:rPr>
              <w:lastRenderedPageBreak/>
              <w:t>8.4.3.1. Organizuotas b</w:t>
            </w:r>
            <w:r>
              <w:rPr>
                <w:szCs w:val="24"/>
                <w:lang w:eastAsia="lt-LT"/>
              </w:rPr>
              <w:t>endruomenės pasitarimas dėl lopš</w:t>
            </w:r>
            <w:r w:rsidRPr="00081FC2">
              <w:rPr>
                <w:szCs w:val="24"/>
                <w:lang w:eastAsia="lt-LT"/>
              </w:rPr>
              <w:t xml:space="preserve">elio-darželio 2024 </w:t>
            </w:r>
            <w:r w:rsidRPr="00081FC2">
              <w:rPr>
                <w:szCs w:val="24"/>
                <w:lang w:eastAsia="lt-LT"/>
              </w:rPr>
              <w:lastRenderedPageBreak/>
              <w:t>m. veiklos strategijos, prioritetų, veiklos krypčių numatymo (202</w:t>
            </w:r>
            <w:r w:rsidR="00474686">
              <w:rPr>
                <w:szCs w:val="24"/>
                <w:lang w:eastAsia="lt-LT"/>
              </w:rPr>
              <w:t>4</w:t>
            </w:r>
            <w:r w:rsidRPr="00081FC2">
              <w:rPr>
                <w:szCs w:val="24"/>
                <w:lang w:eastAsia="lt-LT"/>
              </w:rPr>
              <w:t xml:space="preserve"> m. II ketv.)</w:t>
            </w:r>
            <w:r w:rsidR="002D2236">
              <w:rPr>
                <w:szCs w:val="24"/>
                <w:lang w:eastAsia="lt-LT"/>
              </w:rPr>
              <w:t>.</w:t>
            </w:r>
          </w:p>
          <w:p w14:paraId="56C123B3" w14:textId="67FC53A1" w:rsidR="00CF396B" w:rsidRPr="00081FC2" w:rsidRDefault="00CF396B" w:rsidP="00E8147A">
            <w:pPr>
              <w:spacing w:line="252" w:lineRule="auto"/>
              <w:rPr>
                <w:szCs w:val="24"/>
                <w:lang w:eastAsia="lt-LT"/>
              </w:rPr>
            </w:pPr>
            <w:r w:rsidRPr="00081FC2">
              <w:rPr>
                <w:szCs w:val="24"/>
                <w:lang w:eastAsia="lt-LT"/>
              </w:rPr>
              <w:t>8.4.3.2. Atnaujintos darbo grupės kokybiškai įstaigos veiklai užtikrinti (2024 m. I ketv.)</w:t>
            </w:r>
            <w:r w:rsidR="002D2236">
              <w:rPr>
                <w:szCs w:val="24"/>
                <w:lang w:eastAsia="lt-LT"/>
              </w:rPr>
              <w:t>.</w:t>
            </w:r>
          </w:p>
          <w:p w14:paraId="4A837D6B" w14:textId="562141B2" w:rsidR="00CF396B" w:rsidRDefault="00CF396B" w:rsidP="00E8147A">
            <w:r>
              <w:t>8.4.3.3. Įgyvendintos ne mažiau kaip 3 bendruomenės narių iniciatyvos (2024 m.)</w:t>
            </w:r>
            <w:r w:rsidR="002D2236">
              <w:t>.</w:t>
            </w:r>
          </w:p>
        </w:tc>
      </w:tr>
    </w:tbl>
    <w:p w14:paraId="3115B8D0" w14:textId="37703F63" w:rsidR="00CF396B" w:rsidRDefault="00CF396B" w:rsidP="00D73767">
      <w:pPr>
        <w:tabs>
          <w:tab w:val="left" w:pos="284"/>
          <w:tab w:val="left" w:pos="567"/>
        </w:tabs>
        <w:rPr>
          <w:b/>
          <w:szCs w:val="24"/>
          <w:lang w:eastAsia="lt-LT"/>
        </w:rPr>
      </w:pPr>
    </w:p>
    <w:p w14:paraId="3008F54A" w14:textId="37F3C5A3" w:rsidR="00D73767" w:rsidRPr="004D6CB8" w:rsidRDefault="00D73767" w:rsidP="00D73767">
      <w:pPr>
        <w:tabs>
          <w:tab w:val="left" w:pos="426"/>
        </w:tabs>
        <w:jc w:val="both"/>
        <w:rPr>
          <w:b/>
          <w:szCs w:val="24"/>
          <w:lang w:eastAsia="lt-LT"/>
        </w:rPr>
      </w:pPr>
      <w:r w:rsidRPr="004D6CB8">
        <w:rPr>
          <w:b/>
          <w:szCs w:val="24"/>
          <w:lang w:eastAsia="lt-LT"/>
        </w:rPr>
        <w:t>9.</w:t>
      </w:r>
      <w:r w:rsidRPr="004D6CB8">
        <w:rPr>
          <w:b/>
          <w:szCs w:val="24"/>
          <w:lang w:eastAsia="lt-LT"/>
        </w:rPr>
        <w:tab/>
        <w:t>Rizika, kuriai esant nustatytos užduotys gali būti neįvykdytos</w:t>
      </w:r>
      <w:r w:rsidRPr="004D6CB8">
        <w:rPr>
          <w:szCs w:val="24"/>
          <w:lang w:eastAsia="lt-LT"/>
        </w:rPr>
        <w:t xml:space="preserve"> </w:t>
      </w:r>
    </w:p>
    <w:p w14:paraId="62B6E2F6" w14:textId="77777777" w:rsidR="00D73767" w:rsidRPr="004D6CB8" w:rsidRDefault="00D73767" w:rsidP="00D73767">
      <w:pPr>
        <w:rPr>
          <w:sz w:val="20"/>
          <w:lang w:eastAsia="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131F2E" w:rsidRPr="004D6CB8" w14:paraId="01C56FAC" w14:textId="77777777" w:rsidTr="00582B1F">
        <w:tc>
          <w:tcPr>
            <w:tcW w:w="9634" w:type="dxa"/>
            <w:tcBorders>
              <w:top w:val="single" w:sz="4" w:space="0" w:color="auto"/>
              <w:left w:val="single" w:sz="4" w:space="0" w:color="auto"/>
              <w:bottom w:val="single" w:sz="4" w:space="0" w:color="auto"/>
              <w:right w:val="single" w:sz="4" w:space="0" w:color="auto"/>
            </w:tcBorders>
            <w:hideMark/>
          </w:tcPr>
          <w:p w14:paraId="1D2DD15C" w14:textId="77777777" w:rsidR="00D73767" w:rsidRPr="004D6CB8" w:rsidRDefault="00D73767" w:rsidP="00947D4C">
            <w:pPr>
              <w:jc w:val="both"/>
              <w:rPr>
                <w:szCs w:val="24"/>
                <w:lang w:eastAsia="lt-LT"/>
              </w:rPr>
            </w:pPr>
            <w:r w:rsidRPr="004D6CB8">
              <w:rPr>
                <w:szCs w:val="24"/>
                <w:lang w:eastAsia="lt-LT"/>
              </w:rPr>
              <w:t xml:space="preserve">9.1. </w:t>
            </w:r>
            <w:r w:rsidRPr="004D6CB8">
              <w:rPr>
                <w:szCs w:val="22"/>
                <w:lang w:eastAsia="lt-LT"/>
              </w:rPr>
              <w:t>Žmogiškieji faktoriai (nedarbingumas dėl ligos, darbuotojų kaita ir jų trūkumas).</w:t>
            </w:r>
          </w:p>
        </w:tc>
      </w:tr>
      <w:tr w:rsidR="00131F2E" w:rsidRPr="004D6CB8" w14:paraId="24CB5A0C" w14:textId="77777777" w:rsidTr="00582B1F">
        <w:tc>
          <w:tcPr>
            <w:tcW w:w="9634" w:type="dxa"/>
            <w:tcBorders>
              <w:top w:val="single" w:sz="4" w:space="0" w:color="auto"/>
              <w:left w:val="single" w:sz="4" w:space="0" w:color="auto"/>
              <w:bottom w:val="single" w:sz="4" w:space="0" w:color="auto"/>
              <w:right w:val="single" w:sz="4" w:space="0" w:color="auto"/>
            </w:tcBorders>
            <w:hideMark/>
          </w:tcPr>
          <w:p w14:paraId="0E59C446" w14:textId="77777777" w:rsidR="00D73767" w:rsidRPr="004D6CB8" w:rsidRDefault="00D73767" w:rsidP="00947D4C">
            <w:pPr>
              <w:jc w:val="both"/>
              <w:rPr>
                <w:szCs w:val="24"/>
                <w:lang w:eastAsia="lt-LT"/>
              </w:rPr>
            </w:pPr>
            <w:r w:rsidRPr="004D6CB8">
              <w:rPr>
                <w:szCs w:val="24"/>
                <w:lang w:eastAsia="lt-LT"/>
              </w:rPr>
              <w:t>9.2. Epidemiologinė šalies situacija.</w:t>
            </w:r>
          </w:p>
        </w:tc>
      </w:tr>
      <w:tr w:rsidR="00D73767" w:rsidRPr="004D6CB8" w14:paraId="41AE8D2E" w14:textId="77777777" w:rsidTr="00582B1F">
        <w:tc>
          <w:tcPr>
            <w:tcW w:w="9634" w:type="dxa"/>
            <w:tcBorders>
              <w:top w:val="single" w:sz="4" w:space="0" w:color="auto"/>
              <w:left w:val="single" w:sz="4" w:space="0" w:color="auto"/>
              <w:bottom w:val="single" w:sz="4" w:space="0" w:color="auto"/>
              <w:right w:val="single" w:sz="4" w:space="0" w:color="auto"/>
            </w:tcBorders>
            <w:hideMark/>
          </w:tcPr>
          <w:p w14:paraId="284A33B6" w14:textId="77777777" w:rsidR="00D73767" w:rsidRPr="004D6CB8" w:rsidRDefault="00D73767" w:rsidP="00947D4C">
            <w:pPr>
              <w:jc w:val="both"/>
              <w:rPr>
                <w:szCs w:val="24"/>
                <w:lang w:eastAsia="lt-LT"/>
              </w:rPr>
            </w:pPr>
            <w:r w:rsidRPr="004D6CB8">
              <w:rPr>
                <w:szCs w:val="24"/>
                <w:lang w:eastAsia="lt-LT"/>
              </w:rPr>
              <w:t xml:space="preserve">9.3. </w:t>
            </w:r>
            <w:r w:rsidRPr="004D6CB8">
              <w:rPr>
                <w:szCs w:val="22"/>
                <w:lang w:eastAsia="lt-LT"/>
              </w:rPr>
              <w:t>Keisis arba nebus priimti teisės aktai.</w:t>
            </w:r>
          </w:p>
        </w:tc>
      </w:tr>
    </w:tbl>
    <w:p w14:paraId="606B032A" w14:textId="71FF36C5" w:rsidR="00D73767" w:rsidRDefault="00D73767" w:rsidP="00D73767">
      <w:pPr>
        <w:tabs>
          <w:tab w:val="left" w:pos="0"/>
          <w:tab w:val="left" w:pos="5954"/>
          <w:tab w:val="left" w:pos="8364"/>
        </w:tabs>
        <w:overflowPunct w:val="0"/>
        <w:autoSpaceDE w:val="0"/>
        <w:autoSpaceDN w:val="0"/>
        <w:adjustRightInd w:val="0"/>
        <w:jc w:val="both"/>
        <w:textAlignment w:val="baseline"/>
        <w:rPr>
          <w:rFonts w:eastAsia="Calibri"/>
          <w:color w:val="FF0000"/>
          <w:szCs w:val="24"/>
          <w:lang w:val="en-GB" w:eastAsia="lt-LT"/>
        </w:rPr>
      </w:pPr>
    </w:p>
    <w:p w14:paraId="5DF835E1" w14:textId="77777777" w:rsidR="00A74B46" w:rsidRPr="00EC6352" w:rsidRDefault="00A74B46" w:rsidP="00A74B46">
      <w:pPr>
        <w:tabs>
          <w:tab w:val="left" w:pos="1276"/>
          <w:tab w:val="left" w:pos="5954"/>
          <w:tab w:val="left" w:pos="8364"/>
        </w:tabs>
        <w:spacing w:line="276" w:lineRule="auto"/>
        <w:rPr>
          <w:szCs w:val="24"/>
        </w:rPr>
      </w:pPr>
      <w:r w:rsidRPr="00EC6352">
        <w:rPr>
          <w:szCs w:val="24"/>
        </w:rPr>
        <w:t xml:space="preserve">Savivaldybės administracijos  Švietimo skyriaus siūlymas: </w:t>
      </w:r>
    </w:p>
    <w:p w14:paraId="66E51D9F" w14:textId="50C410BB" w:rsidR="00A74B46" w:rsidRPr="00A74B46" w:rsidRDefault="00A74B46" w:rsidP="00A74B46">
      <w:pPr>
        <w:tabs>
          <w:tab w:val="left" w:pos="1276"/>
          <w:tab w:val="left" w:pos="5954"/>
          <w:tab w:val="left" w:pos="8364"/>
        </w:tabs>
        <w:spacing w:line="276" w:lineRule="auto"/>
        <w:rPr>
          <w:b/>
          <w:szCs w:val="24"/>
          <w:lang w:eastAsia="lt-LT"/>
        </w:rPr>
      </w:pPr>
      <w:r w:rsidRPr="00EC6352">
        <w:rPr>
          <w:b/>
          <w:szCs w:val="24"/>
          <w:lang w:eastAsia="lt-LT"/>
        </w:rPr>
        <w:t xml:space="preserve">Pritarti 2024 metų veiklos užduotims. </w:t>
      </w:r>
    </w:p>
    <w:p w14:paraId="44787F33" w14:textId="77777777" w:rsidR="00A74B46" w:rsidRPr="00131F2E" w:rsidRDefault="00A74B46" w:rsidP="00D73767">
      <w:pPr>
        <w:tabs>
          <w:tab w:val="left" w:pos="0"/>
          <w:tab w:val="left" w:pos="5954"/>
          <w:tab w:val="left" w:pos="8364"/>
        </w:tabs>
        <w:overflowPunct w:val="0"/>
        <w:autoSpaceDE w:val="0"/>
        <w:autoSpaceDN w:val="0"/>
        <w:adjustRightInd w:val="0"/>
        <w:jc w:val="both"/>
        <w:textAlignment w:val="baseline"/>
        <w:rPr>
          <w:rFonts w:eastAsia="Calibri"/>
          <w:color w:val="FF0000"/>
          <w:szCs w:val="24"/>
          <w:lang w:val="en-GB" w:eastAsia="lt-LT"/>
        </w:rPr>
      </w:pPr>
    </w:p>
    <w:p w14:paraId="54C48A01" w14:textId="6BC56997" w:rsidR="00D73767" w:rsidRPr="006D2DEC" w:rsidRDefault="00D73767" w:rsidP="00D73767">
      <w:pPr>
        <w:jc w:val="center"/>
        <w:rPr>
          <w:b/>
          <w:szCs w:val="24"/>
          <w:lang w:eastAsia="lt-LT"/>
        </w:rPr>
      </w:pPr>
      <w:r w:rsidRPr="006D2DEC">
        <w:rPr>
          <w:b/>
          <w:szCs w:val="24"/>
          <w:lang w:eastAsia="lt-LT"/>
        </w:rPr>
        <w:t>VI SKYRIUS</w:t>
      </w:r>
    </w:p>
    <w:p w14:paraId="12EF3131" w14:textId="77777777" w:rsidR="00D73767" w:rsidRPr="006D2DEC" w:rsidRDefault="00D73767" w:rsidP="00D73767">
      <w:pPr>
        <w:jc w:val="center"/>
        <w:rPr>
          <w:b/>
          <w:szCs w:val="24"/>
          <w:lang w:eastAsia="lt-LT"/>
        </w:rPr>
      </w:pPr>
      <w:r w:rsidRPr="006D2DEC">
        <w:rPr>
          <w:b/>
          <w:szCs w:val="24"/>
          <w:lang w:eastAsia="lt-LT"/>
        </w:rPr>
        <w:t>VERTINIMO PAGRINDIMAS IR SIŪLYMAI</w:t>
      </w:r>
    </w:p>
    <w:p w14:paraId="7D3EDCB2" w14:textId="77777777" w:rsidR="00D73767" w:rsidRPr="00131F2E" w:rsidRDefault="00D73767" w:rsidP="00D73767">
      <w:pPr>
        <w:jc w:val="center"/>
        <w:rPr>
          <w:color w:val="FF0000"/>
          <w:lang w:eastAsia="lt-LT"/>
        </w:rPr>
      </w:pPr>
    </w:p>
    <w:p w14:paraId="780A1AFF" w14:textId="21A943B6" w:rsidR="00AC4786" w:rsidRPr="00CF396B" w:rsidRDefault="00D73767" w:rsidP="00C9193F">
      <w:pPr>
        <w:tabs>
          <w:tab w:val="right" w:leader="underscore" w:pos="9071"/>
        </w:tabs>
        <w:overflowPunct w:val="0"/>
        <w:jc w:val="both"/>
        <w:textAlignment w:val="baseline"/>
        <w:rPr>
          <w:szCs w:val="24"/>
          <w:lang w:eastAsia="lt-LT"/>
        </w:rPr>
      </w:pPr>
      <w:r w:rsidRPr="00CF396B">
        <w:rPr>
          <w:b/>
          <w:szCs w:val="24"/>
          <w:lang w:eastAsia="lt-LT"/>
        </w:rPr>
        <w:t>10. Įvertinimas, jo pagrindimas ir siūlymai:</w:t>
      </w:r>
      <w:r w:rsidRPr="00CF396B">
        <w:rPr>
          <w:szCs w:val="24"/>
          <w:lang w:eastAsia="lt-LT"/>
        </w:rPr>
        <w:t xml:space="preserve"> </w:t>
      </w:r>
      <w:bookmarkStart w:id="0" w:name="_Hlk124682282"/>
      <w:bookmarkStart w:id="1" w:name="_Hlk125104109"/>
    </w:p>
    <w:bookmarkEnd w:id="0"/>
    <w:p w14:paraId="3E3EEF99" w14:textId="481A87AB" w:rsidR="00685A74" w:rsidRPr="00B60FB4" w:rsidRDefault="00A74B46" w:rsidP="00A74B46">
      <w:pPr>
        <w:tabs>
          <w:tab w:val="right" w:leader="underscore" w:pos="9071"/>
        </w:tabs>
        <w:overflowPunct w:val="0"/>
        <w:jc w:val="both"/>
        <w:textAlignment w:val="baseline"/>
        <w:rPr>
          <w:szCs w:val="28"/>
          <w:lang w:eastAsia="lt-LT"/>
        </w:rPr>
      </w:pPr>
      <w:r>
        <w:rPr>
          <w:szCs w:val="28"/>
          <w:lang w:eastAsia="lt-LT"/>
        </w:rPr>
        <w:t xml:space="preserve">      </w:t>
      </w:r>
      <w:r w:rsidR="00685A74" w:rsidRPr="00B60FB4">
        <w:rPr>
          <w:szCs w:val="28"/>
          <w:lang w:eastAsia="lt-LT"/>
        </w:rPr>
        <w:t>Dalios Zorienės 2023 metų veiklos ataskaita vertinama labai gerai. 2023 metų strateginio veiklos plano, metinio veiklos plano iškelti uždaviniai ir priemonės įgyvendintos, planuotos 2023 metų veiklos užduotys įvykdytos. 2023 metais pagerinti vaikų pasiekimai sakytinės ir rašytinės kalbos, skaičiavimų ir matavimų, problemų sprendimo ugdymosi srityse. Tikslingai vykdyti grupių ugdomieji projektai, padidintas įsitraukimas į eTwinning projektus. Dėl aktyvios veiklos darželis pelnė „Programos eTwinning“ mokykla 2023</w:t>
      </w:r>
      <w:r w:rsidR="00A271E1">
        <w:rPr>
          <w:szCs w:val="28"/>
          <w:lang w:eastAsia="lt-LT"/>
        </w:rPr>
        <w:t>–</w:t>
      </w:r>
      <w:r w:rsidR="00685A74" w:rsidRPr="00B60FB4">
        <w:rPr>
          <w:szCs w:val="28"/>
          <w:lang w:eastAsia="lt-LT"/>
        </w:rPr>
        <w:t>2024“ ženklelį. Darželyje plėtota bendradarbiavimo su STEAM socialiniais partneriais sritis, įgyvendinta programa „Vaikas STEAM pasaulyje“, suaktyvintos bendros veiklos su socialiniais partneriais. Kryptingai vykdytas kvalifikacijos tobulinimas. Ypatingas dėmesys skirtas įstaigos kultūrai ir mikroklimato gerinimui, sustiprinta bendruomenės vidinė ir išorinė komunikacija. Daug dėmesio skirta edukacinių erdvių atnaujinimui. Inicijuotas dalyvavimas ,,Ekologiškų ir pagal nacionalinę žemės ūkio ir maisto kokybės sistemas pagamintų maisto produktų vartojimo skatinimo ikimokyklinio ugdymo įstaigose“ projekte, kurį įgyvendinant įstaigos ugdytiniai buvo maitinami ekologiškais produktais.</w:t>
      </w:r>
    </w:p>
    <w:p w14:paraId="3A7D48E5" w14:textId="7DE65012" w:rsidR="00D73767" w:rsidRPr="00CF396B" w:rsidRDefault="00D73767" w:rsidP="000F25AA">
      <w:pPr>
        <w:tabs>
          <w:tab w:val="right" w:leader="underscore" w:pos="9071"/>
        </w:tabs>
        <w:overflowPunct w:val="0"/>
        <w:jc w:val="both"/>
        <w:textAlignment w:val="baseline"/>
        <w:rPr>
          <w:szCs w:val="24"/>
          <w:u w:val="single"/>
          <w:lang w:eastAsia="lt-LT"/>
        </w:rPr>
      </w:pPr>
    </w:p>
    <w:p w14:paraId="73625E31" w14:textId="3629E37F" w:rsidR="00D73767" w:rsidRPr="00CF396B" w:rsidRDefault="00A74B46" w:rsidP="00D73767">
      <w:pPr>
        <w:tabs>
          <w:tab w:val="left" w:pos="4253"/>
          <w:tab w:val="left" w:pos="6946"/>
        </w:tabs>
        <w:overflowPunct w:val="0"/>
        <w:jc w:val="both"/>
        <w:textAlignment w:val="baseline"/>
        <w:rPr>
          <w:szCs w:val="24"/>
          <w:lang w:eastAsia="lt-LT"/>
        </w:rPr>
      </w:pPr>
      <w:r>
        <w:rPr>
          <w:szCs w:val="24"/>
          <w:lang w:eastAsia="lt-LT"/>
        </w:rPr>
        <w:t>Šiaulių l</w:t>
      </w:r>
      <w:r w:rsidR="00D73767" w:rsidRPr="00CF396B">
        <w:rPr>
          <w:szCs w:val="24"/>
          <w:lang w:eastAsia="lt-LT"/>
        </w:rPr>
        <w:t>opšel</w:t>
      </w:r>
      <w:r>
        <w:rPr>
          <w:szCs w:val="24"/>
          <w:lang w:eastAsia="lt-LT"/>
        </w:rPr>
        <w:t xml:space="preserve">io-darželio „Pupų pėdas“     __________ </w:t>
      </w:r>
      <w:r w:rsidR="00D73767" w:rsidRPr="00CF396B">
        <w:rPr>
          <w:szCs w:val="24"/>
          <w:lang w:eastAsia="lt-LT"/>
        </w:rPr>
        <w:t>Eva</w:t>
      </w:r>
      <w:r w:rsidR="006935CE" w:rsidRPr="00CF396B">
        <w:rPr>
          <w:szCs w:val="24"/>
          <w:lang w:eastAsia="lt-LT"/>
        </w:rPr>
        <w:t xml:space="preserve"> Jagmi</w:t>
      </w:r>
      <w:r w:rsidR="00DE1DA8" w:rsidRPr="00CF396B">
        <w:rPr>
          <w:szCs w:val="24"/>
          <w:lang w:eastAsia="lt-LT"/>
        </w:rPr>
        <w:t>naitė-Kazlauskienė    202</w:t>
      </w:r>
      <w:r w:rsidR="00193027" w:rsidRPr="00CF396B">
        <w:rPr>
          <w:szCs w:val="24"/>
          <w:lang w:eastAsia="lt-LT"/>
        </w:rPr>
        <w:t>4</w:t>
      </w:r>
      <w:r w:rsidR="00DE1DA8" w:rsidRPr="00CF396B">
        <w:rPr>
          <w:szCs w:val="24"/>
          <w:lang w:eastAsia="lt-LT"/>
        </w:rPr>
        <w:t>-01-31</w:t>
      </w:r>
    </w:p>
    <w:p w14:paraId="1FC47850" w14:textId="3652258F" w:rsidR="00D73767" w:rsidRPr="00CF396B" w:rsidRDefault="00D73767" w:rsidP="00D73767">
      <w:pPr>
        <w:tabs>
          <w:tab w:val="left" w:pos="4253"/>
          <w:tab w:val="left" w:pos="6946"/>
        </w:tabs>
        <w:overflowPunct w:val="0"/>
        <w:jc w:val="both"/>
        <w:textAlignment w:val="baseline"/>
        <w:rPr>
          <w:sz w:val="20"/>
          <w:lang w:eastAsia="lt-LT"/>
        </w:rPr>
      </w:pPr>
      <w:r w:rsidRPr="00CF396B">
        <w:rPr>
          <w:szCs w:val="24"/>
          <w:lang w:eastAsia="lt-LT"/>
        </w:rPr>
        <w:t xml:space="preserve">tarybos pirmininkė                                 </w:t>
      </w:r>
      <w:r w:rsidR="00C9193F" w:rsidRPr="00CF396B">
        <w:rPr>
          <w:sz w:val="20"/>
          <w:lang w:eastAsia="lt-LT"/>
        </w:rPr>
        <w:t xml:space="preserve"> </w:t>
      </w:r>
      <w:r w:rsidR="00C9193F" w:rsidRPr="00CF396B">
        <w:rPr>
          <w:sz w:val="20"/>
        </w:rPr>
        <w:t>(parašas)</w:t>
      </w:r>
      <w:r w:rsidR="00ED2B6A" w:rsidRPr="00CF396B">
        <w:rPr>
          <w:sz w:val="20"/>
          <w:lang w:eastAsia="lt-LT"/>
        </w:rPr>
        <w:t xml:space="preserve">              </w:t>
      </w:r>
      <w:r w:rsidRPr="00CF396B">
        <w:rPr>
          <w:szCs w:val="24"/>
          <w:lang w:eastAsia="lt-LT"/>
        </w:rPr>
        <w:t xml:space="preserve"> </w:t>
      </w:r>
    </w:p>
    <w:bookmarkEnd w:id="1"/>
    <w:p w14:paraId="44819063" w14:textId="77777777" w:rsidR="00A74B46" w:rsidRDefault="00A74B46" w:rsidP="00ED2B6A">
      <w:pPr>
        <w:tabs>
          <w:tab w:val="right" w:leader="underscore" w:pos="9071"/>
        </w:tabs>
        <w:overflowPunct w:val="0"/>
        <w:jc w:val="both"/>
        <w:textAlignment w:val="baseline"/>
        <w:rPr>
          <w:b/>
          <w:szCs w:val="24"/>
          <w:lang w:eastAsia="lt-LT"/>
        </w:rPr>
      </w:pPr>
    </w:p>
    <w:p w14:paraId="6E10D524" w14:textId="02B3BDB6" w:rsidR="00ED2B6A" w:rsidRPr="00CF396B" w:rsidRDefault="00D73767" w:rsidP="00ED2B6A">
      <w:pPr>
        <w:tabs>
          <w:tab w:val="right" w:leader="underscore" w:pos="9071"/>
        </w:tabs>
        <w:overflowPunct w:val="0"/>
        <w:jc w:val="both"/>
        <w:textAlignment w:val="baseline"/>
        <w:rPr>
          <w:szCs w:val="24"/>
          <w:lang w:eastAsia="lt-LT"/>
        </w:rPr>
      </w:pPr>
      <w:r w:rsidRPr="00CF396B">
        <w:rPr>
          <w:b/>
          <w:szCs w:val="24"/>
          <w:lang w:eastAsia="lt-LT"/>
        </w:rPr>
        <w:t>11. Įvertinimas, jo pagrindimas ir siūlymai:</w:t>
      </w:r>
    </w:p>
    <w:p w14:paraId="7627FE96" w14:textId="05873CDC" w:rsidR="00831C94" w:rsidRDefault="00A74B46" w:rsidP="00A74B46">
      <w:pPr>
        <w:jc w:val="both"/>
      </w:pPr>
      <w:r>
        <w:t xml:space="preserve">      </w:t>
      </w:r>
      <w:r w:rsidR="00E42471" w:rsidRPr="00CA5120">
        <w:t xml:space="preserve">Šiaulių lopšelio-darželio „Pupų pėdas“ direktorės </w:t>
      </w:r>
      <w:r w:rsidR="00E42471">
        <w:t xml:space="preserve">Dalios Zorienės </w:t>
      </w:r>
      <w:r w:rsidRPr="00EC6352">
        <w:rPr>
          <w:szCs w:val="24"/>
          <w:lang w:eastAsia="lt-LT"/>
        </w:rPr>
        <w:t xml:space="preserve">2023 metų veiklos užduotys įvykdytos </w:t>
      </w:r>
      <w:r w:rsidRPr="00EC6352">
        <w:rPr>
          <w:bCs/>
          <w:szCs w:val="24"/>
        </w:rPr>
        <w:t>laiku ir viršyti sutartiniai vertinimo rodikliai, atliktos užduotys, orientuotos į įstaigos veiklos pokytį ar proceso tobulinimą, įdiegti kokybės valdymo metodai, puikiai atliktos pareigybės aprašyme nustatytas funkcijos:</w:t>
      </w:r>
      <w:r>
        <w:rPr>
          <w:bCs/>
          <w:szCs w:val="24"/>
        </w:rPr>
        <w:t xml:space="preserve"> </w:t>
      </w:r>
      <w:r w:rsidR="00E42471">
        <w:t xml:space="preserve">pagerinti ugdytinių pasiekimai ir pažanga (rašytinė ir sakytinė kalba, skaičiavimai ir matavimai, problemų sprendimas) – 0,8–0,9 </w:t>
      </w:r>
      <w:r w:rsidR="00E42471" w:rsidRPr="00831C94">
        <w:t>balo; didelis</w:t>
      </w:r>
      <w:r w:rsidR="00E42471">
        <w:t xml:space="preserve"> dėmesys skirtas pedagogų kompetencijų tobulinimui – pedagogai patobulino įtraukiojo ugdymo, STEAM, informacinių technologijų kompetencijas; tikslingai organizuotos kolegialaus mokymosi veiklos.</w:t>
      </w:r>
    </w:p>
    <w:p w14:paraId="78998379" w14:textId="3C67D530" w:rsidR="00526260" w:rsidRDefault="00A74B46" w:rsidP="00A74B46">
      <w:pPr>
        <w:tabs>
          <w:tab w:val="left" w:pos="1276"/>
          <w:tab w:val="left" w:pos="5954"/>
          <w:tab w:val="left" w:pos="8364"/>
        </w:tabs>
        <w:jc w:val="both"/>
        <w:rPr>
          <w:szCs w:val="24"/>
          <w:lang w:eastAsia="lt-LT"/>
        </w:rPr>
      </w:pPr>
      <w:r>
        <w:rPr>
          <w:szCs w:val="24"/>
          <w:lang w:eastAsia="lt-LT"/>
        </w:rPr>
        <w:t xml:space="preserve">      </w:t>
      </w:r>
      <w:r w:rsidR="00831C94" w:rsidRPr="00526260">
        <w:rPr>
          <w:szCs w:val="24"/>
          <w:lang w:eastAsia="lt-LT"/>
        </w:rPr>
        <w:t>2023 metais lopšelyje-darželyje vykdyti 6 eTwinning  projektai, vyko mokymai „Kaip sėkmingai įsijungti į eTwinning projektus“. Lopšelio-darželio veikla įvertinta apdovanojimu – eTwinning mokyklos 2023</w:t>
      </w:r>
      <w:r w:rsidR="00526260" w:rsidRPr="00526260">
        <w:rPr>
          <w:szCs w:val="24"/>
          <w:lang w:eastAsia="lt-LT"/>
        </w:rPr>
        <w:t>–</w:t>
      </w:r>
      <w:r w:rsidR="00831C94" w:rsidRPr="00526260">
        <w:rPr>
          <w:szCs w:val="24"/>
          <w:lang w:eastAsia="lt-LT"/>
        </w:rPr>
        <w:t>2024 ženkleliu.</w:t>
      </w:r>
      <w:r w:rsidR="00526260" w:rsidRPr="00526260">
        <w:rPr>
          <w:szCs w:val="24"/>
          <w:lang w:eastAsia="lt-LT"/>
        </w:rPr>
        <w:t xml:space="preserve"> Inicijuotas dalyvavimas tarptautiniame Erasmus+ projekte „Euro Montessori“ (partnerių šalys: Italija, Turkija, Lietuva). Skirtas finansavimas 8,3 tūkst. Eur.</w:t>
      </w:r>
    </w:p>
    <w:p w14:paraId="02545041" w14:textId="341D68A8" w:rsidR="00526260" w:rsidRPr="00526260" w:rsidRDefault="00A74B46" w:rsidP="00A74B46">
      <w:pPr>
        <w:pStyle w:val="prastasiniatinklio"/>
        <w:tabs>
          <w:tab w:val="left" w:pos="0"/>
          <w:tab w:val="left" w:pos="492"/>
        </w:tabs>
        <w:spacing w:before="0" w:beforeAutospacing="0" w:after="0" w:afterAutospacing="0"/>
        <w:ind w:left="8"/>
        <w:jc w:val="both"/>
      </w:pPr>
      <w:r>
        <w:lastRenderedPageBreak/>
        <w:t xml:space="preserve">      </w:t>
      </w:r>
      <w:r w:rsidR="00831C94" w:rsidRPr="00526260">
        <w:t>2023 m. suorganizuota respublikinė gerosios patirties sklaidos konferencija „Atrask Šiaulių STEAM: erdvė kurti ir tyrinėti, 2023“, skirta Tarptautinei vaikų gynimo dienai pažymėti</w:t>
      </w:r>
      <w:r w:rsidR="002F658B">
        <w:t>,</w:t>
      </w:r>
      <w:r w:rsidR="00831C94" w:rsidRPr="00526260">
        <w:t xml:space="preserve"> </w:t>
      </w:r>
      <w:r w:rsidR="002F658B">
        <w:t>i</w:t>
      </w:r>
      <w:r w:rsidR="00831C94" w:rsidRPr="00526260">
        <w:t>niciju</w:t>
      </w:r>
      <w:r w:rsidR="00526260" w:rsidRPr="00526260">
        <w:t>otos</w:t>
      </w:r>
      <w:r w:rsidR="00831C94" w:rsidRPr="00526260">
        <w:t xml:space="preserve"> kūrybin</w:t>
      </w:r>
      <w:r w:rsidR="00526260" w:rsidRPr="00526260">
        <w:t>ė</w:t>
      </w:r>
      <w:r w:rsidR="00831C94" w:rsidRPr="00526260">
        <w:t>s dirbtuv</w:t>
      </w:r>
      <w:r w:rsidR="00526260" w:rsidRPr="00526260">
        <w:t>ė</w:t>
      </w:r>
      <w:r w:rsidR="00831C94" w:rsidRPr="00526260">
        <w:t>s/atvir</w:t>
      </w:r>
      <w:r w:rsidR="00526260" w:rsidRPr="00526260">
        <w:t>a</w:t>
      </w:r>
      <w:r w:rsidR="00831C94" w:rsidRPr="00526260">
        <w:t xml:space="preserve"> STEAM veikl</w:t>
      </w:r>
      <w:r w:rsidR="00526260" w:rsidRPr="00526260">
        <w:t>a</w:t>
      </w:r>
      <w:r w:rsidR="00831C94" w:rsidRPr="00526260">
        <w:t>, patirties main</w:t>
      </w:r>
      <w:r w:rsidR="00526260" w:rsidRPr="00526260">
        <w:t>ai</w:t>
      </w:r>
      <w:r w:rsidR="00831C94" w:rsidRPr="00526260">
        <w:t xml:space="preserve"> tema „Žaidžiu profesijas“.</w:t>
      </w:r>
    </w:p>
    <w:p w14:paraId="2FECD81D" w14:textId="2988A9F8" w:rsidR="00C60C43" w:rsidRDefault="00A74B46" w:rsidP="00A74B46">
      <w:pPr>
        <w:pStyle w:val="prastasiniatinklio"/>
        <w:tabs>
          <w:tab w:val="left" w:pos="0"/>
          <w:tab w:val="left" w:pos="492"/>
        </w:tabs>
        <w:spacing w:before="0" w:beforeAutospacing="0" w:after="0" w:afterAutospacing="0"/>
        <w:ind w:left="8"/>
        <w:jc w:val="both"/>
      </w:pPr>
      <w:r>
        <w:t xml:space="preserve">      </w:t>
      </w:r>
      <w:r w:rsidR="00526260" w:rsidRPr="00526260">
        <w:t>Direktorė Dalia Zorienė b</w:t>
      </w:r>
      <w:r w:rsidR="00831C94" w:rsidRPr="00526260">
        <w:t>endradarbiav</w:t>
      </w:r>
      <w:r w:rsidR="00526260" w:rsidRPr="00526260">
        <w:t>o</w:t>
      </w:r>
      <w:r w:rsidR="00831C94" w:rsidRPr="00526260">
        <w:t xml:space="preserve"> su Šiaulių STEAM darželiais rengiant informacinį leidinį „STEAM ŠIAULIAI“</w:t>
      </w:r>
      <w:r w:rsidR="00526260" w:rsidRPr="00526260">
        <w:t>, p</w:t>
      </w:r>
      <w:r w:rsidR="00831C94" w:rsidRPr="00526260">
        <w:t>rista</w:t>
      </w:r>
      <w:r w:rsidR="00526260" w:rsidRPr="00526260">
        <w:t>tė</w:t>
      </w:r>
      <w:r w:rsidR="00831C94" w:rsidRPr="00526260">
        <w:t xml:space="preserve"> konferencijos dalyviams, atvykusiems iš kitų miestų ir rajonų, Šiaulių lopšelio-darželio „Pupų pėdas“ STEAM centro veiklą, patyriminėms veikloms skirtas </w:t>
      </w:r>
      <w:r w:rsidR="00831C94" w:rsidRPr="00C60C43">
        <w:t>priemones.</w:t>
      </w:r>
      <w:r w:rsidR="00526260" w:rsidRPr="00C60C43">
        <w:t xml:space="preserve"> </w:t>
      </w:r>
      <w:r w:rsidR="00831C94" w:rsidRPr="00C60C43">
        <w:t>Parengta ir įgyvendinta programa „Vaikas STEAM pasaulyje“. Gautas finansavimas 5</w:t>
      </w:r>
      <w:r w:rsidR="00526260" w:rsidRPr="00C60C43">
        <w:t>,</w:t>
      </w:r>
      <w:r w:rsidR="00831C94" w:rsidRPr="00C60C43">
        <w:t>0</w:t>
      </w:r>
      <w:r w:rsidR="00526260" w:rsidRPr="00C60C43">
        <w:t xml:space="preserve"> tūkst. Eur</w:t>
      </w:r>
      <w:r w:rsidR="00831C94" w:rsidRPr="00C60C43">
        <w:t>.</w:t>
      </w:r>
      <w:r w:rsidR="00C60C43" w:rsidRPr="00C60C43">
        <w:t xml:space="preserve"> </w:t>
      </w:r>
    </w:p>
    <w:p w14:paraId="0EFEEE55" w14:textId="34B76C7C" w:rsidR="00C60C43" w:rsidRDefault="00A74B46" w:rsidP="00A74B46">
      <w:pPr>
        <w:pStyle w:val="prastasiniatinklio"/>
        <w:tabs>
          <w:tab w:val="left" w:pos="0"/>
          <w:tab w:val="left" w:pos="492"/>
        </w:tabs>
        <w:spacing w:before="0" w:beforeAutospacing="0" w:after="0" w:afterAutospacing="0"/>
        <w:ind w:left="8"/>
        <w:jc w:val="both"/>
      </w:pPr>
      <w:r>
        <w:t xml:space="preserve">      </w:t>
      </w:r>
      <w:r w:rsidR="00C60C43" w:rsidRPr="00C60C43">
        <w:t xml:space="preserve">Dalia Zorienė dalyvavo Šiaulių miesto </w:t>
      </w:r>
      <w:r w:rsidR="002D2236">
        <w:t xml:space="preserve">savivaldybės administracijos </w:t>
      </w:r>
      <w:r w:rsidR="00C60C43" w:rsidRPr="00C60C43">
        <w:t>Švietimo skyriaus suburtoje ikimokyklinių  įstaigų vadovų darbo grupės veikloje ir buvo atsakinga už miesto renginio „Vaikystės spindulėlis“ organizavimo vykdymą.</w:t>
      </w:r>
      <w:r w:rsidR="00C60C43" w:rsidRPr="00FB3EC7">
        <w:t xml:space="preserve">    </w:t>
      </w:r>
    </w:p>
    <w:p w14:paraId="4777B400" w14:textId="252F6E19" w:rsidR="002F658B" w:rsidRDefault="00A74B46" w:rsidP="00A74B46">
      <w:pPr>
        <w:tabs>
          <w:tab w:val="left" w:pos="1276"/>
          <w:tab w:val="left" w:pos="5954"/>
          <w:tab w:val="left" w:pos="8364"/>
        </w:tabs>
        <w:jc w:val="both"/>
        <w:rPr>
          <w:szCs w:val="24"/>
          <w:lang w:eastAsia="lt-LT"/>
        </w:rPr>
      </w:pPr>
      <w:r>
        <w:rPr>
          <w:szCs w:val="24"/>
        </w:rPr>
        <w:t xml:space="preserve">      </w:t>
      </w:r>
      <w:r w:rsidR="00C60C43" w:rsidRPr="00C60C43">
        <w:rPr>
          <w:szCs w:val="24"/>
        </w:rPr>
        <w:t xml:space="preserve">Mokytojai patobulino tarptautinių, respublikinių projektų vykdymo kompetencijas. </w:t>
      </w:r>
      <w:r w:rsidR="00C60C43" w:rsidRPr="00C60C43">
        <w:rPr>
          <w:szCs w:val="24"/>
          <w:lang w:eastAsia="lt-LT"/>
        </w:rPr>
        <w:t>100 proc. mokytojai patobulino kompetencijas įtraukiojo ugdymo srityje – „Besimokančių darželių tinklas 2023“  (ilgalaikė mokymų programa).</w:t>
      </w:r>
    </w:p>
    <w:p w14:paraId="219A2D65" w14:textId="07823E44" w:rsidR="002F658B" w:rsidRPr="00C60C43" w:rsidRDefault="00A74B46" w:rsidP="00A74B46">
      <w:pPr>
        <w:tabs>
          <w:tab w:val="left" w:pos="1276"/>
          <w:tab w:val="left" w:pos="5954"/>
          <w:tab w:val="left" w:pos="8364"/>
        </w:tabs>
        <w:jc w:val="both"/>
        <w:rPr>
          <w:szCs w:val="24"/>
        </w:rPr>
      </w:pPr>
      <w:r>
        <w:rPr>
          <w:szCs w:val="24"/>
          <w:lang w:eastAsia="lt-LT"/>
        </w:rPr>
        <w:t xml:space="preserve">      </w:t>
      </w:r>
      <w:r w:rsidR="002F658B">
        <w:rPr>
          <w:szCs w:val="24"/>
          <w:lang w:eastAsia="lt-LT"/>
        </w:rPr>
        <w:t xml:space="preserve">Lopšelis-darželis aktyviai įsitraukė </w:t>
      </w:r>
      <w:r w:rsidR="002F658B" w:rsidRPr="002F658B">
        <w:rPr>
          <w:szCs w:val="24"/>
          <w:lang w:eastAsia="lt-LT"/>
        </w:rPr>
        <w:t>į</w:t>
      </w:r>
      <w:r w:rsidR="002F658B" w:rsidRPr="002F658B">
        <w:t xml:space="preserve"> respublikinius projektus: „Lietuvos mažųjų žaidynės“, „Sveikata visus metus“, „Futboliukas“, „Sveikatiada“, „Sportuoju be ribų</w:t>
      </w:r>
      <w:r w:rsidR="002F658B" w:rsidRPr="0044485A">
        <w:t>“</w:t>
      </w:r>
      <w:r w:rsidR="002F658B">
        <w:t>, į t</w:t>
      </w:r>
      <w:r w:rsidR="002F658B" w:rsidRPr="00223FA2">
        <w:t>ęstin</w:t>
      </w:r>
      <w:r w:rsidR="002F658B">
        <w:t>į</w:t>
      </w:r>
      <w:r w:rsidR="002F658B" w:rsidRPr="00223FA2">
        <w:t xml:space="preserve"> olimpinės kartos programos projekt</w:t>
      </w:r>
      <w:r w:rsidR="002F658B">
        <w:t>ą</w:t>
      </w:r>
      <w:r w:rsidR="002F658B" w:rsidRPr="00223FA2">
        <w:t xml:space="preserve"> „Pasimatuok olimpinę sporto šaką“</w:t>
      </w:r>
      <w:r w:rsidR="002F658B">
        <w:t xml:space="preserve">. </w:t>
      </w:r>
    </w:p>
    <w:p w14:paraId="57ABDD53" w14:textId="706DC31D" w:rsidR="002F658B" w:rsidRDefault="00A74B46" w:rsidP="00A74B46">
      <w:pPr>
        <w:pStyle w:val="prastasiniatinklio"/>
        <w:tabs>
          <w:tab w:val="left" w:pos="0"/>
          <w:tab w:val="left" w:pos="492"/>
        </w:tabs>
        <w:spacing w:before="0" w:beforeAutospacing="0" w:after="0" w:afterAutospacing="0"/>
        <w:ind w:left="8"/>
        <w:jc w:val="both"/>
      </w:pPr>
      <w:r>
        <w:t xml:space="preserve">      </w:t>
      </w:r>
      <w:r w:rsidR="00526260" w:rsidRPr="00C60C43">
        <w:t>D</w:t>
      </w:r>
      <w:r w:rsidR="00831C94" w:rsidRPr="00C60C43">
        <w:t>alyva</w:t>
      </w:r>
      <w:r w:rsidR="00526260" w:rsidRPr="00C60C43">
        <w:t>uta</w:t>
      </w:r>
      <w:r w:rsidR="00831C94" w:rsidRPr="00C60C43">
        <w:t xml:space="preserve"> ,,Ekologiškų ir pagal nacionalinę</w:t>
      </w:r>
      <w:r w:rsidR="00831C94" w:rsidRPr="00526260">
        <w:t xml:space="preserve"> žemės ūkio ir maisto kokybės sistemas pagamintų maisto produktų vartojimo skatinimo ikimokyklinio ugdymo įstaigose“ projekte</w:t>
      </w:r>
      <w:r w:rsidR="00526260" w:rsidRPr="00526260">
        <w:t>, gautas</w:t>
      </w:r>
      <w:r w:rsidR="00831C94" w:rsidRPr="00526260">
        <w:t xml:space="preserve"> </w:t>
      </w:r>
      <w:r w:rsidR="00526260" w:rsidRPr="00526260">
        <w:t xml:space="preserve">finansavimas </w:t>
      </w:r>
      <w:r w:rsidR="00831C94" w:rsidRPr="00526260">
        <w:t>11</w:t>
      </w:r>
      <w:r w:rsidR="00526260" w:rsidRPr="00526260">
        <w:t>,</w:t>
      </w:r>
      <w:r w:rsidR="00831C94" w:rsidRPr="00526260">
        <w:t>8</w:t>
      </w:r>
      <w:r w:rsidR="00526260" w:rsidRPr="00526260">
        <w:t xml:space="preserve"> tūkst.</w:t>
      </w:r>
      <w:r w:rsidR="00831C94" w:rsidRPr="00526260">
        <w:t xml:space="preserve"> Eur.</w:t>
      </w:r>
    </w:p>
    <w:p w14:paraId="72C7AD58" w14:textId="3E00E94E" w:rsidR="002F658B" w:rsidRDefault="00A74B46" w:rsidP="00A74B46">
      <w:pPr>
        <w:pStyle w:val="prastasiniatinklio"/>
        <w:tabs>
          <w:tab w:val="left" w:pos="0"/>
          <w:tab w:val="left" w:pos="492"/>
        </w:tabs>
        <w:spacing w:before="0" w:beforeAutospacing="0" w:after="0" w:afterAutospacing="0"/>
        <w:ind w:left="8"/>
        <w:jc w:val="both"/>
      </w:pPr>
      <w:r>
        <w:t xml:space="preserve">      </w:t>
      </w:r>
      <w:r w:rsidR="002F658B">
        <w:t xml:space="preserve">Lopšelyje-darželyje kuriama </w:t>
      </w:r>
      <w:r w:rsidR="002F658B" w:rsidRPr="00D539EF">
        <w:t>funkcionali edukacin</w:t>
      </w:r>
      <w:r w:rsidR="002F658B">
        <w:t>ė</w:t>
      </w:r>
      <w:r w:rsidR="002F658B" w:rsidRPr="00D539EF">
        <w:t xml:space="preserve"> aplink</w:t>
      </w:r>
      <w:r w:rsidR="002F658B">
        <w:t>a</w:t>
      </w:r>
      <w:r w:rsidR="002F658B" w:rsidRPr="00D539EF">
        <w:t xml:space="preserve">, </w:t>
      </w:r>
      <w:r w:rsidR="002F658B">
        <w:t xml:space="preserve">įsigyta naujų </w:t>
      </w:r>
      <w:r w:rsidR="002D2236">
        <w:t xml:space="preserve">informacinių technologinių </w:t>
      </w:r>
      <w:r w:rsidR="002F658B">
        <w:t xml:space="preserve">priemonių. </w:t>
      </w:r>
      <w:r w:rsidR="002F658B" w:rsidRPr="00D539EF">
        <w:t>V</w:t>
      </w:r>
      <w:r w:rsidR="002F658B">
        <w:t>is</w:t>
      </w:r>
      <w:r w:rsidR="00F64A0E">
        <w:t>o</w:t>
      </w:r>
      <w:r w:rsidR="002F658B">
        <w:t>s grupės aprūpin</w:t>
      </w:r>
      <w:r w:rsidR="00F64A0E">
        <w:t>tos</w:t>
      </w:r>
      <w:r w:rsidR="002F658B" w:rsidRPr="00D539EF">
        <w:t xml:space="preserve"> naujomis ugdymo(si) priemonėmis, įsigyta priemonių, skirtų STEAM veiklų plėtojimui, fiziniam aktyvumui, emocinių,</w:t>
      </w:r>
      <w:r w:rsidR="002F658B">
        <w:t xml:space="preserve"> socialinių kompetencijų, kalbiniam gebėjimų ugdymui</w:t>
      </w:r>
      <w:r w:rsidR="002F658B" w:rsidRPr="00D539EF">
        <w:t>.</w:t>
      </w:r>
    </w:p>
    <w:p w14:paraId="2E8486B4" w14:textId="3F8068A8" w:rsidR="00E42471" w:rsidRPr="00C60C43" w:rsidRDefault="00A74B46" w:rsidP="00A74B46">
      <w:pPr>
        <w:pStyle w:val="prastasiniatinklio"/>
        <w:tabs>
          <w:tab w:val="left" w:pos="0"/>
          <w:tab w:val="left" w:pos="492"/>
        </w:tabs>
        <w:spacing w:before="0" w:beforeAutospacing="0" w:after="0" w:afterAutospacing="0"/>
        <w:ind w:left="8"/>
        <w:jc w:val="both"/>
      </w:pPr>
      <w:r>
        <w:t xml:space="preserve">      </w:t>
      </w:r>
    </w:p>
    <w:p w14:paraId="0CA14870" w14:textId="0B092E2C" w:rsidR="00A271E1" w:rsidRPr="00CF396B" w:rsidRDefault="00A271E1" w:rsidP="00C9193F">
      <w:pPr>
        <w:tabs>
          <w:tab w:val="left" w:pos="1276"/>
          <w:tab w:val="left" w:pos="5954"/>
          <w:tab w:val="left" w:pos="8364"/>
        </w:tabs>
        <w:rPr>
          <w:szCs w:val="24"/>
        </w:rPr>
      </w:pPr>
      <w:r w:rsidRPr="00FB3EC7">
        <w:rPr>
          <w:szCs w:val="24"/>
          <w:lang w:eastAsia="lt-LT"/>
        </w:rPr>
        <w:t xml:space="preserve">                      </w:t>
      </w:r>
    </w:p>
    <w:p w14:paraId="3E0E539F" w14:textId="36EF2385" w:rsidR="00C9193F" w:rsidRPr="00CF396B" w:rsidRDefault="00C9193F" w:rsidP="00C9193F">
      <w:pPr>
        <w:tabs>
          <w:tab w:val="left" w:pos="1276"/>
          <w:tab w:val="left" w:pos="5954"/>
          <w:tab w:val="left" w:pos="8364"/>
        </w:tabs>
        <w:rPr>
          <w:szCs w:val="24"/>
        </w:rPr>
      </w:pPr>
      <w:r w:rsidRPr="00CF396B">
        <w:rPr>
          <w:szCs w:val="24"/>
        </w:rPr>
        <w:t xml:space="preserve">Šiaulių miesto savivaldybės administracijos   ______________      </w:t>
      </w:r>
      <w:r w:rsidR="00CF396B" w:rsidRPr="00CF396B">
        <w:rPr>
          <w:szCs w:val="24"/>
        </w:rPr>
        <w:t xml:space="preserve">   Edita Minkuvienė   2024-</w:t>
      </w:r>
      <w:r w:rsidR="00A74B46">
        <w:rPr>
          <w:szCs w:val="24"/>
        </w:rPr>
        <w:t>02-19</w:t>
      </w:r>
      <w:r w:rsidRPr="00CF396B">
        <w:rPr>
          <w:szCs w:val="24"/>
        </w:rPr>
        <w:t xml:space="preserve"> Švietimo skyriaus vedėja                                        (parašas)</w:t>
      </w:r>
      <w:r w:rsidRPr="00CF396B">
        <w:rPr>
          <w:szCs w:val="24"/>
        </w:rPr>
        <w:tab/>
        <w:t xml:space="preserve">    </w:t>
      </w:r>
    </w:p>
    <w:p w14:paraId="46AADAD2" w14:textId="77777777" w:rsidR="00C9193F" w:rsidRPr="00CF396B" w:rsidRDefault="00C9193F" w:rsidP="00C9193F">
      <w:pPr>
        <w:tabs>
          <w:tab w:val="left" w:pos="4253"/>
          <w:tab w:val="left" w:pos="6946"/>
        </w:tabs>
        <w:rPr>
          <w:szCs w:val="24"/>
        </w:rPr>
      </w:pPr>
    </w:p>
    <w:p w14:paraId="52A580B6" w14:textId="007EB424" w:rsidR="00C9193F" w:rsidRPr="00CF396B" w:rsidRDefault="00C9193F" w:rsidP="00C9193F">
      <w:pPr>
        <w:tabs>
          <w:tab w:val="left" w:pos="4253"/>
          <w:tab w:val="left" w:pos="6946"/>
        </w:tabs>
        <w:rPr>
          <w:szCs w:val="24"/>
        </w:rPr>
      </w:pPr>
      <w:r w:rsidRPr="00CF396B">
        <w:rPr>
          <w:szCs w:val="24"/>
        </w:rPr>
        <w:t xml:space="preserve">Savivaldybės meras                                   _____________               </w:t>
      </w:r>
      <w:r w:rsidR="00CF396B" w:rsidRPr="00CF396B">
        <w:rPr>
          <w:szCs w:val="24"/>
        </w:rPr>
        <w:t xml:space="preserve"> Artūras Visockas     2024-</w:t>
      </w:r>
      <w:r w:rsidR="00A74B46">
        <w:rPr>
          <w:szCs w:val="24"/>
        </w:rPr>
        <w:t>02-19</w:t>
      </w:r>
      <w:r w:rsidRPr="00CF396B">
        <w:rPr>
          <w:szCs w:val="24"/>
        </w:rPr>
        <w:t xml:space="preserve">        </w:t>
      </w:r>
    </w:p>
    <w:p w14:paraId="3247B370" w14:textId="77777777" w:rsidR="00C9193F" w:rsidRPr="00CF396B" w:rsidRDefault="00C9193F" w:rsidP="00C9193F">
      <w:pPr>
        <w:tabs>
          <w:tab w:val="left" w:pos="6237"/>
          <w:tab w:val="right" w:pos="8306"/>
        </w:tabs>
        <w:rPr>
          <w:szCs w:val="24"/>
        </w:rPr>
      </w:pPr>
      <w:r w:rsidRPr="00CF396B">
        <w:rPr>
          <w:szCs w:val="24"/>
        </w:rPr>
        <w:t xml:space="preserve">                                                                       (parašas) </w:t>
      </w:r>
    </w:p>
    <w:p w14:paraId="03BBAA0E" w14:textId="77777777" w:rsidR="00C9193F" w:rsidRPr="00CF396B" w:rsidRDefault="00C9193F" w:rsidP="00C9193F">
      <w:pPr>
        <w:tabs>
          <w:tab w:val="left" w:pos="6237"/>
          <w:tab w:val="right" w:pos="8306"/>
        </w:tabs>
        <w:rPr>
          <w:szCs w:val="24"/>
        </w:rPr>
      </w:pPr>
    </w:p>
    <w:p w14:paraId="72FB381A" w14:textId="27C89739" w:rsidR="00C9193F" w:rsidRPr="00CF396B" w:rsidRDefault="00C9193F" w:rsidP="00C9193F">
      <w:pPr>
        <w:tabs>
          <w:tab w:val="left" w:pos="6237"/>
          <w:tab w:val="right" w:pos="8306"/>
        </w:tabs>
        <w:rPr>
          <w:b/>
          <w:szCs w:val="24"/>
        </w:rPr>
      </w:pPr>
      <w:r w:rsidRPr="00CF396B">
        <w:rPr>
          <w:szCs w:val="24"/>
        </w:rPr>
        <w:t xml:space="preserve">Galutinis metų veiklos ataskaitos įvertinimas    </w:t>
      </w:r>
      <w:r w:rsidR="00A74B46" w:rsidRPr="00A74B46">
        <w:rPr>
          <w:b/>
          <w:szCs w:val="24"/>
        </w:rPr>
        <w:t>labai gerai</w:t>
      </w:r>
    </w:p>
    <w:p w14:paraId="2AA434A8" w14:textId="77777777" w:rsidR="00C9193F" w:rsidRPr="00CF396B" w:rsidRDefault="00C9193F" w:rsidP="00C9193F">
      <w:pPr>
        <w:tabs>
          <w:tab w:val="left" w:pos="1276"/>
          <w:tab w:val="left" w:pos="5954"/>
          <w:tab w:val="left" w:pos="8364"/>
        </w:tabs>
        <w:rPr>
          <w:szCs w:val="24"/>
        </w:rPr>
      </w:pPr>
    </w:p>
    <w:p w14:paraId="7884EA91" w14:textId="77777777" w:rsidR="00C9193F" w:rsidRPr="00CF396B" w:rsidRDefault="00C9193F" w:rsidP="00C9193F">
      <w:pPr>
        <w:tabs>
          <w:tab w:val="left" w:pos="1276"/>
          <w:tab w:val="left" w:pos="5954"/>
          <w:tab w:val="left" w:pos="8364"/>
        </w:tabs>
        <w:rPr>
          <w:szCs w:val="24"/>
        </w:rPr>
      </w:pPr>
      <w:r w:rsidRPr="00CF396B">
        <w:rPr>
          <w:szCs w:val="24"/>
        </w:rPr>
        <w:t>Susipažinau.</w:t>
      </w:r>
    </w:p>
    <w:p w14:paraId="1E27BF34" w14:textId="0B9FA902" w:rsidR="00C9193F" w:rsidRPr="00CF396B" w:rsidRDefault="00C9193F" w:rsidP="00C9193F">
      <w:pPr>
        <w:tabs>
          <w:tab w:val="left" w:pos="5672"/>
        </w:tabs>
        <w:rPr>
          <w:szCs w:val="24"/>
        </w:rPr>
      </w:pPr>
      <w:r w:rsidRPr="00CF396B">
        <w:rPr>
          <w:szCs w:val="24"/>
        </w:rPr>
        <w:t xml:space="preserve">Šiaulių lopšelio-darželio „Pupų pėdas“              ____________  </w:t>
      </w:r>
      <w:r w:rsidR="00CF396B" w:rsidRPr="00CF396B">
        <w:rPr>
          <w:szCs w:val="24"/>
        </w:rPr>
        <w:t xml:space="preserve">       Dalia Zorienė  2024-</w:t>
      </w:r>
      <w:r w:rsidR="00A74B46">
        <w:rPr>
          <w:szCs w:val="24"/>
        </w:rPr>
        <w:t>02-23</w:t>
      </w:r>
      <w:r w:rsidRPr="00CF396B">
        <w:rPr>
          <w:szCs w:val="24"/>
        </w:rPr>
        <w:t xml:space="preserve">                                            direktorė                                                                   (parašas)</w:t>
      </w:r>
    </w:p>
    <w:p w14:paraId="75DEF18C" w14:textId="77777777" w:rsidR="00C9193F" w:rsidRPr="00CF396B" w:rsidRDefault="00C9193F" w:rsidP="00C9193F">
      <w:pPr>
        <w:tabs>
          <w:tab w:val="left" w:pos="4536"/>
          <w:tab w:val="left" w:pos="7230"/>
        </w:tabs>
        <w:overflowPunct w:val="0"/>
        <w:textAlignment w:val="baseline"/>
        <w:rPr>
          <w:szCs w:val="24"/>
        </w:rPr>
      </w:pPr>
    </w:p>
    <w:sectPr w:rsidR="00C9193F" w:rsidRPr="00CF396B" w:rsidSect="0060094B">
      <w:headerReference w:type="default" r:id="rId9"/>
      <w:headerReference w:type="first" r:id="rId10"/>
      <w:pgSz w:w="11907" w:h="16840" w:code="9"/>
      <w:pgMar w:top="1560" w:right="567" w:bottom="567" w:left="1701" w:header="567"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9C7AE" w14:textId="77777777" w:rsidR="00711936" w:rsidRDefault="00711936" w:rsidP="00784107">
      <w:r>
        <w:separator/>
      </w:r>
    </w:p>
  </w:endnote>
  <w:endnote w:type="continuationSeparator" w:id="0">
    <w:p w14:paraId="11798839" w14:textId="77777777" w:rsidR="00711936" w:rsidRDefault="00711936" w:rsidP="0078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DBB27" w14:textId="77777777" w:rsidR="00711936" w:rsidRDefault="00711936" w:rsidP="00784107">
      <w:r>
        <w:separator/>
      </w:r>
    </w:p>
  </w:footnote>
  <w:footnote w:type="continuationSeparator" w:id="0">
    <w:p w14:paraId="0CFB8E02" w14:textId="77777777" w:rsidR="00711936" w:rsidRDefault="00711936" w:rsidP="00784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925150"/>
      <w:docPartObj>
        <w:docPartGallery w:val="Page Numbers (Top of Page)"/>
        <w:docPartUnique/>
      </w:docPartObj>
    </w:sdtPr>
    <w:sdtEndPr/>
    <w:sdtContent>
      <w:p w14:paraId="204FB477" w14:textId="5D25EF89" w:rsidR="00572D8A" w:rsidRDefault="00572D8A">
        <w:pPr>
          <w:pStyle w:val="Antrats"/>
          <w:jc w:val="center"/>
        </w:pPr>
        <w:r>
          <w:fldChar w:fldCharType="begin"/>
        </w:r>
        <w:r>
          <w:instrText xml:space="preserve"> PAGE   \* MERGEFORMAT </w:instrText>
        </w:r>
        <w:r>
          <w:fldChar w:fldCharType="separate"/>
        </w:r>
        <w:r w:rsidR="00182AF3">
          <w:rPr>
            <w:noProof/>
          </w:rPr>
          <w:t>21</w:t>
        </w:r>
        <w:r>
          <w:fldChar w:fldCharType="end"/>
        </w:r>
      </w:p>
    </w:sdtContent>
  </w:sdt>
  <w:p w14:paraId="2CCAF506" w14:textId="77777777" w:rsidR="00572D8A" w:rsidRPr="003B23C7" w:rsidRDefault="00572D8A" w:rsidP="003B23C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F1DA" w14:textId="77777777" w:rsidR="00572D8A" w:rsidRDefault="00572D8A">
    <w:pPr>
      <w:pStyle w:val="Antrats"/>
      <w:jc w:val="center"/>
    </w:pPr>
  </w:p>
  <w:p w14:paraId="425709A5" w14:textId="77777777" w:rsidR="00572D8A" w:rsidRDefault="00572D8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5B43"/>
    <w:multiLevelType w:val="hybridMultilevel"/>
    <w:tmpl w:val="ADB0C1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84F6AC4"/>
    <w:multiLevelType w:val="multilevel"/>
    <w:tmpl w:val="928445E6"/>
    <w:lvl w:ilvl="0">
      <w:start w:val="1"/>
      <w:numFmt w:val="decimal"/>
      <w:lvlText w:val="%1."/>
      <w:lvlJc w:val="left"/>
      <w:pPr>
        <w:ind w:left="900" w:hanging="900"/>
      </w:pPr>
      <w:rPr>
        <w:rFonts w:hint="default"/>
      </w:rPr>
    </w:lvl>
    <w:lvl w:ilvl="1">
      <w:start w:val="1"/>
      <w:numFmt w:val="decimal"/>
      <w:lvlText w:val="%1.%2."/>
      <w:lvlJc w:val="left"/>
      <w:pPr>
        <w:ind w:left="908" w:hanging="900"/>
      </w:pPr>
      <w:rPr>
        <w:rFonts w:hint="default"/>
      </w:rPr>
    </w:lvl>
    <w:lvl w:ilvl="2">
      <w:start w:val="1"/>
      <w:numFmt w:val="decimal"/>
      <w:lvlText w:val="%1.%2.%3."/>
      <w:lvlJc w:val="left"/>
      <w:pPr>
        <w:ind w:left="916" w:hanging="900"/>
      </w:pPr>
      <w:rPr>
        <w:rFonts w:hint="default"/>
      </w:rPr>
    </w:lvl>
    <w:lvl w:ilvl="3">
      <w:start w:val="1"/>
      <w:numFmt w:val="decimal"/>
      <w:lvlText w:val="%1.%2.%3.%4."/>
      <w:lvlJc w:val="left"/>
      <w:pPr>
        <w:ind w:left="924" w:hanging="900"/>
      </w:pPr>
      <w:rPr>
        <w:rFonts w:hint="default"/>
      </w:rPr>
    </w:lvl>
    <w:lvl w:ilvl="4">
      <w:start w:val="1"/>
      <w:numFmt w:val="decimal"/>
      <w:lvlText w:val="%1.%2.%3.%4.%5."/>
      <w:lvlJc w:val="left"/>
      <w:pPr>
        <w:ind w:left="1112" w:hanging="1080"/>
      </w:pPr>
      <w:rPr>
        <w:rFonts w:hint="default"/>
      </w:rPr>
    </w:lvl>
    <w:lvl w:ilvl="5">
      <w:start w:val="1"/>
      <w:numFmt w:val="decimal"/>
      <w:lvlText w:val="%1.%2.%3.%4.%5.%6."/>
      <w:lvlJc w:val="left"/>
      <w:pPr>
        <w:ind w:left="1120" w:hanging="1080"/>
      </w:pPr>
      <w:rPr>
        <w:rFonts w:hint="default"/>
      </w:rPr>
    </w:lvl>
    <w:lvl w:ilvl="6">
      <w:start w:val="1"/>
      <w:numFmt w:val="decimal"/>
      <w:lvlText w:val="%1.%2.%3.%4.%5.%6.%7."/>
      <w:lvlJc w:val="left"/>
      <w:pPr>
        <w:ind w:left="1488" w:hanging="1440"/>
      </w:pPr>
      <w:rPr>
        <w:rFonts w:hint="default"/>
      </w:rPr>
    </w:lvl>
    <w:lvl w:ilvl="7">
      <w:start w:val="1"/>
      <w:numFmt w:val="decimal"/>
      <w:lvlText w:val="%1.%2.%3.%4.%5.%6.%7.%8."/>
      <w:lvlJc w:val="left"/>
      <w:pPr>
        <w:ind w:left="1496" w:hanging="1440"/>
      </w:pPr>
      <w:rPr>
        <w:rFonts w:hint="default"/>
      </w:rPr>
    </w:lvl>
    <w:lvl w:ilvl="8">
      <w:start w:val="1"/>
      <w:numFmt w:val="decimal"/>
      <w:lvlText w:val="%1.%2.%3.%4.%5.%6.%7.%8.%9."/>
      <w:lvlJc w:val="left"/>
      <w:pPr>
        <w:ind w:left="1864" w:hanging="1800"/>
      </w:pPr>
      <w:rPr>
        <w:rFonts w:hint="default"/>
      </w:rPr>
    </w:lvl>
  </w:abstractNum>
  <w:abstractNum w:abstractNumId="2" w15:restartNumberingAfterBreak="0">
    <w:nsid w:val="0BEB6AD3"/>
    <w:multiLevelType w:val="hybridMultilevel"/>
    <w:tmpl w:val="B2F27DDE"/>
    <w:lvl w:ilvl="0" w:tplc="96FCABB4">
      <w:start w:val="1"/>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DD83E04"/>
    <w:multiLevelType w:val="multilevel"/>
    <w:tmpl w:val="446433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A5B5661"/>
    <w:multiLevelType w:val="hybridMultilevel"/>
    <w:tmpl w:val="1CBEFB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CB1751F"/>
    <w:multiLevelType w:val="hybridMultilevel"/>
    <w:tmpl w:val="5E6A763A"/>
    <w:lvl w:ilvl="0" w:tplc="32705C20">
      <w:start w:val="1"/>
      <w:numFmt w:val="bullet"/>
      <w:lvlText w:val=""/>
      <w:lvlJc w:val="left"/>
      <w:pPr>
        <w:ind w:left="676" w:hanging="360"/>
      </w:pPr>
      <w:rPr>
        <w:rFonts w:ascii="Symbol" w:hAnsi="Symbol" w:hint="default"/>
        <w:sz w:val="20"/>
      </w:rPr>
    </w:lvl>
    <w:lvl w:ilvl="1" w:tplc="04270003" w:tentative="1">
      <w:start w:val="1"/>
      <w:numFmt w:val="bullet"/>
      <w:lvlText w:val="o"/>
      <w:lvlJc w:val="left"/>
      <w:pPr>
        <w:ind w:left="1396" w:hanging="360"/>
      </w:pPr>
      <w:rPr>
        <w:rFonts w:ascii="Courier New" w:hAnsi="Courier New" w:cs="Courier New" w:hint="default"/>
      </w:rPr>
    </w:lvl>
    <w:lvl w:ilvl="2" w:tplc="04270005" w:tentative="1">
      <w:start w:val="1"/>
      <w:numFmt w:val="bullet"/>
      <w:lvlText w:val=""/>
      <w:lvlJc w:val="left"/>
      <w:pPr>
        <w:ind w:left="2116" w:hanging="360"/>
      </w:pPr>
      <w:rPr>
        <w:rFonts w:ascii="Wingdings" w:hAnsi="Wingdings" w:hint="default"/>
      </w:rPr>
    </w:lvl>
    <w:lvl w:ilvl="3" w:tplc="04270001" w:tentative="1">
      <w:start w:val="1"/>
      <w:numFmt w:val="bullet"/>
      <w:lvlText w:val=""/>
      <w:lvlJc w:val="left"/>
      <w:pPr>
        <w:ind w:left="2836" w:hanging="360"/>
      </w:pPr>
      <w:rPr>
        <w:rFonts w:ascii="Symbol" w:hAnsi="Symbol" w:hint="default"/>
      </w:rPr>
    </w:lvl>
    <w:lvl w:ilvl="4" w:tplc="04270003" w:tentative="1">
      <w:start w:val="1"/>
      <w:numFmt w:val="bullet"/>
      <w:lvlText w:val="o"/>
      <w:lvlJc w:val="left"/>
      <w:pPr>
        <w:ind w:left="3556" w:hanging="360"/>
      </w:pPr>
      <w:rPr>
        <w:rFonts w:ascii="Courier New" w:hAnsi="Courier New" w:cs="Courier New" w:hint="default"/>
      </w:rPr>
    </w:lvl>
    <w:lvl w:ilvl="5" w:tplc="04270005" w:tentative="1">
      <w:start w:val="1"/>
      <w:numFmt w:val="bullet"/>
      <w:lvlText w:val=""/>
      <w:lvlJc w:val="left"/>
      <w:pPr>
        <w:ind w:left="4276" w:hanging="360"/>
      </w:pPr>
      <w:rPr>
        <w:rFonts w:ascii="Wingdings" w:hAnsi="Wingdings" w:hint="default"/>
      </w:rPr>
    </w:lvl>
    <w:lvl w:ilvl="6" w:tplc="04270001" w:tentative="1">
      <w:start w:val="1"/>
      <w:numFmt w:val="bullet"/>
      <w:lvlText w:val=""/>
      <w:lvlJc w:val="left"/>
      <w:pPr>
        <w:ind w:left="4996" w:hanging="360"/>
      </w:pPr>
      <w:rPr>
        <w:rFonts w:ascii="Symbol" w:hAnsi="Symbol" w:hint="default"/>
      </w:rPr>
    </w:lvl>
    <w:lvl w:ilvl="7" w:tplc="04270003" w:tentative="1">
      <w:start w:val="1"/>
      <w:numFmt w:val="bullet"/>
      <w:lvlText w:val="o"/>
      <w:lvlJc w:val="left"/>
      <w:pPr>
        <w:ind w:left="5716" w:hanging="360"/>
      </w:pPr>
      <w:rPr>
        <w:rFonts w:ascii="Courier New" w:hAnsi="Courier New" w:cs="Courier New" w:hint="default"/>
      </w:rPr>
    </w:lvl>
    <w:lvl w:ilvl="8" w:tplc="04270005" w:tentative="1">
      <w:start w:val="1"/>
      <w:numFmt w:val="bullet"/>
      <w:lvlText w:val=""/>
      <w:lvlJc w:val="left"/>
      <w:pPr>
        <w:ind w:left="6436" w:hanging="360"/>
      </w:pPr>
      <w:rPr>
        <w:rFonts w:ascii="Wingdings" w:hAnsi="Wingdings" w:hint="default"/>
      </w:rPr>
    </w:lvl>
  </w:abstractNum>
  <w:abstractNum w:abstractNumId="6" w15:restartNumberingAfterBreak="0">
    <w:nsid w:val="1F6F2C3E"/>
    <w:multiLevelType w:val="hybridMultilevel"/>
    <w:tmpl w:val="1346A3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6AF4F37"/>
    <w:multiLevelType w:val="hybridMultilevel"/>
    <w:tmpl w:val="F708B108"/>
    <w:lvl w:ilvl="0" w:tplc="260A98F6">
      <w:start w:val="1"/>
      <w:numFmt w:val="bullet"/>
      <w:lvlText w:val=""/>
      <w:lvlJc w:val="left"/>
      <w:pPr>
        <w:ind w:left="720" w:hanging="360"/>
      </w:pPr>
      <w:rPr>
        <w:rFonts w:ascii="Symbol" w:hAnsi="Symbol" w:hint="default"/>
        <w:sz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93D4909"/>
    <w:multiLevelType w:val="hybridMultilevel"/>
    <w:tmpl w:val="3C60852C"/>
    <w:lvl w:ilvl="0" w:tplc="89A63C5E">
      <w:start w:val="1"/>
      <w:numFmt w:val="bullet"/>
      <w:lvlText w:val=""/>
      <w:lvlJc w:val="left"/>
      <w:pPr>
        <w:ind w:left="1080" w:hanging="360"/>
      </w:pPr>
      <w:rPr>
        <w:rFonts w:ascii="Symbol" w:hAnsi="Symbol" w:hint="default"/>
        <w:sz w:val="20"/>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2C6E38D0"/>
    <w:multiLevelType w:val="multilevel"/>
    <w:tmpl w:val="611023B6"/>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24114F"/>
    <w:multiLevelType w:val="multilevel"/>
    <w:tmpl w:val="5D5E51F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B66B1F"/>
    <w:multiLevelType w:val="multilevel"/>
    <w:tmpl w:val="AF828C1A"/>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C97CE6"/>
    <w:multiLevelType w:val="hybridMultilevel"/>
    <w:tmpl w:val="AD481318"/>
    <w:lvl w:ilvl="0" w:tplc="FBDCC608">
      <w:start w:val="1"/>
      <w:numFmt w:val="bullet"/>
      <w:lvlText w:val=""/>
      <w:lvlJc w:val="left"/>
      <w:pPr>
        <w:ind w:left="676" w:hanging="360"/>
      </w:pPr>
      <w:rPr>
        <w:rFonts w:ascii="Symbol" w:hAnsi="Symbol" w:hint="default"/>
        <w:sz w:val="20"/>
      </w:rPr>
    </w:lvl>
    <w:lvl w:ilvl="1" w:tplc="04270003" w:tentative="1">
      <w:start w:val="1"/>
      <w:numFmt w:val="bullet"/>
      <w:lvlText w:val="o"/>
      <w:lvlJc w:val="left"/>
      <w:pPr>
        <w:ind w:left="1396" w:hanging="360"/>
      </w:pPr>
      <w:rPr>
        <w:rFonts w:ascii="Courier New" w:hAnsi="Courier New" w:cs="Courier New" w:hint="default"/>
      </w:rPr>
    </w:lvl>
    <w:lvl w:ilvl="2" w:tplc="04270005" w:tentative="1">
      <w:start w:val="1"/>
      <w:numFmt w:val="bullet"/>
      <w:lvlText w:val=""/>
      <w:lvlJc w:val="left"/>
      <w:pPr>
        <w:ind w:left="2116" w:hanging="360"/>
      </w:pPr>
      <w:rPr>
        <w:rFonts w:ascii="Wingdings" w:hAnsi="Wingdings" w:hint="default"/>
      </w:rPr>
    </w:lvl>
    <w:lvl w:ilvl="3" w:tplc="04270001" w:tentative="1">
      <w:start w:val="1"/>
      <w:numFmt w:val="bullet"/>
      <w:lvlText w:val=""/>
      <w:lvlJc w:val="left"/>
      <w:pPr>
        <w:ind w:left="2836" w:hanging="360"/>
      </w:pPr>
      <w:rPr>
        <w:rFonts w:ascii="Symbol" w:hAnsi="Symbol" w:hint="default"/>
      </w:rPr>
    </w:lvl>
    <w:lvl w:ilvl="4" w:tplc="04270003" w:tentative="1">
      <w:start w:val="1"/>
      <w:numFmt w:val="bullet"/>
      <w:lvlText w:val="o"/>
      <w:lvlJc w:val="left"/>
      <w:pPr>
        <w:ind w:left="3556" w:hanging="360"/>
      </w:pPr>
      <w:rPr>
        <w:rFonts w:ascii="Courier New" w:hAnsi="Courier New" w:cs="Courier New" w:hint="default"/>
      </w:rPr>
    </w:lvl>
    <w:lvl w:ilvl="5" w:tplc="04270005" w:tentative="1">
      <w:start w:val="1"/>
      <w:numFmt w:val="bullet"/>
      <w:lvlText w:val=""/>
      <w:lvlJc w:val="left"/>
      <w:pPr>
        <w:ind w:left="4276" w:hanging="360"/>
      </w:pPr>
      <w:rPr>
        <w:rFonts w:ascii="Wingdings" w:hAnsi="Wingdings" w:hint="default"/>
      </w:rPr>
    </w:lvl>
    <w:lvl w:ilvl="6" w:tplc="04270001" w:tentative="1">
      <w:start w:val="1"/>
      <w:numFmt w:val="bullet"/>
      <w:lvlText w:val=""/>
      <w:lvlJc w:val="left"/>
      <w:pPr>
        <w:ind w:left="4996" w:hanging="360"/>
      </w:pPr>
      <w:rPr>
        <w:rFonts w:ascii="Symbol" w:hAnsi="Symbol" w:hint="default"/>
      </w:rPr>
    </w:lvl>
    <w:lvl w:ilvl="7" w:tplc="04270003" w:tentative="1">
      <w:start w:val="1"/>
      <w:numFmt w:val="bullet"/>
      <w:lvlText w:val="o"/>
      <w:lvlJc w:val="left"/>
      <w:pPr>
        <w:ind w:left="5716" w:hanging="360"/>
      </w:pPr>
      <w:rPr>
        <w:rFonts w:ascii="Courier New" w:hAnsi="Courier New" w:cs="Courier New" w:hint="default"/>
      </w:rPr>
    </w:lvl>
    <w:lvl w:ilvl="8" w:tplc="04270005" w:tentative="1">
      <w:start w:val="1"/>
      <w:numFmt w:val="bullet"/>
      <w:lvlText w:val=""/>
      <w:lvlJc w:val="left"/>
      <w:pPr>
        <w:ind w:left="6436" w:hanging="360"/>
      </w:pPr>
      <w:rPr>
        <w:rFonts w:ascii="Wingdings" w:hAnsi="Wingdings" w:hint="default"/>
      </w:rPr>
    </w:lvl>
  </w:abstractNum>
  <w:abstractNum w:abstractNumId="13" w15:restartNumberingAfterBreak="0">
    <w:nsid w:val="47FB1B88"/>
    <w:multiLevelType w:val="hybridMultilevel"/>
    <w:tmpl w:val="C52236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9E77A39"/>
    <w:multiLevelType w:val="hybridMultilevel"/>
    <w:tmpl w:val="02CED798"/>
    <w:lvl w:ilvl="0" w:tplc="8ADE0F16">
      <w:start w:val="2"/>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A1F3BDF"/>
    <w:multiLevelType w:val="hybridMultilevel"/>
    <w:tmpl w:val="F9165F0C"/>
    <w:lvl w:ilvl="0" w:tplc="D974B0BE">
      <w:start w:val="1"/>
      <w:numFmt w:val="bullet"/>
      <w:lvlText w:val=""/>
      <w:lvlJc w:val="left"/>
      <w:pPr>
        <w:ind w:left="720" w:hanging="360"/>
      </w:pPr>
      <w:rPr>
        <w:rFonts w:ascii="Symbol" w:hAnsi="Symbol" w:hint="default"/>
        <w:sz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F922C46"/>
    <w:multiLevelType w:val="hybridMultilevel"/>
    <w:tmpl w:val="287EBDD4"/>
    <w:lvl w:ilvl="0" w:tplc="1C1A56B6">
      <w:start w:val="1"/>
      <w:numFmt w:val="bullet"/>
      <w:lvlText w:val=""/>
      <w:lvlJc w:val="left"/>
      <w:pPr>
        <w:ind w:left="720" w:hanging="360"/>
      </w:pPr>
      <w:rPr>
        <w:rFonts w:ascii="Symbol" w:hAnsi="Symbol" w:hint="default"/>
        <w:sz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FB73797"/>
    <w:multiLevelType w:val="multilevel"/>
    <w:tmpl w:val="928445E6"/>
    <w:lvl w:ilvl="0">
      <w:start w:val="1"/>
      <w:numFmt w:val="decimal"/>
      <w:lvlText w:val="%1."/>
      <w:lvlJc w:val="left"/>
      <w:pPr>
        <w:ind w:left="900" w:hanging="900"/>
      </w:pPr>
      <w:rPr>
        <w:rFonts w:hint="default"/>
      </w:rPr>
    </w:lvl>
    <w:lvl w:ilvl="1">
      <w:start w:val="1"/>
      <w:numFmt w:val="decimal"/>
      <w:lvlText w:val="%1.%2."/>
      <w:lvlJc w:val="left"/>
      <w:pPr>
        <w:ind w:left="908" w:hanging="900"/>
      </w:pPr>
      <w:rPr>
        <w:rFonts w:hint="default"/>
      </w:rPr>
    </w:lvl>
    <w:lvl w:ilvl="2">
      <w:start w:val="1"/>
      <w:numFmt w:val="decimal"/>
      <w:lvlText w:val="%1.%2.%3."/>
      <w:lvlJc w:val="left"/>
      <w:pPr>
        <w:ind w:left="916" w:hanging="900"/>
      </w:pPr>
      <w:rPr>
        <w:rFonts w:hint="default"/>
      </w:rPr>
    </w:lvl>
    <w:lvl w:ilvl="3">
      <w:start w:val="1"/>
      <w:numFmt w:val="decimal"/>
      <w:lvlText w:val="%1.%2.%3.%4."/>
      <w:lvlJc w:val="left"/>
      <w:pPr>
        <w:ind w:left="924" w:hanging="900"/>
      </w:pPr>
      <w:rPr>
        <w:rFonts w:hint="default"/>
      </w:rPr>
    </w:lvl>
    <w:lvl w:ilvl="4">
      <w:start w:val="1"/>
      <w:numFmt w:val="decimal"/>
      <w:lvlText w:val="%1.%2.%3.%4.%5."/>
      <w:lvlJc w:val="left"/>
      <w:pPr>
        <w:ind w:left="1112" w:hanging="1080"/>
      </w:pPr>
      <w:rPr>
        <w:rFonts w:hint="default"/>
      </w:rPr>
    </w:lvl>
    <w:lvl w:ilvl="5">
      <w:start w:val="1"/>
      <w:numFmt w:val="decimal"/>
      <w:lvlText w:val="%1.%2.%3.%4.%5.%6."/>
      <w:lvlJc w:val="left"/>
      <w:pPr>
        <w:ind w:left="1120" w:hanging="1080"/>
      </w:pPr>
      <w:rPr>
        <w:rFonts w:hint="default"/>
      </w:rPr>
    </w:lvl>
    <w:lvl w:ilvl="6">
      <w:start w:val="1"/>
      <w:numFmt w:val="decimal"/>
      <w:lvlText w:val="%1.%2.%3.%4.%5.%6.%7."/>
      <w:lvlJc w:val="left"/>
      <w:pPr>
        <w:ind w:left="1488" w:hanging="1440"/>
      </w:pPr>
      <w:rPr>
        <w:rFonts w:hint="default"/>
      </w:rPr>
    </w:lvl>
    <w:lvl w:ilvl="7">
      <w:start w:val="1"/>
      <w:numFmt w:val="decimal"/>
      <w:lvlText w:val="%1.%2.%3.%4.%5.%6.%7.%8."/>
      <w:lvlJc w:val="left"/>
      <w:pPr>
        <w:ind w:left="1496" w:hanging="1440"/>
      </w:pPr>
      <w:rPr>
        <w:rFonts w:hint="default"/>
      </w:rPr>
    </w:lvl>
    <w:lvl w:ilvl="8">
      <w:start w:val="1"/>
      <w:numFmt w:val="decimal"/>
      <w:lvlText w:val="%1.%2.%3.%4.%5.%6.%7.%8.%9."/>
      <w:lvlJc w:val="left"/>
      <w:pPr>
        <w:ind w:left="1864" w:hanging="1800"/>
      </w:pPr>
      <w:rPr>
        <w:rFonts w:hint="default"/>
      </w:rPr>
    </w:lvl>
  </w:abstractNum>
  <w:abstractNum w:abstractNumId="18" w15:restartNumberingAfterBreak="0">
    <w:nsid w:val="621D2E6F"/>
    <w:multiLevelType w:val="hybridMultilevel"/>
    <w:tmpl w:val="4238D0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6AE119D3"/>
    <w:multiLevelType w:val="multilevel"/>
    <w:tmpl w:val="C62643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B30675E"/>
    <w:multiLevelType w:val="multilevel"/>
    <w:tmpl w:val="B87C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1051DB"/>
    <w:multiLevelType w:val="hybridMultilevel"/>
    <w:tmpl w:val="A1585C7E"/>
    <w:lvl w:ilvl="0" w:tplc="BB22A324">
      <w:start w:val="1"/>
      <w:numFmt w:val="bullet"/>
      <w:lvlText w:val=""/>
      <w:lvlJc w:val="left"/>
      <w:pPr>
        <w:ind w:left="676" w:hanging="360"/>
      </w:pPr>
      <w:rPr>
        <w:rFonts w:ascii="Symbol" w:hAnsi="Symbol" w:hint="default"/>
        <w:sz w:val="20"/>
      </w:rPr>
    </w:lvl>
    <w:lvl w:ilvl="1" w:tplc="04270003" w:tentative="1">
      <w:start w:val="1"/>
      <w:numFmt w:val="bullet"/>
      <w:lvlText w:val="o"/>
      <w:lvlJc w:val="left"/>
      <w:pPr>
        <w:ind w:left="1396" w:hanging="360"/>
      </w:pPr>
      <w:rPr>
        <w:rFonts w:ascii="Courier New" w:hAnsi="Courier New" w:cs="Courier New" w:hint="default"/>
      </w:rPr>
    </w:lvl>
    <w:lvl w:ilvl="2" w:tplc="04270005" w:tentative="1">
      <w:start w:val="1"/>
      <w:numFmt w:val="bullet"/>
      <w:lvlText w:val=""/>
      <w:lvlJc w:val="left"/>
      <w:pPr>
        <w:ind w:left="2116" w:hanging="360"/>
      </w:pPr>
      <w:rPr>
        <w:rFonts w:ascii="Wingdings" w:hAnsi="Wingdings" w:hint="default"/>
      </w:rPr>
    </w:lvl>
    <w:lvl w:ilvl="3" w:tplc="04270001" w:tentative="1">
      <w:start w:val="1"/>
      <w:numFmt w:val="bullet"/>
      <w:lvlText w:val=""/>
      <w:lvlJc w:val="left"/>
      <w:pPr>
        <w:ind w:left="2836" w:hanging="360"/>
      </w:pPr>
      <w:rPr>
        <w:rFonts w:ascii="Symbol" w:hAnsi="Symbol" w:hint="default"/>
      </w:rPr>
    </w:lvl>
    <w:lvl w:ilvl="4" w:tplc="04270003" w:tentative="1">
      <w:start w:val="1"/>
      <w:numFmt w:val="bullet"/>
      <w:lvlText w:val="o"/>
      <w:lvlJc w:val="left"/>
      <w:pPr>
        <w:ind w:left="3556" w:hanging="360"/>
      </w:pPr>
      <w:rPr>
        <w:rFonts w:ascii="Courier New" w:hAnsi="Courier New" w:cs="Courier New" w:hint="default"/>
      </w:rPr>
    </w:lvl>
    <w:lvl w:ilvl="5" w:tplc="04270005" w:tentative="1">
      <w:start w:val="1"/>
      <w:numFmt w:val="bullet"/>
      <w:lvlText w:val=""/>
      <w:lvlJc w:val="left"/>
      <w:pPr>
        <w:ind w:left="4276" w:hanging="360"/>
      </w:pPr>
      <w:rPr>
        <w:rFonts w:ascii="Wingdings" w:hAnsi="Wingdings" w:hint="default"/>
      </w:rPr>
    </w:lvl>
    <w:lvl w:ilvl="6" w:tplc="04270001" w:tentative="1">
      <w:start w:val="1"/>
      <w:numFmt w:val="bullet"/>
      <w:lvlText w:val=""/>
      <w:lvlJc w:val="left"/>
      <w:pPr>
        <w:ind w:left="4996" w:hanging="360"/>
      </w:pPr>
      <w:rPr>
        <w:rFonts w:ascii="Symbol" w:hAnsi="Symbol" w:hint="default"/>
      </w:rPr>
    </w:lvl>
    <w:lvl w:ilvl="7" w:tplc="04270003" w:tentative="1">
      <w:start w:val="1"/>
      <w:numFmt w:val="bullet"/>
      <w:lvlText w:val="o"/>
      <w:lvlJc w:val="left"/>
      <w:pPr>
        <w:ind w:left="5716" w:hanging="360"/>
      </w:pPr>
      <w:rPr>
        <w:rFonts w:ascii="Courier New" w:hAnsi="Courier New" w:cs="Courier New" w:hint="default"/>
      </w:rPr>
    </w:lvl>
    <w:lvl w:ilvl="8" w:tplc="04270005" w:tentative="1">
      <w:start w:val="1"/>
      <w:numFmt w:val="bullet"/>
      <w:lvlText w:val=""/>
      <w:lvlJc w:val="left"/>
      <w:pPr>
        <w:ind w:left="6436" w:hanging="360"/>
      </w:pPr>
      <w:rPr>
        <w:rFonts w:ascii="Wingdings" w:hAnsi="Wingdings" w:hint="default"/>
      </w:rPr>
    </w:lvl>
  </w:abstractNum>
  <w:abstractNum w:abstractNumId="22" w15:restartNumberingAfterBreak="0">
    <w:nsid w:val="7D115103"/>
    <w:multiLevelType w:val="multilevel"/>
    <w:tmpl w:val="928445E6"/>
    <w:lvl w:ilvl="0">
      <w:start w:val="1"/>
      <w:numFmt w:val="decimal"/>
      <w:lvlText w:val="%1."/>
      <w:lvlJc w:val="left"/>
      <w:pPr>
        <w:ind w:left="900" w:hanging="900"/>
      </w:pPr>
      <w:rPr>
        <w:rFonts w:hint="default"/>
      </w:rPr>
    </w:lvl>
    <w:lvl w:ilvl="1">
      <w:start w:val="1"/>
      <w:numFmt w:val="decimal"/>
      <w:lvlText w:val="%1.%2."/>
      <w:lvlJc w:val="left"/>
      <w:pPr>
        <w:ind w:left="908" w:hanging="900"/>
      </w:pPr>
      <w:rPr>
        <w:rFonts w:hint="default"/>
      </w:rPr>
    </w:lvl>
    <w:lvl w:ilvl="2">
      <w:start w:val="1"/>
      <w:numFmt w:val="decimal"/>
      <w:lvlText w:val="%1.%2.%3."/>
      <w:lvlJc w:val="left"/>
      <w:pPr>
        <w:ind w:left="916" w:hanging="900"/>
      </w:pPr>
      <w:rPr>
        <w:rFonts w:hint="default"/>
      </w:rPr>
    </w:lvl>
    <w:lvl w:ilvl="3">
      <w:start w:val="1"/>
      <w:numFmt w:val="decimal"/>
      <w:lvlText w:val="%1.%2.%3.%4."/>
      <w:lvlJc w:val="left"/>
      <w:pPr>
        <w:ind w:left="924" w:hanging="900"/>
      </w:pPr>
      <w:rPr>
        <w:rFonts w:hint="default"/>
      </w:rPr>
    </w:lvl>
    <w:lvl w:ilvl="4">
      <w:start w:val="1"/>
      <w:numFmt w:val="decimal"/>
      <w:lvlText w:val="%1.%2.%3.%4.%5."/>
      <w:lvlJc w:val="left"/>
      <w:pPr>
        <w:ind w:left="1112" w:hanging="1080"/>
      </w:pPr>
      <w:rPr>
        <w:rFonts w:hint="default"/>
      </w:rPr>
    </w:lvl>
    <w:lvl w:ilvl="5">
      <w:start w:val="1"/>
      <w:numFmt w:val="decimal"/>
      <w:lvlText w:val="%1.%2.%3.%4.%5.%6."/>
      <w:lvlJc w:val="left"/>
      <w:pPr>
        <w:ind w:left="1120" w:hanging="1080"/>
      </w:pPr>
      <w:rPr>
        <w:rFonts w:hint="default"/>
      </w:rPr>
    </w:lvl>
    <w:lvl w:ilvl="6">
      <w:start w:val="1"/>
      <w:numFmt w:val="decimal"/>
      <w:lvlText w:val="%1.%2.%3.%4.%5.%6.%7."/>
      <w:lvlJc w:val="left"/>
      <w:pPr>
        <w:ind w:left="1488" w:hanging="1440"/>
      </w:pPr>
      <w:rPr>
        <w:rFonts w:hint="default"/>
      </w:rPr>
    </w:lvl>
    <w:lvl w:ilvl="7">
      <w:start w:val="1"/>
      <w:numFmt w:val="decimal"/>
      <w:lvlText w:val="%1.%2.%3.%4.%5.%6.%7.%8."/>
      <w:lvlJc w:val="left"/>
      <w:pPr>
        <w:ind w:left="1496" w:hanging="1440"/>
      </w:pPr>
      <w:rPr>
        <w:rFonts w:hint="default"/>
      </w:rPr>
    </w:lvl>
    <w:lvl w:ilvl="8">
      <w:start w:val="1"/>
      <w:numFmt w:val="decimal"/>
      <w:lvlText w:val="%1.%2.%3.%4.%5.%6.%7.%8.%9."/>
      <w:lvlJc w:val="left"/>
      <w:pPr>
        <w:ind w:left="1864" w:hanging="1800"/>
      </w:pPr>
      <w:rPr>
        <w:rFonts w:hint="default"/>
      </w:rPr>
    </w:lvl>
  </w:abstractNum>
  <w:num w:numId="1" w16cid:durableId="1832524496">
    <w:abstractNumId w:val="19"/>
  </w:num>
  <w:num w:numId="2" w16cid:durableId="1062095471">
    <w:abstractNumId w:val="10"/>
  </w:num>
  <w:num w:numId="3" w16cid:durableId="1825854032">
    <w:abstractNumId w:val="3"/>
  </w:num>
  <w:num w:numId="4" w16cid:durableId="847476570">
    <w:abstractNumId w:val="16"/>
  </w:num>
  <w:num w:numId="5" w16cid:durableId="1471248965">
    <w:abstractNumId w:val="7"/>
  </w:num>
  <w:num w:numId="6" w16cid:durableId="1520698215">
    <w:abstractNumId w:val="15"/>
  </w:num>
  <w:num w:numId="7" w16cid:durableId="371392944">
    <w:abstractNumId w:val="4"/>
  </w:num>
  <w:num w:numId="8" w16cid:durableId="320930247">
    <w:abstractNumId w:val="8"/>
  </w:num>
  <w:num w:numId="9" w16cid:durableId="2137135392">
    <w:abstractNumId w:val="12"/>
  </w:num>
  <w:num w:numId="10" w16cid:durableId="2132169284">
    <w:abstractNumId w:val="5"/>
  </w:num>
  <w:num w:numId="11" w16cid:durableId="496000894">
    <w:abstractNumId w:val="21"/>
  </w:num>
  <w:num w:numId="12" w16cid:durableId="39399947">
    <w:abstractNumId w:val="0"/>
  </w:num>
  <w:num w:numId="13" w16cid:durableId="47413035">
    <w:abstractNumId w:val="2"/>
  </w:num>
  <w:num w:numId="14" w16cid:durableId="1219903910">
    <w:abstractNumId w:val="14"/>
  </w:num>
  <w:num w:numId="15" w16cid:durableId="782118720">
    <w:abstractNumId w:val="18"/>
  </w:num>
  <w:num w:numId="16" w16cid:durableId="962998465">
    <w:abstractNumId w:val="13"/>
  </w:num>
  <w:num w:numId="17" w16cid:durableId="436876896">
    <w:abstractNumId w:val="6"/>
  </w:num>
  <w:num w:numId="18" w16cid:durableId="162745573">
    <w:abstractNumId w:val="20"/>
  </w:num>
  <w:num w:numId="19" w16cid:durableId="2020422919">
    <w:abstractNumId w:val="9"/>
  </w:num>
  <w:num w:numId="20" w16cid:durableId="377510912">
    <w:abstractNumId w:val="17"/>
  </w:num>
  <w:num w:numId="21" w16cid:durableId="1999184260">
    <w:abstractNumId w:val="22"/>
  </w:num>
  <w:num w:numId="22" w16cid:durableId="1637294508">
    <w:abstractNumId w:val="11"/>
  </w:num>
  <w:num w:numId="23" w16cid:durableId="17587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52D"/>
    <w:rsid w:val="00000F08"/>
    <w:rsid w:val="00002696"/>
    <w:rsid w:val="000033EB"/>
    <w:rsid w:val="00004E7C"/>
    <w:rsid w:val="00010B1D"/>
    <w:rsid w:val="00012438"/>
    <w:rsid w:val="000156E6"/>
    <w:rsid w:val="00015FFF"/>
    <w:rsid w:val="000202C4"/>
    <w:rsid w:val="000218D3"/>
    <w:rsid w:val="00022023"/>
    <w:rsid w:val="000249EE"/>
    <w:rsid w:val="00032C9D"/>
    <w:rsid w:val="0003420B"/>
    <w:rsid w:val="000363AD"/>
    <w:rsid w:val="0003674B"/>
    <w:rsid w:val="000417F3"/>
    <w:rsid w:val="00044659"/>
    <w:rsid w:val="000464C4"/>
    <w:rsid w:val="00046E98"/>
    <w:rsid w:val="00050C64"/>
    <w:rsid w:val="000512F7"/>
    <w:rsid w:val="000528FF"/>
    <w:rsid w:val="00052E2C"/>
    <w:rsid w:val="0005505F"/>
    <w:rsid w:val="0005534B"/>
    <w:rsid w:val="0006143C"/>
    <w:rsid w:val="00064AA4"/>
    <w:rsid w:val="00065FD7"/>
    <w:rsid w:val="0006652D"/>
    <w:rsid w:val="00070513"/>
    <w:rsid w:val="0007310D"/>
    <w:rsid w:val="00074C7F"/>
    <w:rsid w:val="00074DC6"/>
    <w:rsid w:val="00076A50"/>
    <w:rsid w:val="00091042"/>
    <w:rsid w:val="00093129"/>
    <w:rsid w:val="00095219"/>
    <w:rsid w:val="000964BE"/>
    <w:rsid w:val="000A36F2"/>
    <w:rsid w:val="000A414C"/>
    <w:rsid w:val="000B3F65"/>
    <w:rsid w:val="000B427D"/>
    <w:rsid w:val="000B7D7B"/>
    <w:rsid w:val="000C1127"/>
    <w:rsid w:val="000C28B8"/>
    <w:rsid w:val="000C3755"/>
    <w:rsid w:val="000C4415"/>
    <w:rsid w:val="000C47C8"/>
    <w:rsid w:val="000C51D2"/>
    <w:rsid w:val="000C582B"/>
    <w:rsid w:val="000D3DC5"/>
    <w:rsid w:val="000E0073"/>
    <w:rsid w:val="000E04B6"/>
    <w:rsid w:val="000E37B4"/>
    <w:rsid w:val="000E5F50"/>
    <w:rsid w:val="000F0A5A"/>
    <w:rsid w:val="000F1374"/>
    <w:rsid w:val="000F25AA"/>
    <w:rsid w:val="000F4089"/>
    <w:rsid w:val="000F5A5B"/>
    <w:rsid w:val="000F6B71"/>
    <w:rsid w:val="00100960"/>
    <w:rsid w:val="001009ED"/>
    <w:rsid w:val="0010161B"/>
    <w:rsid w:val="00103E76"/>
    <w:rsid w:val="00105FAF"/>
    <w:rsid w:val="001122F1"/>
    <w:rsid w:val="0011289E"/>
    <w:rsid w:val="001156C3"/>
    <w:rsid w:val="00121CF2"/>
    <w:rsid w:val="0012209F"/>
    <w:rsid w:val="001233F9"/>
    <w:rsid w:val="001246D7"/>
    <w:rsid w:val="00127D3A"/>
    <w:rsid w:val="00131F2E"/>
    <w:rsid w:val="00141864"/>
    <w:rsid w:val="001419EB"/>
    <w:rsid w:val="00142DDB"/>
    <w:rsid w:val="001440A7"/>
    <w:rsid w:val="00145815"/>
    <w:rsid w:val="00146BAD"/>
    <w:rsid w:val="00146F66"/>
    <w:rsid w:val="00154466"/>
    <w:rsid w:val="001552F6"/>
    <w:rsid w:val="00157614"/>
    <w:rsid w:val="001616B3"/>
    <w:rsid w:val="0016563E"/>
    <w:rsid w:val="00165A57"/>
    <w:rsid w:val="0017134B"/>
    <w:rsid w:val="0017413F"/>
    <w:rsid w:val="00174E66"/>
    <w:rsid w:val="001761CB"/>
    <w:rsid w:val="00182029"/>
    <w:rsid w:val="00182121"/>
    <w:rsid w:val="00182AF3"/>
    <w:rsid w:val="00183DFE"/>
    <w:rsid w:val="001848C3"/>
    <w:rsid w:val="00192762"/>
    <w:rsid w:val="00193027"/>
    <w:rsid w:val="001A0DA4"/>
    <w:rsid w:val="001A2D6D"/>
    <w:rsid w:val="001A2E87"/>
    <w:rsid w:val="001A3384"/>
    <w:rsid w:val="001A734F"/>
    <w:rsid w:val="001B0CFC"/>
    <w:rsid w:val="001B1A9F"/>
    <w:rsid w:val="001C0F7A"/>
    <w:rsid w:val="001C2356"/>
    <w:rsid w:val="001C2F25"/>
    <w:rsid w:val="001C32A9"/>
    <w:rsid w:val="001C45E1"/>
    <w:rsid w:val="001D23D5"/>
    <w:rsid w:val="001D3E62"/>
    <w:rsid w:val="001E118D"/>
    <w:rsid w:val="001E17ED"/>
    <w:rsid w:val="001E4AF1"/>
    <w:rsid w:val="001E699E"/>
    <w:rsid w:val="001F26BA"/>
    <w:rsid w:val="001F2705"/>
    <w:rsid w:val="001F44B3"/>
    <w:rsid w:val="001F6237"/>
    <w:rsid w:val="002012EE"/>
    <w:rsid w:val="002015CB"/>
    <w:rsid w:val="002057AB"/>
    <w:rsid w:val="00206B7A"/>
    <w:rsid w:val="00210AC5"/>
    <w:rsid w:val="0021107F"/>
    <w:rsid w:val="00212C9D"/>
    <w:rsid w:val="00216105"/>
    <w:rsid w:val="00216A14"/>
    <w:rsid w:val="00221B4B"/>
    <w:rsid w:val="00221DE9"/>
    <w:rsid w:val="0022349B"/>
    <w:rsid w:val="0023050C"/>
    <w:rsid w:val="00230754"/>
    <w:rsid w:val="00233D5E"/>
    <w:rsid w:val="00234A08"/>
    <w:rsid w:val="0024653C"/>
    <w:rsid w:val="00250225"/>
    <w:rsid w:val="00256C65"/>
    <w:rsid w:val="002572F8"/>
    <w:rsid w:val="0026184C"/>
    <w:rsid w:val="00265103"/>
    <w:rsid w:val="00266515"/>
    <w:rsid w:val="00270783"/>
    <w:rsid w:val="002713DB"/>
    <w:rsid w:val="0027582F"/>
    <w:rsid w:val="002815C7"/>
    <w:rsid w:val="002840EA"/>
    <w:rsid w:val="00287EDB"/>
    <w:rsid w:val="00290A42"/>
    <w:rsid w:val="002940A2"/>
    <w:rsid w:val="00296FBC"/>
    <w:rsid w:val="002A05BF"/>
    <w:rsid w:val="002A0FC0"/>
    <w:rsid w:val="002A46E5"/>
    <w:rsid w:val="002A4847"/>
    <w:rsid w:val="002A5A2D"/>
    <w:rsid w:val="002A62D5"/>
    <w:rsid w:val="002A7B4A"/>
    <w:rsid w:val="002B0137"/>
    <w:rsid w:val="002B1FC0"/>
    <w:rsid w:val="002B56A4"/>
    <w:rsid w:val="002B5ABE"/>
    <w:rsid w:val="002C0DAF"/>
    <w:rsid w:val="002C2860"/>
    <w:rsid w:val="002C69D4"/>
    <w:rsid w:val="002D1D4E"/>
    <w:rsid w:val="002D2236"/>
    <w:rsid w:val="002D460D"/>
    <w:rsid w:val="002D5196"/>
    <w:rsid w:val="002D5B76"/>
    <w:rsid w:val="002E281F"/>
    <w:rsid w:val="002E4F64"/>
    <w:rsid w:val="002E5F30"/>
    <w:rsid w:val="002E6F57"/>
    <w:rsid w:val="002F0ED0"/>
    <w:rsid w:val="002F47E2"/>
    <w:rsid w:val="002F658B"/>
    <w:rsid w:val="002F7142"/>
    <w:rsid w:val="002F78F6"/>
    <w:rsid w:val="0030219F"/>
    <w:rsid w:val="003036CF"/>
    <w:rsid w:val="00316E8F"/>
    <w:rsid w:val="0031779D"/>
    <w:rsid w:val="003222B8"/>
    <w:rsid w:val="00334C36"/>
    <w:rsid w:val="003425D6"/>
    <w:rsid w:val="003447E2"/>
    <w:rsid w:val="00350214"/>
    <w:rsid w:val="00350734"/>
    <w:rsid w:val="003533D7"/>
    <w:rsid w:val="003672F3"/>
    <w:rsid w:val="0037165C"/>
    <w:rsid w:val="00387C44"/>
    <w:rsid w:val="003957EE"/>
    <w:rsid w:val="0039719E"/>
    <w:rsid w:val="003A0BDD"/>
    <w:rsid w:val="003A1E22"/>
    <w:rsid w:val="003A52EB"/>
    <w:rsid w:val="003A6CEB"/>
    <w:rsid w:val="003A6ED4"/>
    <w:rsid w:val="003B23C7"/>
    <w:rsid w:val="003B27F5"/>
    <w:rsid w:val="003B2BA2"/>
    <w:rsid w:val="003B53E2"/>
    <w:rsid w:val="003B59E3"/>
    <w:rsid w:val="003B6277"/>
    <w:rsid w:val="003C0443"/>
    <w:rsid w:val="003C1F5F"/>
    <w:rsid w:val="003D234E"/>
    <w:rsid w:val="003D2875"/>
    <w:rsid w:val="003D2E6C"/>
    <w:rsid w:val="003D4209"/>
    <w:rsid w:val="003E12BF"/>
    <w:rsid w:val="003E39C3"/>
    <w:rsid w:val="003F481E"/>
    <w:rsid w:val="003F5525"/>
    <w:rsid w:val="003F6375"/>
    <w:rsid w:val="003F753A"/>
    <w:rsid w:val="003F7B85"/>
    <w:rsid w:val="004007FA"/>
    <w:rsid w:val="004038B7"/>
    <w:rsid w:val="0040726E"/>
    <w:rsid w:val="00411227"/>
    <w:rsid w:val="004128AB"/>
    <w:rsid w:val="0041459F"/>
    <w:rsid w:val="00424102"/>
    <w:rsid w:val="00425600"/>
    <w:rsid w:val="00426403"/>
    <w:rsid w:val="0042735A"/>
    <w:rsid w:val="004303A1"/>
    <w:rsid w:val="0043062C"/>
    <w:rsid w:val="00431290"/>
    <w:rsid w:val="0043158E"/>
    <w:rsid w:val="004353EF"/>
    <w:rsid w:val="0043571A"/>
    <w:rsid w:val="00435995"/>
    <w:rsid w:val="00440801"/>
    <w:rsid w:val="00440A28"/>
    <w:rsid w:val="00440D92"/>
    <w:rsid w:val="004438B4"/>
    <w:rsid w:val="00446720"/>
    <w:rsid w:val="00450FCA"/>
    <w:rsid w:val="00451AAE"/>
    <w:rsid w:val="00453DF3"/>
    <w:rsid w:val="00454FC4"/>
    <w:rsid w:val="00456F88"/>
    <w:rsid w:val="004604AE"/>
    <w:rsid w:val="0046143F"/>
    <w:rsid w:val="00463FD3"/>
    <w:rsid w:val="00465ABA"/>
    <w:rsid w:val="0046659E"/>
    <w:rsid w:val="00474686"/>
    <w:rsid w:val="00474DEA"/>
    <w:rsid w:val="004821DD"/>
    <w:rsid w:val="00483618"/>
    <w:rsid w:val="0048734D"/>
    <w:rsid w:val="00487631"/>
    <w:rsid w:val="0049120C"/>
    <w:rsid w:val="00492F3B"/>
    <w:rsid w:val="004A11C4"/>
    <w:rsid w:val="004A15EE"/>
    <w:rsid w:val="004A6729"/>
    <w:rsid w:val="004B0E61"/>
    <w:rsid w:val="004B11A7"/>
    <w:rsid w:val="004B1EE3"/>
    <w:rsid w:val="004B3EF3"/>
    <w:rsid w:val="004B667F"/>
    <w:rsid w:val="004C17E1"/>
    <w:rsid w:val="004C4C2A"/>
    <w:rsid w:val="004D0EEC"/>
    <w:rsid w:val="004D2E6A"/>
    <w:rsid w:val="004D3358"/>
    <w:rsid w:val="004D55C3"/>
    <w:rsid w:val="004D60A4"/>
    <w:rsid w:val="004D6CB8"/>
    <w:rsid w:val="004D777A"/>
    <w:rsid w:val="004E1F2E"/>
    <w:rsid w:val="004E4AA1"/>
    <w:rsid w:val="004E4F3B"/>
    <w:rsid w:val="004F1C00"/>
    <w:rsid w:val="004F38AB"/>
    <w:rsid w:val="004F44FD"/>
    <w:rsid w:val="00506354"/>
    <w:rsid w:val="00507832"/>
    <w:rsid w:val="005106C8"/>
    <w:rsid w:val="005111CA"/>
    <w:rsid w:val="005117F1"/>
    <w:rsid w:val="005125E7"/>
    <w:rsid w:val="00516600"/>
    <w:rsid w:val="00520CDC"/>
    <w:rsid w:val="00521CD3"/>
    <w:rsid w:val="005232F2"/>
    <w:rsid w:val="00523D2F"/>
    <w:rsid w:val="00526260"/>
    <w:rsid w:val="0053216C"/>
    <w:rsid w:val="005340EE"/>
    <w:rsid w:val="00536395"/>
    <w:rsid w:val="00536452"/>
    <w:rsid w:val="00537AB0"/>
    <w:rsid w:val="005415E0"/>
    <w:rsid w:val="00542433"/>
    <w:rsid w:val="00543C21"/>
    <w:rsid w:val="005468E0"/>
    <w:rsid w:val="00550242"/>
    <w:rsid w:val="00551EFE"/>
    <w:rsid w:val="00551F1E"/>
    <w:rsid w:val="00552539"/>
    <w:rsid w:val="00555755"/>
    <w:rsid w:val="00555838"/>
    <w:rsid w:val="005566E9"/>
    <w:rsid w:val="0055739F"/>
    <w:rsid w:val="00570E7A"/>
    <w:rsid w:val="005724E8"/>
    <w:rsid w:val="00572D8A"/>
    <w:rsid w:val="005779B8"/>
    <w:rsid w:val="00581FA9"/>
    <w:rsid w:val="00582B1F"/>
    <w:rsid w:val="00583904"/>
    <w:rsid w:val="00586F2F"/>
    <w:rsid w:val="005877A7"/>
    <w:rsid w:val="00590901"/>
    <w:rsid w:val="005927EE"/>
    <w:rsid w:val="00595BA7"/>
    <w:rsid w:val="005A0C13"/>
    <w:rsid w:val="005A205D"/>
    <w:rsid w:val="005A356C"/>
    <w:rsid w:val="005A3A52"/>
    <w:rsid w:val="005A3FB7"/>
    <w:rsid w:val="005B14F0"/>
    <w:rsid w:val="005B1A1B"/>
    <w:rsid w:val="005B1C72"/>
    <w:rsid w:val="005B4756"/>
    <w:rsid w:val="005C03EB"/>
    <w:rsid w:val="005C279B"/>
    <w:rsid w:val="005C2CED"/>
    <w:rsid w:val="005C3410"/>
    <w:rsid w:val="005C5155"/>
    <w:rsid w:val="005C59C0"/>
    <w:rsid w:val="005C6D6D"/>
    <w:rsid w:val="005C7163"/>
    <w:rsid w:val="005C783E"/>
    <w:rsid w:val="005D144D"/>
    <w:rsid w:val="005D76D6"/>
    <w:rsid w:val="005E0E6F"/>
    <w:rsid w:val="005E13F3"/>
    <w:rsid w:val="005E4ACB"/>
    <w:rsid w:val="005F2933"/>
    <w:rsid w:val="005F3364"/>
    <w:rsid w:val="005F3705"/>
    <w:rsid w:val="005F63D7"/>
    <w:rsid w:val="00600647"/>
    <w:rsid w:val="0060094B"/>
    <w:rsid w:val="00600EB5"/>
    <w:rsid w:val="00601C6C"/>
    <w:rsid w:val="00610754"/>
    <w:rsid w:val="00613876"/>
    <w:rsid w:val="00620108"/>
    <w:rsid w:val="0062178C"/>
    <w:rsid w:val="006220A1"/>
    <w:rsid w:val="00623CCC"/>
    <w:rsid w:val="00625844"/>
    <w:rsid w:val="0063106D"/>
    <w:rsid w:val="00634530"/>
    <w:rsid w:val="0064080A"/>
    <w:rsid w:val="0064309A"/>
    <w:rsid w:val="00645145"/>
    <w:rsid w:val="006453D5"/>
    <w:rsid w:val="006454EF"/>
    <w:rsid w:val="006506BA"/>
    <w:rsid w:val="006523E3"/>
    <w:rsid w:val="00652726"/>
    <w:rsid w:val="006528D3"/>
    <w:rsid w:val="00652F55"/>
    <w:rsid w:val="006600F8"/>
    <w:rsid w:val="00663D15"/>
    <w:rsid w:val="00664841"/>
    <w:rsid w:val="006702E5"/>
    <w:rsid w:val="006848A8"/>
    <w:rsid w:val="00684DFB"/>
    <w:rsid w:val="00685A74"/>
    <w:rsid w:val="00690FF7"/>
    <w:rsid w:val="00691EB6"/>
    <w:rsid w:val="006935CE"/>
    <w:rsid w:val="006A2B84"/>
    <w:rsid w:val="006A6DD4"/>
    <w:rsid w:val="006B41D8"/>
    <w:rsid w:val="006C5274"/>
    <w:rsid w:val="006C5AFB"/>
    <w:rsid w:val="006D0943"/>
    <w:rsid w:val="006D2DEC"/>
    <w:rsid w:val="006D3054"/>
    <w:rsid w:val="006D37D7"/>
    <w:rsid w:val="006D5FE6"/>
    <w:rsid w:val="006E1ADD"/>
    <w:rsid w:val="006E29C2"/>
    <w:rsid w:val="006E3F07"/>
    <w:rsid w:val="006E5248"/>
    <w:rsid w:val="006F2870"/>
    <w:rsid w:val="006F656C"/>
    <w:rsid w:val="00704815"/>
    <w:rsid w:val="00704FB2"/>
    <w:rsid w:val="00705FA4"/>
    <w:rsid w:val="00711936"/>
    <w:rsid w:val="00715597"/>
    <w:rsid w:val="0071575E"/>
    <w:rsid w:val="00720504"/>
    <w:rsid w:val="0072228C"/>
    <w:rsid w:val="00726600"/>
    <w:rsid w:val="00730DF2"/>
    <w:rsid w:val="00731F79"/>
    <w:rsid w:val="007336AC"/>
    <w:rsid w:val="00733E02"/>
    <w:rsid w:val="00742269"/>
    <w:rsid w:val="00744145"/>
    <w:rsid w:val="00744414"/>
    <w:rsid w:val="00744654"/>
    <w:rsid w:val="0075247C"/>
    <w:rsid w:val="00753D8A"/>
    <w:rsid w:val="00753E29"/>
    <w:rsid w:val="007563DA"/>
    <w:rsid w:val="00757EB7"/>
    <w:rsid w:val="0076038F"/>
    <w:rsid w:val="0076058B"/>
    <w:rsid w:val="00761B50"/>
    <w:rsid w:val="00761CB5"/>
    <w:rsid w:val="00766067"/>
    <w:rsid w:val="007731CF"/>
    <w:rsid w:val="007741A4"/>
    <w:rsid w:val="00774B1C"/>
    <w:rsid w:val="00775BDE"/>
    <w:rsid w:val="00782AE0"/>
    <w:rsid w:val="00784107"/>
    <w:rsid w:val="00785238"/>
    <w:rsid w:val="00787123"/>
    <w:rsid w:val="00787A89"/>
    <w:rsid w:val="007906DD"/>
    <w:rsid w:val="007917AF"/>
    <w:rsid w:val="007923D0"/>
    <w:rsid w:val="007932CA"/>
    <w:rsid w:val="00795CC4"/>
    <w:rsid w:val="007A04E8"/>
    <w:rsid w:val="007A0FE6"/>
    <w:rsid w:val="007A207D"/>
    <w:rsid w:val="007A2308"/>
    <w:rsid w:val="007A2588"/>
    <w:rsid w:val="007A4441"/>
    <w:rsid w:val="007B4279"/>
    <w:rsid w:val="007B7944"/>
    <w:rsid w:val="007C146A"/>
    <w:rsid w:val="007C2853"/>
    <w:rsid w:val="007C5D1D"/>
    <w:rsid w:val="007D171A"/>
    <w:rsid w:val="007D3C10"/>
    <w:rsid w:val="007D3D18"/>
    <w:rsid w:val="007D5EB0"/>
    <w:rsid w:val="007D7306"/>
    <w:rsid w:val="007E2508"/>
    <w:rsid w:val="007E465A"/>
    <w:rsid w:val="007F3AD9"/>
    <w:rsid w:val="007F3C79"/>
    <w:rsid w:val="007F6E1C"/>
    <w:rsid w:val="00801EE9"/>
    <w:rsid w:val="00803670"/>
    <w:rsid w:val="00803917"/>
    <w:rsid w:val="008055E4"/>
    <w:rsid w:val="008057EB"/>
    <w:rsid w:val="0081065C"/>
    <w:rsid w:val="00813B66"/>
    <w:rsid w:val="00816C57"/>
    <w:rsid w:val="00817E58"/>
    <w:rsid w:val="008200FA"/>
    <w:rsid w:val="00821686"/>
    <w:rsid w:val="00822780"/>
    <w:rsid w:val="0082570F"/>
    <w:rsid w:val="008258EF"/>
    <w:rsid w:val="008266BF"/>
    <w:rsid w:val="008267B1"/>
    <w:rsid w:val="00826A05"/>
    <w:rsid w:val="00827B7C"/>
    <w:rsid w:val="00831096"/>
    <w:rsid w:val="00831C94"/>
    <w:rsid w:val="00832417"/>
    <w:rsid w:val="00833158"/>
    <w:rsid w:val="00833F28"/>
    <w:rsid w:val="008349DB"/>
    <w:rsid w:val="00834D3C"/>
    <w:rsid w:val="00835113"/>
    <w:rsid w:val="008363AD"/>
    <w:rsid w:val="00841895"/>
    <w:rsid w:val="00841B6E"/>
    <w:rsid w:val="00843AF6"/>
    <w:rsid w:val="008470F3"/>
    <w:rsid w:val="00847D71"/>
    <w:rsid w:val="0085229D"/>
    <w:rsid w:val="00856E67"/>
    <w:rsid w:val="00861B68"/>
    <w:rsid w:val="00863D45"/>
    <w:rsid w:val="008646FB"/>
    <w:rsid w:val="0087180C"/>
    <w:rsid w:val="00874D80"/>
    <w:rsid w:val="00875761"/>
    <w:rsid w:val="00875B84"/>
    <w:rsid w:val="008764AC"/>
    <w:rsid w:val="008764FE"/>
    <w:rsid w:val="0088157E"/>
    <w:rsid w:val="00881F63"/>
    <w:rsid w:val="008826FF"/>
    <w:rsid w:val="008877A6"/>
    <w:rsid w:val="00891195"/>
    <w:rsid w:val="00893982"/>
    <w:rsid w:val="00893A85"/>
    <w:rsid w:val="00893DA9"/>
    <w:rsid w:val="008942A9"/>
    <w:rsid w:val="008A40E1"/>
    <w:rsid w:val="008B0A7F"/>
    <w:rsid w:val="008B2B8F"/>
    <w:rsid w:val="008B2F30"/>
    <w:rsid w:val="008B4142"/>
    <w:rsid w:val="008C29B8"/>
    <w:rsid w:val="008D10FD"/>
    <w:rsid w:val="008D1176"/>
    <w:rsid w:val="008D1D67"/>
    <w:rsid w:val="008D3A73"/>
    <w:rsid w:val="008E23E8"/>
    <w:rsid w:val="008E4141"/>
    <w:rsid w:val="008E4B56"/>
    <w:rsid w:val="008F3E75"/>
    <w:rsid w:val="009001A5"/>
    <w:rsid w:val="009037E8"/>
    <w:rsid w:val="0090425B"/>
    <w:rsid w:val="009055C8"/>
    <w:rsid w:val="009103C2"/>
    <w:rsid w:val="00910D95"/>
    <w:rsid w:val="00911324"/>
    <w:rsid w:val="009154F2"/>
    <w:rsid w:val="009166A0"/>
    <w:rsid w:val="00923BB7"/>
    <w:rsid w:val="00933739"/>
    <w:rsid w:val="00933967"/>
    <w:rsid w:val="00934F5B"/>
    <w:rsid w:val="0093605A"/>
    <w:rsid w:val="00940ABF"/>
    <w:rsid w:val="00941C11"/>
    <w:rsid w:val="00945E7E"/>
    <w:rsid w:val="00947D4C"/>
    <w:rsid w:val="00951B86"/>
    <w:rsid w:val="00955E6A"/>
    <w:rsid w:val="00960F96"/>
    <w:rsid w:val="00961378"/>
    <w:rsid w:val="00965454"/>
    <w:rsid w:val="00970DFA"/>
    <w:rsid w:val="00971C64"/>
    <w:rsid w:val="009735D7"/>
    <w:rsid w:val="00975672"/>
    <w:rsid w:val="0098622C"/>
    <w:rsid w:val="009868D8"/>
    <w:rsid w:val="00986AA9"/>
    <w:rsid w:val="00991160"/>
    <w:rsid w:val="009924F2"/>
    <w:rsid w:val="009950D0"/>
    <w:rsid w:val="00996EAC"/>
    <w:rsid w:val="0099725F"/>
    <w:rsid w:val="009A0402"/>
    <w:rsid w:val="009A258C"/>
    <w:rsid w:val="009A35BF"/>
    <w:rsid w:val="009B32CE"/>
    <w:rsid w:val="009B50E5"/>
    <w:rsid w:val="009B703D"/>
    <w:rsid w:val="009C184D"/>
    <w:rsid w:val="009C2040"/>
    <w:rsid w:val="009C3E92"/>
    <w:rsid w:val="009C479A"/>
    <w:rsid w:val="009C6808"/>
    <w:rsid w:val="009D310A"/>
    <w:rsid w:val="009D7343"/>
    <w:rsid w:val="009E203A"/>
    <w:rsid w:val="009E2ADF"/>
    <w:rsid w:val="009E2C03"/>
    <w:rsid w:val="009E501C"/>
    <w:rsid w:val="009E5131"/>
    <w:rsid w:val="009E5430"/>
    <w:rsid w:val="009E5DEA"/>
    <w:rsid w:val="009E656D"/>
    <w:rsid w:val="009F1497"/>
    <w:rsid w:val="009F22DE"/>
    <w:rsid w:val="009F5EAA"/>
    <w:rsid w:val="009F65FA"/>
    <w:rsid w:val="00A00A04"/>
    <w:rsid w:val="00A04F01"/>
    <w:rsid w:val="00A0677F"/>
    <w:rsid w:val="00A10801"/>
    <w:rsid w:val="00A115FA"/>
    <w:rsid w:val="00A13BBE"/>
    <w:rsid w:val="00A155AB"/>
    <w:rsid w:val="00A15E50"/>
    <w:rsid w:val="00A17794"/>
    <w:rsid w:val="00A17A72"/>
    <w:rsid w:val="00A20E9F"/>
    <w:rsid w:val="00A22EBC"/>
    <w:rsid w:val="00A2325E"/>
    <w:rsid w:val="00A271E1"/>
    <w:rsid w:val="00A271F1"/>
    <w:rsid w:val="00A32A56"/>
    <w:rsid w:val="00A45129"/>
    <w:rsid w:val="00A4691C"/>
    <w:rsid w:val="00A47238"/>
    <w:rsid w:val="00A47385"/>
    <w:rsid w:val="00A47B4D"/>
    <w:rsid w:val="00A5002E"/>
    <w:rsid w:val="00A53C23"/>
    <w:rsid w:val="00A55C37"/>
    <w:rsid w:val="00A573AD"/>
    <w:rsid w:val="00A618CF"/>
    <w:rsid w:val="00A62C36"/>
    <w:rsid w:val="00A72585"/>
    <w:rsid w:val="00A72CA1"/>
    <w:rsid w:val="00A73E9D"/>
    <w:rsid w:val="00A74B46"/>
    <w:rsid w:val="00A76F36"/>
    <w:rsid w:val="00A83484"/>
    <w:rsid w:val="00A838B1"/>
    <w:rsid w:val="00A85B57"/>
    <w:rsid w:val="00A9209A"/>
    <w:rsid w:val="00A92FF7"/>
    <w:rsid w:val="00A931BA"/>
    <w:rsid w:val="00A939FF"/>
    <w:rsid w:val="00A93D1F"/>
    <w:rsid w:val="00A93E46"/>
    <w:rsid w:val="00A96258"/>
    <w:rsid w:val="00AA0169"/>
    <w:rsid w:val="00AA3F81"/>
    <w:rsid w:val="00AB0F54"/>
    <w:rsid w:val="00AB6AAA"/>
    <w:rsid w:val="00AB71AE"/>
    <w:rsid w:val="00AC17FB"/>
    <w:rsid w:val="00AC3822"/>
    <w:rsid w:val="00AC38E6"/>
    <w:rsid w:val="00AC3F6C"/>
    <w:rsid w:val="00AC4786"/>
    <w:rsid w:val="00AC692F"/>
    <w:rsid w:val="00AD2158"/>
    <w:rsid w:val="00AD54AB"/>
    <w:rsid w:val="00AD56E4"/>
    <w:rsid w:val="00AD7A45"/>
    <w:rsid w:val="00AE21C8"/>
    <w:rsid w:val="00AE26CC"/>
    <w:rsid w:val="00AF0456"/>
    <w:rsid w:val="00AF1B20"/>
    <w:rsid w:val="00B0245B"/>
    <w:rsid w:val="00B03EFD"/>
    <w:rsid w:val="00B041A1"/>
    <w:rsid w:val="00B150A0"/>
    <w:rsid w:val="00B20EA5"/>
    <w:rsid w:val="00B2565C"/>
    <w:rsid w:val="00B26687"/>
    <w:rsid w:val="00B271F4"/>
    <w:rsid w:val="00B343E1"/>
    <w:rsid w:val="00B3750F"/>
    <w:rsid w:val="00B37C9B"/>
    <w:rsid w:val="00B40E95"/>
    <w:rsid w:val="00B44960"/>
    <w:rsid w:val="00B44985"/>
    <w:rsid w:val="00B44D55"/>
    <w:rsid w:val="00B45A36"/>
    <w:rsid w:val="00B533D0"/>
    <w:rsid w:val="00B55DBD"/>
    <w:rsid w:val="00B55DF3"/>
    <w:rsid w:val="00B567DC"/>
    <w:rsid w:val="00B626C6"/>
    <w:rsid w:val="00B63182"/>
    <w:rsid w:val="00B70EDC"/>
    <w:rsid w:val="00B750E4"/>
    <w:rsid w:val="00B75234"/>
    <w:rsid w:val="00B83774"/>
    <w:rsid w:val="00B83910"/>
    <w:rsid w:val="00B85E89"/>
    <w:rsid w:val="00B87DDA"/>
    <w:rsid w:val="00B90030"/>
    <w:rsid w:val="00B92A8C"/>
    <w:rsid w:val="00B941B1"/>
    <w:rsid w:val="00B95300"/>
    <w:rsid w:val="00B966D1"/>
    <w:rsid w:val="00B97DC6"/>
    <w:rsid w:val="00BA59CF"/>
    <w:rsid w:val="00BA6D04"/>
    <w:rsid w:val="00BB431B"/>
    <w:rsid w:val="00BB4620"/>
    <w:rsid w:val="00BB5EC7"/>
    <w:rsid w:val="00BB6939"/>
    <w:rsid w:val="00BC2A73"/>
    <w:rsid w:val="00BC3E23"/>
    <w:rsid w:val="00BC5637"/>
    <w:rsid w:val="00BD2EA7"/>
    <w:rsid w:val="00BD4233"/>
    <w:rsid w:val="00BD64D1"/>
    <w:rsid w:val="00BE453D"/>
    <w:rsid w:val="00BE4CBE"/>
    <w:rsid w:val="00BF21AF"/>
    <w:rsid w:val="00BF501D"/>
    <w:rsid w:val="00BF785C"/>
    <w:rsid w:val="00C01AD2"/>
    <w:rsid w:val="00C04A70"/>
    <w:rsid w:val="00C05C8F"/>
    <w:rsid w:val="00C10F26"/>
    <w:rsid w:val="00C11238"/>
    <w:rsid w:val="00C153BC"/>
    <w:rsid w:val="00C21371"/>
    <w:rsid w:val="00C2184C"/>
    <w:rsid w:val="00C22566"/>
    <w:rsid w:val="00C24DAB"/>
    <w:rsid w:val="00C3011E"/>
    <w:rsid w:val="00C34C83"/>
    <w:rsid w:val="00C35F27"/>
    <w:rsid w:val="00C36B39"/>
    <w:rsid w:val="00C43639"/>
    <w:rsid w:val="00C45051"/>
    <w:rsid w:val="00C55DE6"/>
    <w:rsid w:val="00C565F2"/>
    <w:rsid w:val="00C60202"/>
    <w:rsid w:val="00C60C43"/>
    <w:rsid w:val="00C61336"/>
    <w:rsid w:val="00C6181C"/>
    <w:rsid w:val="00C64891"/>
    <w:rsid w:val="00C76BAE"/>
    <w:rsid w:val="00C76EBA"/>
    <w:rsid w:val="00C81C98"/>
    <w:rsid w:val="00C84B51"/>
    <w:rsid w:val="00C905AC"/>
    <w:rsid w:val="00C90DC5"/>
    <w:rsid w:val="00C9193F"/>
    <w:rsid w:val="00C93E19"/>
    <w:rsid w:val="00C97324"/>
    <w:rsid w:val="00CA1F58"/>
    <w:rsid w:val="00CA428D"/>
    <w:rsid w:val="00CA4665"/>
    <w:rsid w:val="00CA4C3B"/>
    <w:rsid w:val="00CA5120"/>
    <w:rsid w:val="00CB34FD"/>
    <w:rsid w:val="00CB7938"/>
    <w:rsid w:val="00CC2918"/>
    <w:rsid w:val="00CC2998"/>
    <w:rsid w:val="00CC5B82"/>
    <w:rsid w:val="00CC7C9C"/>
    <w:rsid w:val="00CD0247"/>
    <w:rsid w:val="00CD0DBC"/>
    <w:rsid w:val="00CD2E65"/>
    <w:rsid w:val="00CE0190"/>
    <w:rsid w:val="00CE0A15"/>
    <w:rsid w:val="00CE5588"/>
    <w:rsid w:val="00CE5FD5"/>
    <w:rsid w:val="00CF1AE6"/>
    <w:rsid w:val="00CF396B"/>
    <w:rsid w:val="00CF4033"/>
    <w:rsid w:val="00CF54B0"/>
    <w:rsid w:val="00CF58E2"/>
    <w:rsid w:val="00D00615"/>
    <w:rsid w:val="00D0272D"/>
    <w:rsid w:val="00D034A0"/>
    <w:rsid w:val="00D16902"/>
    <w:rsid w:val="00D17FA5"/>
    <w:rsid w:val="00D222BA"/>
    <w:rsid w:val="00D241B7"/>
    <w:rsid w:val="00D25812"/>
    <w:rsid w:val="00D30355"/>
    <w:rsid w:val="00D40064"/>
    <w:rsid w:val="00D4239A"/>
    <w:rsid w:val="00D4424B"/>
    <w:rsid w:val="00D45E58"/>
    <w:rsid w:val="00D46080"/>
    <w:rsid w:val="00D47CB8"/>
    <w:rsid w:val="00D52B8C"/>
    <w:rsid w:val="00D54100"/>
    <w:rsid w:val="00D61A0F"/>
    <w:rsid w:val="00D662D3"/>
    <w:rsid w:val="00D66412"/>
    <w:rsid w:val="00D7130A"/>
    <w:rsid w:val="00D731A5"/>
    <w:rsid w:val="00D73767"/>
    <w:rsid w:val="00D73D8B"/>
    <w:rsid w:val="00D77962"/>
    <w:rsid w:val="00D77A76"/>
    <w:rsid w:val="00D8006E"/>
    <w:rsid w:val="00D80D3B"/>
    <w:rsid w:val="00D81AD0"/>
    <w:rsid w:val="00D81F77"/>
    <w:rsid w:val="00D848AC"/>
    <w:rsid w:val="00D8590C"/>
    <w:rsid w:val="00D87134"/>
    <w:rsid w:val="00D907FE"/>
    <w:rsid w:val="00D93FDF"/>
    <w:rsid w:val="00D961F8"/>
    <w:rsid w:val="00D96C7A"/>
    <w:rsid w:val="00DB361C"/>
    <w:rsid w:val="00DB6ADB"/>
    <w:rsid w:val="00DC042B"/>
    <w:rsid w:val="00DC2FD9"/>
    <w:rsid w:val="00DC6661"/>
    <w:rsid w:val="00DC68E9"/>
    <w:rsid w:val="00DD75FB"/>
    <w:rsid w:val="00DD79D2"/>
    <w:rsid w:val="00DD7E82"/>
    <w:rsid w:val="00DE1DA8"/>
    <w:rsid w:val="00DF64D5"/>
    <w:rsid w:val="00E03BCE"/>
    <w:rsid w:val="00E05E82"/>
    <w:rsid w:val="00E12EC2"/>
    <w:rsid w:val="00E12F24"/>
    <w:rsid w:val="00E1338D"/>
    <w:rsid w:val="00E13DBD"/>
    <w:rsid w:val="00E13EBE"/>
    <w:rsid w:val="00E15DC2"/>
    <w:rsid w:val="00E170F8"/>
    <w:rsid w:val="00E221A8"/>
    <w:rsid w:val="00E2428A"/>
    <w:rsid w:val="00E25027"/>
    <w:rsid w:val="00E25A97"/>
    <w:rsid w:val="00E300FA"/>
    <w:rsid w:val="00E3177D"/>
    <w:rsid w:val="00E42471"/>
    <w:rsid w:val="00E42772"/>
    <w:rsid w:val="00E427B0"/>
    <w:rsid w:val="00E43E2F"/>
    <w:rsid w:val="00E51512"/>
    <w:rsid w:val="00E51BCE"/>
    <w:rsid w:val="00E55FE5"/>
    <w:rsid w:val="00E641B9"/>
    <w:rsid w:val="00E65AF1"/>
    <w:rsid w:val="00E65B0A"/>
    <w:rsid w:val="00E7016A"/>
    <w:rsid w:val="00E76556"/>
    <w:rsid w:val="00E76C3B"/>
    <w:rsid w:val="00E76C86"/>
    <w:rsid w:val="00E82DDC"/>
    <w:rsid w:val="00E83191"/>
    <w:rsid w:val="00E867AB"/>
    <w:rsid w:val="00E90A36"/>
    <w:rsid w:val="00E932B5"/>
    <w:rsid w:val="00EA2744"/>
    <w:rsid w:val="00EA45C8"/>
    <w:rsid w:val="00EA49C7"/>
    <w:rsid w:val="00EA7428"/>
    <w:rsid w:val="00EB229A"/>
    <w:rsid w:val="00EB5488"/>
    <w:rsid w:val="00EC3C85"/>
    <w:rsid w:val="00EC58D0"/>
    <w:rsid w:val="00ED0340"/>
    <w:rsid w:val="00ED2B6A"/>
    <w:rsid w:val="00ED2D28"/>
    <w:rsid w:val="00ED7E75"/>
    <w:rsid w:val="00EE2EEB"/>
    <w:rsid w:val="00EE38E1"/>
    <w:rsid w:val="00EE3DE8"/>
    <w:rsid w:val="00EE4822"/>
    <w:rsid w:val="00EF0C8D"/>
    <w:rsid w:val="00EF4C88"/>
    <w:rsid w:val="00EF4E0A"/>
    <w:rsid w:val="00F02CC5"/>
    <w:rsid w:val="00F0377E"/>
    <w:rsid w:val="00F045C2"/>
    <w:rsid w:val="00F15F5B"/>
    <w:rsid w:val="00F1608D"/>
    <w:rsid w:val="00F17E54"/>
    <w:rsid w:val="00F207E9"/>
    <w:rsid w:val="00F234DF"/>
    <w:rsid w:val="00F253DF"/>
    <w:rsid w:val="00F276F7"/>
    <w:rsid w:val="00F33833"/>
    <w:rsid w:val="00F33974"/>
    <w:rsid w:val="00F34E1F"/>
    <w:rsid w:val="00F36523"/>
    <w:rsid w:val="00F447DD"/>
    <w:rsid w:val="00F53B74"/>
    <w:rsid w:val="00F56C36"/>
    <w:rsid w:val="00F56F52"/>
    <w:rsid w:val="00F6027E"/>
    <w:rsid w:val="00F63C7D"/>
    <w:rsid w:val="00F64A0E"/>
    <w:rsid w:val="00F65567"/>
    <w:rsid w:val="00F7347C"/>
    <w:rsid w:val="00F800EA"/>
    <w:rsid w:val="00F81557"/>
    <w:rsid w:val="00F83446"/>
    <w:rsid w:val="00F842A3"/>
    <w:rsid w:val="00F84EE8"/>
    <w:rsid w:val="00F8700B"/>
    <w:rsid w:val="00F876FC"/>
    <w:rsid w:val="00F90144"/>
    <w:rsid w:val="00F91844"/>
    <w:rsid w:val="00F941DF"/>
    <w:rsid w:val="00F974F7"/>
    <w:rsid w:val="00F97E5A"/>
    <w:rsid w:val="00FA0134"/>
    <w:rsid w:val="00FA4099"/>
    <w:rsid w:val="00FB047A"/>
    <w:rsid w:val="00FB28C4"/>
    <w:rsid w:val="00FB3EC7"/>
    <w:rsid w:val="00FB5537"/>
    <w:rsid w:val="00FB7FEF"/>
    <w:rsid w:val="00FC1C22"/>
    <w:rsid w:val="00FC5372"/>
    <w:rsid w:val="00FC7705"/>
    <w:rsid w:val="00FD34C8"/>
    <w:rsid w:val="00FD6405"/>
    <w:rsid w:val="00FE2705"/>
    <w:rsid w:val="00FE433D"/>
    <w:rsid w:val="00FE5911"/>
    <w:rsid w:val="00FE7D07"/>
    <w:rsid w:val="00FF1AFF"/>
    <w:rsid w:val="00FF1FF8"/>
    <w:rsid w:val="00FF2BED"/>
    <w:rsid w:val="00FF3B00"/>
    <w:rsid w:val="00FF4C7D"/>
    <w:rsid w:val="00FF5557"/>
    <w:rsid w:val="00FF75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895CBF"/>
  <w15:docId w15:val="{F6B52272-C49B-41E1-8B33-662B57E5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6652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266BF"/>
    <w:pPr>
      <w:ind w:left="720"/>
      <w:contextualSpacing/>
    </w:pPr>
  </w:style>
  <w:style w:type="paragraph" w:styleId="Debesliotekstas">
    <w:name w:val="Balloon Text"/>
    <w:basedOn w:val="prastasis"/>
    <w:link w:val="DebesliotekstasDiagrama"/>
    <w:uiPriority w:val="99"/>
    <w:semiHidden/>
    <w:unhideWhenUsed/>
    <w:rsid w:val="00CE019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E0190"/>
    <w:rPr>
      <w:rFonts w:ascii="Segoe UI" w:eastAsia="Times New Roman" w:hAnsi="Segoe UI" w:cs="Segoe UI"/>
      <w:sz w:val="18"/>
      <w:szCs w:val="18"/>
    </w:rPr>
  </w:style>
  <w:style w:type="table" w:styleId="Lentelstinklelis">
    <w:name w:val="Table Grid"/>
    <w:basedOn w:val="prastojilentel"/>
    <w:uiPriority w:val="39"/>
    <w:rsid w:val="002A6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784107"/>
    <w:pPr>
      <w:tabs>
        <w:tab w:val="center" w:pos="4819"/>
        <w:tab w:val="right" w:pos="9638"/>
      </w:tabs>
    </w:pPr>
  </w:style>
  <w:style w:type="character" w:customStyle="1" w:styleId="AntratsDiagrama">
    <w:name w:val="Antraštės Diagrama"/>
    <w:basedOn w:val="Numatytasispastraiposriftas"/>
    <w:link w:val="Antrats"/>
    <w:uiPriority w:val="99"/>
    <w:rsid w:val="00784107"/>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784107"/>
    <w:pPr>
      <w:tabs>
        <w:tab w:val="center" w:pos="4819"/>
        <w:tab w:val="right" w:pos="9638"/>
      </w:tabs>
    </w:pPr>
  </w:style>
  <w:style w:type="character" w:customStyle="1" w:styleId="PoratDiagrama">
    <w:name w:val="Poraštė Diagrama"/>
    <w:basedOn w:val="Numatytasispastraiposriftas"/>
    <w:link w:val="Porat"/>
    <w:uiPriority w:val="99"/>
    <w:rsid w:val="00784107"/>
    <w:rPr>
      <w:rFonts w:ascii="Times New Roman" w:eastAsia="Times New Roman" w:hAnsi="Times New Roman" w:cs="Times New Roman"/>
      <w:sz w:val="24"/>
      <w:szCs w:val="20"/>
    </w:rPr>
  </w:style>
  <w:style w:type="paragraph" w:styleId="prastasiniatinklio">
    <w:name w:val="Normal (Web)"/>
    <w:basedOn w:val="prastasis"/>
    <w:uiPriority w:val="99"/>
    <w:unhideWhenUsed/>
    <w:rsid w:val="00CA4665"/>
    <w:pPr>
      <w:spacing w:before="100" w:beforeAutospacing="1" w:after="100" w:afterAutospacing="1"/>
    </w:pPr>
    <w:rPr>
      <w:szCs w:val="24"/>
      <w:lang w:eastAsia="lt-LT"/>
    </w:rPr>
  </w:style>
  <w:style w:type="character" w:customStyle="1" w:styleId="fontstyle01">
    <w:name w:val="fontstyle01"/>
    <w:basedOn w:val="Numatytasispastraiposriftas"/>
    <w:rsid w:val="00A17794"/>
    <w:rPr>
      <w:rFonts w:ascii="Times New Roman" w:hAnsi="Times New Roman" w:cs="Times New Roman" w:hint="default"/>
      <w:b w:val="0"/>
      <w:bCs w:val="0"/>
      <w:i w:val="0"/>
      <w:iCs w:val="0"/>
      <w:color w:val="000000"/>
      <w:sz w:val="24"/>
      <w:szCs w:val="24"/>
    </w:rPr>
  </w:style>
  <w:style w:type="paragraph" w:styleId="Betarp">
    <w:name w:val="No Spacing"/>
    <w:uiPriority w:val="1"/>
    <w:qFormat/>
    <w:rsid w:val="00C9193F"/>
    <w:pPr>
      <w:spacing w:after="0" w:line="240" w:lineRule="auto"/>
    </w:pPr>
    <w:rPr>
      <w:rFonts w:ascii="Calibri" w:eastAsia="Calibri" w:hAnsi="Calibri" w:cs="Times New Roman"/>
    </w:rPr>
  </w:style>
  <w:style w:type="character" w:styleId="Hipersaitas">
    <w:name w:val="Hyperlink"/>
    <w:basedOn w:val="Numatytasispastraiposriftas"/>
    <w:uiPriority w:val="99"/>
    <w:unhideWhenUsed/>
    <w:rsid w:val="00440A28"/>
    <w:rPr>
      <w:color w:val="0563C1" w:themeColor="hyperlink"/>
      <w:u w:val="single"/>
    </w:rPr>
  </w:style>
  <w:style w:type="character" w:customStyle="1" w:styleId="Neapdorotaspaminjimas1">
    <w:name w:val="Neapdorotas paminėjimas1"/>
    <w:basedOn w:val="Numatytasispastraiposriftas"/>
    <w:uiPriority w:val="99"/>
    <w:semiHidden/>
    <w:unhideWhenUsed/>
    <w:rsid w:val="00440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087466">
      <w:bodyDiv w:val="1"/>
      <w:marLeft w:val="0"/>
      <w:marRight w:val="0"/>
      <w:marTop w:val="0"/>
      <w:marBottom w:val="0"/>
      <w:divBdr>
        <w:top w:val="none" w:sz="0" w:space="0" w:color="auto"/>
        <w:left w:val="none" w:sz="0" w:space="0" w:color="auto"/>
        <w:bottom w:val="none" w:sz="0" w:space="0" w:color="auto"/>
        <w:right w:val="none" w:sz="0" w:space="0" w:color="auto"/>
      </w:divBdr>
    </w:div>
    <w:div w:id="1101216779">
      <w:bodyDiv w:val="1"/>
      <w:marLeft w:val="0"/>
      <w:marRight w:val="0"/>
      <w:marTop w:val="0"/>
      <w:marBottom w:val="0"/>
      <w:divBdr>
        <w:top w:val="none" w:sz="0" w:space="0" w:color="auto"/>
        <w:left w:val="none" w:sz="0" w:space="0" w:color="auto"/>
        <w:bottom w:val="none" w:sz="0" w:space="0" w:color="auto"/>
        <w:right w:val="none" w:sz="0" w:space="0" w:color="auto"/>
      </w:divBdr>
    </w:div>
    <w:div w:id="188979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pupedas.tavodarzelis.lt/itraukusis-ugdym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27CB6-7DD5-41C0-A9D3-24FE0F10D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31898</Words>
  <Characters>18183</Characters>
  <Application>Microsoft Office Word</Application>
  <DocSecurity>0</DocSecurity>
  <Lines>151</Lines>
  <Paragraphs>99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Edita Minkuvienė</cp:lastModifiedBy>
  <cp:revision>3</cp:revision>
  <cp:lastPrinted>2023-02-03T07:46:00Z</cp:lastPrinted>
  <dcterms:created xsi:type="dcterms:W3CDTF">2024-03-11T19:44:00Z</dcterms:created>
  <dcterms:modified xsi:type="dcterms:W3CDTF">2024-03-12T10:25:00Z</dcterms:modified>
</cp:coreProperties>
</file>