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91135" w14:textId="587FB3C2" w:rsidR="006511FA" w:rsidRPr="00A70169" w:rsidRDefault="0D4A15BB" w:rsidP="001E4DE0">
      <w:pPr>
        <w:overflowPunct w:val="0"/>
        <w:spacing w:line="276" w:lineRule="auto"/>
        <w:ind w:left="1296" w:hanging="1296"/>
        <w:jc w:val="center"/>
        <w:textAlignment w:val="baseline"/>
        <w:rPr>
          <w:b/>
          <w:bCs/>
          <w:sz w:val="22"/>
          <w:szCs w:val="22"/>
          <w:lang w:eastAsia="lt-LT"/>
        </w:rPr>
      </w:pPr>
      <w:r w:rsidRPr="00A70169">
        <w:rPr>
          <w:b/>
          <w:bCs/>
          <w:sz w:val="22"/>
          <w:szCs w:val="22"/>
          <w:lang w:eastAsia="lt-LT"/>
        </w:rPr>
        <w:t>ŠIAULIŲ UNIVERSITETINĖS GIMNAZIJOS</w:t>
      </w:r>
    </w:p>
    <w:p w14:paraId="5095FF83" w14:textId="703B640A" w:rsidR="006511FA" w:rsidRPr="00A70169" w:rsidRDefault="006511FA" w:rsidP="001E4DE0">
      <w:pPr>
        <w:overflowPunct w:val="0"/>
        <w:spacing w:line="276" w:lineRule="auto"/>
        <w:jc w:val="center"/>
        <w:textAlignment w:val="baseline"/>
        <w:rPr>
          <w:b/>
          <w:sz w:val="22"/>
          <w:szCs w:val="22"/>
          <w:lang w:eastAsia="lt-LT"/>
        </w:rPr>
      </w:pPr>
      <w:r w:rsidRPr="00A70169">
        <w:rPr>
          <w:b/>
          <w:sz w:val="22"/>
          <w:szCs w:val="22"/>
          <w:lang w:eastAsia="lt-LT"/>
        </w:rPr>
        <w:t>DIREKTORĖS INGOS ŽEMAITIENĖS</w:t>
      </w:r>
    </w:p>
    <w:p w14:paraId="25781597" w14:textId="77777777" w:rsidR="006511FA" w:rsidRPr="00A70169" w:rsidRDefault="006511FA" w:rsidP="001E4DE0">
      <w:pPr>
        <w:overflowPunct w:val="0"/>
        <w:spacing w:line="276" w:lineRule="auto"/>
        <w:jc w:val="center"/>
        <w:textAlignment w:val="baseline"/>
        <w:rPr>
          <w:b/>
          <w:sz w:val="22"/>
          <w:szCs w:val="22"/>
          <w:lang w:eastAsia="lt-LT"/>
        </w:rPr>
      </w:pPr>
    </w:p>
    <w:p w14:paraId="0AE102E6" w14:textId="729A1DC2" w:rsidR="006511FA" w:rsidRPr="00A70169" w:rsidRDefault="006511FA" w:rsidP="001E4DE0">
      <w:pPr>
        <w:overflowPunct w:val="0"/>
        <w:spacing w:line="276" w:lineRule="auto"/>
        <w:jc w:val="center"/>
        <w:textAlignment w:val="baseline"/>
        <w:rPr>
          <w:b/>
          <w:sz w:val="22"/>
          <w:szCs w:val="22"/>
          <w:lang w:eastAsia="lt-LT"/>
        </w:rPr>
      </w:pPr>
      <w:r w:rsidRPr="00A70169">
        <w:rPr>
          <w:b/>
          <w:sz w:val="22"/>
          <w:szCs w:val="22"/>
          <w:lang w:eastAsia="lt-LT"/>
        </w:rPr>
        <w:t>202</w:t>
      </w:r>
      <w:r w:rsidR="00C46A19" w:rsidRPr="00A70169">
        <w:rPr>
          <w:b/>
          <w:sz w:val="22"/>
          <w:szCs w:val="22"/>
          <w:lang w:eastAsia="lt-LT"/>
        </w:rPr>
        <w:t>2</w:t>
      </w:r>
      <w:r w:rsidRPr="00A70169">
        <w:rPr>
          <w:b/>
          <w:sz w:val="22"/>
          <w:szCs w:val="22"/>
          <w:lang w:eastAsia="lt-LT"/>
        </w:rPr>
        <w:t xml:space="preserve"> METŲ VEIKLOS ATASKAITA</w:t>
      </w:r>
    </w:p>
    <w:p w14:paraId="7538D824" w14:textId="77777777" w:rsidR="006511FA" w:rsidRPr="00A70169" w:rsidRDefault="006511FA" w:rsidP="001E4DE0">
      <w:pPr>
        <w:overflowPunct w:val="0"/>
        <w:spacing w:line="276" w:lineRule="auto"/>
        <w:jc w:val="center"/>
        <w:textAlignment w:val="baseline"/>
        <w:rPr>
          <w:sz w:val="22"/>
          <w:szCs w:val="22"/>
          <w:lang w:eastAsia="lt-LT"/>
        </w:rPr>
      </w:pPr>
    </w:p>
    <w:p w14:paraId="20C8CBD3" w14:textId="6680EF31" w:rsidR="006511FA" w:rsidRPr="00A70169" w:rsidRDefault="006511FA" w:rsidP="001E4DE0">
      <w:pPr>
        <w:overflowPunct w:val="0"/>
        <w:spacing w:line="276" w:lineRule="auto"/>
        <w:jc w:val="center"/>
        <w:textAlignment w:val="baseline"/>
        <w:rPr>
          <w:sz w:val="22"/>
          <w:szCs w:val="22"/>
          <w:lang w:eastAsia="lt-LT"/>
        </w:rPr>
      </w:pPr>
      <w:r w:rsidRPr="00A70169">
        <w:rPr>
          <w:sz w:val="22"/>
          <w:szCs w:val="22"/>
          <w:lang w:eastAsia="lt-LT"/>
        </w:rPr>
        <w:t>202</w:t>
      </w:r>
      <w:r w:rsidR="00C46A19" w:rsidRPr="00A70169">
        <w:rPr>
          <w:sz w:val="22"/>
          <w:szCs w:val="22"/>
          <w:lang w:eastAsia="lt-LT"/>
        </w:rPr>
        <w:t>3</w:t>
      </w:r>
      <w:r w:rsidRPr="00A70169">
        <w:rPr>
          <w:sz w:val="22"/>
          <w:szCs w:val="22"/>
          <w:lang w:eastAsia="lt-LT"/>
        </w:rPr>
        <w:t xml:space="preserve">-01-20 Nr. </w:t>
      </w:r>
    </w:p>
    <w:p w14:paraId="018FD1A0" w14:textId="77777777" w:rsidR="006511FA" w:rsidRPr="00A70169" w:rsidRDefault="006511FA" w:rsidP="001E4DE0">
      <w:pPr>
        <w:overflowPunct w:val="0"/>
        <w:spacing w:line="276" w:lineRule="auto"/>
        <w:jc w:val="center"/>
        <w:textAlignment w:val="baseline"/>
        <w:rPr>
          <w:sz w:val="22"/>
          <w:szCs w:val="22"/>
          <w:lang w:eastAsia="lt-LT"/>
        </w:rPr>
      </w:pPr>
      <w:r w:rsidRPr="00A70169">
        <w:rPr>
          <w:sz w:val="22"/>
          <w:szCs w:val="22"/>
          <w:lang w:eastAsia="lt-LT"/>
        </w:rPr>
        <w:t>Šiauliai</w:t>
      </w:r>
    </w:p>
    <w:p w14:paraId="0569A28C" w14:textId="77777777" w:rsidR="006511FA" w:rsidRPr="00A70169" w:rsidRDefault="006511FA" w:rsidP="001E4DE0">
      <w:pPr>
        <w:spacing w:line="276" w:lineRule="auto"/>
        <w:jc w:val="center"/>
        <w:rPr>
          <w:sz w:val="22"/>
          <w:szCs w:val="22"/>
          <w:lang w:eastAsia="lt-LT"/>
        </w:rPr>
      </w:pPr>
    </w:p>
    <w:p w14:paraId="408D89E9" w14:textId="77777777" w:rsidR="006511FA" w:rsidRPr="00A70169" w:rsidRDefault="006511FA" w:rsidP="001E4DE0">
      <w:pPr>
        <w:spacing w:line="276" w:lineRule="auto"/>
        <w:jc w:val="center"/>
        <w:rPr>
          <w:b/>
          <w:sz w:val="22"/>
          <w:szCs w:val="22"/>
          <w:lang w:eastAsia="lt-LT"/>
        </w:rPr>
      </w:pPr>
      <w:r w:rsidRPr="00A70169">
        <w:rPr>
          <w:b/>
          <w:sz w:val="22"/>
          <w:szCs w:val="22"/>
          <w:lang w:eastAsia="lt-LT"/>
        </w:rPr>
        <w:t>I SKYRIUS</w:t>
      </w:r>
    </w:p>
    <w:p w14:paraId="10F085B3" w14:textId="71949EB3" w:rsidR="006511FA" w:rsidRPr="00A70169" w:rsidRDefault="006511FA" w:rsidP="001E4DE0">
      <w:pPr>
        <w:spacing w:line="276" w:lineRule="auto"/>
        <w:jc w:val="center"/>
        <w:rPr>
          <w:b/>
          <w:sz w:val="22"/>
          <w:szCs w:val="22"/>
          <w:lang w:eastAsia="lt-LT"/>
        </w:rPr>
      </w:pPr>
      <w:r w:rsidRPr="00A70169">
        <w:rPr>
          <w:b/>
          <w:sz w:val="22"/>
          <w:szCs w:val="22"/>
          <w:lang w:eastAsia="lt-LT"/>
        </w:rPr>
        <w:t>STRATEGINIO PLANO IR METINIO VEIKLOS PLANO ĮGYVENDINIMAS</w:t>
      </w:r>
    </w:p>
    <w:p w14:paraId="6D9933C2" w14:textId="296387B3" w:rsidR="00A07CA7" w:rsidRPr="00A70169" w:rsidRDefault="00A07CA7" w:rsidP="001E4DE0">
      <w:pPr>
        <w:spacing w:line="276" w:lineRule="auto"/>
        <w:jc w:val="center"/>
        <w:rPr>
          <w:b/>
          <w:sz w:val="22"/>
          <w:szCs w:val="22"/>
          <w:lang w:eastAsia="lt-LT"/>
        </w:rPr>
      </w:pPr>
    </w:p>
    <w:p w14:paraId="6A5998FE" w14:textId="0A4F469B" w:rsidR="00A07CA7" w:rsidRPr="00A70169" w:rsidRDefault="00A07CA7" w:rsidP="001E4DE0">
      <w:pPr>
        <w:spacing w:line="276" w:lineRule="auto"/>
        <w:jc w:val="center"/>
        <w:rPr>
          <w:b/>
          <w:sz w:val="22"/>
          <w:szCs w:val="22"/>
          <w:lang w:eastAsia="lt-LT"/>
        </w:rPr>
      </w:pPr>
    </w:p>
    <w:p w14:paraId="1E54653A" w14:textId="334040AB" w:rsidR="00A07CA7" w:rsidRPr="00A70169" w:rsidRDefault="00A07CA7" w:rsidP="00CB3B9D">
      <w:pPr>
        <w:spacing w:line="276" w:lineRule="auto"/>
        <w:ind w:firstLine="567"/>
        <w:jc w:val="both"/>
        <w:rPr>
          <w:b/>
          <w:sz w:val="22"/>
          <w:szCs w:val="22"/>
          <w:lang w:eastAsia="lt-LT"/>
        </w:rPr>
      </w:pPr>
      <w:r w:rsidRPr="00A70169">
        <w:rPr>
          <w:b/>
          <w:sz w:val="22"/>
          <w:szCs w:val="22"/>
          <w:lang w:eastAsia="lt-LT"/>
        </w:rPr>
        <w:t>Gimnazijos 202</w:t>
      </w:r>
      <w:r w:rsidR="00C46A19" w:rsidRPr="00A70169">
        <w:rPr>
          <w:b/>
          <w:sz w:val="22"/>
          <w:szCs w:val="22"/>
          <w:lang w:eastAsia="lt-LT"/>
        </w:rPr>
        <w:t>2</w:t>
      </w:r>
      <w:r w:rsidRPr="00A70169">
        <w:rPr>
          <w:b/>
          <w:sz w:val="22"/>
          <w:szCs w:val="22"/>
          <w:lang w:eastAsia="lt-LT"/>
        </w:rPr>
        <w:t xml:space="preserve"> – 202</w:t>
      </w:r>
      <w:r w:rsidR="00C46A19" w:rsidRPr="00A70169">
        <w:rPr>
          <w:b/>
          <w:sz w:val="22"/>
          <w:szCs w:val="22"/>
          <w:lang w:eastAsia="lt-LT"/>
        </w:rPr>
        <w:t>4</w:t>
      </w:r>
      <w:r w:rsidRPr="00A70169">
        <w:rPr>
          <w:b/>
          <w:sz w:val="22"/>
          <w:szCs w:val="22"/>
          <w:lang w:eastAsia="lt-LT"/>
        </w:rPr>
        <w:t xml:space="preserve"> metų strateginiame</w:t>
      </w:r>
      <w:r w:rsidR="00FE07D3" w:rsidRPr="00A70169">
        <w:rPr>
          <w:b/>
          <w:sz w:val="22"/>
          <w:szCs w:val="22"/>
          <w:lang w:eastAsia="lt-LT"/>
        </w:rPr>
        <w:t xml:space="preserve"> bei metiniame</w:t>
      </w:r>
      <w:r w:rsidRPr="00A70169">
        <w:rPr>
          <w:b/>
          <w:sz w:val="22"/>
          <w:szCs w:val="22"/>
          <w:lang w:eastAsia="lt-LT"/>
        </w:rPr>
        <w:t xml:space="preserve"> veiklos plane 202</w:t>
      </w:r>
      <w:r w:rsidR="00C46A19" w:rsidRPr="00A70169">
        <w:rPr>
          <w:b/>
          <w:sz w:val="22"/>
          <w:szCs w:val="22"/>
          <w:lang w:eastAsia="lt-LT"/>
        </w:rPr>
        <w:t>2</w:t>
      </w:r>
      <w:r w:rsidRPr="00A70169">
        <w:rPr>
          <w:b/>
          <w:sz w:val="22"/>
          <w:szCs w:val="22"/>
          <w:lang w:eastAsia="lt-LT"/>
        </w:rPr>
        <w:t xml:space="preserve"> metais suplanuotos veiklos, tikslų ir priemonių įgyvendinimo rezultatai.</w:t>
      </w:r>
    </w:p>
    <w:tbl>
      <w:tblPr>
        <w:tblStyle w:val="Lentelstinklelis"/>
        <w:tblW w:w="10037" w:type="dxa"/>
        <w:tblInd w:w="-5" w:type="dxa"/>
        <w:tblLayout w:type="fixed"/>
        <w:tblLook w:val="04A0" w:firstRow="1" w:lastRow="0" w:firstColumn="1" w:lastColumn="0" w:noHBand="0" w:noVBand="1"/>
      </w:tblPr>
      <w:tblGrid>
        <w:gridCol w:w="1131"/>
        <w:gridCol w:w="2979"/>
        <w:gridCol w:w="5927"/>
      </w:tblGrid>
      <w:tr w:rsidR="00866FBA" w:rsidRPr="00A70169" w14:paraId="4716923C" w14:textId="77777777" w:rsidTr="00FA166A">
        <w:tc>
          <w:tcPr>
            <w:tcW w:w="1131" w:type="dxa"/>
            <w:vAlign w:val="center"/>
          </w:tcPr>
          <w:p w14:paraId="7768C936" w14:textId="194595E9" w:rsidR="00A07CA7" w:rsidRPr="00A70169" w:rsidRDefault="00A07CA7" w:rsidP="001E4DE0">
            <w:pPr>
              <w:spacing w:line="276" w:lineRule="auto"/>
              <w:jc w:val="center"/>
              <w:rPr>
                <w:b/>
                <w:sz w:val="22"/>
                <w:szCs w:val="22"/>
                <w:lang w:eastAsia="lt-LT"/>
              </w:rPr>
            </w:pPr>
            <w:r w:rsidRPr="00A70169">
              <w:rPr>
                <w:b/>
                <w:sz w:val="22"/>
                <w:szCs w:val="22"/>
                <w:lang w:eastAsia="lt-LT"/>
              </w:rPr>
              <w:t>202</w:t>
            </w:r>
            <w:r w:rsidR="002D7049" w:rsidRPr="00A70169">
              <w:rPr>
                <w:b/>
                <w:sz w:val="22"/>
                <w:szCs w:val="22"/>
                <w:lang w:eastAsia="lt-LT"/>
              </w:rPr>
              <w:t>2</w:t>
            </w:r>
            <w:r w:rsidRPr="00A70169">
              <w:rPr>
                <w:b/>
                <w:sz w:val="22"/>
                <w:szCs w:val="22"/>
                <w:lang w:eastAsia="lt-LT"/>
              </w:rPr>
              <w:t xml:space="preserve"> metų tikslas, uždaviniai, priemonės</w:t>
            </w:r>
          </w:p>
        </w:tc>
        <w:tc>
          <w:tcPr>
            <w:tcW w:w="2979" w:type="dxa"/>
            <w:vAlign w:val="center"/>
          </w:tcPr>
          <w:p w14:paraId="09FC248A" w14:textId="7B41A0DB" w:rsidR="00A07CA7" w:rsidRPr="00A70169" w:rsidRDefault="00A07CA7" w:rsidP="001E4DE0">
            <w:pPr>
              <w:spacing w:line="276" w:lineRule="auto"/>
              <w:jc w:val="center"/>
              <w:rPr>
                <w:bCs/>
                <w:sz w:val="22"/>
                <w:szCs w:val="22"/>
                <w:lang w:eastAsia="lt-LT"/>
              </w:rPr>
            </w:pPr>
            <w:r w:rsidRPr="00A70169">
              <w:rPr>
                <w:b/>
                <w:sz w:val="22"/>
                <w:szCs w:val="22"/>
                <w:lang w:eastAsia="lt-LT"/>
              </w:rPr>
              <w:t>Siekiniai (rezultato vertinimo, produkto kriterijaus pavadinimas ir mato vienetas)</w:t>
            </w:r>
          </w:p>
        </w:tc>
        <w:tc>
          <w:tcPr>
            <w:tcW w:w="5927" w:type="dxa"/>
            <w:vAlign w:val="center"/>
          </w:tcPr>
          <w:p w14:paraId="291288CB" w14:textId="1FC4DB0F" w:rsidR="00A07CA7" w:rsidRPr="00A70169" w:rsidRDefault="00A07CA7" w:rsidP="001E4DE0">
            <w:pPr>
              <w:spacing w:line="276" w:lineRule="auto"/>
              <w:ind w:right="748"/>
              <w:jc w:val="center"/>
              <w:rPr>
                <w:b/>
                <w:sz w:val="22"/>
                <w:szCs w:val="22"/>
                <w:lang w:eastAsia="lt-LT"/>
              </w:rPr>
            </w:pPr>
            <w:r w:rsidRPr="00A70169">
              <w:rPr>
                <w:b/>
                <w:sz w:val="22"/>
                <w:szCs w:val="22"/>
                <w:lang w:eastAsia="lt-LT"/>
              </w:rPr>
              <w:t>Siekinių įgyvendinimo faktas</w:t>
            </w:r>
          </w:p>
        </w:tc>
      </w:tr>
      <w:tr w:rsidR="00F17A6F" w:rsidRPr="00A70169" w14:paraId="641C4E79" w14:textId="77777777" w:rsidTr="00FA166A">
        <w:trPr>
          <w:trHeight w:val="680"/>
        </w:trPr>
        <w:tc>
          <w:tcPr>
            <w:tcW w:w="10037" w:type="dxa"/>
            <w:gridSpan w:val="3"/>
            <w:vAlign w:val="center"/>
          </w:tcPr>
          <w:p w14:paraId="580F7585" w14:textId="0421E300" w:rsidR="00F17A6F" w:rsidRPr="00A70169" w:rsidRDefault="18B96FE1" w:rsidP="002D7049">
            <w:pPr>
              <w:spacing w:line="276" w:lineRule="auto"/>
              <w:rPr>
                <w:b/>
                <w:bCs/>
                <w:sz w:val="22"/>
                <w:szCs w:val="22"/>
                <w:lang w:eastAsia="lt-LT"/>
              </w:rPr>
            </w:pPr>
            <w:r w:rsidRPr="00A70169">
              <w:rPr>
                <w:b/>
                <w:bCs/>
                <w:sz w:val="22"/>
                <w:szCs w:val="22"/>
                <w:lang w:eastAsia="lt-LT"/>
              </w:rPr>
              <w:t xml:space="preserve">1. </w:t>
            </w:r>
            <w:r w:rsidR="00C46A19" w:rsidRPr="00A70169">
              <w:rPr>
                <w:b/>
                <w:bCs/>
                <w:sz w:val="22"/>
                <w:szCs w:val="22"/>
                <w:lang w:eastAsia="lt-LT"/>
              </w:rPr>
              <w:t>Tobulinti ugdymo proceso organizavimą, orientuotą į kiekvieno mokinio asmeninę pažangą.</w:t>
            </w:r>
          </w:p>
        </w:tc>
      </w:tr>
      <w:tr w:rsidR="00F17A6F" w:rsidRPr="00A70169" w14:paraId="222A6283" w14:textId="77777777" w:rsidTr="00FA166A">
        <w:tc>
          <w:tcPr>
            <w:tcW w:w="10037" w:type="dxa"/>
            <w:gridSpan w:val="3"/>
          </w:tcPr>
          <w:p w14:paraId="5E9F591C" w14:textId="7784E688" w:rsidR="00F17A6F" w:rsidRPr="00A70169" w:rsidRDefault="00F17A6F" w:rsidP="001E4DE0">
            <w:pPr>
              <w:spacing w:line="276" w:lineRule="auto"/>
              <w:rPr>
                <w:b/>
                <w:sz w:val="22"/>
                <w:szCs w:val="22"/>
                <w:lang w:eastAsia="lt-LT"/>
              </w:rPr>
            </w:pPr>
            <w:r w:rsidRPr="00A70169">
              <w:rPr>
                <w:b/>
                <w:i/>
                <w:iCs/>
                <w:sz w:val="22"/>
                <w:szCs w:val="22"/>
                <w:lang w:eastAsia="lt-LT"/>
              </w:rPr>
              <w:t xml:space="preserve">1.1. </w:t>
            </w:r>
            <w:r w:rsidR="00C46A19" w:rsidRPr="00A70169">
              <w:rPr>
                <w:b/>
                <w:i/>
                <w:iCs/>
                <w:sz w:val="22"/>
                <w:szCs w:val="22"/>
                <w:lang w:eastAsia="lt-LT"/>
              </w:rPr>
              <w:t>Užtikrinti ugdymo proceso organizavimą, orientuotą į mokinių pasiekimų gerinimą.</w:t>
            </w:r>
          </w:p>
        </w:tc>
      </w:tr>
      <w:tr w:rsidR="00E50DF9" w:rsidRPr="00A70169" w14:paraId="59B5BD8D" w14:textId="77777777" w:rsidTr="00FA166A">
        <w:tc>
          <w:tcPr>
            <w:tcW w:w="1131" w:type="dxa"/>
            <w:vMerge w:val="restart"/>
            <w:vAlign w:val="center"/>
          </w:tcPr>
          <w:p w14:paraId="00668A88" w14:textId="148F624E" w:rsidR="00E50DF9" w:rsidRPr="00A70169" w:rsidRDefault="00E50DF9" w:rsidP="001E4DE0">
            <w:pPr>
              <w:spacing w:line="276" w:lineRule="auto"/>
              <w:rPr>
                <w:bCs/>
                <w:sz w:val="22"/>
                <w:szCs w:val="22"/>
                <w:lang w:eastAsia="lt-LT"/>
              </w:rPr>
            </w:pPr>
            <w:r w:rsidRPr="00A70169">
              <w:rPr>
                <w:bCs/>
                <w:sz w:val="22"/>
                <w:szCs w:val="22"/>
                <w:lang w:eastAsia="lt-LT"/>
              </w:rPr>
              <w:t>1.1.1.</w:t>
            </w:r>
            <w:r w:rsidRPr="00A70169">
              <w:t xml:space="preserve"> </w:t>
            </w:r>
            <w:r w:rsidRPr="00A70169">
              <w:rPr>
                <w:bCs/>
                <w:sz w:val="22"/>
                <w:szCs w:val="22"/>
                <w:lang w:eastAsia="lt-LT"/>
              </w:rPr>
              <w:t>Užtikrinti ugdymo proceso organizavimą, orientuotą į mokinių pasiekimų gerinimą.</w:t>
            </w:r>
          </w:p>
        </w:tc>
        <w:tc>
          <w:tcPr>
            <w:tcW w:w="2979" w:type="dxa"/>
            <w:vAlign w:val="center"/>
          </w:tcPr>
          <w:p w14:paraId="78DD3E86" w14:textId="00642B57" w:rsidR="00E50DF9" w:rsidRPr="00A70169" w:rsidRDefault="00E50DF9" w:rsidP="4DE9255A">
            <w:pPr>
              <w:spacing w:line="276" w:lineRule="auto"/>
              <w:rPr>
                <w:sz w:val="22"/>
                <w:szCs w:val="22"/>
                <w:lang w:eastAsia="lt-LT"/>
              </w:rPr>
            </w:pPr>
            <w:r w:rsidRPr="00A70169">
              <w:rPr>
                <w:sz w:val="22"/>
                <w:szCs w:val="22"/>
                <w:lang w:eastAsia="lt-LT"/>
              </w:rPr>
              <w:t xml:space="preserve">Gimnaziją lankančių mokinių skaičius - </w:t>
            </w:r>
            <w:r w:rsidR="149C772D" w:rsidRPr="00A70169">
              <w:rPr>
                <w:sz w:val="22"/>
                <w:szCs w:val="22"/>
                <w:lang w:eastAsia="lt-LT"/>
              </w:rPr>
              <w:t>375</w:t>
            </w:r>
            <w:r w:rsidRPr="00A70169">
              <w:rPr>
                <w:sz w:val="22"/>
                <w:szCs w:val="22"/>
                <w:lang w:eastAsia="lt-LT"/>
              </w:rPr>
              <w:t>, klasių komplektų skaičius – 14.</w:t>
            </w:r>
          </w:p>
        </w:tc>
        <w:tc>
          <w:tcPr>
            <w:tcW w:w="5927" w:type="dxa"/>
          </w:tcPr>
          <w:p w14:paraId="2746C348" w14:textId="2BF37129" w:rsidR="00E50DF9" w:rsidRPr="00A70169" w:rsidRDefault="00E50DF9" w:rsidP="001E4DE0">
            <w:pPr>
              <w:pStyle w:val="Betarp"/>
              <w:spacing w:line="276" w:lineRule="auto"/>
              <w:jc w:val="both"/>
              <w:rPr>
                <w:color w:val="auto"/>
                <w:sz w:val="22"/>
                <w:szCs w:val="22"/>
              </w:rPr>
            </w:pPr>
            <w:r w:rsidRPr="00A70169">
              <w:rPr>
                <w:color w:val="auto"/>
                <w:sz w:val="22"/>
                <w:szCs w:val="22"/>
              </w:rPr>
              <w:t>202</w:t>
            </w:r>
            <w:r w:rsidR="0160AFD3" w:rsidRPr="00A70169">
              <w:rPr>
                <w:color w:val="auto"/>
                <w:sz w:val="22"/>
                <w:szCs w:val="22"/>
              </w:rPr>
              <w:t>2</w:t>
            </w:r>
            <w:r w:rsidR="00FC5FAA">
              <w:rPr>
                <w:color w:val="auto"/>
                <w:sz w:val="22"/>
                <w:szCs w:val="22"/>
              </w:rPr>
              <w:t>-</w:t>
            </w:r>
            <w:r w:rsidRPr="00A70169">
              <w:rPr>
                <w:color w:val="auto"/>
                <w:sz w:val="22"/>
                <w:szCs w:val="22"/>
              </w:rPr>
              <w:t>202</w:t>
            </w:r>
            <w:r w:rsidR="25025D04" w:rsidRPr="00A70169">
              <w:rPr>
                <w:color w:val="auto"/>
                <w:sz w:val="22"/>
                <w:szCs w:val="22"/>
              </w:rPr>
              <w:t>3</w:t>
            </w:r>
            <w:r w:rsidRPr="00A70169">
              <w:rPr>
                <w:color w:val="auto"/>
                <w:sz w:val="22"/>
                <w:szCs w:val="22"/>
              </w:rPr>
              <w:t xml:space="preserve"> </w:t>
            </w:r>
            <w:proofErr w:type="spellStart"/>
            <w:r w:rsidRPr="00A70169">
              <w:rPr>
                <w:color w:val="auto"/>
                <w:sz w:val="22"/>
                <w:szCs w:val="22"/>
              </w:rPr>
              <w:t>m.m</w:t>
            </w:r>
            <w:proofErr w:type="spellEnd"/>
            <w:r w:rsidRPr="00A70169">
              <w:rPr>
                <w:color w:val="auto"/>
                <w:sz w:val="22"/>
                <w:szCs w:val="22"/>
              </w:rPr>
              <w:t>.</w:t>
            </w:r>
            <w:r w:rsidR="28124AFA" w:rsidRPr="00A70169">
              <w:rPr>
                <w:color w:val="auto"/>
                <w:sz w:val="22"/>
                <w:szCs w:val="22"/>
              </w:rPr>
              <w:t xml:space="preserve"> yra 14</w:t>
            </w:r>
            <w:r w:rsidRPr="00A70169">
              <w:rPr>
                <w:color w:val="auto"/>
                <w:sz w:val="22"/>
                <w:szCs w:val="22"/>
              </w:rPr>
              <w:t xml:space="preserve"> klasių komplektų.</w:t>
            </w:r>
          </w:p>
          <w:p w14:paraId="70D062B5" w14:textId="330909CE" w:rsidR="00E50DF9" w:rsidRPr="00A70169" w:rsidRDefault="00E50DF9" w:rsidP="4DE9255A">
            <w:pPr>
              <w:pStyle w:val="Betarp"/>
              <w:spacing w:line="276" w:lineRule="auto"/>
              <w:ind w:right="748"/>
              <w:jc w:val="both"/>
              <w:rPr>
                <w:color w:val="auto"/>
                <w:sz w:val="22"/>
                <w:szCs w:val="22"/>
              </w:rPr>
            </w:pPr>
            <w:r w:rsidRPr="00A70169">
              <w:rPr>
                <w:color w:val="auto"/>
                <w:sz w:val="22"/>
                <w:szCs w:val="22"/>
              </w:rPr>
              <w:t>I klasės–4 (10</w:t>
            </w:r>
            <w:r w:rsidR="6B2F3CF1" w:rsidRPr="00A70169">
              <w:rPr>
                <w:color w:val="auto"/>
                <w:sz w:val="22"/>
                <w:szCs w:val="22"/>
              </w:rPr>
              <w:t>7</w:t>
            </w:r>
            <w:r w:rsidRPr="00A70169">
              <w:rPr>
                <w:color w:val="auto"/>
                <w:sz w:val="22"/>
                <w:szCs w:val="22"/>
              </w:rPr>
              <w:t xml:space="preserve"> mokiniai, vidutinis mokinių skaičius klasėje–27); </w:t>
            </w:r>
          </w:p>
          <w:p w14:paraId="560767C3" w14:textId="6B692F47" w:rsidR="00E50DF9" w:rsidRPr="00A70169" w:rsidRDefault="00E50DF9" w:rsidP="4DE9255A">
            <w:pPr>
              <w:pStyle w:val="Betarp"/>
              <w:spacing w:line="276" w:lineRule="auto"/>
              <w:jc w:val="both"/>
              <w:rPr>
                <w:color w:val="auto"/>
                <w:sz w:val="22"/>
                <w:szCs w:val="22"/>
              </w:rPr>
            </w:pPr>
            <w:r w:rsidRPr="00A70169">
              <w:rPr>
                <w:color w:val="auto"/>
                <w:sz w:val="22"/>
                <w:szCs w:val="22"/>
              </w:rPr>
              <w:t>II klasės–4 (9</w:t>
            </w:r>
            <w:r w:rsidR="236D8BBF" w:rsidRPr="00A70169">
              <w:rPr>
                <w:color w:val="auto"/>
                <w:sz w:val="22"/>
                <w:szCs w:val="22"/>
              </w:rPr>
              <w:t>9</w:t>
            </w:r>
            <w:r w:rsidRPr="00A70169">
              <w:rPr>
                <w:color w:val="auto"/>
                <w:sz w:val="22"/>
                <w:szCs w:val="22"/>
              </w:rPr>
              <w:t xml:space="preserve"> mokiniai, vidutinis mokinių skaičius klasėje – 2</w:t>
            </w:r>
            <w:r w:rsidR="7B81FA9D" w:rsidRPr="00A70169">
              <w:rPr>
                <w:color w:val="auto"/>
                <w:sz w:val="22"/>
                <w:szCs w:val="22"/>
              </w:rPr>
              <w:t>5</w:t>
            </w:r>
            <w:r w:rsidRPr="00A70169">
              <w:rPr>
                <w:color w:val="auto"/>
                <w:sz w:val="22"/>
                <w:szCs w:val="22"/>
              </w:rPr>
              <w:t>);</w:t>
            </w:r>
          </w:p>
          <w:p w14:paraId="4CC5323C" w14:textId="00084BA2" w:rsidR="00E50DF9" w:rsidRPr="00A70169" w:rsidRDefault="00E50DF9" w:rsidP="4DE9255A">
            <w:pPr>
              <w:pStyle w:val="Betarp"/>
              <w:spacing w:line="276" w:lineRule="auto"/>
              <w:jc w:val="both"/>
              <w:rPr>
                <w:color w:val="auto"/>
                <w:sz w:val="22"/>
                <w:szCs w:val="22"/>
              </w:rPr>
            </w:pPr>
            <w:r w:rsidRPr="00A70169">
              <w:rPr>
                <w:color w:val="auto"/>
                <w:sz w:val="22"/>
                <w:szCs w:val="22"/>
              </w:rPr>
              <w:t>III klasės–3 (8</w:t>
            </w:r>
            <w:r w:rsidR="1D8B277D" w:rsidRPr="00A70169">
              <w:rPr>
                <w:color w:val="auto"/>
                <w:sz w:val="22"/>
                <w:szCs w:val="22"/>
              </w:rPr>
              <w:t>7</w:t>
            </w:r>
            <w:r w:rsidRPr="00A70169">
              <w:rPr>
                <w:color w:val="auto"/>
                <w:sz w:val="22"/>
                <w:szCs w:val="22"/>
              </w:rPr>
              <w:t xml:space="preserve"> mokiniai, vidutinis mokinių skaičius klasėje – 2</w:t>
            </w:r>
            <w:r w:rsidR="50E83FE3" w:rsidRPr="00A70169">
              <w:rPr>
                <w:color w:val="auto"/>
                <w:sz w:val="22"/>
                <w:szCs w:val="22"/>
              </w:rPr>
              <w:t>9</w:t>
            </w:r>
            <w:r w:rsidRPr="00A70169">
              <w:rPr>
                <w:color w:val="auto"/>
                <w:sz w:val="22"/>
                <w:szCs w:val="22"/>
              </w:rPr>
              <w:t>);</w:t>
            </w:r>
          </w:p>
          <w:p w14:paraId="51A55424" w14:textId="10243614" w:rsidR="00E50DF9" w:rsidRPr="00A70169" w:rsidRDefault="00E50DF9" w:rsidP="4DE9255A">
            <w:pPr>
              <w:pStyle w:val="Betarp"/>
              <w:spacing w:line="276" w:lineRule="auto"/>
              <w:jc w:val="both"/>
              <w:rPr>
                <w:color w:val="auto"/>
                <w:sz w:val="22"/>
                <w:szCs w:val="22"/>
              </w:rPr>
            </w:pPr>
            <w:r w:rsidRPr="00A70169">
              <w:rPr>
                <w:color w:val="auto"/>
                <w:sz w:val="22"/>
                <w:szCs w:val="22"/>
              </w:rPr>
              <w:t>IV klasės–3 (</w:t>
            </w:r>
            <w:r w:rsidR="55C9764A" w:rsidRPr="00A70169">
              <w:rPr>
                <w:color w:val="auto"/>
                <w:sz w:val="22"/>
                <w:szCs w:val="22"/>
              </w:rPr>
              <w:t>78</w:t>
            </w:r>
            <w:r w:rsidRPr="00A70169">
              <w:rPr>
                <w:color w:val="auto"/>
                <w:sz w:val="22"/>
                <w:szCs w:val="22"/>
              </w:rPr>
              <w:t xml:space="preserve"> mokiniai, vidutinis mokinių skaičius klasėje – 2</w:t>
            </w:r>
            <w:r w:rsidR="2AF224D6" w:rsidRPr="00A70169">
              <w:rPr>
                <w:color w:val="auto"/>
                <w:sz w:val="22"/>
                <w:szCs w:val="22"/>
              </w:rPr>
              <w:t>6</w:t>
            </w:r>
            <w:r w:rsidRPr="00A70169">
              <w:rPr>
                <w:color w:val="auto"/>
                <w:sz w:val="22"/>
                <w:szCs w:val="22"/>
              </w:rPr>
              <w:t>).</w:t>
            </w:r>
          </w:p>
          <w:p w14:paraId="5AB48095" w14:textId="2014FCC6" w:rsidR="00E50DF9" w:rsidRPr="00A70169" w:rsidRDefault="00E50DF9" w:rsidP="001E4DE0">
            <w:pPr>
              <w:pStyle w:val="Betarp"/>
              <w:spacing w:line="276" w:lineRule="auto"/>
              <w:jc w:val="both"/>
              <w:rPr>
                <w:color w:val="auto"/>
                <w:sz w:val="22"/>
                <w:szCs w:val="22"/>
              </w:rPr>
            </w:pPr>
            <w:r w:rsidRPr="00A70169">
              <w:rPr>
                <w:color w:val="auto"/>
                <w:sz w:val="22"/>
                <w:szCs w:val="22"/>
              </w:rPr>
              <w:t>202</w:t>
            </w:r>
            <w:r w:rsidR="4DADDE2F" w:rsidRPr="00A70169">
              <w:rPr>
                <w:color w:val="auto"/>
                <w:sz w:val="22"/>
                <w:szCs w:val="22"/>
              </w:rPr>
              <w:t>2</w:t>
            </w:r>
            <w:r w:rsidRPr="00A70169">
              <w:rPr>
                <w:color w:val="auto"/>
                <w:sz w:val="22"/>
                <w:szCs w:val="22"/>
              </w:rPr>
              <w:t>-09-01 gimnazijoje mokėsi 3</w:t>
            </w:r>
            <w:r w:rsidR="1E5FCB43" w:rsidRPr="00A70169">
              <w:rPr>
                <w:color w:val="auto"/>
                <w:sz w:val="22"/>
                <w:szCs w:val="22"/>
              </w:rPr>
              <w:t>75</w:t>
            </w:r>
            <w:r w:rsidRPr="00A70169">
              <w:rPr>
                <w:color w:val="auto"/>
                <w:sz w:val="22"/>
                <w:szCs w:val="22"/>
              </w:rPr>
              <w:t xml:space="preserve"> mokiniai (vidutinis mokinių skaičius klasėje – 26,</w:t>
            </w:r>
            <w:r w:rsidR="2C2D3893" w:rsidRPr="00A70169">
              <w:rPr>
                <w:color w:val="auto"/>
                <w:sz w:val="22"/>
                <w:szCs w:val="22"/>
              </w:rPr>
              <w:t>7</w:t>
            </w:r>
            <w:r w:rsidRPr="00A70169">
              <w:rPr>
                <w:color w:val="auto"/>
                <w:sz w:val="22"/>
                <w:szCs w:val="22"/>
              </w:rPr>
              <w:t>).</w:t>
            </w:r>
          </w:p>
        </w:tc>
      </w:tr>
      <w:tr w:rsidR="00E50DF9" w:rsidRPr="00A70169" w14:paraId="571B7481" w14:textId="77777777" w:rsidTr="00FA166A">
        <w:tc>
          <w:tcPr>
            <w:tcW w:w="1131" w:type="dxa"/>
            <w:vMerge/>
          </w:tcPr>
          <w:p w14:paraId="2EDD8FDA" w14:textId="77777777" w:rsidR="00E50DF9" w:rsidRPr="00A70169" w:rsidRDefault="00E50DF9" w:rsidP="001E4DE0">
            <w:pPr>
              <w:spacing w:line="276" w:lineRule="auto"/>
              <w:rPr>
                <w:b/>
                <w:sz w:val="22"/>
                <w:szCs w:val="22"/>
                <w:lang w:eastAsia="lt-LT"/>
              </w:rPr>
            </w:pPr>
          </w:p>
        </w:tc>
        <w:tc>
          <w:tcPr>
            <w:tcW w:w="2979" w:type="dxa"/>
            <w:vAlign w:val="center"/>
          </w:tcPr>
          <w:p w14:paraId="04E46109" w14:textId="7EFCA982" w:rsidR="00E50DF9" w:rsidRPr="00A70169" w:rsidRDefault="00E50DF9" w:rsidP="00A70169">
            <w:pPr>
              <w:spacing w:line="276" w:lineRule="auto"/>
              <w:rPr>
                <w:bCs/>
                <w:sz w:val="22"/>
                <w:szCs w:val="22"/>
                <w:lang w:eastAsia="lt-LT"/>
              </w:rPr>
            </w:pPr>
            <w:r w:rsidRPr="00A70169">
              <w:rPr>
                <w:bCs/>
                <w:sz w:val="22"/>
                <w:szCs w:val="22"/>
                <w:lang w:eastAsia="lt-LT"/>
              </w:rPr>
              <w:t>Padidėjo mokinių, padariusių pažangą, lyginant su ankstesniais metais, dalis nuo bendro mokinių skaičiaus ne mažiau kaip 5%.</w:t>
            </w:r>
          </w:p>
        </w:tc>
        <w:tc>
          <w:tcPr>
            <w:tcW w:w="5927" w:type="dxa"/>
            <w:vAlign w:val="center"/>
          </w:tcPr>
          <w:p w14:paraId="2B70CF0B" w14:textId="7DDF7636" w:rsidR="00E50DF9" w:rsidRPr="00A70169" w:rsidRDefault="52BFA576" w:rsidP="005C3D73">
            <w:pPr>
              <w:spacing w:line="276" w:lineRule="auto"/>
              <w:jc w:val="both"/>
              <w:rPr>
                <w:sz w:val="22"/>
                <w:szCs w:val="22"/>
                <w:lang w:eastAsia="lt-LT"/>
              </w:rPr>
            </w:pPr>
            <w:r w:rsidRPr="00A70169">
              <w:rPr>
                <w:sz w:val="22"/>
                <w:szCs w:val="22"/>
                <w:lang w:eastAsia="lt-LT"/>
              </w:rPr>
              <w:t>Mokinių, padariusių pažangą 2020</w:t>
            </w:r>
            <w:r w:rsidR="1732518F" w:rsidRPr="00A70169">
              <w:rPr>
                <w:sz w:val="22"/>
                <w:szCs w:val="22"/>
                <w:lang w:eastAsia="lt-LT"/>
              </w:rPr>
              <w:t>–</w:t>
            </w:r>
            <w:r w:rsidRPr="00A70169">
              <w:rPr>
                <w:sz w:val="22"/>
                <w:szCs w:val="22"/>
                <w:lang w:eastAsia="lt-LT"/>
              </w:rPr>
              <w:t xml:space="preserve">2021 m. m. </w:t>
            </w:r>
            <w:r w:rsidR="1BF49105" w:rsidRPr="00A70169">
              <w:rPr>
                <w:sz w:val="22"/>
                <w:szCs w:val="22"/>
                <w:lang w:eastAsia="lt-LT"/>
              </w:rPr>
              <w:t>ir 2021–202</w:t>
            </w:r>
            <w:r w:rsidR="1C5C315E" w:rsidRPr="00A70169">
              <w:rPr>
                <w:sz w:val="22"/>
                <w:szCs w:val="22"/>
                <w:lang w:eastAsia="lt-LT"/>
              </w:rPr>
              <w:t>2</w:t>
            </w:r>
            <w:r w:rsidR="1BF49105" w:rsidRPr="00A70169">
              <w:rPr>
                <w:sz w:val="22"/>
                <w:szCs w:val="22"/>
                <w:lang w:eastAsia="lt-LT"/>
              </w:rPr>
              <w:t xml:space="preserve"> m. m.</w:t>
            </w:r>
            <w:r w:rsidR="007E2857">
              <w:rPr>
                <w:sz w:val="22"/>
                <w:szCs w:val="22"/>
                <w:lang w:eastAsia="lt-LT"/>
              </w:rPr>
              <w:t>,</w:t>
            </w:r>
            <w:r w:rsidR="1BF49105" w:rsidRPr="00A70169">
              <w:rPr>
                <w:sz w:val="22"/>
                <w:szCs w:val="22"/>
                <w:lang w:eastAsia="lt-LT"/>
              </w:rPr>
              <w:t xml:space="preserve"> </w:t>
            </w:r>
            <w:r w:rsidR="007E2857" w:rsidRPr="00A70169">
              <w:rPr>
                <w:sz w:val="22"/>
                <w:szCs w:val="22"/>
                <w:lang w:eastAsia="lt-LT"/>
              </w:rPr>
              <w:t xml:space="preserve">dalis </w:t>
            </w:r>
            <w:r w:rsidR="1BF49105" w:rsidRPr="00A70169">
              <w:rPr>
                <w:sz w:val="22"/>
                <w:szCs w:val="22"/>
                <w:lang w:eastAsia="lt-LT"/>
              </w:rPr>
              <w:t>išliko ta pati – 7</w:t>
            </w:r>
            <w:r w:rsidR="7A651BBA" w:rsidRPr="00A70169">
              <w:rPr>
                <w:sz w:val="22"/>
                <w:szCs w:val="22"/>
                <w:lang w:eastAsia="lt-LT"/>
              </w:rPr>
              <w:t>5</w:t>
            </w:r>
            <w:r w:rsidR="1BF49105" w:rsidRPr="00A70169">
              <w:rPr>
                <w:sz w:val="22"/>
                <w:szCs w:val="22"/>
                <w:lang w:eastAsia="lt-LT"/>
              </w:rPr>
              <w:t xml:space="preserve"> %.</w:t>
            </w:r>
            <w:r w:rsidR="23CA099C" w:rsidRPr="00A70169">
              <w:rPr>
                <w:sz w:val="22"/>
                <w:szCs w:val="22"/>
                <w:lang w:eastAsia="lt-LT"/>
              </w:rPr>
              <w:t xml:space="preserve"> </w:t>
            </w:r>
            <w:r w:rsidR="6A0EC5E1" w:rsidRPr="00A70169">
              <w:rPr>
                <w:sz w:val="22"/>
                <w:szCs w:val="22"/>
                <w:lang w:eastAsia="lt-LT"/>
              </w:rPr>
              <w:t>202</w:t>
            </w:r>
            <w:r w:rsidR="68BB4522" w:rsidRPr="00A70169">
              <w:rPr>
                <w:sz w:val="22"/>
                <w:szCs w:val="22"/>
                <w:lang w:eastAsia="lt-LT"/>
              </w:rPr>
              <w:t>0</w:t>
            </w:r>
            <w:r w:rsidR="6A0EC5E1" w:rsidRPr="00A70169">
              <w:rPr>
                <w:sz w:val="22"/>
                <w:szCs w:val="22"/>
                <w:lang w:eastAsia="lt-LT"/>
              </w:rPr>
              <w:t xml:space="preserve"> m. atvykusių į gimnaziją</w:t>
            </w:r>
            <w:r w:rsidR="0767AAB9" w:rsidRPr="00A70169">
              <w:rPr>
                <w:sz w:val="22"/>
                <w:szCs w:val="22"/>
                <w:lang w:eastAsia="lt-LT"/>
              </w:rPr>
              <w:t xml:space="preserve"> mokinių</w:t>
            </w:r>
            <w:r w:rsidR="6A0EC5E1" w:rsidRPr="00A70169">
              <w:rPr>
                <w:sz w:val="22"/>
                <w:szCs w:val="22"/>
                <w:lang w:eastAsia="lt-LT"/>
              </w:rPr>
              <w:t xml:space="preserve"> 8 klasės </w:t>
            </w:r>
            <w:r w:rsidR="33F96932" w:rsidRPr="00A70169">
              <w:rPr>
                <w:sz w:val="22"/>
                <w:szCs w:val="22"/>
                <w:lang w:eastAsia="lt-LT"/>
              </w:rPr>
              <w:t xml:space="preserve">pažymių vidurkis buvo </w:t>
            </w:r>
            <w:r w:rsidR="14EE0FBB" w:rsidRPr="00A70169">
              <w:rPr>
                <w:sz w:val="22"/>
                <w:szCs w:val="22"/>
                <w:lang w:eastAsia="lt-LT"/>
              </w:rPr>
              <w:t>6</w:t>
            </w:r>
            <w:r w:rsidR="33F96932" w:rsidRPr="00A70169">
              <w:rPr>
                <w:sz w:val="22"/>
                <w:szCs w:val="22"/>
                <w:lang w:eastAsia="lt-LT"/>
              </w:rPr>
              <w:t>,</w:t>
            </w:r>
            <w:r w:rsidR="43D8CF4C" w:rsidRPr="00A70169">
              <w:rPr>
                <w:sz w:val="22"/>
                <w:szCs w:val="22"/>
                <w:lang w:eastAsia="lt-LT"/>
              </w:rPr>
              <w:t xml:space="preserve">9, </w:t>
            </w:r>
            <w:r w:rsidR="00B868DC" w:rsidRPr="00A70169">
              <w:rPr>
                <w:sz w:val="22"/>
                <w:szCs w:val="22"/>
                <w:lang w:eastAsia="lt-LT"/>
              </w:rPr>
              <w:t xml:space="preserve">o </w:t>
            </w:r>
            <w:r w:rsidR="43D8CF4C" w:rsidRPr="00A70169">
              <w:rPr>
                <w:sz w:val="22"/>
                <w:szCs w:val="22"/>
                <w:lang w:eastAsia="lt-LT"/>
              </w:rPr>
              <w:t>2021 m. – 7</w:t>
            </w:r>
            <w:r w:rsidR="00BC4F5B" w:rsidRPr="00A70169">
              <w:rPr>
                <w:sz w:val="22"/>
                <w:szCs w:val="22"/>
                <w:lang w:eastAsia="lt-LT"/>
              </w:rPr>
              <w:t>,</w:t>
            </w:r>
            <w:r w:rsidR="43D8CF4C" w:rsidRPr="00A70169">
              <w:rPr>
                <w:sz w:val="22"/>
                <w:szCs w:val="22"/>
                <w:lang w:eastAsia="lt-LT"/>
              </w:rPr>
              <w:t>2. 2021 m. atvykusių mokin</w:t>
            </w:r>
            <w:r w:rsidR="00DD1C7C">
              <w:rPr>
                <w:sz w:val="22"/>
                <w:szCs w:val="22"/>
                <w:lang w:eastAsia="lt-LT"/>
              </w:rPr>
              <w:t>ių vidurkis buvo aukštesnis, nes</w:t>
            </w:r>
            <w:r w:rsidR="43D8CF4C" w:rsidRPr="00A70169">
              <w:rPr>
                <w:sz w:val="22"/>
                <w:szCs w:val="22"/>
                <w:lang w:eastAsia="lt-LT"/>
              </w:rPr>
              <w:t xml:space="preserve"> jie 2020</w:t>
            </w:r>
            <w:r w:rsidR="005C3D73" w:rsidRPr="00A70169">
              <w:rPr>
                <w:sz w:val="22"/>
                <w:szCs w:val="22"/>
                <w:lang w:eastAsia="lt-LT"/>
              </w:rPr>
              <w:t xml:space="preserve"> </w:t>
            </w:r>
            <w:r w:rsidR="43D8CF4C" w:rsidRPr="00A70169">
              <w:rPr>
                <w:sz w:val="22"/>
                <w:szCs w:val="22"/>
                <w:lang w:eastAsia="lt-LT"/>
              </w:rPr>
              <w:t>–</w:t>
            </w:r>
            <w:r w:rsidR="00A70169">
              <w:rPr>
                <w:sz w:val="22"/>
                <w:szCs w:val="22"/>
                <w:lang w:eastAsia="lt-LT"/>
              </w:rPr>
              <w:t xml:space="preserve"> </w:t>
            </w:r>
            <w:r w:rsidR="43D8CF4C" w:rsidRPr="00A70169">
              <w:rPr>
                <w:sz w:val="22"/>
                <w:szCs w:val="22"/>
                <w:lang w:eastAsia="lt-LT"/>
              </w:rPr>
              <w:t>2021 m.</w:t>
            </w:r>
            <w:r w:rsidR="00BE2390">
              <w:rPr>
                <w:sz w:val="22"/>
                <w:szCs w:val="22"/>
                <w:lang w:eastAsia="lt-LT"/>
              </w:rPr>
              <w:t xml:space="preserve"> </w:t>
            </w:r>
            <w:r w:rsidR="00A70169">
              <w:rPr>
                <w:sz w:val="22"/>
                <w:szCs w:val="22"/>
                <w:lang w:eastAsia="lt-LT"/>
              </w:rPr>
              <w:t>m.</w:t>
            </w:r>
            <w:r w:rsidR="43D8CF4C" w:rsidRPr="00A70169">
              <w:rPr>
                <w:sz w:val="22"/>
                <w:szCs w:val="22"/>
                <w:lang w:eastAsia="lt-LT"/>
              </w:rPr>
              <w:t xml:space="preserve"> mokėsi </w:t>
            </w:r>
            <w:r w:rsidR="66341663" w:rsidRPr="00A70169">
              <w:rPr>
                <w:sz w:val="22"/>
                <w:szCs w:val="22"/>
                <w:lang w:eastAsia="lt-LT"/>
              </w:rPr>
              <w:t>nuotoliniu būdu</w:t>
            </w:r>
            <w:r w:rsidR="000D0BF5">
              <w:rPr>
                <w:sz w:val="22"/>
                <w:szCs w:val="22"/>
                <w:lang w:eastAsia="lt-LT"/>
              </w:rPr>
              <w:t>, deja, ugdymo procese</w:t>
            </w:r>
            <w:r w:rsidR="66341663" w:rsidRPr="00A70169">
              <w:rPr>
                <w:sz w:val="22"/>
                <w:szCs w:val="22"/>
                <w:lang w:eastAsia="lt-LT"/>
              </w:rPr>
              <w:t xml:space="preserve"> </w:t>
            </w:r>
            <w:r w:rsidR="6628A5AE" w:rsidRPr="00A70169">
              <w:rPr>
                <w:sz w:val="22"/>
                <w:szCs w:val="22"/>
                <w:lang w:eastAsia="lt-LT"/>
              </w:rPr>
              <w:t>daliai mokinių išryškėjo mokymosi spragos</w:t>
            </w:r>
            <w:r w:rsidR="00DD1C7C">
              <w:rPr>
                <w:sz w:val="22"/>
                <w:szCs w:val="22"/>
                <w:lang w:eastAsia="lt-LT"/>
              </w:rPr>
              <w:t>, todėl</w:t>
            </w:r>
            <w:r w:rsidR="4062C6AD" w:rsidRPr="00A70169">
              <w:rPr>
                <w:sz w:val="22"/>
                <w:szCs w:val="22"/>
                <w:lang w:eastAsia="lt-LT"/>
              </w:rPr>
              <w:t xml:space="preserve"> b</w:t>
            </w:r>
            <w:r w:rsidR="17A5E2C2" w:rsidRPr="00A70169">
              <w:rPr>
                <w:sz w:val="22"/>
                <w:szCs w:val="22"/>
                <w:lang w:eastAsia="lt-LT"/>
              </w:rPr>
              <w:t>uvo skiriamos papildomos konsultacijos</w:t>
            </w:r>
            <w:r w:rsidR="00DD1C7C">
              <w:rPr>
                <w:sz w:val="22"/>
                <w:szCs w:val="22"/>
                <w:lang w:eastAsia="lt-LT"/>
              </w:rPr>
              <w:t xml:space="preserve"> šioms</w:t>
            </w:r>
            <w:r w:rsidR="749E3D8B" w:rsidRPr="00A70169">
              <w:rPr>
                <w:sz w:val="22"/>
                <w:szCs w:val="22"/>
                <w:lang w:eastAsia="lt-LT"/>
              </w:rPr>
              <w:t xml:space="preserve"> spragoms l</w:t>
            </w:r>
            <w:r w:rsidR="704AF1CD" w:rsidRPr="00A70169">
              <w:rPr>
                <w:sz w:val="22"/>
                <w:szCs w:val="22"/>
                <w:lang w:eastAsia="lt-LT"/>
              </w:rPr>
              <w:t>ikviduoti.</w:t>
            </w:r>
            <w:r w:rsidR="00DA34B6">
              <w:rPr>
                <w:sz w:val="22"/>
                <w:szCs w:val="22"/>
                <w:lang w:eastAsia="lt-LT"/>
              </w:rPr>
              <w:t xml:space="preserve"> </w:t>
            </w:r>
          </w:p>
          <w:p w14:paraId="486B4AA5" w14:textId="56469E1D" w:rsidR="00CE397A" w:rsidRPr="00A70169" w:rsidRDefault="004B4EE4" w:rsidP="00B70A0E">
            <w:pPr>
              <w:spacing w:line="276" w:lineRule="auto"/>
              <w:jc w:val="both"/>
              <w:rPr>
                <w:sz w:val="22"/>
                <w:szCs w:val="22"/>
                <w:highlight w:val="cyan"/>
                <w:lang w:eastAsia="lt-LT"/>
              </w:rPr>
            </w:pPr>
            <w:r w:rsidRPr="00A70169">
              <w:rPr>
                <w:sz w:val="22"/>
                <w:szCs w:val="22"/>
                <w:lang w:eastAsia="lt-LT"/>
              </w:rPr>
              <w:t xml:space="preserve">Mokinių pasiekimams įtakos turėjo ir </w:t>
            </w:r>
            <w:r w:rsidR="00CE397A" w:rsidRPr="00A70169">
              <w:rPr>
                <w:sz w:val="22"/>
                <w:szCs w:val="22"/>
                <w:lang w:eastAsia="lt-LT"/>
              </w:rPr>
              <w:t>atnaujinta</w:t>
            </w:r>
            <w:r w:rsidR="009F4B2E" w:rsidRPr="00A70169">
              <w:rPr>
                <w:sz w:val="22"/>
                <w:szCs w:val="22"/>
                <w:lang w:eastAsia="lt-LT"/>
              </w:rPr>
              <w:t>s</w:t>
            </w:r>
            <w:r w:rsidR="00CE397A" w:rsidRPr="00A70169">
              <w:rPr>
                <w:sz w:val="22"/>
                <w:szCs w:val="22"/>
                <w:lang w:eastAsia="lt-LT"/>
              </w:rPr>
              <w:t xml:space="preserve"> </w:t>
            </w:r>
            <w:r w:rsidR="00C16DAA" w:rsidRPr="00A70169">
              <w:rPr>
                <w:sz w:val="22"/>
                <w:szCs w:val="22"/>
                <w:lang w:eastAsia="lt-LT"/>
              </w:rPr>
              <w:t xml:space="preserve">gimnazijos </w:t>
            </w:r>
            <w:r w:rsidR="00CD6EE9" w:rsidRPr="00A70169">
              <w:rPr>
                <w:sz w:val="22"/>
                <w:szCs w:val="22"/>
                <w:lang w:eastAsia="lt-LT"/>
              </w:rPr>
              <w:t>mokinių pažangos</w:t>
            </w:r>
            <w:r w:rsidR="00612010" w:rsidRPr="00A70169">
              <w:rPr>
                <w:sz w:val="22"/>
                <w:szCs w:val="22"/>
                <w:lang w:eastAsia="lt-LT"/>
              </w:rPr>
              <w:t xml:space="preserve"> </w:t>
            </w:r>
            <w:r w:rsidR="00CD6EE9" w:rsidRPr="00A70169">
              <w:rPr>
                <w:sz w:val="22"/>
                <w:szCs w:val="22"/>
                <w:lang w:eastAsia="lt-LT"/>
              </w:rPr>
              <w:t>ir pasiekimų vertinimo tvarkos aprašas</w:t>
            </w:r>
            <w:r w:rsidR="009F4B2E" w:rsidRPr="00A70169">
              <w:rPr>
                <w:sz w:val="22"/>
                <w:szCs w:val="22"/>
                <w:lang w:eastAsia="lt-LT"/>
              </w:rPr>
              <w:t xml:space="preserve">, </w:t>
            </w:r>
            <w:r w:rsidR="009F4B2E" w:rsidRPr="00A70169">
              <w:rPr>
                <w:sz w:val="22"/>
                <w:szCs w:val="22"/>
                <w:lang w:eastAsia="lt-LT"/>
              </w:rPr>
              <w:lastRenderedPageBreak/>
              <w:t xml:space="preserve">kuriame </w:t>
            </w:r>
            <w:r w:rsidR="00C56028" w:rsidRPr="00A70169">
              <w:rPr>
                <w:sz w:val="22"/>
                <w:szCs w:val="22"/>
                <w:lang w:eastAsia="lt-LT"/>
              </w:rPr>
              <w:t>buvo suvienodinta visų mo</w:t>
            </w:r>
            <w:r w:rsidR="00DD1C7C">
              <w:rPr>
                <w:sz w:val="22"/>
                <w:szCs w:val="22"/>
                <w:lang w:eastAsia="lt-LT"/>
              </w:rPr>
              <w:t>komųjų dalykų programų pasiekimų</w:t>
            </w:r>
            <w:r w:rsidR="00C56028" w:rsidRPr="00A70169">
              <w:rPr>
                <w:sz w:val="22"/>
                <w:szCs w:val="22"/>
                <w:lang w:eastAsia="lt-LT"/>
              </w:rPr>
              <w:t xml:space="preserve"> skalė. </w:t>
            </w:r>
          </w:p>
        </w:tc>
      </w:tr>
      <w:tr w:rsidR="00E50DF9" w:rsidRPr="00A70169" w14:paraId="3A2AED46" w14:textId="77777777" w:rsidTr="00FA166A">
        <w:tc>
          <w:tcPr>
            <w:tcW w:w="1131" w:type="dxa"/>
            <w:vMerge/>
          </w:tcPr>
          <w:p w14:paraId="397129F5" w14:textId="77777777" w:rsidR="00E50DF9" w:rsidRPr="00A70169" w:rsidRDefault="00E50DF9" w:rsidP="001E4DE0">
            <w:pPr>
              <w:spacing w:line="276" w:lineRule="auto"/>
              <w:rPr>
                <w:b/>
                <w:sz w:val="22"/>
                <w:szCs w:val="22"/>
                <w:lang w:eastAsia="lt-LT"/>
              </w:rPr>
            </w:pPr>
          </w:p>
        </w:tc>
        <w:tc>
          <w:tcPr>
            <w:tcW w:w="2979" w:type="dxa"/>
            <w:vAlign w:val="center"/>
          </w:tcPr>
          <w:p w14:paraId="45636429" w14:textId="002EA671" w:rsidR="00E50DF9" w:rsidRPr="00A70169" w:rsidRDefault="00E50DF9" w:rsidP="00A70169">
            <w:pPr>
              <w:spacing w:line="276" w:lineRule="auto"/>
              <w:rPr>
                <w:bCs/>
                <w:sz w:val="22"/>
                <w:szCs w:val="22"/>
                <w:lang w:eastAsia="lt-LT"/>
              </w:rPr>
            </w:pPr>
            <w:r w:rsidRPr="00A70169">
              <w:rPr>
                <w:bCs/>
                <w:sz w:val="22"/>
                <w:szCs w:val="22"/>
                <w:lang w:eastAsia="lt-LT"/>
              </w:rPr>
              <w:t>Mokiniai ir mokytojai nuolat įgyvendina individualios pažangos fiksavimą ir stebėseną.</w:t>
            </w:r>
          </w:p>
        </w:tc>
        <w:tc>
          <w:tcPr>
            <w:tcW w:w="5927" w:type="dxa"/>
            <w:vAlign w:val="center"/>
          </w:tcPr>
          <w:p w14:paraId="12724995" w14:textId="059C1FCA" w:rsidR="00E50DF9" w:rsidRPr="00A70169" w:rsidRDefault="6FA25D02" w:rsidP="004530A9">
            <w:pPr>
              <w:spacing w:line="276" w:lineRule="auto"/>
              <w:jc w:val="both"/>
              <w:rPr>
                <w:sz w:val="22"/>
                <w:szCs w:val="22"/>
                <w:lang w:eastAsia="lt-LT"/>
              </w:rPr>
            </w:pPr>
            <w:r w:rsidRPr="00A70169">
              <w:rPr>
                <w:sz w:val="22"/>
                <w:szCs w:val="22"/>
                <w:lang w:eastAsia="lt-LT"/>
              </w:rPr>
              <w:t>Mokinių individualios pažangos stebėjimas, fiksavimas ir pagalba organizuojama remiantis gimnazijos bendruomenės narių (mokinių, jų tėvų, globėjų, dalykų mokytojų, švietimo pagalbą teikiančių specialistų, administracijos) bendradarbiavimu.</w:t>
            </w:r>
            <w:r w:rsidR="439ECFC1" w:rsidRPr="00A70169">
              <w:rPr>
                <w:sz w:val="22"/>
                <w:szCs w:val="22"/>
                <w:lang w:eastAsia="lt-LT"/>
              </w:rPr>
              <w:t xml:space="preserve"> </w:t>
            </w:r>
            <w:r w:rsidR="4CBB9BC2" w:rsidRPr="00A70169">
              <w:rPr>
                <w:sz w:val="22"/>
                <w:szCs w:val="22"/>
                <w:lang w:eastAsia="lt-LT"/>
              </w:rPr>
              <w:t>Individuali mokinio, klasės p</w:t>
            </w:r>
            <w:r w:rsidR="00656025">
              <w:rPr>
                <w:sz w:val="22"/>
                <w:szCs w:val="22"/>
                <w:lang w:eastAsia="lt-LT"/>
              </w:rPr>
              <w:t xml:space="preserve">ažanga vykdoma O365 aplinkoje </w:t>
            </w:r>
            <w:r w:rsidR="4CBB9BC2" w:rsidRPr="00A70169">
              <w:rPr>
                <w:sz w:val="22"/>
                <w:szCs w:val="22"/>
                <w:lang w:eastAsia="lt-LT"/>
              </w:rPr>
              <w:t xml:space="preserve">pabaigus skyrių, ciklą. </w:t>
            </w:r>
          </w:p>
          <w:p w14:paraId="11064FAA" w14:textId="65727E7C" w:rsidR="00DE6367" w:rsidRPr="00A70169" w:rsidRDefault="51571818" w:rsidP="008D65C4">
            <w:pPr>
              <w:spacing w:line="276" w:lineRule="auto"/>
              <w:jc w:val="both"/>
              <w:rPr>
                <w:color w:val="FF0000"/>
                <w:sz w:val="22"/>
                <w:szCs w:val="22"/>
                <w:highlight w:val="cyan"/>
                <w:lang w:eastAsia="lt-LT"/>
              </w:rPr>
            </w:pPr>
            <w:r w:rsidRPr="00A70169">
              <w:rPr>
                <w:sz w:val="22"/>
                <w:szCs w:val="22"/>
                <w:lang w:eastAsia="lt-LT"/>
              </w:rPr>
              <w:t xml:space="preserve">Gimnazijos mokslo metų pasiekimų pokytis </w:t>
            </w:r>
            <w:r w:rsidR="00326148" w:rsidRPr="00A70169">
              <w:rPr>
                <w:sz w:val="22"/>
                <w:szCs w:val="22"/>
                <w:lang w:eastAsia="lt-LT"/>
              </w:rPr>
              <w:t xml:space="preserve">analizuojamas </w:t>
            </w:r>
            <w:r w:rsidRPr="00A70169">
              <w:rPr>
                <w:sz w:val="22"/>
                <w:szCs w:val="22"/>
                <w:lang w:eastAsia="lt-LT"/>
              </w:rPr>
              <w:t xml:space="preserve">kiekvienais metais, </w:t>
            </w:r>
            <w:r w:rsidR="00D97B30" w:rsidRPr="00D97B30">
              <w:rPr>
                <w:sz w:val="22"/>
                <w:szCs w:val="22"/>
                <w:lang w:eastAsia="lt-LT"/>
              </w:rPr>
              <w:t>pasibaigus</w:t>
            </w:r>
            <w:r w:rsidRPr="00A70169">
              <w:rPr>
                <w:sz w:val="22"/>
                <w:szCs w:val="22"/>
                <w:lang w:eastAsia="lt-LT"/>
              </w:rPr>
              <w:t xml:space="preserve"> PUPP ir VBE</w:t>
            </w:r>
            <w:r w:rsidR="001D7713" w:rsidRPr="00A70169">
              <w:rPr>
                <w:sz w:val="22"/>
                <w:szCs w:val="22"/>
                <w:lang w:eastAsia="lt-LT"/>
              </w:rPr>
              <w:t xml:space="preserve"> pasiekimų patikrinim</w:t>
            </w:r>
            <w:r w:rsidR="00D97B30">
              <w:rPr>
                <w:sz w:val="22"/>
                <w:szCs w:val="22"/>
                <w:lang w:eastAsia="lt-LT"/>
              </w:rPr>
              <w:t>am</w:t>
            </w:r>
            <w:r w:rsidR="001D7713" w:rsidRPr="00A70169">
              <w:rPr>
                <w:sz w:val="22"/>
                <w:szCs w:val="22"/>
                <w:lang w:eastAsia="lt-LT"/>
              </w:rPr>
              <w:t>s</w:t>
            </w:r>
            <w:r w:rsidRPr="00A70169">
              <w:rPr>
                <w:sz w:val="22"/>
                <w:szCs w:val="22"/>
                <w:lang w:eastAsia="lt-LT"/>
              </w:rPr>
              <w:t>.</w:t>
            </w:r>
            <w:r w:rsidR="5AB145AD" w:rsidRPr="00A70169">
              <w:rPr>
                <w:sz w:val="22"/>
                <w:szCs w:val="22"/>
                <w:lang w:eastAsia="lt-LT"/>
              </w:rPr>
              <w:t xml:space="preserve"> </w:t>
            </w:r>
            <w:r w:rsidR="00F3070F" w:rsidRPr="00A70169">
              <w:rPr>
                <w:sz w:val="22"/>
                <w:szCs w:val="22"/>
                <w:lang w:eastAsia="lt-LT"/>
              </w:rPr>
              <w:t>Remiantis pasiekimais</w:t>
            </w:r>
            <w:r w:rsidR="008115F6" w:rsidRPr="00A70169">
              <w:rPr>
                <w:sz w:val="22"/>
                <w:szCs w:val="22"/>
                <w:lang w:eastAsia="lt-LT"/>
              </w:rPr>
              <w:t xml:space="preserve"> koreguojamas ugdymo planas, sudaromas pasiekimų gerinimo planas. </w:t>
            </w:r>
            <w:r w:rsidR="00612010" w:rsidRPr="00A70169">
              <w:rPr>
                <w:sz w:val="22"/>
                <w:szCs w:val="22"/>
                <w:lang w:eastAsia="lt-LT"/>
              </w:rPr>
              <w:t>Atsižvelgiant į PUPP rezultatus</w:t>
            </w:r>
            <w:r w:rsidR="00A70169">
              <w:rPr>
                <w:sz w:val="22"/>
                <w:szCs w:val="22"/>
                <w:lang w:eastAsia="lt-LT"/>
              </w:rPr>
              <w:t>,</w:t>
            </w:r>
            <w:r w:rsidR="00612010" w:rsidRPr="00A70169">
              <w:rPr>
                <w:sz w:val="22"/>
                <w:szCs w:val="22"/>
                <w:lang w:eastAsia="lt-LT"/>
              </w:rPr>
              <w:t xml:space="preserve"> mokomųjų dalykų metinius vertinimus</w:t>
            </w:r>
            <w:r w:rsidR="009E57F1" w:rsidRPr="00A70169">
              <w:rPr>
                <w:sz w:val="22"/>
                <w:szCs w:val="22"/>
                <w:lang w:eastAsia="lt-LT"/>
              </w:rPr>
              <w:t xml:space="preserve"> bei </w:t>
            </w:r>
            <w:r w:rsidR="00612010" w:rsidRPr="00A70169">
              <w:rPr>
                <w:sz w:val="22"/>
                <w:szCs w:val="22"/>
                <w:lang w:eastAsia="lt-LT"/>
              </w:rPr>
              <w:t xml:space="preserve"> į LAMA BPO stojančiųjų moksleivių egzaminų rezultatų ir metinių kontrolinių darbų vertinimų koreliaciją, buvo tobulinamos atsiskaitomųjų darbų užduotys.</w:t>
            </w:r>
          </w:p>
        </w:tc>
      </w:tr>
      <w:tr w:rsidR="00E50DF9" w:rsidRPr="00A70169" w14:paraId="6AD05C7E" w14:textId="77777777" w:rsidTr="00FA166A">
        <w:tc>
          <w:tcPr>
            <w:tcW w:w="1131" w:type="dxa"/>
            <w:vMerge/>
          </w:tcPr>
          <w:p w14:paraId="25E6A818" w14:textId="77777777" w:rsidR="00E50DF9" w:rsidRPr="00A70169" w:rsidRDefault="00E50DF9" w:rsidP="001E4DE0">
            <w:pPr>
              <w:spacing w:line="276" w:lineRule="auto"/>
              <w:rPr>
                <w:b/>
                <w:sz w:val="22"/>
                <w:szCs w:val="22"/>
                <w:lang w:eastAsia="lt-LT"/>
              </w:rPr>
            </w:pPr>
          </w:p>
        </w:tc>
        <w:tc>
          <w:tcPr>
            <w:tcW w:w="2979" w:type="dxa"/>
            <w:vAlign w:val="center"/>
          </w:tcPr>
          <w:p w14:paraId="1CCB7637" w14:textId="6CD4F1B2" w:rsidR="00E50DF9" w:rsidRPr="00A70169" w:rsidRDefault="00E50DF9" w:rsidP="00A70169">
            <w:pPr>
              <w:spacing w:line="276" w:lineRule="auto"/>
              <w:rPr>
                <w:bCs/>
                <w:sz w:val="22"/>
                <w:szCs w:val="22"/>
                <w:lang w:eastAsia="lt-LT"/>
              </w:rPr>
            </w:pPr>
            <w:r w:rsidRPr="00A70169">
              <w:rPr>
                <w:bCs/>
                <w:sz w:val="22"/>
                <w:szCs w:val="22"/>
                <w:lang w:eastAsia="lt-LT"/>
              </w:rPr>
              <w:t>Bendrųjų kompetencijų įvertinimas I–IV klasėse.</w:t>
            </w:r>
          </w:p>
        </w:tc>
        <w:tc>
          <w:tcPr>
            <w:tcW w:w="5927" w:type="dxa"/>
            <w:vAlign w:val="center"/>
          </w:tcPr>
          <w:p w14:paraId="19C50C12" w14:textId="1E06855E" w:rsidR="00D75BF4" w:rsidRPr="00A70169" w:rsidRDefault="00D75BF4" w:rsidP="7D073907">
            <w:pPr>
              <w:spacing w:line="276" w:lineRule="auto"/>
              <w:jc w:val="both"/>
              <w:rPr>
                <w:sz w:val="22"/>
                <w:szCs w:val="22"/>
                <w:lang w:eastAsia="lt-LT"/>
              </w:rPr>
            </w:pPr>
            <w:r w:rsidRPr="00A70169">
              <w:rPr>
                <w:sz w:val="22"/>
                <w:szCs w:val="22"/>
                <w:lang w:eastAsia="lt-LT"/>
              </w:rPr>
              <w:t xml:space="preserve">Bendrosios kompetencijos </w:t>
            </w:r>
            <w:r w:rsidR="00F1360A" w:rsidRPr="00A70169">
              <w:rPr>
                <w:sz w:val="22"/>
                <w:szCs w:val="22"/>
                <w:lang w:eastAsia="lt-LT"/>
              </w:rPr>
              <w:t>vertinamos tiek mokomųjų dalykų pamokose</w:t>
            </w:r>
            <w:r w:rsidR="00383167" w:rsidRPr="00A70169">
              <w:rPr>
                <w:sz w:val="22"/>
                <w:szCs w:val="22"/>
                <w:lang w:eastAsia="lt-LT"/>
              </w:rPr>
              <w:t xml:space="preserve"> (baigus skyrių, temą)</w:t>
            </w:r>
            <w:r w:rsidR="00F1360A" w:rsidRPr="00A70169">
              <w:rPr>
                <w:sz w:val="22"/>
                <w:szCs w:val="22"/>
                <w:lang w:eastAsia="lt-LT"/>
              </w:rPr>
              <w:t>, tiek klasės užsiėmimų metu.</w:t>
            </w:r>
          </w:p>
          <w:p w14:paraId="4482D91F" w14:textId="48D382E5" w:rsidR="00E50DF9" w:rsidRPr="00A70169" w:rsidRDefault="00CA628A" w:rsidP="005742CA">
            <w:pPr>
              <w:spacing w:line="276" w:lineRule="auto"/>
              <w:jc w:val="both"/>
              <w:rPr>
                <w:sz w:val="22"/>
                <w:szCs w:val="22"/>
                <w:highlight w:val="yellow"/>
                <w:lang w:eastAsia="lt-LT"/>
              </w:rPr>
            </w:pPr>
            <w:r w:rsidRPr="00A70169">
              <w:rPr>
                <w:sz w:val="22"/>
                <w:szCs w:val="22"/>
                <w:lang w:eastAsia="lt-LT"/>
              </w:rPr>
              <w:t>Asmenin</w:t>
            </w:r>
            <w:r w:rsidR="00204D5F" w:rsidRPr="00A70169">
              <w:rPr>
                <w:sz w:val="22"/>
                <w:szCs w:val="22"/>
                <w:lang w:eastAsia="lt-LT"/>
              </w:rPr>
              <w:t>e</w:t>
            </w:r>
            <w:r w:rsidRPr="00A70169">
              <w:rPr>
                <w:sz w:val="22"/>
                <w:szCs w:val="22"/>
                <w:lang w:eastAsia="lt-LT"/>
              </w:rPr>
              <w:t>s, socialin</w:t>
            </w:r>
            <w:r w:rsidR="00204D5F" w:rsidRPr="00A70169">
              <w:rPr>
                <w:sz w:val="22"/>
                <w:szCs w:val="22"/>
                <w:lang w:eastAsia="lt-LT"/>
              </w:rPr>
              <w:t>e</w:t>
            </w:r>
            <w:r w:rsidRPr="00A70169">
              <w:rPr>
                <w:sz w:val="22"/>
                <w:szCs w:val="22"/>
                <w:lang w:eastAsia="lt-LT"/>
              </w:rPr>
              <w:t>s</w:t>
            </w:r>
            <w:r w:rsidR="000B502E">
              <w:rPr>
                <w:sz w:val="22"/>
                <w:szCs w:val="22"/>
                <w:lang w:eastAsia="lt-LT"/>
              </w:rPr>
              <w:t>-</w:t>
            </w:r>
            <w:r w:rsidRPr="00A70169">
              <w:rPr>
                <w:sz w:val="22"/>
                <w:szCs w:val="22"/>
                <w:lang w:eastAsia="lt-LT"/>
              </w:rPr>
              <w:t>emocin</w:t>
            </w:r>
            <w:r w:rsidR="00204D5F" w:rsidRPr="00A70169">
              <w:rPr>
                <w:sz w:val="22"/>
                <w:szCs w:val="22"/>
                <w:lang w:eastAsia="lt-LT"/>
              </w:rPr>
              <w:t>e</w:t>
            </w:r>
            <w:r w:rsidRPr="00A70169">
              <w:rPr>
                <w:sz w:val="22"/>
                <w:szCs w:val="22"/>
                <w:lang w:eastAsia="lt-LT"/>
              </w:rPr>
              <w:t>s, komunikavimo, pilieti</w:t>
            </w:r>
            <w:r w:rsidR="00204D5F" w:rsidRPr="00A70169">
              <w:rPr>
                <w:sz w:val="22"/>
                <w:szCs w:val="22"/>
                <w:lang w:eastAsia="lt-LT"/>
              </w:rPr>
              <w:t>ne</w:t>
            </w:r>
            <w:r w:rsidRPr="00A70169">
              <w:rPr>
                <w:sz w:val="22"/>
                <w:szCs w:val="22"/>
                <w:lang w:eastAsia="lt-LT"/>
              </w:rPr>
              <w:t>s kompetencij</w:t>
            </w:r>
            <w:r w:rsidR="006724C3" w:rsidRPr="00A70169">
              <w:rPr>
                <w:sz w:val="22"/>
                <w:szCs w:val="22"/>
                <w:lang w:eastAsia="lt-LT"/>
              </w:rPr>
              <w:t xml:space="preserve">as mokiniai turi galimybę </w:t>
            </w:r>
            <w:r w:rsidRPr="00A70169">
              <w:rPr>
                <w:sz w:val="22"/>
                <w:szCs w:val="22"/>
                <w:lang w:eastAsia="lt-LT"/>
              </w:rPr>
              <w:t>įsivertin</w:t>
            </w:r>
            <w:r w:rsidR="006724C3" w:rsidRPr="00A70169">
              <w:rPr>
                <w:sz w:val="22"/>
                <w:szCs w:val="22"/>
                <w:lang w:eastAsia="lt-LT"/>
              </w:rPr>
              <w:t>ti</w:t>
            </w:r>
            <w:r w:rsidR="00657270" w:rsidRPr="00A70169">
              <w:rPr>
                <w:sz w:val="22"/>
                <w:szCs w:val="22"/>
                <w:lang w:eastAsia="lt-LT"/>
              </w:rPr>
              <w:t>,</w:t>
            </w:r>
            <w:r w:rsidRPr="00A70169">
              <w:rPr>
                <w:sz w:val="22"/>
                <w:szCs w:val="22"/>
                <w:lang w:eastAsia="lt-LT"/>
              </w:rPr>
              <w:t xml:space="preserve"> įgyvendinant </w:t>
            </w:r>
            <w:r w:rsidR="006724C3" w:rsidRPr="00A70169">
              <w:rPr>
                <w:sz w:val="22"/>
                <w:szCs w:val="22"/>
                <w:lang w:eastAsia="lt-LT"/>
              </w:rPr>
              <w:t>socialinių</w:t>
            </w:r>
            <w:r w:rsidR="000B502E">
              <w:rPr>
                <w:sz w:val="22"/>
                <w:szCs w:val="22"/>
                <w:lang w:eastAsia="lt-LT"/>
              </w:rPr>
              <w:t>-</w:t>
            </w:r>
            <w:r w:rsidR="006724C3" w:rsidRPr="00A70169">
              <w:rPr>
                <w:sz w:val="22"/>
                <w:szCs w:val="22"/>
                <w:lang w:eastAsia="lt-LT"/>
              </w:rPr>
              <w:t xml:space="preserve">emocinių kompetencijų ugdymo </w:t>
            </w:r>
            <w:r w:rsidRPr="00A70169">
              <w:rPr>
                <w:sz w:val="22"/>
                <w:szCs w:val="22"/>
                <w:lang w:eastAsia="lt-LT"/>
              </w:rPr>
              <w:t xml:space="preserve">programą </w:t>
            </w:r>
            <w:proofErr w:type="spellStart"/>
            <w:r w:rsidRPr="00A70169">
              <w:rPr>
                <w:sz w:val="22"/>
                <w:szCs w:val="22"/>
                <w:lang w:eastAsia="lt-LT"/>
              </w:rPr>
              <w:t>Dramblys.lt</w:t>
            </w:r>
            <w:proofErr w:type="spellEnd"/>
            <w:r w:rsidRPr="00A70169">
              <w:rPr>
                <w:sz w:val="22"/>
                <w:szCs w:val="22"/>
                <w:lang w:eastAsia="lt-LT"/>
              </w:rPr>
              <w:t>.</w:t>
            </w:r>
            <w:r w:rsidR="002C27EE" w:rsidRPr="00A70169">
              <w:rPr>
                <w:sz w:val="22"/>
                <w:szCs w:val="22"/>
                <w:lang w:eastAsia="lt-LT"/>
              </w:rPr>
              <w:t xml:space="preserve"> </w:t>
            </w:r>
            <w:r w:rsidR="00816B78" w:rsidRPr="00A70169">
              <w:rPr>
                <w:sz w:val="22"/>
                <w:szCs w:val="22"/>
                <w:lang w:eastAsia="lt-LT"/>
              </w:rPr>
              <w:t>Taip pat šios kompetencijos įvertinamos reflektuojant</w:t>
            </w:r>
            <w:r w:rsidR="00A70169">
              <w:rPr>
                <w:sz w:val="22"/>
                <w:szCs w:val="22"/>
                <w:lang w:eastAsia="lt-LT"/>
              </w:rPr>
              <w:t xml:space="preserve"> </w:t>
            </w:r>
            <w:r w:rsidR="00570764" w:rsidRPr="00A70169">
              <w:rPr>
                <w:sz w:val="22"/>
                <w:szCs w:val="22"/>
                <w:lang w:eastAsia="lt-LT"/>
              </w:rPr>
              <w:t>įgyvendin</w:t>
            </w:r>
            <w:r w:rsidR="00656025">
              <w:rPr>
                <w:sz w:val="22"/>
                <w:szCs w:val="22"/>
                <w:lang w:eastAsia="lt-LT"/>
              </w:rPr>
              <w:t>tas</w:t>
            </w:r>
            <w:r w:rsidR="00285E99" w:rsidRPr="00A70169">
              <w:rPr>
                <w:sz w:val="22"/>
                <w:szCs w:val="22"/>
                <w:lang w:eastAsia="lt-LT"/>
              </w:rPr>
              <w:t xml:space="preserve"> socialines</w:t>
            </w:r>
            <w:r w:rsidR="00656025">
              <w:rPr>
                <w:sz w:val="22"/>
                <w:szCs w:val="22"/>
                <w:lang w:eastAsia="lt-LT"/>
              </w:rPr>
              <w:t>-</w:t>
            </w:r>
            <w:r w:rsidR="00285E99" w:rsidRPr="00A70169">
              <w:rPr>
                <w:sz w:val="22"/>
                <w:szCs w:val="22"/>
                <w:lang w:eastAsia="lt-LT"/>
              </w:rPr>
              <w:t>pilietines, savanorystės veiklas</w:t>
            </w:r>
            <w:r w:rsidR="005742CA" w:rsidRPr="00A70169">
              <w:rPr>
                <w:sz w:val="22"/>
                <w:szCs w:val="22"/>
                <w:lang w:eastAsia="lt-LT"/>
              </w:rPr>
              <w:t>, projektinius darbus</w:t>
            </w:r>
            <w:r w:rsidR="00AD67C5" w:rsidRPr="00A70169">
              <w:rPr>
                <w:sz w:val="22"/>
                <w:szCs w:val="22"/>
                <w:lang w:eastAsia="lt-LT"/>
              </w:rPr>
              <w:t>.</w:t>
            </w:r>
            <w:r w:rsidR="00657270" w:rsidRPr="00A70169">
              <w:rPr>
                <w:sz w:val="22"/>
                <w:szCs w:val="22"/>
                <w:lang w:eastAsia="lt-LT"/>
              </w:rPr>
              <w:t xml:space="preserve"> </w:t>
            </w:r>
          </w:p>
        </w:tc>
      </w:tr>
      <w:tr w:rsidR="00E50DF9" w:rsidRPr="00A70169" w14:paraId="3C739A2E" w14:textId="77777777" w:rsidTr="00FA166A">
        <w:tc>
          <w:tcPr>
            <w:tcW w:w="1131" w:type="dxa"/>
            <w:vMerge/>
          </w:tcPr>
          <w:p w14:paraId="323994A3" w14:textId="77777777" w:rsidR="00E50DF9" w:rsidRPr="00A70169" w:rsidRDefault="00E50DF9" w:rsidP="001E4DE0">
            <w:pPr>
              <w:spacing w:line="276" w:lineRule="auto"/>
              <w:rPr>
                <w:b/>
                <w:sz w:val="22"/>
                <w:szCs w:val="22"/>
                <w:lang w:eastAsia="lt-LT"/>
              </w:rPr>
            </w:pPr>
          </w:p>
        </w:tc>
        <w:tc>
          <w:tcPr>
            <w:tcW w:w="2979" w:type="dxa"/>
            <w:vAlign w:val="center"/>
          </w:tcPr>
          <w:p w14:paraId="66080A27" w14:textId="6BFFD6E7" w:rsidR="00E50DF9" w:rsidRPr="00A70169" w:rsidRDefault="00E50DF9" w:rsidP="00A264CE">
            <w:pPr>
              <w:spacing w:line="276" w:lineRule="auto"/>
              <w:rPr>
                <w:bCs/>
                <w:sz w:val="22"/>
                <w:szCs w:val="22"/>
                <w:lang w:eastAsia="lt-LT"/>
              </w:rPr>
            </w:pPr>
            <w:r w:rsidRPr="00A70169">
              <w:rPr>
                <w:bCs/>
                <w:sz w:val="22"/>
                <w:szCs w:val="22"/>
                <w:lang w:eastAsia="lt-LT"/>
              </w:rPr>
              <w:t>Bent kartą per mėnesį organizuotas mokytojų susirinkimas, skirtas aptarti individualią pažangą, rengiamos kiekybinės lyginamosios analizės (pagal mokomuosius dalykus, klases).</w:t>
            </w:r>
          </w:p>
        </w:tc>
        <w:tc>
          <w:tcPr>
            <w:tcW w:w="5927" w:type="dxa"/>
            <w:vAlign w:val="center"/>
          </w:tcPr>
          <w:p w14:paraId="5D7A6B4F" w14:textId="2A479D68" w:rsidR="00384651" w:rsidRPr="00A70169" w:rsidRDefault="7E7E7B72" w:rsidP="000B502E">
            <w:pPr>
              <w:spacing w:line="276" w:lineRule="auto"/>
              <w:jc w:val="both"/>
              <w:rPr>
                <w:sz w:val="22"/>
                <w:szCs w:val="22"/>
                <w:lang w:eastAsia="lt-LT"/>
              </w:rPr>
            </w:pPr>
            <w:r w:rsidRPr="00A70169">
              <w:rPr>
                <w:sz w:val="22"/>
                <w:szCs w:val="22"/>
                <w:lang w:eastAsia="lt-LT"/>
              </w:rPr>
              <w:t xml:space="preserve">Kartą per mėnesį buvo organizuojami </w:t>
            </w:r>
            <w:r w:rsidR="000B502E" w:rsidRPr="00A70169">
              <w:rPr>
                <w:sz w:val="22"/>
                <w:szCs w:val="22"/>
                <w:lang w:eastAsia="lt-LT"/>
              </w:rPr>
              <w:t xml:space="preserve">individualūs susitikimai </w:t>
            </w:r>
            <w:r w:rsidR="000B502E">
              <w:rPr>
                <w:sz w:val="22"/>
                <w:szCs w:val="22"/>
                <w:lang w:eastAsia="lt-LT"/>
              </w:rPr>
              <w:t xml:space="preserve">su </w:t>
            </w:r>
            <w:r w:rsidRPr="00A70169">
              <w:rPr>
                <w:sz w:val="22"/>
                <w:szCs w:val="22"/>
                <w:lang w:eastAsia="lt-LT"/>
              </w:rPr>
              <w:t xml:space="preserve">matematikos ir lietuvių kalbos ir literatūros </w:t>
            </w:r>
            <w:r w:rsidR="000B502E">
              <w:rPr>
                <w:sz w:val="22"/>
                <w:szCs w:val="22"/>
                <w:lang w:eastAsia="lt-LT"/>
              </w:rPr>
              <w:t>mokytojais, klasių kuratoriais</w:t>
            </w:r>
            <w:r w:rsidR="00CB444B" w:rsidRPr="00A70169">
              <w:rPr>
                <w:sz w:val="22"/>
                <w:szCs w:val="22"/>
                <w:lang w:eastAsia="lt-LT"/>
              </w:rPr>
              <w:t xml:space="preserve">, </w:t>
            </w:r>
            <w:r w:rsidR="004620AE" w:rsidRPr="00A70169">
              <w:rPr>
                <w:sz w:val="22"/>
                <w:szCs w:val="22"/>
                <w:lang w:eastAsia="lt-LT"/>
              </w:rPr>
              <w:t>švietimo pagalbos kuratoriumi</w:t>
            </w:r>
            <w:r w:rsidR="6995B68F" w:rsidRPr="00A70169">
              <w:rPr>
                <w:sz w:val="22"/>
                <w:szCs w:val="22"/>
                <w:lang w:eastAsia="lt-LT"/>
              </w:rPr>
              <w:t xml:space="preserve">, kurių metu buvo aptariami </w:t>
            </w:r>
            <w:r w:rsidRPr="00A70169">
              <w:rPr>
                <w:sz w:val="22"/>
                <w:szCs w:val="22"/>
                <w:lang w:eastAsia="lt-LT"/>
              </w:rPr>
              <w:t>mokinių pasiekimai</w:t>
            </w:r>
            <w:r w:rsidR="168C3E9D" w:rsidRPr="00A70169">
              <w:rPr>
                <w:sz w:val="22"/>
                <w:szCs w:val="22"/>
                <w:lang w:eastAsia="lt-LT"/>
              </w:rPr>
              <w:t xml:space="preserve">, individuali </w:t>
            </w:r>
            <w:r w:rsidR="4D3C964A" w:rsidRPr="00A70169">
              <w:rPr>
                <w:sz w:val="22"/>
                <w:szCs w:val="22"/>
                <w:lang w:eastAsia="lt-LT"/>
              </w:rPr>
              <w:t>mokinių</w:t>
            </w:r>
            <w:r w:rsidR="168C3E9D" w:rsidRPr="00A70169">
              <w:rPr>
                <w:sz w:val="22"/>
                <w:szCs w:val="22"/>
                <w:lang w:eastAsia="lt-LT"/>
              </w:rPr>
              <w:t xml:space="preserve"> pažanga. </w:t>
            </w:r>
            <w:r w:rsidR="66139117" w:rsidRPr="00A70169">
              <w:rPr>
                <w:sz w:val="22"/>
                <w:szCs w:val="22"/>
                <w:lang w:eastAsia="lt-LT"/>
              </w:rPr>
              <w:t xml:space="preserve">Kiekvieną mėnesį buvo rengiamos </w:t>
            </w:r>
            <w:r w:rsidR="000B502E">
              <w:rPr>
                <w:sz w:val="22"/>
                <w:szCs w:val="22"/>
                <w:lang w:eastAsia="lt-LT"/>
              </w:rPr>
              <w:t xml:space="preserve">pagrindinių mokomųjų dalykų – </w:t>
            </w:r>
            <w:r w:rsidR="66139117" w:rsidRPr="00A70169">
              <w:rPr>
                <w:sz w:val="22"/>
                <w:szCs w:val="22"/>
                <w:lang w:eastAsia="lt-LT"/>
              </w:rPr>
              <w:t xml:space="preserve">matematikos ir lietuvių kalbos ir literatūros </w:t>
            </w:r>
            <w:r w:rsidR="000B502E">
              <w:rPr>
                <w:sz w:val="22"/>
                <w:szCs w:val="22"/>
                <w:lang w:eastAsia="lt-LT"/>
              </w:rPr>
              <w:t xml:space="preserve">– </w:t>
            </w:r>
            <w:r w:rsidR="66139117" w:rsidRPr="00A70169">
              <w:rPr>
                <w:sz w:val="22"/>
                <w:szCs w:val="22"/>
                <w:lang w:eastAsia="lt-LT"/>
              </w:rPr>
              <w:t>lyginamosios analizės.</w:t>
            </w:r>
            <w:r w:rsidR="004620AE" w:rsidRPr="00A70169">
              <w:rPr>
                <w:sz w:val="22"/>
                <w:szCs w:val="22"/>
                <w:lang w:eastAsia="lt-LT"/>
              </w:rPr>
              <w:t xml:space="preserve"> Lietuvių</w:t>
            </w:r>
            <w:r w:rsidR="00A70169">
              <w:rPr>
                <w:sz w:val="22"/>
                <w:szCs w:val="22"/>
                <w:lang w:eastAsia="lt-LT"/>
              </w:rPr>
              <w:t xml:space="preserve"> kalbos</w:t>
            </w:r>
            <w:r w:rsidR="004620AE" w:rsidRPr="00A70169">
              <w:rPr>
                <w:sz w:val="22"/>
                <w:szCs w:val="22"/>
                <w:lang w:eastAsia="lt-LT"/>
              </w:rPr>
              <w:t xml:space="preserve"> ir matematikos pasiekimų stebėsena </w:t>
            </w:r>
            <w:r w:rsidR="00A70169">
              <w:rPr>
                <w:sz w:val="22"/>
                <w:szCs w:val="22"/>
                <w:lang w:eastAsia="lt-LT"/>
              </w:rPr>
              <w:t>bei</w:t>
            </w:r>
            <w:r w:rsidR="004620AE" w:rsidRPr="00A70169">
              <w:rPr>
                <w:sz w:val="22"/>
                <w:szCs w:val="22"/>
                <w:lang w:eastAsia="lt-LT"/>
              </w:rPr>
              <w:t xml:space="preserve"> analizė vykdoma adaptavus L</w:t>
            </w:r>
            <w:r w:rsidR="00A264CE" w:rsidRPr="00A70169">
              <w:rPr>
                <w:sz w:val="22"/>
                <w:szCs w:val="22"/>
                <w:lang w:eastAsia="lt-LT"/>
              </w:rPr>
              <w:t>EAN</w:t>
            </w:r>
            <w:r w:rsidR="004620AE" w:rsidRPr="00A70169">
              <w:rPr>
                <w:sz w:val="22"/>
                <w:szCs w:val="22"/>
                <w:lang w:eastAsia="lt-LT"/>
              </w:rPr>
              <w:t xml:space="preserve"> metodikos elementus.</w:t>
            </w:r>
          </w:p>
        </w:tc>
      </w:tr>
      <w:tr w:rsidR="00E50DF9" w:rsidRPr="00A70169" w14:paraId="61E5C562" w14:textId="77777777" w:rsidTr="00FA166A">
        <w:tc>
          <w:tcPr>
            <w:tcW w:w="1131" w:type="dxa"/>
            <w:vMerge/>
          </w:tcPr>
          <w:p w14:paraId="0ADF0EB7" w14:textId="77777777" w:rsidR="00E50DF9" w:rsidRPr="00A70169" w:rsidRDefault="00E50DF9" w:rsidP="001E4DE0">
            <w:pPr>
              <w:spacing w:line="276" w:lineRule="auto"/>
              <w:rPr>
                <w:b/>
                <w:sz w:val="22"/>
                <w:szCs w:val="22"/>
                <w:lang w:eastAsia="lt-LT"/>
              </w:rPr>
            </w:pPr>
          </w:p>
        </w:tc>
        <w:tc>
          <w:tcPr>
            <w:tcW w:w="2979" w:type="dxa"/>
            <w:vAlign w:val="center"/>
          </w:tcPr>
          <w:p w14:paraId="2A4440D3" w14:textId="40491A79" w:rsidR="00E50DF9" w:rsidRPr="00A70169" w:rsidRDefault="00E50DF9" w:rsidP="00A264CE">
            <w:pPr>
              <w:spacing w:line="276" w:lineRule="auto"/>
              <w:rPr>
                <w:bCs/>
                <w:sz w:val="22"/>
                <w:szCs w:val="22"/>
                <w:lang w:eastAsia="lt-LT"/>
              </w:rPr>
            </w:pPr>
            <w:r w:rsidRPr="00A70169">
              <w:rPr>
                <w:bCs/>
                <w:sz w:val="22"/>
                <w:szCs w:val="22"/>
                <w:lang w:eastAsia="lt-LT"/>
              </w:rPr>
              <w:t>100 % mokinių įgijo pagrindinį išsilavinimą.</w:t>
            </w:r>
          </w:p>
        </w:tc>
        <w:tc>
          <w:tcPr>
            <w:tcW w:w="5927" w:type="dxa"/>
            <w:vAlign w:val="center"/>
          </w:tcPr>
          <w:p w14:paraId="177796ED" w14:textId="318F24D8" w:rsidR="00E50DF9" w:rsidRPr="00A70169" w:rsidRDefault="763518D6" w:rsidP="0031649F">
            <w:pPr>
              <w:spacing w:line="276" w:lineRule="auto"/>
              <w:jc w:val="both"/>
              <w:rPr>
                <w:sz w:val="22"/>
                <w:szCs w:val="22"/>
                <w:lang w:eastAsia="lt-LT"/>
              </w:rPr>
            </w:pPr>
            <w:bookmarkStart w:id="0" w:name="_Hlk126179573"/>
            <w:r w:rsidRPr="00A70169">
              <w:rPr>
                <w:sz w:val="22"/>
                <w:szCs w:val="22"/>
                <w:lang w:eastAsia="lt-LT"/>
              </w:rPr>
              <w:t>2021–2022 m. m. visi 88</w:t>
            </w:r>
            <w:r w:rsidR="00A07D70" w:rsidRPr="00A70169">
              <w:rPr>
                <w:sz w:val="22"/>
                <w:szCs w:val="22"/>
                <w:lang w:eastAsia="lt-LT"/>
              </w:rPr>
              <w:t xml:space="preserve"> (100 proc.)</w:t>
            </w:r>
            <w:r w:rsidRPr="00A70169">
              <w:rPr>
                <w:sz w:val="22"/>
                <w:szCs w:val="22"/>
                <w:lang w:eastAsia="lt-LT"/>
              </w:rPr>
              <w:t xml:space="preserve"> II</w:t>
            </w:r>
            <w:r w:rsidR="00A07D70" w:rsidRPr="00A70169">
              <w:rPr>
                <w:sz w:val="22"/>
                <w:szCs w:val="22"/>
                <w:lang w:eastAsia="lt-LT"/>
              </w:rPr>
              <w:t xml:space="preserve"> </w:t>
            </w:r>
            <w:proofErr w:type="spellStart"/>
            <w:r w:rsidR="00A07D70" w:rsidRPr="00A70169">
              <w:rPr>
                <w:sz w:val="22"/>
                <w:szCs w:val="22"/>
                <w:lang w:eastAsia="lt-LT"/>
              </w:rPr>
              <w:t>gimn</w:t>
            </w:r>
            <w:proofErr w:type="spellEnd"/>
            <w:r w:rsidR="00A07D70" w:rsidRPr="00A70169">
              <w:rPr>
                <w:sz w:val="22"/>
                <w:szCs w:val="22"/>
                <w:lang w:eastAsia="lt-LT"/>
              </w:rPr>
              <w:t xml:space="preserve">. </w:t>
            </w:r>
            <w:r w:rsidRPr="00A70169">
              <w:rPr>
                <w:sz w:val="22"/>
                <w:szCs w:val="22"/>
                <w:lang w:eastAsia="lt-LT"/>
              </w:rPr>
              <w:t>klasių mokiniai</w:t>
            </w:r>
            <w:r w:rsidR="00F31229" w:rsidRPr="00A70169">
              <w:rPr>
                <w:sz w:val="22"/>
                <w:szCs w:val="22"/>
                <w:lang w:eastAsia="lt-LT"/>
              </w:rPr>
              <w:t xml:space="preserve">, </w:t>
            </w:r>
            <w:r w:rsidRPr="00A70169">
              <w:rPr>
                <w:sz w:val="22"/>
                <w:szCs w:val="22"/>
                <w:lang w:eastAsia="lt-LT"/>
              </w:rPr>
              <w:t xml:space="preserve"> </w:t>
            </w:r>
            <w:r w:rsidR="00F31229" w:rsidRPr="00A70169">
              <w:rPr>
                <w:sz w:val="22"/>
                <w:szCs w:val="22"/>
                <w:lang w:eastAsia="lt-LT"/>
              </w:rPr>
              <w:t xml:space="preserve">besimokantys pagal pagrindinio ugdymo programą, </w:t>
            </w:r>
            <w:r w:rsidR="61D08615" w:rsidRPr="00A70169">
              <w:rPr>
                <w:sz w:val="22"/>
                <w:szCs w:val="22"/>
                <w:lang w:eastAsia="lt-LT"/>
              </w:rPr>
              <w:t>įgijo</w:t>
            </w:r>
            <w:r w:rsidRPr="00A70169">
              <w:rPr>
                <w:sz w:val="22"/>
                <w:szCs w:val="22"/>
                <w:lang w:eastAsia="lt-LT"/>
              </w:rPr>
              <w:t xml:space="preserve"> pagrindinį išsilavinimą.</w:t>
            </w:r>
            <w:bookmarkEnd w:id="0"/>
          </w:p>
        </w:tc>
      </w:tr>
      <w:tr w:rsidR="00E50DF9" w:rsidRPr="00A70169" w14:paraId="53C8CA05" w14:textId="77777777" w:rsidTr="00FA166A">
        <w:tc>
          <w:tcPr>
            <w:tcW w:w="1131" w:type="dxa"/>
            <w:vMerge/>
          </w:tcPr>
          <w:p w14:paraId="335D3392" w14:textId="77777777" w:rsidR="00E50DF9" w:rsidRPr="00A70169" w:rsidRDefault="00E50DF9" w:rsidP="001E4DE0">
            <w:pPr>
              <w:spacing w:line="276" w:lineRule="auto"/>
              <w:rPr>
                <w:b/>
                <w:sz w:val="22"/>
                <w:szCs w:val="22"/>
                <w:lang w:eastAsia="lt-LT"/>
              </w:rPr>
            </w:pPr>
          </w:p>
        </w:tc>
        <w:tc>
          <w:tcPr>
            <w:tcW w:w="2979" w:type="dxa"/>
            <w:vAlign w:val="center"/>
          </w:tcPr>
          <w:p w14:paraId="19902782" w14:textId="3DFFDB56" w:rsidR="00E50DF9" w:rsidRPr="00A70169" w:rsidRDefault="00E50DF9" w:rsidP="00FA474A">
            <w:pPr>
              <w:spacing w:line="276" w:lineRule="auto"/>
              <w:rPr>
                <w:bCs/>
                <w:sz w:val="22"/>
                <w:szCs w:val="22"/>
                <w:lang w:eastAsia="lt-LT"/>
              </w:rPr>
            </w:pPr>
            <w:r w:rsidRPr="00A70169">
              <w:rPr>
                <w:bCs/>
                <w:sz w:val="22"/>
                <w:szCs w:val="22"/>
                <w:lang w:eastAsia="lt-LT"/>
              </w:rPr>
              <w:t>95% mokinių įgijo vidurinį išsilavinimą.</w:t>
            </w:r>
          </w:p>
        </w:tc>
        <w:tc>
          <w:tcPr>
            <w:tcW w:w="5927" w:type="dxa"/>
            <w:vAlign w:val="center"/>
          </w:tcPr>
          <w:p w14:paraId="4A4853EF" w14:textId="6DB89461" w:rsidR="00E50DF9" w:rsidRPr="00A70169" w:rsidRDefault="27FABFCC" w:rsidP="00B7150F">
            <w:pPr>
              <w:spacing w:line="276" w:lineRule="auto"/>
              <w:jc w:val="both"/>
              <w:rPr>
                <w:sz w:val="22"/>
                <w:szCs w:val="22"/>
                <w:lang w:eastAsia="lt-LT"/>
              </w:rPr>
            </w:pPr>
            <w:r w:rsidRPr="00A70169">
              <w:rPr>
                <w:sz w:val="22"/>
                <w:szCs w:val="22"/>
                <w:lang w:eastAsia="lt-LT"/>
              </w:rPr>
              <w:t>2021 m. iš 79 abiturientų 7</w:t>
            </w:r>
            <w:r w:rsidR="3542E56C" w:rsidRPr="00A70169">
              <w:rPr>
                <w:sz w:val="22"/>
                <w:szCs w:val="22"/>
                <w:lang w:eastAsia="lt-LT"/>
              </w:rPr>
              <w:t>3</w:t>
            </w:r>
            <w:r w:rsidRPr="00A70169">
              <w:rPr>
                <w:sz w:val="22"/>
                <w:szCs w:val="22"/>
                <w:lang w:eastAsia="lt-LT"/>
              </w:rPr>
              <w:t xml:space="preserve"> įgijo vidurinį išsilavinimą (9</w:t>
            </w:r>
            <w:r w:rsidR="72A9307D" w:rsidRPr="00A70169">
              <w:rPr>
                <w:sz w:val="22"/>
                <w:szCs w:val="22"/>
                <w:lang w:eastAsia="lt-LT"/>
              </w:rPr>
              <w:t>2</w:t>
            </w:r>
            <w:r w:rsidRPr="00A70169">
              <w:rPr>
                <w:sz w:val="22"/>
                <w:szCs w:val="22"/>
                <w:lang w:eastAsia="lt-LT"/>
              </w:rPr>
              <w:t xml:space="preserve">,4%). </w:t>
            </w:r>
            <w:r w:rsidR="66774D53" w:rsidRPr="00A70169">
              <w:rPr>
                <w:sz w:val="22"/>
                <w:szCs w:val="22"/>
                <w:lang w:eastAsia="lt-LT"/>
              </w:rPr>
              <w:t>2</w:t>
            </w:r>
            <w:r w:rsidR="5D6A26C3" w:rsidRPr="00A70169">
              <w:rPr>
                <w:sz w:val="22"/>
                <w:szCs w:val="22"/>
                <w:lang w:eastAsia="lt-LT"/>
              </w:rPr>
              <w:t>022 m. i</w:t>
            </w:r>
            <w:r w:rsidR="772813A2" w:rsidRPr="00A70169">
              <w:rPr>
                <w:sz w:val="22"/>
                <w:szCs w:val="22"/>
                <w:lang w:eastAsia="lt-LT"/>
              </w:rPr>
              <w:t>š 79 abiturientų 78 įgijo vidurinį išsilavinimą</w:t>
            </w:r>
            <w:r w:rsidR="3DE890EF" w:rsidRPr="00A70169">
              <w:rPr>
                <w:sz w:val="22"/>
                <w:szCs w:val="22"/>
                <w:lang w:eastAsia="lt-LT"/>
              </w:rPr>
              <w:t xml:space="preserve"> (98,7%).</w:t>
            </w:r>
          </w:p>
        </w:tc>
      </w:tr>
      <w:tr w:rsidR="00E50DF9" w:rsidRPr="00A70169" w14:paraId="58DDF032" w14:textId="77777777" w:rsidTr="00FA166A">
        <w:tc>
          <w:tcPr>
            <w:tcW w:w="1131" w:type="dxa"/>
            <w:vMerge/>
            <w:vAlign w:val="center"/>
          </w:tcPr>
          <w:p w14:paraId="29CD10DA" w14:textId="77777777" w:rsidR="00E50DF9" w:rsidRPr="00A70169" w:rsidRDefault="00E50DF9" w:rsidP="009F372E">
            <w:pPr>
              <w:spacing w:line="276" w:lineRule="auto"/>
              <w:rPr>
                <w:b/>
                <w:sz w:val="22"/>
                <w:szCs w:val="22"/>
                <w:lang w:eastAsia="lt-LT"/>
              </w:rPr>
            </w:pPr>
          </w:p>
        </w:tc>
        <w:tc>
          <w:tcPr>
            <w:tcW w:w="2979" w:type="dxa"/>
            <w:vAlign w:val="center"/>
          </w:tcPr>
          <w:p w14:paraId="3B0C3EEE" w14:textId="4E63532E" w:rsidR="00E50DF9" w:rsidRPr="00A70169" w:rsidRDefault="00E50DF9" w:rsidP="000B502E">
            <w:pPr>
              <w:spacing w:line="276" w:lineRule="auto"/>
              <w:rPr>
                <w:bCs/>
                <w:sz w:val="22"/>
                <w:szCs w:val="22"/>
                <w:lang w:eastAsia="lt-LT"/>
              </w:rPr>
            </w:pPr>
            <w:r w:rsidRPr="00A70169">
              <w:rPr>
                <w:bCs/>
                <w:sz w:val="22"/>
                <w:szCs w:val="22"/>
                <w:lang w:eastAsia="lt-LT"/>
              </w:rPr>
              <w:t xml:space="preserve">40% mokinių </w:t>
            </w:r>
            <w:r w:rsidR="000B502E" w:rsidRPr="00A70169">
              <w:rPr>
                <w:bCs/>
                <w:sz w:val="22"/>
                <w:szCs w:val="22"/>
                <w:lang w:eastAsia="lt-LT"/>
              </w:rPr>
              <w:t xml:space="preserve">per vienerius mokslo metus </w:t>
            </w:r>
            <w:r w:rsidRPr="00A70169">
              <w:rPr>
                <w:bCs/>
                <w:sz w:val="22"/>
                <w:szCs w:val="22"/>
                <w:lang w:eastAsia="lt-LT"/>
              </w:rPr>
              <w:t xml:space="preserve">padarė VBE dalykų </w:t>
            </w:r>
            <w:r w:rsidR="000B502E" w:rsidRPr="00A70169">
              <w:rPr>
                <w:bCs/>
                <w:sz w:val="22"/>
                <w:szCs w:val="22"/>
                <w:lang w:eastAsia="lt-LT"/>
              </w:rPr>
              <w:t>pažangą</w:t>
            </w:r>
            <w:r w:rsidRPr="00A70169">
              <w:rPr>
                <w:bCs/>
                <w:sz w:val="22"/>
                <w:szCs w:val="22"/>
                <w:lang w:eastAsia="lt-LT"/>
              </w:rPr>
              <w:t>.</w:t>
            </w:r>
            <w:r w:rsidR="000B502E">
              <w:rPr>
                <w:bCs/>
                <w:sz w:val="22"/>
                <w:szCs w:val="22"/>
                <w:lang w:eastAsia="lt-LT"/>
              </w:rPr>
              <w:t xml:space="preserve"> </w:t>
            </w:r>
          </w:p>
        </w:tc>
        <w:tc>
          <w:tcPr>
            <w:tcW w:w="5927" w:type="dxa"/>
            <w:vAlign w:val="center"/>
          </w:tcPr>
          <w:p w14:paraId="4335CFAF" w14:textId="0A145245" w:rsidR="00154FEF" w:rsidRDefault="00A70169" w:rsidP="00154FEF">
            <w:pPr>
              <w:spacing w:line="276" w:lineRule="auto"/>
              <w:jc w:val="both"/>
              <w:rPr>
                <w:color w:val="000000" w:themeColor="text1"/>
                <w:sz w:val="22"/>
                <w:szCs w:val="22"/>
                <w:lang w:eastAsia="lt-LT"/>
              </w:rPr>
            </w:pPr>
            <w:r w:rsidRPr="2EFF4957">
              <w:rPr>
                <w:color w:val="000000" w:themeColor="text1"/>
                <w:sz w:val="22"/>
                <w:szCs w:val="22"/>
                <w:lang w:eastAsia="lt-LT"/>
              </w:rPr>
              <w:t>6</w:t>
            </w:r>
            <w:r w:rsidR="00154FEF">
              <w:rPr>
                <w:color w:val="000000" w:themeColor="text1"/>
                <w:sz w:val="22"/>
                <w:szCs w:val="22"/>
                <w:lang w:eastAsia="lt-LT"/>
              </w:rPr>
              <w:t>0 proc. I</w:t>
            </w:r>
            <w:r w:rsidRPr="2EFF4957">
              <w:rPr>
                <w:color w:val="000000" w:themeColor="text1"/>
                <w:sz w:val="22"/>
                <w:szCs w:val="22"/>
                <w:lang w:eastAsia="lt-LT"/>
              </w:rPr>
              <w:t xml:space="preserve"> klasės mokinių </w:t>
            </w:r>
            <w:r w:rsidR="00154FEF">
              <w:rPr>
                <w:sz w:val="22"/>
                <w:szCs w:val="22"/>
                <w:lang w:eastAsia="lt-LT"/>
              </w:rPr>
              <w:t>per vienerius mokslo metus</w:t>
            </w:r>
          </w:p>
          <w:p w14:paraId="3192814D" w14:textId="35E3B85E" w:rsidR="00A70169" w:rsidRDefault="00A70169" w:rsidP="00375476">
            <w:pPr>
              <w:spacing w:line="276" w:lineRule="auto"/>
              <w:jc w:val="both"/>
              <w:rPr>
                <w:color w:val="000000" w:themeColor="text1"/>
                <w:sz w:val="22"/>
                <w:szCs w:val="22"/>
                <w:lang w:eastAsia="lt-LT"/>
              </w:rPr>
            </w:pPr>
            <w:r w:rsidRPr="2EFF4957">
              <w:rPr>
                <w:color w:val="000000" w:themeColor="text1"/>
                <w:sz w:val="22"/>
                <w:szCs w:val="22"/>
                <w:lang w:eastAsia="lt-LT"/>
              </w:rPr>
              <w:t xml:space="preserve">padarė </w:t>
            </w:r>
            <w:r w:rsidR="00154FEF" w:rsidRPr="2EFF4957">
              <w:rPr>
                <w:sz w:val="22"/>
                <w:szCs w:val="22"/>
                <w:lang w:eastAsia="lt-LT"/>
              </w:rPr>
              <w:t xml:space="preserve">VBE dalykų </w:t>
            </w:r>
            <w:r w:rsidRPr="2EFF4957">
              <w:rPr>
                <w:color w:val="000000" w:themeColor="text1"/>
                <w:sz w:val="22"/>
                <w:szCs w:val="22"/>
                <w:lang w:eastAsia="lt-LT"/>
              </w:rPr>
              <w:t>pažangą</w:t>
            </w:r>
            <w:r w:rsidR="00154FEF">
              <w:rPr>
                <w:color w:val="000000" w:themeColor="text1"/>
                <w:sz w:val="22"/>
                <w:szCs w:val="22"/>
                <w:lang w:eastAsia="lt-LT"/>
              </w:rPr>
              <w:t>.</w:t>
            </w:r>
            <w:r w:rsidRPr="2EFF4957">
              <w:rPr>
                <w:color w:val="000000" w:themeColor="text1"/>
                <w:sz w:val="22"/>
                <w:szCs w:val="22"/>
                <w:lang w:eastAsia="lt-LT"/>
              </w:rPr>
              <w:t xml:space="preserve"> </w:t>
            </w:r>
          </w:p>
          <w:p w14:paraId="595C0574" w14:textId="78E4AE5C" w:rsidR="00154FEF" w:rsidRDefault="00A70169" w:rsidP="00154FEF">
            <w:pPr>
              <w:spacing w:line="276" w:lineRule="auto"/>
              <w:jc w:val="both"/>
              <w:rPr>
                <w:color w:val="000000" w:themeColor="text1"/>
                <w:sz w:val="22"/>
                <w:szCs w:val="22"/>
                <w:lang w:eastAsia="lt-LT"/>
              </w:rPr>
            </w:pPr>
            <w:r w:rsidRPr="2EFF4957">
              <w:rPr>
                <w:color w:val="000000" w:themeColor="text1"/>
                <w:sz w:val="22"/>
                <w:szCs w:val="22"/>
                <w:lang w:eastAsia="lt-LT"/>
              </w:rPr>
              <w:t>50 proc</w:t>
            </w:r>
            <w:r w:rsidR="00154FEF">
              <w:rPr>
                <w:color w:val="000000" w:themeColor="text1"/>
                <w:sz w:val="22"/>
                <w:szCs w:val="22"/>
                <w:lang w:eastAsia="lt-LT"/>
              </w:rPr>
              <w:t>. II</w:t>
            </w:r>
            <w:r w:rsidR="00375476" w:rsidRPr="2EFF4957">
              <w:rPr>
                <w:color w:val="000000" w:themeColor="text1"/>
                <w:sz w:val="22"/>
                <w:szCs w:val="22"/>
                <w:lang w:eastAsia="lt-LT"/>
              </w:rPr>
              <w:t xml:space="preserve"> klasės </w:t>
            </w:r>
            <w:r w:rsidRPr="2EFF4957">
              <w:rPr>
                <w:color w:val="000000" w:themeColor="text1"/>
                <w:sz w:val="22"/>
                <w:szCs w:val="22"/>
                <w:lang w:eastAsia="lt-LT"/>
              </w:rPr>
              <w:t>mokinių</w:t>
            </w:r>
            <w:r w:rsidR="00375476" w:rsidRPr="2EFF4957">
              <w:rPr>
                <w:color w:val="000000" w:themeColor="text1"/>
                <w:sz w:val="22"/>
                <w:szCs w:val="22"/>
                <w:lang w:eastAsia="lt-LT"/>
              </w:rPr>
              <w:t xml:space="preserve"> </w:t>
            </w:r>
            <w:r w:rsidR="00154FEF">
              <w:rPr>
                <w:sz w:val="22"/>
                <w:szCs w:val="22"/>
                <w:lang w:eastAsia="lt-LT"/>
              </w:rPr>
              <w:t>per vienerius mokslo metus</w:t>
            </w:r>
          </w:p>
          <w:p w14:paraId="5F75C77F" w14:textId="0426F128" w:rsidR="00375476" w:rsidRDefault="00154FEF" w:rsidP="00154FEF">
            <w:pPr>
              <w:spacing w:line="276" w:lineRule="auto"/>
              <w:jc w:val="both"/>
              <w:rPr>
                <w:color w:val="000000" w:themeColor="text1"/>
                <w:sz w:val="22"/>
                <w:szCs w:val="22"/>
                <w:lang w:eastAsia="lt-LT"/>
              </w:rPr>
            </w:pPr>
            <w:r w:rsidRPr="2EFF4957">
              <w:rPr>
                <w:color w:val="000000" w:themeColor="text1"/>
                <w:sz w:val="22"/>
                <w:szCs w:val="22"/>
                <w:lang w:eastAsia="lt-LT"/>
              </w:rPr>
              <w:t xml:space="preserve"> </w:t>
            </w:r>
            <w:r w:rsidR="00375476" w:rsidRPr="2EFF4957">
              <w:rPr>
                <w:color w:val="000000" w:themeColor="text1"/>
                <w:sz w:val="22"/>
                <w:szCs w:val="22"/>
                <w:lang w:eastAsia="lt-LT"/>
              </w:rPr>
              <w:t xml:space="preserve">padarė </w:t>
            </w:r>
            <w:r w:rsidRPr="2EFF4957">
              <w:rPr>
                <w:sz w:val="22"/>
                <w:szCs w:val="22"/>
                <w:lang w:eastAsia="lt-LT"/>
              </w:rPr>
              <w:t xml:space="preserve">VBE dalykų </w:t>
            </w:r>
            <w:r w:rsidR="00375476" w:rsidRPr="2EFF4957">
              <w:rPr>
                <w:color w:val="000000" w:themeColor="text1"/>
                <w:sz w:val="22"/>
                <w:szCs w:val="22"/>
                <w:lang w:eastAsia="lt-LT"/>
              </w:rPr>
              <w:t>pažangą</w:t>
            </w:r>
            <w:r>
              <w:rPr>
                <w:color w:val="000000" w:themeColor="text1"/>
                <w:sz w:val="22"/>
                <w:szCs w:val="22"/>
                <w:lang w:eastAsia="lt-LT"/>
              </w:rPr>
              <w:t>.</w:t>
            </w:r>
            <w:r w:rsidR="00375476" w:rsidRPr="2EFF4957">
              <w:rPr>
                <w:color w:val="000000" w:themeColor="text1"/>
                <w:sz w:val="22"/>
                <w:szCs w:val="22"/>
                <w:lang w:eastAsia="lt-LT"/>
              </w:rPr>
              <w:t xml:space="preserve"> </w:t>
            </w:r>
          </w:p>
          <w:p w14:paraId="18A34FBB" w14:textId="7F1A55E8" w:rsidR="00375476" w:rsidRDefault="00375476" w:rsidP="00375476">
            <w:pPr>
              <w:spacing w:line="276" w:lineRule="auto"/>
              <w:jc w:val="both"/>
              <w:rPr>
                <w:color w:val="000000" w:themeColor="text1"/>
                <w:sz w:val="22"/>
                <w:szCs w:val="22"/>
                <w:lang w:eastAsia="lt-LT"/>
              </w:rPr>
            </w:pPr>
            <w:r w:rsidRPr="2EFF4957">
              <w:rPr>
                <w:color w:val="000000" w:themeColor="text1"/>
                <w:sz w:val="22"/>
                <w:szCs w:val="22"/>
                <w:lang w:eastAsia="lt-LT"/>
              </w:rPr>
              <w:t>III kl. pažangos matavimas statistiškai nereikšmingas, nes mokiniai renkasi dalykus mokytis A a</w:t>
            </w:r>
            <w:r w:rsidR="1D91C535" w:rsidRPr="2EFF4957">
              <w:rPr>
                <w:color w:val="000000" w:themeColor="text1"/>
                <w:sz w:val="22"/>
                <w:szCs w:val="22"/>
                <w:lang w:eastAsia="lt-LT"/>
              </w:rPr>
              <w:t>rba</w:t>
            </w:r>
            <w:r w:rsidRPr="2EFF4957">
              <w:rPr>
                <w:color w:val="000000" w:themeColor="text1"/>
                <w:sz w:val="22"/>
                <w:szCs w:val="22"/>
                <w:lang w:eastAsia="lt-LT"/>
              </w:rPr>
              <w:t xml:space="preserve"> B lygiu arba visiškai atsisako mokomojo dalyko.</w:t>
            </w:r>
          </w:p>
          <w:p w14:paraId="5FD71217" w14:textId="5D212C3A" w:rsidR="00E50DF9" w:rsidRPr="00A70169" w:rsidRDefault="00375476" w:rsidP="00375476">
            <w:pPr>
              <w:spacing w:line="276" w:lineRule="auto"/>
              <w:jc w:val="both"/>
              <w:rPr>
                <w:sz w:val="22"/>
                <w:szCs w:val="22"/>
                <w:lang w:eastAsia="lt-LT"/>
              </w:rPr>
            </w:pPr>
            <w:r>
              <w:rPr>
                <w:color w:val="000000" w:themeColor="text1"/>
                <w:sz w:val="22"/>
                <w:szCs w:val="22"/>
                <w:lang w:eastAsia="lt-LT"/>
              </w:rPr>
              <w:lastRenderedPageBreak/>
              <w:t xml:space="preserve">IV kl. mokinių pažanga analizuota remiantis standartizuotu VBE rodikliu. </w:t>
            </w:r>
            <w:r w:rsidRPr="00A70169">
              <w:rPr>
                <w:color w:val="000000" w:themeColor="text1"/>
                <w:sz w:val="22"/>
                <w:szCs w:val="22"/>
                <w:lang w:eastAsia="lt-LT"/>
              </w:rPr>
              <w:t>Standartizuotas visų VBE vidurkių rodiklis 2021 m</w:t>
            </w:r>
            <w:r w:rsidR="00154FEF">
              <w:rPr>
                <w:color w:val="000000" w:themeColor="text1"/>
                <w:sz w:val="22"/>
                <w:szCs w:val="22"/>
                <w:lang w:eastAsia="lt-LT"/>
              </w:rPr>
              <w:t>.</w:t>
            </w:r>
            <w:r w:rsidRPr="00A70169">
              <w:rPr>
                <w:color w:val="000000" w:themeColor="text1"/>
                <w:sz w:val="22"/>
                <w:szCs w:val="22"/>
                <w:lang w:eastAsia="lt-LT"/>
              </w:rPr>
              <w:t xml:space="preserve"> buvo –</w:t>
            </w:r>
            <w:r>
              <w:rPr>
                <w:color w:val="000000" w:themeColor="text1"/>
                <w:sz w:val="22"/>
                <w:szCs w:val="22"/>
                <w:lang w:eastAsia="lt-LT"/>
              </w:rPr>
              <w:t xml:space="preserve"> </w:t>
            </w:r>
            <w:r w:rsidRPr="00A70169">
              <w:rPr>
                <w:color w:val="000000" w:themeColor="text1"/>
                <w:sz w:val="22"/>
                <w:szCs w:val="22"/>
                <w:lang w:eastAsia="lt-LT"/>
              </w:rPr>
              <w:t xml:space="preserve">0,32 (žemiau šalies vidurkio), 2022 m. padidėjo iki 0,17 (aukščiau šalies vidurkio). </w:t>
            </w:r>
            <w:bookmarkStart w:id="1" w:name="_Hlk126179635"/>
            <w:r w:rsidRPr="00A70169">
              <w:rPr>
                <w:color w:val="000000" w:themeColor="text1"/>
                <w:sz w:val="22"/>
                <w:szCs w:val="22"/>
                <w:lang w:eastAsia="lt-LT"/>
              </w:rPr>
              <w:t xml:space="preserve">Anglų kalbos ir lietuvių kalbos ir literatūros egzaminų išlaikymo standartizuoti VBE vidurkių rodikliai atitinkamai padidėjo 0,49 ir 0,64 ir buvo ženkliai aukštesni už šalies vidurkį. </w:t>
            </w:r>
            <w:bookmarkEnd w:id="1"/>
            <w:r w:rsidRPr="00A70169">
              <w:rPr>
                <w:color w:val="000000" w:themeColor="text1"/>
                <w:sz w:val="22"/>
                <w:szCs w:val="22"/>
                <w:lang w:eastAsia="lt-LT"/>
              </w:rPr>
              <w:t>Standartizuotas matematikos VBE vidurkio rodiklis sumažėjo 0,1.</w:t>
            </w:r>
          </w:p>
        </w:tc>
      </w:tr>
      <w:tr w:rsidR="00E50DF9" w:rsidRPr="00A70169" w14:paraId="6ABAED7E" w14:textId="77777777" w:rsidTr="00FA166A">
        <w:tc>
          <w:tcPr>
            <w:tcW w:w="1131" w:type="dxa"/>
            <w:vMerge/>
          </w:tcPr>
          <w:p w14:paraId="0F94A282" w14:textId="77777777" w:rsidR="00E50DF9" w:rsidRPr="00A70169" w:rsidRDefault="00E50DF9" w:rsidP="001E4DE0">
            <w:pPr>
              <w:spacing w:line="276" w:lineRule="auto"/>
              <w:rPr>
                <w:b/>
                <w:sz w:val="22"/>
                <w:szCs w:val="22"/>
                <w:lang w:eastAsia="lt-LT"/>
              </w:rPr>
            </w:pPr>
          </w:p>
        </w:tc>
        <w:tc>
          <w:tcPr>
            <w:tcW w:w="2979" w:type="dxa"/>
          </w:tcPr>
          <w:p w14:paraId="542B1265" w14:textId="4DE508CA" w:rsidR="00E50DF9" w:rsidRPr="00A70169" w:rsidRDefault="00E50DF9" w:rsidP="00E50DF9">
            <w:pPr>
              <w:spacing w:line="276" w:lineRule="auto"/>
              <w:rPr>
                <w:bCs/>
                <w:sz w:val="22"/>
                <w:szCs w:val="22"/>
                <w:lang w:eastAsia="lt-LT"/>
              </w:rPr>
            </w:pPr>
            <w:r w:rsidRPr="00A70169">
              <w:rPr>
                <w:bCs/>
                <w:sz w:val="22"/>
                <w:szCs w:val="22"/>
                <w:lang w:eastAsia="lt-LT"/>
              </w:rPr>
              <w:t>Abiturientų lietuvių kalbos ir literatūros valstybinio brandos egzamino apibendrintas standartizuotas rodiklis yra ne mažiau kaip 0,25.</w:t>
            </w:r>
          </w:p>
        </w:tc>
        <w:tc>
          <w:tcPr>
            <w:tcW w:w="5927" w:type="dxa"/>
            <w:vAlign w:val="center"/>
          </w:tcPr>
          <w:p w14:paraId="136D7F57" w14:textId="105588D0" w:rsidR="00E50DF9" w:rsidRPr="00A70169" w:rsidRDefault="5C69ABBD" w:rsidP="00B7150F">
            <w:pPr>
              <w:spacing w:line="276" w:lineRule="auto"/>
              <w:jc w:val="both"/>
              <w:rPr>
                <w:sz w:val="22"/>
                <w:szCs w:val="22"/>
                <w:lang w:eastAsia="lt-LT"/>
              </w:rPr>
            </w:pPr>
            <w:r w:rsidRPr="00A70169">
              <w:rPr>
                <w:sz w:val="22"/>
                <w:szCs w:val="22"/>
                <w:lang w:eastAsia="lt-LT"/>
              </w:rPr>
              <w:t>2022 m. abiturientų lietuvių kalbos ir literatūros valstybinio brandos egzamino apibendrintas standartizuotas rodiklis buvo 0,25.</w:t>
            </w:r>
          </w:p>
        </w:tc>
      </w:tr>
      <w:tr w:rsidR="00E50DF9" w:rsidRPr="00A70169" w14:paraId="315EF7C7" w14:textId="77777777" w:rsidTr="00FA166A">
        <w:tc>
          <w:tcPr>
            <w:tcW w:w="1131" w:type="dxa"/>
            <w:vMerge/>
          </w:tcPr>
          <w:p w14:paraId="4D4BE2B3" w14:textId="77777777" w:rsidR="00E50DF9" w:rsidRPr="00A70169" w:rsidRDefault="00E50DF9" w:rsidP="001E4DE0">
            <w:pPr>
              <w:spacing w:line="276" w:lineRule="auto"/>
              <w:rPr>
                <w:b/>
                <w:sz w:val="22"/>
                <w:szCs w:val="22"/>
                <w:lang w:eastAsia="lt-LT"/>
              </w:rPr>
            </w:pPr>
          </w:p>
        </w:tc>
        <w:tc>
          <w:tcPr>
            <w:tcW w:w="2979" w:type="dxa"/>
          </w:tcPr>
          <w:p w14:paraId="7344D852" w14:textId="19843697" w:rsidR="00E50DF9" w:rsidRPr="00A70169" w:rsidRDefault="00E50DF9" w:rsidP="00E50DF9">
            <w:pPr>
              <w:spacing w:line="276" w:lineRule="auto"/>
              <w:rPr>
                <w:bCs/>
                <w:sz w:val="22"/>
                <w:szCs w:val="22"/>
                <w:lang w:eastAsia="lt-LT"/>
              </w:rPr>
            </w:pPr>
            <w:r w:rsidRPr="00A70169">
              <w:rPr>
                <w:bCs/>
                <w:sz w:val="22"/>
                <w:szCs w:val="22"/>
                <w:lang w:eastAsia="lt-LT"/>
              </w:rPr>
              <w:t>Abiturientų matematikos valstybinio brandos egzamino apibendrintas standartizuot</w:t>
            </w:r>
            <w:r w:rsidR="00154FEF">
              <w:rPr>
                <w:bCs/>
                <w:sz w:val="22"/>
                <w:szCs w:val="22"/>
                <w:lang w:eastAsia="lt-LT"/>
              </w:rPr>
              <w:t xml:space="preserve">as rodiklis yra ne mažiau kaip </w:t>
            </w:r>
            <w:r w:rsidRPr="00A70169">
              <w:rPr>
                <w:bCs/>
                <w:sz w:val="22"/>
                <w:szCs w:val="22"/>
                <w:lang w:eastAsia="lt-LT"/>
              </w:rPr>
              <w:t>0,15.</w:t>
            </w:r>
          </w:p>
        </w:tc>
        <w:tc>
          <w:tcPr>
            <w:tcW w:w="5927" w:type="dxa"/>
            <w:vAlign w:val="center"/>
          </w:tcPr>
          <w:p w14:paraId="332BC630" w14:textId="704842D8" w:rsidR="00E50DF9" w:rsidRPr="00A70169" w:rsidRDefault="06A03CB4" w:rsidP="00B7150F">
            <w:pPr>
              <w:spacing w:line="276" w:lineRule="auto"/>
              <w:jc w:val="both"/>
              <w:rPr>
                <w:sz w:val="22"/>
                <w:szCs w:val="22"/>
                <w:lang w:eastAsia="lt-LT"/>
              </w:rPr>
            </w:pPr>
            <w:r w:rsidRPr="00A70169">
              <w:rPr>
                <w:sz w:val="22"/>
                <w:szCs w:val="22"/>
                <w:lang w:eastAsia="lt-LT"/>
              </w:rPr>
              <w:t xml:space="preserve">2022 m. abiturientų </w:t>
            </w:r>
            <w:r w:rsidR="60278AD2" w:rsidRPr="00A70169">
              <w:rPr>
                <w:sz w:val="22"/>
                <w:szCs w:val="22"/>
                <w:lang w:eastAsia="lt-LT"/>
              </w:rPr>
              <w:t>matematikos</w:t>
            </w:r>
            <w:r w:rsidRPr="00A70169">
              <w:rPr>
                <w:sz w:val="22"/>
                <w:szCs w:val="22"/>
                <w:lang w:eastAsia="lt-LT"/>
              </w:rPr>
              <w:t xml:space="preserve"> valstybinio brandos egzamino apibendrintas standartizuotas rodiklis buvo –</w:t>
            </w:r>
            <w:r w:rsidR="00375476">
              <w:rPr>
                <w:sz w:val="22"/>
                <w:szCs w:val="22"/>
                <w:lang w:eastAsia="lt-LT"/>
              </w:rPr>
              <w:t xml:space="preserve"> </w:t>
            </w:r>
            <w:r w:rsidRPr="00A70169">
              <w:rPr>
                <w:sz w:val="22"/>
                <w:szCs w:val="22"/>
                <w:lang w:eastAsia="lt-LT"/>
              </w:rPr>
              <w:t>0,57.</w:t>
            </w:r>
            <w:r w:rsidR="4D8C9BD2" w:rsidRPr="00A70169">
              <w:rPr>
                <w:sz w:val="22"/>
                <w:szCs w:val="22"/>
                <w:lang w:eastAsia="lt-LT"/>
              </w:rPr>
              <w:t xml:space="preserve"> Lyginant su 2021 m. sumažėjo 0,35.</w:t>
            </w:r>
            <w:r w:rsidR="1F4666BB" w:rsidRPr="00A70169">
              <w:rPr>
                <w:sz w:val="22"/>
                <w:szCs w:val="22"/>
                <w:lang w:eastAsia="lt-LT"/>
              </w:rPr>
              <w:t xml:space="preserve"> Valstybinį matematikos egzaminą laikė 36 abiturientai iš 79 (46%).</w:t>
            </w:r>
            <w:r w:rsidR="00FC1048" w:rsidRPr="00A70169">
              <w:rPr>
                <w:sz w:val="22"/>
                <w:szCs w:val="22"/>
                <w:lang w:eastAsia="lt-LT"/>
              </w:rPr>
              <w:t xml:space="preserve"> Egzaminą laikė visi pageida</w:t>
            </w:r>
            <w:r w:rsidR="006A0A01" w:rsidRPr="00A70169">
              <w:rPr>
                <w:sz w:val="22"/>
                <w:szCs w:val="22"/>
                <w:lang w:eastAsia="lt-LT"/>
              </w:rPr>
              <w:t>u</w:t>
            </w:r>
            <w:r w:rsidR="00FC1048" w:rsidRPr="00A70169">
              <w:rPr>
                <w:sz w:val="22"/>
                <w:szCs w:val="22"/>
                <w:lang w:eastAsia="lt-LT"/>
              </w:rPr>
              <w:t>jantys</w:t>
            </w:r>
            <w:r w:rsidR="006A0A01" w:rsidRPr="00A70169">
              <w:rPr>
                <w:sz w:val="22"/>
                <w:szCs w:val="22"/>
                <w:lang w:eastAsia="lt-LT"/>
              </w:rPr>
              <w:t>.</w:t>
            </w:r>
          </w:p>
        </w:tc>
      </w:tr>
      <w:tr w:rsidR="00E50DF9" w:rsidRPr="00A70169" w14:paraId="1EC39848" w14:textId="77777777" w:rsidTr="00FA166A">
        <w:tc>
          <w:tcPr>
            <w:tcW w:w="1131" w:type="dxa"/>
            <w:vMerge/>
          </w:tcPr>
          <w:p w14:paraId="08D7C43D" w14:textId="77777777" w:rsidR="00E50DF9" w:rsidRPr="00A70169" w:rsidRDefault="00E50DF9" w:rsidP="001E4DE0">
            <w:pPr>
              <w:spacing w:line="276" w:lineRule="auto"/>
              <w:rPr>
                <w:b/>
                <w:sz w:val="22"/>
                <w:szCs w:val="22"/>
                <w:lang w:eastAsia="lt-LT"/>
              </w:rPr>
            </w:pPr>
          </w:p>
        </w:tc>
        <w:tc>
          <w:tcPr>
            <w:tcW w:w="2979" w:type="dxa"/>
          </w:tcPr>
          <w:p w14:paraId="58901440" w14:textId="00E387FB" w:rsidR="00E50DF9" w:rsidRPr="00A70169" w:rsidRDefault="00E50DF9" w:rsidP="00E50DF9">
            <w:pPr>
              <w:spacing w:line="276" w:lineRule="auto"/>
              <w:rPr>
                <w:bCs/>
                <w:sz w:val="22"/>
                <w:szCs w:val="22"/>
                <w:lang w:eastAsia="lt-LT"/>
              </w:rPr>
            </w:pPr>
            <w:r w:rsidRPr="00A70169">
              <w:rPr>
                <w:bCs/>
                <w:sz w:val="22"/>
                <w:szCs w:val="22"/>
                <w:lang w:eastAsia="lt-LT"/>
              </w:rPr>
              <w:t>II klasės mokinių, dalyvavusių lietuvių kalbos ir literatūros pagrindinio ugdymo pasiekimų patikrinime, įvertinimų vidurkis  ne mažesnis 5% lyginant su šalies vidurkiu.</w:t>
            </w:r>
          </w:p>
        </w:tc>
        <w:tc>
          <w:tcPr>
            <w:tcW w:w="5927" w:type="dxa"/>
            <w:vAlign w:val="center"/>
          </w:tcPr>
          <w:p w14:paraId="2A65CF04" w14:textId="2395264C" w:rsidR="00E50DF9" w:rsidRPr="00A70169" w:rsidRDefault="23D7BB70" w:rsidP="006A0A01">
            <w:pPr>
              <w:spacing w:line="276" w:lineRule="auto"/>
              <w:jc w:val="both"/>
              <w:rPr>
                <w:sz w:val="22"/>
                <w:szCs w:val="22"/>
                <w:lang w:eastAsia="lt-LT"/>
              </w:rPr>
            </w:pPr>
            <w:r w:rsidRPr="00A70169">
              <w:rPr>
                <w:sz w:val="22"/>
                <w:szCs w:val="22"/>
                <w:lang w:eastAsia="lt-LT"/>
              </w:rPr>
              <w:t>II klasės mokinių, dalyvavusių lietuvių kalbos ir literatūros pagrindinio ugdymo pasiekimų patikrinime, įvertinimų vidurkis lyginant su šalies vidurkiu buvo mažesnis 7,4 %.</w:t>
            </w:r>
          </w:p>
        </w:tc>
      </w:tr>
      <w:tr w:rsidR="00E50DF9" w:rsidRPr="00A70169" w14:paraId="66244920" w14:textId="77777777" w:rsidTr="00FA166A">
        <w:trPr>
          <w:trHeight w:val="1772"/>
        </w:trPr>
        <w:tc>
          <w:tcPr>
            <w:tcW w:w="1131" w:type="dxa"/>
            <w:vMerge/>
          </w:tcPr>
          <w:p w14:paraId="17A0C7C7" w14:textId="77777777" w:rsidR="00E50DF9" w:rsidRPr="00A70169" w:rsidRDefault="00E50DF9" w:rsidP="001E4DE0">
            <w:pPr>
              <w:spacing w:line="276" w:lineRule="auto"/>
              <w:rPr>
                <w:b/>
                <w:sz w:val="22"/>
                <w:szCs w:val="22"/>
                <w:lang w:eastAsia="lt-LT"/>
              </w:rPr>
            </w:pPr>
          </w:p>
        </w:tc>
        <w:tc>
          <w:tcPr>
            <w:tcW w:w="2979" w:type="dxa"/>
          </w:tcPr>
          <w:p w14:paraId="0E1CD1BF" w14:textId="3C01F026" w:rsidR="00E50DF9" w:rsidRPr="00A70169" w:rsidRDefault="00E50DF9" w:rsidP="006A0A01">
            <w:pPr>
              <w:spacing w:line="276" w:lineRule="auto"/>
              <w:rPr>
                <w:bCs/>
                <w:sz w:val="22"/>
                <w:szCs w:val="22"/>
                <w:lang w:eastAsia="lt-LT"/>
              </w:rPr>
            </w:pPr>
            <w:r w:rsidRPr="00A70169">
              <w:rPr>
                <w:bCs/>
                <w:sz w:val="22"/>
                <w:szCs w:val="22"/>
                <w:lang w:eastAsia="lt-LT"/>
              </w:rPr>
              <w:t>II klasės mokinių, dalyvavusių matematikos pagrindinio ugdymo pasiekimų patikrinime, įvertinimų vidurkis  ne mažesnis 7%, lyginant su šalies vidurkiu.</w:t>
            </w:r>
          </w:p>
        </w:tc>
        <w:tc>
          <w:tcPr>
            <w:tcW w:w="5927" w:type="dxa"/>
            <w:vAlign w:val="center"/>
          </w:tcPr>
          <w:p w14:paraId="0543FBEB" w14:textId="1F39414C" w:rsidR="00E50DF9" w:rsidRPr="00A70169" w:rsidRDefault="24D8EF56" w:rsidP="006A0A01">
            <w:pPr>
              <w:spacing w:line="276" w:lineRule="auto"/>
              <w:jc w:val="both"/>
              <w:rPr>
                <w:sz w:val="22"/>
                <w:szCs w:val="22"/>
                <w:lang w:eastAsia="lt-LT"/>
              </w:rPr>
            </w:pPr>
            <w:r w:rsidRPr="00A70169">
              <w:rPr>
                <w:sz w:val="22"/>
                <w:szCs w:val="22"/>
                <w:lang w:eastAsia="lt-LT"/>
              </w:rPr>
              <w:t xml:space="preserve">II klasės mokinių, dalyvavusių </w:t>
            </w:r>
            <w:r w:rsidR="3D608673" w:rsidRPr="00A70169">
              <w:rPr>
                <w:sz w:val="22"/>
                <w:szCs w:val="22"/>
                <w:lang w:eastAsia="lt-LT"/>
              </w:rPr>
              <w:t>matematiko</w:t>
            </w:r>
            <w:r w:rsidR="00375476">
              <w:rPr>
                <w:sz w:val="22"/>
                <w:szCs w:val="22"/>
                <w:lang w:eastAsia="lt-LT"/>
              </w:rPr>
              <w:t>s</w:t>
            </w:r>
            <w:r w:rsidRPr="00A70169">
              <w:rPr>
                <w:sz w:val="22"/>
                <w:szCs w:val="22"/>
                <w:lang w:eastAsia="lt-LT"/>
              </w:rPr>
              <w:t xml:space="preserve"> pagrindinio ugdymo pasiekimų patikrinime, įvertinimų vidurkis lyginant su šalies vidurkiu buvo mažesnis 27,4 %.</w:t>
            </w:r>
          </w:p>
          <w:p w14:paraId="02A74590" w14:textId="7345EB64" w:rsidR="00E50DF9" w:rsidRPr="00A70169" w:rsidRDefault="00E50DF9" w:rsidP="006A0A01">
            <w:pPr>
              <w:spacing w:line="276" w:lineRule="auto"/>
              <w:jc w:val="both"/>
              <w:rPr>
                <w:sz w:val="22"/>
                <w:szCs w:val="22"/>
                <w:lang w:eastAsia="lt-LT"/>
              </w:rPr>
            </w:pPr>
          </w:p>
        </w:tc>
      </w:tr>
      <w:tr w:rsidR="00E50DF9" w:rsidRPr="00A70169" w14:paraId="718F7808" w14:textId="77777777" w:rsidTr="00FA166A">
        <w:tc>
          <w:tcPr>
            <w:tcW w:w="1131" w:type="dxa"/>
            <w:vMerge/>
          </w:tcPr>
          <w:p w14:paraId="5A07A24B" w14:textId="77777777" w:rsidR="00E50DF9" w:rsidRPr="00A70169" w:rsidRDefault="00E50DF9" w:rsidP="001E4DE0">
            <w:pPr>
              <w:spacing w:line="276" w:lineRule="auto"/>
              <w:rPr>
                <w:b/>
                <w:sz w:val="22"/>
                <w:szCs w:val="22"/>
                <w:lang w:eastAsia="lt-LT"/>
              </w:rPr>
            </w:pPr>
          </w:p>
        </w:tc>
        <w:tc>
          <w:tcPr>
            <w:tcW w:w="2979" w:type="dxa"/>
          </w:tcPr>
          <w:p w14:paraId="71EA0EAE" w14:textId="23F64FEE" w:rsidR="00E50DF9" w:rsidRPr="00A70169" w:rsidRDefault="00E50DF9" w:rsidP="00E50DF9">
            <w:pPr>
              <w:spacing w:line="276" w:lineRule="auto"/>
              <w:rPr>
                <w:bCs/>
                <w:sz w:val="22"/>
                <w:szCs w:val="22"/>
                <w:lang w:eastAsia="lt-LT"/>
              </w:rPr>
            </w:pPr>
            <w:r w:rsidRPr="00A70169">
              <w:rPr>
                <w:bCs/>
                <w:sz w:val="22"/>
                <w:szCs w:val="22"/>
                <w:lang w:eastAsia="lt-LT"/>
              </w:rPr>
              <w:t>Matematikos, lietuvių kalbos, anglų kalbos mokėjimo lygio nustatymo diagnostinių testų rengimas ir atlikimas I–IV klasėse.</w:t>
            </w:r>
          </w:p>
        </w:tc>
        <w:tc>
          <w:tcPr>
            <w:tcW w:w="5927" w:type="dxa"/>
            <w:vAlign w:val="center"/>
          </w:tcPr>
          <w:p w14:paraId="3B421795" w14:textId="6FB8DEBE" w:rsidR="00E50DF9" w:rsidRPr="00A70169" w:rsidRDefault="486F5B81" w:rsidP="006A0A01">
            <w:pPr>
              <w:spacing w:line="276" w:lineRule="auto"/>
              <w:jc w:val="both"/>
              <w:rPr>
                <w:sz w:val="22"/>
                <w:szCs w:val="22"/>
                <w:lang w:eastAsia="lt-LT"/>
              </w:rPr>
            </w:pPr>
            <w:r w:rsidRPr="00A70169">
              <w:rPr>
                <w:sz w:val="22"/>
                <w:szCs w:val="22"/>
                <w:lang w:eastAsia="lt-LT"/>
              </w:rPr>
              <w:t>I–IV klasėse o</w:t>
            </w:r>
            <w:r w:rsidR="7B4C7EB1" w:rsidRPr="00A70169">
              <w:rPr>
                <w:sz w:val="22"/>
                <w:szCs w:val="22"/>
                <w:lang w:eastAsia="lt-LT"/>
              </w:rPr>
              <w:t xml:space="preserve">rganizuojami </w:t>
            </w:r>
            <w:r w:rsidR="21DF69D8" w:rsidRPr="00A70169">
              <w:rPr>
                <w:sz w:val="22"/>
                <w:szCs w:val="22"/>
                <w:lang w:eastAsia="lt-LT"/>
              </w:rPr>
              <w:t>matematikos, lietuvių kalbos ir literatūros</w:t>
            </w:r>
            <w:r w:rsidR="2D3569B2" w:rsidRPr="00A70169">
              <w:rPr>
                <w:sz w:val="22"/>
                <w:szCs w:val="22"/>
                <w:lang w:eastAsia="lt-LT"/>
              </w:rPr>
              <w:t>, užsienio kalbos</w:t>
            </w:r>
            <w:r w:rsidR="21DF69D8" w:rsidRPr="00A70169">
              <w:rPr>
                <w:sz w:val="22"/>
                <w:szCs w:val="22"/>
                <w:lang w:eastAsia="lt-LT"/>
              </w:rPr>
              <w:t xml:space="preserve"> diagnostiniai testai</w:t>
            </w:r>
            <w:r w:rsidR="4ED5F1E5" w:rsidRPr="00A70169">
              <w:rPr>
                <w:sz w:val="22"/>
                <w:szCs w:val="22"/>
                <w:lang w:eastAsia="lt-LT"/>
              </w:rPr>
              <w:t>. IV</w:t>
            </w:r>
            <w:r w:rsidR="09CA7650" w:rsidRPr="00A70169">
              <w:rPr>
                <w:sz w:val="22"/>
                <w:szCs w:val="22"/>
                <w:lang w:eastAsia="lt-LT"/>
              </w:rPr>
              <w:t xml:space="preserve"> </w:t>
            </w:r>
            <w:r w:rsidR="4ED5F1E5" w:rsidRPr="00A70169">
              <w:rPr>
                <w:sz w:val="22"/>
                <w:szCs w:val="22"/>
                <w:lang w:eastAsia="lt-LT"/>
              </w:rPr>
              <w:t>klasėse</w:t>
            </w:r>
            <w:r w:rsidR="33E76D7E" w:rsidRPr="00A70169">
              <w:rPr>
                <w:sz w:val="22"/>
                <w:szCs w:val="22"/>
                <w:lang w:eastAsia="lt-LT"/>
              </w:rPr>
              <w:t xml:space="preserve"> </w:t>
            </w:r>
            <w:r w:rsidR="72E34F50" w:rsidRPr="00A70169">
              <w:rPr>
                <w:sz w:val="22"/>
                <w:szCs w:val="22"/>
                <w:lang w:eastAsia="lt-LT"/>
              </w:rPr>
              <w:t>matematikos, lietuvių kalbos ir literatūros</w:t>
            </w:r>
            <w:r w:rsidR="4ED5F1E5" w:rsidRPr="00A70169">
              <w:rPr>
                <w:sz w:val="22"/>
                <w:szCs w:val="22"/>
                <w:lang w:eastAsia="lt-LT"/>
              </w:rPr>
              <w:t xml:space="preserve"> </w:t>
            </w:r>
            <w:r w:rsidR="0ED3E09B" w:rsidRPr="00A70169">
              <w:rPr>
                <w:sz w:val="22"/>
                <w:szCs w:val="22"/>
                <w:lang w:eastAsia="lt-LT"/>
              </w:rPr>
              <w:t xml:space="preserve">diagnostiniai testai </w:t>
            </w:r>
            <w:r w:rsidR="4ED5F1E5" w:rsidRPr="00A70169">
              <w:rPr>
                <w:sz w:val="22"/>
                <w:szCs w:val="22"/>
                <w:lang w:eastAsia="lt-LT"/>
              </w:rPr>
              <w:t>orga</w:t>
            </w:r>
            <w:r w:rsidR="597EE3A9" w:rsidRPr="00A70169">
              <w:rPr>
                <w:sz w:val="22"/>
                <w:szCs w:val="22"/>
                <w:lang w:eastAsia="lt-LT"/>
              </w:rPr>
              <w:t xml:space="preserve">nizuojami tris kartus per mokslo metus. </w:t>
            </w:r>
            <w:r w:rsidR="600E5601" w:rsidRPr="00A70169">
              <w:rPr>
                <w:sz w:val="22"/>
                <w:szCs w:val="22"/>
                <w:lang w:eastAsia="lt-LT"/>
              </w:rPr>
              <w:t>II klasėse atliekami u</w:t>
            </w:r>
            <w:r w:rsidR="21DF69D8" w:rsidRPr="00A70169">
              <w:rPr>
                <w:sz w:val="22"/>
                <w:szCs w:val="22"/>
                <w:lang w:eastAsia="lt-LT"/>
              </w:rPr>
              <w:t>žsienio kalbos mokėjimo lygio nustatymo diagnostiniai testai.</w:t>
            </w:r>
          </w:p>
        </w:tc>
      </w:tr>
      <w:tr w:rsidR="00E50DF9" w:rsidRPr="00A70169" w14:paraId="461A59F6" w14:textId="77777777" w:rsidTr="00FA166A">
        <w:tc>
          <w:tcPr>
            <w:tcW w:w="1131" w:type="dxa"/>
          </w:tcPr>
          <w:p w14:paraId="06D9E59E" w14:textId="4ED7F9E7" w:rsidR="00E50DF9" w:rsidRPr="00A70169" w:rsidRDefault="00E50DF9" w:rsidP="001E4DE0">
            <w:pPr>
              <w:spacing w:line="276" w:lineRule="auto"/>
              <w:rPr>
                <w:b/>
                <w:sz w:val="22"/>
                <w:szCs w:val="22"/>
                <w:lang w:eastAsia="lt-LT"/>
              </w:rPr>
            </w:pPr>
            <w:r w:rsidRPr="00A70169">
              <w:rPr>
                <w:bCs/>
                <w:sz w:val="22"/>
                <w:szCs w:val="22"/>
                <w:lang w:eastAsia="lt-LT"/>
              </w:rPr>
              <w:t xml:space="preserve">1.1.2. </w:t>
            </w:r>
            <w:r w:rsidR="00375476">
              <w:rPr>
                <w:bCs/>
                <w:sz w:val="22"/>
                <w:szCs w:val="22"/>
                <w:lang w:eastAsia="lt-LT"/>
              </w:rPr>
              <w:t>R</w:t>
            </w:r>
            <w:r w:rsidRPr="00A70169">
              <w:rPr>
                <w:bCs/>
                <w:sz w:val="22"/>
                <w:szCs w:val="22"/>
                <w:lang w:eastAsia="lt-LT"/>
              </w:rPr>
              <w:t xml:space="preserve">engiamas ir įgyvendinamas optimalus pagrindinio ir vidurinio </w:t>
            </w:r>
            <w:r w:rsidRPr="00A70169">
              <w:rPr>
                <w:bCs/>
                <w:sz w:val="22"/>
                <w:szCs w:val="22"/>
                <w:lang w:eastAsia="lt-LT"/>
              </w:rPr>
              <w:lastRenderedPageBreak/>
              <w:t>ugdymo planas.</w:t>
            </w:r>
          </w:p>
        </w:tc>
        <w:tc>
          <w:tcPr>
            <w:tcW w:w="2979" w:type="dxa"/>
            <w:vAlign w:val="center"/>
          </w:tcPr>
          <w:p w14:paraId="704A9492" w14:textId="2DD4AFD0" w:rsidR="00E50DF9" w:rsidRPr="00A70169" w:rsidRDefault="00E50DF9" w:rsidP="3D79D5C9">
            <w:pPr>
              <w:spacing w:line="276" w:lineRule="auto"/>
              <w:rPr>
                <w:sz w:val="22"/>
                <w:szCs w:val="22"/>
                <w:lang w:eastAsia="lt-LT"/>
              </w:rPr>
            </w:pPr>
            <w:r w:rsidRPr="00A70169">
              <w:rPr>
                <w:sz w:val="22"/>
                <w:szCs w:val="22"/>
                <w:lang w:eastAsia="lt-LT"/>
              </w:rPr>
              <w:lastRenderedPageBreak/>
              <w:t>Parengtas optimalus pagrindinio ir vidurinio ugdymo planas.</w:t>
            </w:r>
          </w:p>
        </w:tc>
        <w:tc>
          <w:tcPr>
            <w:tcW w:w="5927" w:type="dxa"/>
            <w:vAlign w:val="center"/>
          </w:tcPr>
          <w:p w14:paraId="681505F9" w14:textId="77777777" w:rsidR="00F45ADC" w:rsidRPr="00A70169" w:rsidRDefault="1F78B19A" w:rsidP="7D073907">
            <w:pPr>
              <w:spacing w:line="276" w:lineRule="auto"/>
              <w:jc w:val="both"/>
              <w:rPr>
                <w:sz w:val="22"/>
                <w:szCs w:val="22"/>
                <w:lang w:eastAsia="lt-LT"/>
              </w:rPr>
            </w:pPr>
            <w:r w:rsidRPr="00A70169">
              <w:rPr>
                <w:sz w:val="22"/>
                <w:szCs w:val="22"/>
                <w:lang w:eastAsia="lt-LT"/>
              </w:rPr>
              <w:t>Atsižvelgiant į gimnazijos kontekstą, parengtas ir patvirtintas Šiaulių universitetinės gimnazijos 2021–2022 ir 2022–2023 m. m. ugdymo planas, kuris sudaro sąlygas kiekvienam vaikui siekti asmeninės pažangos, pasirinkti mokymo programas bei neviršija valstybės skirtų lėšų ugdymo procesui organizuoti.</w:t>
            </w:r>
          </w:p>
          <w:p w14:paraId="78328B63" w14:textId="717A3A96" w:rsidR="00E50DF9" w:rsidRPr="00A70169" w:rsidRDefault="7CFCDE8E" w:rsidP="003028D0">
            <w:pPr>
              <w:spacing w:line="276" w:lineRule="auto"/>
              <w:jc w:val="both"/>
              <w:rPr>
                <w:sz w:val="22"/>
                <w:szCs w:val="22"/>
                <w:lang w:eastAsia="lt-LT"/>
              </w:rPr>
            </w:pPr>
            <w:r w:rsidRPr="00A70169">
              <w:rPr>
                <w:sz w:val="22"/>
                <w:szCs w:val="22"/>
                <w:lang w:eastAsia="lt-LT"/>
              </w:rPr>
              <w:t>Mokinių poreikiams tenkinti</w:t>
            </w:r>
            <w:r w:rsidR="07A3610D" w:rsidRPr="00A70169">
              <w:rPr>
                <w:sz w:val="22"/>
                <w:szCs w:val="22"/>
                <w:lang w:eastAsia="lt-LT"/>
              </w:rPr>
              <w:t xml:space="preserve"> III–IV klasėse</w:t>
            </w:r>
            <w:r w:rsidRPr="00A70169">
              <w:rPr>
                <w:sz w:val="22"/>
                <w:szCs w:val="22"/>
                <w:lang w:eastAsia="lt-LT"/>
              </w:rPr>
              <w:t xml:space="preserve"> sudarytos 3-iosios užsienio kalbos (vokiečių, prancūzų) grupės. </w:t>
            </w:r>
            <w:r w:rsidR="555E5F30" w:rsidRPr="00A70169">
              <w:rPr>
                <w:sz w:val="22"/>
                <w:szCs w:val="22"/>
                <w:lang w:eastAsia="lt-LT"/>
              </w:rPr>
              <w:t>Sudarytos visų VBE dalykų atskiros A kurso mobilios</w:t>
            </w:r>
            <w:r w:rsidR="00154FEF">
              <w:rPr>
                <w:sz w:val="22"/>
                <w:szCs w:val="22"/>
                <w:lang w:eastAsia="lt-LT"/>
              </w:rPr>
              <w:t>ios</w:t>
            </w:r>
            <w:r w:rsidR="555E5F30" w:rsidRPr="00A70169">
              <w:rPr>
                <w:sz w:val="22"/>
                <w:szCs w:val="22"/>
                <w:lang w:eastAsia="lt-LT"/>
              </w:rPr>
              <w:t xml:space="preserve"> grupės. </w:t>
            </w:r>
            <w:bookmarkStart w:id="2" w:name="_Hlk126179778"/>
            <w:r w:rsidRPr="00A70169">
              <w:rPr>
                <w:sz w:val="22"/>
                <w:szCs w:val="22"/>
                <w:lang w:eastAsia="lt-LT"/>
              </w:rPr>
              <w:t>Matematikos pasiekimams gerinti</w:t>
            </w:r>
            <w:r w:rsidR="03B6F1AA" w:rsidRPr="00A70169">
              <w:rPr>
                <w:sz w:val="22"/>
                <w:szCs w:val="22"/>
                <w:lang w:eastAsia="lt-LT"/>
              </w:rPr>
              <w:t xml:space="preserve"> visoms klasėms skirta </w:t>
            </w:r>
            <w:r w:rsidR="7A508524" w:rsidRPr="00A70169">
              <w:rPr>
                <w:sz w:val="22"/>
                <w:szCs w:val="22"/>
                <w:lang w:eastAsia="lt-LT"/>
              </w:rPr>
              <w:t xml:space="preserve">2 </w:t>
            </w:r>
            <w:r w:rsidR="697FC8B4" w:rsidRPr="00A70169">
              <w:rPr>
                <w:sz w:val="22"/>
                <w:szCs w:val="22"/>
                <w:lang w:eastAsia="lt-LT"/>
              </w:rPr>
              <w:t xml:space="preserve">pamokomis </w:t>
            </w:r>
            <w:r w:rsidR="03B6F1AA" w:rsidRPr="00A70169">
              <w:rPr>
                <w:sz w:val="22"/>
                <w:szCs w:val="22"/>
                <w:lang w:eastAsia="lt-LT"/>
              </w:rPr>
              <w:lastRenderedPageBreak/>
              <w:t>daugiau</w:t>
            </w:r>
            <w:r w:rsidR="00375476">
              <w:rPr>
                <w:sz w:val="22"/>
                <w:szCs w:val="22"/>
                <w:lang w:eastAsia="lt-LT"/>
              </w:rPr>
              <w:t>.</w:t>
            </w:r>
            <w:r w:rsidR="18E39C54" w:rsidRPr="00A70169">
              <w:rPr>
                <w:sz w:val="22"/>
                <w:szCs w:val="22"/>
                <w:lang w:eastAsia="lt-LT"/>
              </w:rPr>
              <w:t xml:space="preserve"> </w:t>
            </w:r>
            <w:r w:rsidR="00375476">
              <w:rPr>
                <w:sz w:val="22"/>
                <w:szCs w:val="22"/>
                <w:lang w:eastAsia="lt-LT"/>
              </w:rPr>
              <w:t>Pamokos</w:t>
            </w:r>
            <w:r w:rsidR="18E39C54" w:rsidRPr="00A70169">
              <w:rPr>
                <w:sz w:val="22"/>
                <w:szCs w:val="22"/>
                <w:lang w:eastAsia="lt-LT"/>
              </w:rPr>
              <w:t xml:space="preserve"> skirtos žinių gilinimui ir nuotolinio mokymo spragoms kompensuoti</w:t>
            </w:r>
            <w:r w:rsidR="03B6F1AA" w:rsidRPr="00A70169">
              <w:rPr>
                <w:sz w:val="22"/>
                <w:szCs w:val="22"/>
                <w:lang w:eastAsia="lt-LT"/>
              </w:rPr>
              <w:t>,</w:t>
            </w:r>
            <w:r w:rsidRPr="00A70169">
              <w:rPr>
                <w:sz w:val="22"/>
                <w:szCs w:val="22"/>
                <w:lang w:eastAsia="lt-LT"/>
              </w:rPr>
              <w:t xml:space="preserve"> </w:t>
            </w:r>
            <w:r w:rsidR="0C0E3629" w:rsidRPr="00A70169">
              <w:rPr>
                <w:sz w:val="22"/>
                <w:szCs w:val="22"/>
                <w:lang w:eastAsia="lt-LT"/>
              </w:rPr>
              <w:t>II klasėse dviejų pamokų metu klasė skiriama į grupes</w:t>
            </w:r>
            <w:bookmarkEnd w:id="2"/>
            <w:r w:rsidR="0C0E3629" w:rsidRPr="00A70169">
              <w:rPr>
                <w:sz w:val="22"/>
                <w:szCs w:val="22"/>
                <w:lang w:eastAsia="lt-LT"/>
              </w:rPr>
              <w:t>. Skirtos visų VBE dalykų konsultacijo</w:t>
            </w:r>
            <w:r w:rsidR="4F6BB2F2" w:rsidRPr="00A70169">
              <w:rPr>
                <w:sz w:val="22"/>
                <w:szCs w:val="22"/>
                <w:lang w:eastAsia="lt-LT"/>
              </w:rPr>
              <w:t>s</w:t>
            </w:r>
            <w:r w:rsidR="097A407C" w:rsidRPr="00A70169">
              <w:rPr>
                <w:sz w:val="22"/>
                <w:szCs w:val="22"/>
                <w:lang w:eastAsia="lt-LT"/>
              </w:rPr>
              <w:t xml:space="preserve">, gabių mokinių ugdymui skirtos atskiros </w:t>
            </w:r>
            <w:r w:rsidR="7CC0B464" w:rsidRPr="00A70169">
              <w:rPr>
                <w:sz w:val="22"/>
                <w:szCs w:val="22"/>
                <w:lang w:eastAsia="lt-LT"/>
              </w:rPr>
              <w:t>6</w:t>
            </w:r>
            <w:r w:rsidR="097A407C" w:rsidRPr="00A70169">
              <w:rPr>
                <w:sz w:val="22"/>
                <w:szCs w:val="22"/>
                <w:lang w:eastAsia="lt-LT"/>
              </w:rPr>
              <w:t xml:space="preserve"> dalykų konsultacijos</w:t>
            </w:r>
            <w:r w:rsidR="4F6BB2F2" w:rsidRPr="00A70169">
              <w:rPr>
                <w:sz w:val="22"/>
                <w:szCs w:val="22"/>
                <w:lang w:eastAsia="lt-LT"/>
              </w:rPr>
              <w:t>.</w:t>
            </w:r>
            <w:r w:rsidR="7EE7E702" w:rsidRPr="00A70169">
              <w:rPr>
                <w:sz w:val="22"/>
                <w:szCs w:val="22"/>
                <w:lang w:eastAsia="lt-LT"/>
              </w:rPr>
              <w:t xml:space="preserve"> </w:t>
            </w:r>
            <w:r w:rsidR="00375476">
              <w:rPr>
                <w:sz w:val="22"/>
                <w:szCs w:val="22"/>
                <w:lang w:eastAsia="lt-LT"/>
              </w:rPr>
              <w:t>Plečiama</w:t>
            </w:r>
            <w:r w:rsidR="7EE7E702" w:rsidRPr="00A70169">
              <w:rPr>
                <w:sz w:val="22"/>
                <w:szCs w:val="22"/>
                <w:lang w:eastAsia="lt-LT"/>
              </w:rPr>
              <w:t xml:space="preserve"> neformalaus švietimo pasiūla</w:t>
            </w:r>
            <w:r w:rsidR="00154FEF">
              <w:rPr>
                <w:sz w:val="22"/>
                <w:szCs w:val="22"/>
                <w:lang w:eastAsia="lt-LT"/>
              </w:rPr>
              <w:t xml:space="preserve"> –</w:t>
            </w:r>
            <w:r w:rsidR="007977FF" w:rsidRPr="00A70169">
              <w:rPr>
                <w:sz w:val="22"/>
                <w:szCs w:val="22"/>
                <w:lang w:eastAsia="lt-LT"/>
              </w:rPr>
              <w:t xml:space="preserve"> </w:t>
            </w:r>
            <w:proofErr w:type="spellStart"/>
            <w:r w:rsidR="7EE7E702" w:rsidRPr="00A70169">
              <w:rPr>
                <w:sz w:val="22"/>
                <w:szCs w:val="22"/>
                <w:lang w:eastAsia="lt-LT"/>
              </w:rPr>
              <w:t>robotik</w:t>
            </w:r>
            <w:r w:rsidR="1716F755" w:rsidRPr="00A70169">
              <w:rPr>
                <w:sz w:val="22"/>
                <w:szCs w:val="22"/>
                <w:lang w:eastAsia="lt-LT"/>
              </w:rPr>
              <w:t>a</w:t>
            </w:r>
            <w:proofErr w:type="spellEnd"/>
            <w:r w:rsidR="1716F755" w:rsidRPr="00A70169">
              <w:rPr>
                <w:sz w:val="22"/>
                <w:szCs w:val="22"/>
                <w:lang w:eastAsia="lt-LT"/>
              </w:rPr>
              <w:t xml:space="preserve"> I klasėse.</w:t>
            </w:r>
          </w:p>
        </w:tc>
      </w:tr>
      <w:tr w:rsidR="00E50DF9" w:rsidRPr="00A70169" w14:paraId="2EB3DA12" w14:textId="77777777" w:rsidTr="00FA166A">
        <w:tc>
          <w:tcPr>
            <w:tcW w:w="1131" w:type="dxa"/>
          </w:tcPr>
          <w:p w14:paraId="37AC8D19" w14:textId="6DA7322D" w:rsidR="00E50DF9" w:rsidRPr="00A70169" w:rsidRDefault="00E50DF9" w:rsidP="00E50DF9">
            <w:pPr>
              <w:spacing w:line="276" w:lineRule="auto"/>
              <w:rPr>
                <w:bCs/>
                <w:sz w:val="22"/>
                <w:szCs w:val="22"/>
                <w:lang w:eastAsia="lt-LT"/>
              </w:rPr>
            </w:pPr>
            <w:r w:rsidRPr="00A70169">
              <w:rPr>
                <w:bCs/>
                <w:sz w:val="22"/>
                <w:szCs w:val="22"/>
                <w:lang w:eastAsia="lt-LT"/>
              </w:rPr>
              <w:lastRenderedPageBreak/>
              <w:t>1.1.3. Ilgalaikiai projektiniai darbai I–II gimnazijos klasėms.</w:t>
            </w:r>
          </w:p>
        </w:tc>
        <w:tc>
          <w:tcPr>
            <w:tcW w:w="2979" w:type="dxa"/>
            <w:vAlign w:val="center"/>
          </w:tcPr>
          <w:p w14:paraId="71ADBF7C" w14:textId="7AE03655" w:rsidR="00E50DF9" w:rsidRPr="00A70169" w:rsidRDefault="00E50DF9" w:rsidP="00E50DF9">
            <w:pPr>
              <w:spacing w:line="276" w:lineRule="auto"/>
              <w:rPr>
                <w:bCs/>
                <w:sz w:val="22"/>
                <w:szCs w:val="22"/>
                <w:lang w:eastAsia="lt-LT"/>
              </w:rPr>
            </w:pPr>
            <w:r w:rsidRPr="00A70169">
              <w:rPr>
                <w:bCs/>
                <w:sz w:val="22"/>
                <w:szCs w:val="22"/>
                <w:lang w:eastAsia="lt-LT"/>
              </w:rPr>
              <w:t>Įgyvendinti ilgalaikiai projektiniai darbai I–II gimnazijos klasėse. Kiekvienas I, II klasės mokinys rengia vieną ilgalaikį projektinį darbą.</w:t>
            </w:r>
          </w:p>
        </w:tc>
        <w:tc>
          <w:tcPr>
            <w:tcW w:w="5927" w:type="dxa"/>
            <w:vAlign w:val="center"/>
          </w:tcPr>
          <w:p w14:paraId="3197FC39" w14:textId="1712849A" w:rsidR="00E50DF9" w:rsidRPr="00A70169" w:rsidRDefault="0CF2ADCA" w:rsidP="3419C015">
            <w:pPr>
              <w:spacing w:line="276" w:lineRule="auto"/>
              <w:rPr>
                <w:sz w:val="22"/>
                <w:szCs w:val="22"/>
                <w:lang w:eastAsia="lt-LT"/>
              </w:rPr>
            </w:pPr>
            <w:r w:rsidRPr="00A70169">
              <w:rPr>
                <w:sz w:val="22"/>
                <w:szCs w:val="22"/>
                <w:lang w:eastAsia="lt-LT"/>
              </w:rPr>
              <w:t>2021</w:t>
            </w:r>
            <w:r w:rsidR="00375476">
              <w:rPr>
                <w:sz w:val="22"/>
                <w:szCs w:val="22"/>
                <w:lang w:eastAsia="lt-LT"/>
              </w:rPr>
              <w:t xml:space="preserve"> </w:t>
            </w:r>
            <w:r w:rsidRPr="00A70169">
              <w:rPr>
                <w:sz w:val="22"/>
                <w:szCs w:val="22"/>
                <w:lang w:eastAsia="lt-LT"/>
              </w:rPr>
              <w:t>–</w:t>
            </w:r>
            <w:r w:rsidR="00375476">
              <w:rPr>
                <w:sz w:val="22"/>
                <w:szCs w:val="22"/>
                <w:lang w:eastAsia="lt-LT"/>
              </w:rPr>
              <w:t xml:space="preserve"> </w:t>
            </w:r>
            <w:r w:rsidR="00C43C82">
              <w:rPr>
                <w:sz w:val="22"/>
                <w:szCs w:val="22"/>
                <w:lang w:eastAsia="lt-LT"/>
              </w:rPr>
              <w:t>2022 m. m. kiekvienas II klasių mokinys</w:t>
            </w:r>
            <w:r w:rsidRPr="00A70169">
              <w:rPr>
                <w:sz w:val="22"/>
                <w:szCs w:val="22"/>
                <w:lang w:eastAsia="lt-LT"/>
              </w:rPr>
              <w:t xml:space="preserve"> parengė ilgalaikį projektinį darbą. 2022</w:t>
            </w:r>
            <w:r w:rsidR="00375476">
              <w:rPr>
                <w:sz w:val="22"/>
                <w:szCs w:val="22"/>
                <w:lang w:eastAsia="lt-LT"/>
              </w:rPr>
              <w:t xml:space="preserve"> </w:t>
            </w:r>
            <w:r w:rsidRPr="00A70169">
              <w:rPr>
                <w:sz w:val="22"/>
                <w:szCs w:val="22"/>
                <w:lang w:eastAsia="lt-LT"/>
              </w:rPr>
              <w:t>–</w:t>
            </w:r>
            <w:r w:rsidR="00375476">
              <w:rPr>
                <w:sz w:val="22"/>
                <w:szCs w:val="22"/>
                <w:lang w:eastAsia="lt-LT"/>
              </w:rPr>
              <w:t xml:space="preserve"> </w:t>
            </w:r>
            <w:r w:rsidRPr="00A70169">
              <w:rPr>
                <w:sz w:val="22"/>
                <w:szCs w:val="22"/>
                <w:lang w:eastAsia="lt-LT"/>
              </w:rPr>
              <w:t xml:space="preserve">2023 m. m. </w:t>
            </w:r>
            <w:r w:rsidR="00C43C82">
              <w:rPr>
                <w:sz w:val="22"/>
                <w:szCs w:val="22"/>
                <w:lang w:eastAsia="lt-LT"/>
              </w:rPr>
              <w:t>kiekvienas I klasių</w:t>
            </w:r>
            <w:r w:rsidR="224A3B57" w:rsidRPr="00A70169">
              <w:rPr>
                <w:sz w:val="22"/>
                <w:szCs w:val="22"/>
                <w:lang w:eastAsia="lt-LT"/>
              </w:rPr>
              <w:t xml:space="preserve"> mokinys rengia ilgalaikį projektinį darbą.</w:t>
            </w:r>
          </w:p>
        </w:tc>
      </w:tr>
      <w:tr w:rsidR="00E50DF9" w:rsidRPr="00A70169" w14:paraId="08E42AE7" w14:textId="77777777" w:rsidTr="00FA166A">
        <w:tc>
          <w:tcPr>
            <w:tcW w:w="1131" w:type="dxa"/>
          </w:tcPr>
          <w:p w14:paraId="73D078DD" w14:textId="1F505BC8" w:rsidR="00E50DF9" w:rsidRPr="00A70169" w:rsidRDefault="00E50DF9" w:rsidP="00E50DF9">
            <w:pPr>
              <w:spacing w:line="276" w:lineRule="auto"/>
              <w:rPr>
                <w:bCs/>
                <w:sz w:val="22"/>
                <w:szCs w:val="22"/>
                <w:lang w:eastAsia="lt-LT"/>
              </w:rPr>
            </w:pPr>
            <w:r w:rsidRPr="00A70169">
              <w:rPr>
                <w:bCs/>
                <w:sz w:val="22"/>
                <w:szCs w:val="22"/>
                <w:lang w:eastAsia="lt-LT"/>
              </w:rPr>
              <w:t xml:space="preserve">1.1.4. </w:t>
            </w:r>
            <w:r w:rsidR="002D7049" w:rsidRPr="00A70169">
              <w:rPr>
                <w:bCs/>
                <w:sz w:val="22"/>
                <w:szCs w:val="22"/>
                <w:lang w:eastAsia="lt-LT"/>
              </w:rPr>
              <w:t>Projektinių veiklų integravimas į ugdymo turinį.</w:t>
            </w:r>
          </w:p>
        </w:tc>
        <w:tc>
          <w:tcPr>
            <w:tcW w:w="2979" w:type="dxa"/>
          </w:tcPr>
          <w:p w14:paraId="1FB99E96" w14:textId="25F8DEA1" w:rsidR="00E50DF9" w:rsidRPr="00A70169" w:rsidRDefault="002D7049" w:rsidP="00E50DF9">
            <w:pPr>
              <w:spacing w:line="276" w:lineRule="auto"/>
              <w:rPr>
                <w:bCs/>
                <w:sz w:val="22"/>
                <w:szCs w:val="22"/>
                <w:lang w:eastAsia="lt-LT"/>
              </w:rPr>
            </w:pPr>
            <w:r w:rsidRPr="00A70169">
              <w:rPr>
                <w:bCs/>
                <w:sz w:val="22"/>
                <w:szCs w:val="22"/>
                <w:lang w:eastAsia="lt-LT"/>
              </w:rPr>
              <w:t xml:space="preserve">Projektinio darbo metodas integruotas į ugdymo turinį kiekvienoje I–III klasėje </w:t>
            </w:r>
            <w:r w:rsidR="00C43C82">
              <w:rPr>
                <w:bCs/>
                <w:sz w:val="22"/>
                <w:szCs w:val="22"/>
                <w:lang w:eastAsia="lt-LT"/>
              </w:rPr>
              <w:t>(</w:t>
            </w:r>
            <w:r w:rsidRPr="00A70169">
              <w:rPr>
                <w:bCs/>
                <w:sz w:val="22"/>
                <w:szCs w:val="22"/>
                <w:lang w:eastAsia="lt-LT"/>
              </w:rPr>
              <w:t>ne mažiau kaip po vieną veiklą klasei</w:t>
            </w:r>
            <w:r w:rsidR="00C43C82">
              <w:rPr>
                <w:bCs/>
                <w:sz w:val="22"/>
                <w:szCs w:val="22"/>
                <w:lang w:eastAsia="lt-LT"/>
              </w:rPr>
              <w:t>)</w:t>
            </w:r>
            <w:r w:rsidRPr="00A70169">
              <w:rPr>
                <w:bCs/>
                <w:sz w:val="22"/>
                <w:szCs w:val="22"/>
                <w:lang w:eastAsia="lt-LT"/>
              </w:rPr>
              <w:t>.</w:t>
            </w:r>
          </w:p>
        </w:tc>
        <w:tc>
          <w:tcPr>
            <w:tcW w:w="5927" w:type="dxa"/>
            <w:vAlign w:val="center"/>
          </w:tcPr>
          <w:p w14:paraId="2F05B457" w14:textId="25C09FB7" w:rsidR="00E50DF9" w:rsidRPr="00A70169" w:rsidRDefault="4FD77524" w:rsidP="00C43C82">
            <w:pPr>
              <w:spacing w:line="276" w:lineRule="auto"/>
              <w:jc w:val="both"/>
              <w:rPr>
                <w:sz w:val="22"/>
                <w:szCs w:val="22"/>
                <w:lang w:eastAsia="lt-LT"/>
              </w:rPr>
            </w:pPr>
            <w:r w:rsidRPr="00A70169">
              <w:rPr>
                <w:sz w:val="22"/>
                <w:szCs w:val="22"/>
                <w:lang w:eastAsia="lt-LT"/>
              </w:rPr>
              <w:t>2021</w:t>
            </w:r>
            <w:r w:rsidR="00375476">
              <w:rPr>
                <w:sz w:val="22"/>
                <w:szCs w:val="22"/>
                <w:lang w:eastAsia="lt-LT"/>
              </w:rPr>
              <w:t xml:space="preserve"> </w:t>
            </w:r>
            <w:r w:rsidRPr="00A70169">
              <w:rPr>
                <w:sz w:val="22"/>
                <w:szCs w:val="22"/>
                <w:lang w:eastAsia="lt-LT"/>
              </w:rPr>
              <w:t>–</w:t>
            </w:r>
            <w:r w:rsidR="00375476">
              <w:rPr>
                <w:sz w:val="22"/>
                <w:szCs w:val="22"/>
                <w:lang w:eastAsia="lt-LT"/>
              </w:rPr>
              <w:t xml:space="preserve"> </w:t>
            </w:r>
            <w:r w:rsidRPr="00A70169">
              <w:rPr>
                <w:sz w:val="22"/>
                <w:szCs w:val="22"/>
                <w:lang w:eastAsia="lt-LT"/>
              </w:rPr>
              <w:t xml:space="preserve">2022 m. m. birželio mėnesį </w:t>
            </w:r>
            <w:r w:rsidR="00C43C82">
              <w:rPr>
                <w:sz w:val="22"/>
                <w:szCs w:val="22"/>
                <w:lang w:eastAsia="lt-LT"/>
              </w:rPr>
              <w:t xml:space="preserve">projektinio darbo metodas buvo </w:t>
            </w:r>
            <w:r w:rsidRPr="00A70169">
              <w:rPr>
                <w:sz w:val="22"/>
                <w:szCs w:val="22"/>
                <w:lang w:eastAsia="lt-LT"/>
              </w:rPr>
              <w:t>integruotas į ugdymo turinį</w:t>
            </w:r>
            <w:r w:rsidR="00C43C82" w:rsidRPr="00A70169">
              <w:rPr>
                <w:sz w:val="22"/>
                <w:szCs w:val="22"/>
                <w:lang w:eastAsia="lt-LT"/>
              </w:rPr>
              <w:t xml:space="preserve"> visose I–III klasėse</w:t>
            </w:r>
            <w:r w:rsidR="00C43C82">
              <w:rPr>
                <w:sz w:val="22"/>
                <w:szCs w:val="22"/>
                <w:lang w:eastAsia="lt-LT"/>
              </w:rPr>
              <w:t>.  O</w:t>
            </w:r>
            <w:r w:rsidRPr="00A70169">
              <w:rPr>
                <w:sz w:val="22"/>
                <w:szCs w:val="22"/>
                <w:lang w:eastAsia="lt-LT"/>
              </w:rPr>
              <w:t>rganizuotos integru</w:t>
            </w:r>
            <w:r w:rsidR="00C43C82">
              <w:rPr>
                <w:sz w:val="22"/>
                <w:szCs w:val="22"/>
                <w:lang w:eastAsia="lt-LT"/>
              </w:rPr>
              <w:t>otos projektinės veiklos (pvz.,</w:t>
            </w:r>
            <w:r w:rsidRPr="00A70169">
              <w:rPr>
                <w:sz w:val="22"/>
                <w:szCs w:val="22"/>
                <w:lang w:eastAsia="lt-LT"/>
              </w:rPr>
              <w:t xml:space="preserve"> anglų kalbos mokytoj</w:t>
            </w:r>
            <w:r w:rsidR="00C43C82">
              <w:rPr>
                <w:sz w:val="22"/>
                <w:szCs w:val="22"/>
                <w:lang w:eastAsia="lt-LT"/>
              </w:rPr>
              <w:t xml:space="preserve">ų projektai dailės galerijoje </w:t>
            </w:r>
            <w:r w:rsidRPr="00A70169">
              <w:rPr>
                <w:sz w:val="22"/>
                <w:szCs w:val="22"/>
                <w:lang w:eastAsia="lt-LT"/>
              </w:rPr>
              <w:t>„Kūrybinio mąstymo laboratorija“, „Pro Europos langą“, ekonomikos i</w:t>
            </w:r>
            <w:r w:rsidR="00C43C82">
              <w:rPr>
                <w:sz w:val="22"/>
                <w:szCs w:val="22"/>
                <w:lang w:eastAsia="lt-LT"/>
              </w:rPr>
              <w:t xml:space="preserve">r verslumo mokytojo projektas </w:t>
            </w:r>
            <w:r w:rsidRPr="00A70169">
              <w:rPr>
                <w:sz w:val="22"/>
                <w:szCs w:val="22"/>
                <w:lang w:eastAsia="lt-LT"/>
              </w:rPr>
              <w:t>„Pirkimas išsimokėtin</w:t>
            </w:r>
            <w:r w:rsidR="00C43C82">
              <w:rPr>
                <w:sz w:val="22"/>
                <w:szCs w:val="22"/>
                <w:lang w:eastAsia="lt-LT"/>
              </w:rPr>
              <w:t xml:space="preserve">ai“, lietuvių kalbos mokytojų – </w:t>
            </w:r>
            <w:r w:rsidRPr="00A70169">
              <w:rPr>
                <w:sz w:val="22"/>
                <w:szCs w:val="22"/>
                <w:lang w:eastAsia="lt-LT"/>
              </w:rPr>
              <w:t xml:space="preserve">„Pasaulio mitų vizualizacija“, geografijos ir </w:t>
            </w:r>
            <w:r w:rsidR="00C43C82">
              <w:rPr>
                <w:sz w:val="22"/>
                <w:szCs w:val="22"/>
                <w:lang w:eastAsia="lt-LT"/>
              </w:rPr>
              <w:t xml:space="preserve">biologijos mokytojų projektas </w:t>
            </w:r>
            <w:r w:rsidRPr="00A70169">
              <w:rPr>
                <w:sz w:val="22"/>
                <w:szCs w:val="22"/>
                <w:lang w:eastAsia="lt-LT"/>
              </w:rPr>
              <w:t>„Unikalios Lietuvos ekosistemos“, biologijos-chemijos mokytojų projektai – „Ar viskas</w:t>
            </w:r>
            <w:r w:rsidR="00C43C82">
              <w:rPr>
                <w:sz w:val="22"/>
                <w:szCs w:val="22"/>
                <w:lang w:eastAsia="lt-LT"/>
              </w:rPr>
              <w:t>,</w:t>
            </w:r>
            <w:r w:rsidRPr="00A70169">
              <w:rPr>
                <w:sz w:val="22"/>
                <w:szCs w:val="22"/>
                <w:lang w:eastAsia="lt-LT"/>
              </w:rPr>
              <w:t xml:space="preserve"> kas saldu</w:t>
            </w:r>
            <w:r w:rsidR="00C43C82">
              <w:rPr>
                <w:sz w:val="22"/>
                <w:szCs w:val="22"/>
                <w:lang w:eastAsia="lt-LT"/>
              </w:rPr>
              <w:t>,</w:t>
            </w:r>
            <w:r w:rsidRPr="00A70169">
              <w:rPr>
                <w:sz w:val="22"/>
                <w:szCs w:val="22"/>
                <w:lang w:eastAsia="lt-LT"/>
              </w:rPr>
              <w:t xml:space="preserve"> yra sveika?“, „Ekologinio ūkio kūrimas“).</w:t>
            </w:r>
            <w:r w:rsidR="6E4E8B6A" w:rsidRPr="00A70169">
              <w:rPr>
                <w:sz w:val="22"/>
                <w:szCs w:val="22"/>
                <w:lang w:eastAsia="lt-LT"/>
              </w:rPr>
              <w:t xml:space="preserve"> Gimnazijoje veikia 5 Jaunosios mokomosios bendrovės.</w:t>
            </w:r>
          </w:p>
        </w:tc>
      </w:tr>
      <w:tr w:rsidR="002D7049" w:rsidRPr="00A70169" w14:paraId="6D697337" w14:textId="77777777" w:rsidTr="00FA166A">
        <w:tc>
          <w:tcPr>
            <w:tcW w:w="1131" w:type="dxa"/>
            <w:vMerge w:val="restart"/>
            <w:vAlign w:val="center"/>
          </w:tcPr>
          <w:p w14:paraId="2C7E5EF1" w14:textId="648E91A7" w:rsidR="002D7049" w:rsidRPr="00A70169" w:rsidRDefault="002D7049" w:rsidP="002D7049">
            <w:pPr>
              <w:spacing w:line="276" w:lineRule="auto"/>
              <w:rPr>
                <w:bCs/>
                <w:sz w:val="22"/>
                <w:szCs w:val="22"/>
                <w:lang w:eastAsia="lt-LT"/>
              </w:rPr>
            </w:pPr>
            <w:r w:rsidRPr="00A70169">
              <w:rPr>
                <w:bCs/>
                <w:sz w:val="22"/>
                <w:szCs w:val="22"/>
                <w:lang w:eastAsia="lt-LT"/>
              </w:rPr>
              <w:t>1.1.5. Integruotas ugdymo turinio įgyvendinimas.</w:t>
            </w:r>
          </w:p>
        </w:tc>
        <w:tc>
          <w:tcPr>
            <w:tcW w:w="2979" w:type="dxa"/>
            <w:vAlign w:val="center"/>
          </w:tcPr>
          <w:p w14:paraId="070D1F91" w14:textId="04ED9E1A" w:rsidR="002D7049" w:rsidRPr="00A70169" w:rsidRDefault="002D7049" w:rsidP="001E42D5">
            <w:pPr>
              <w:spacing w:line="276" w:lineRule="auto"/>
              <w:rPr>
                <w:bCs/>
                <w:sz w:val="22"/>
                <w:szCs w:val="22"/>
                <w:lang w:eastAsia="lt-LT"/>
              </w:rPr>
            </w:pPr>
            <w:r w:rsidRPr="00A70169">
              <w:rPr>
                <w:bCs/>
                <w:sz w:val="22"/>
                <w:szCs w:val="22"/>
                <w:lang w:eastAsia="lt-LT"/>
              </w:rPr>
              <w:t>Sistemingai organizuoti skirtinguose klasių koncentruose dirbančių mokytojų susirinkimus.</w:t>
            </w:r>
          </w:p>
        </w:tc>
        <w:tc>
          <w:tcPr>
            <w:tcW w:w="5927" w:type="dxa"/>
            <w:vAlign w:val="center"/>
          </w:tcPr>
          <w:p w14:paraId="1D80B340" w14:textId="320145AA" w:rsidR="002D7049" w:rsidRPr="00A70169" w:rsidRDefault="00D2387B" w:rsidP="00300E11">
            <w:pPr>
              <w:spacing w:line="276" w:lineRule="auto"/>
              <w:jc w:val="both"/>
              <w:rPr>
                <w:sz w:val="22"/>
                <w:szCs w:val="22"/>
                <w:lang w:eastAsia="lt-LT"/>
              </w:rPr>
            </w:pPr>
            <w:r w:rsidRPr="00A70169">
              <w:rPr>
                <w:sz w:val="22"/>
                <w:szCs w:val="22"/>
                <w:lang w:eastAsia="lt-LT"/>
              </w:rPr>
              <w:t>Siekiant sistemingo integruoto turinio planavimo</w:t>
            </w:r>
            <w:r w:rsidR="00CF7B1A" w:rsidRPr="00A70169">
              <w:rPr>
                <w:sz w:val="22"/>
                <w:szCs w:val="22"/>
                <w:lang w:eastAsia="lt-LT"/>
              </w:rPr>
              <w:t xml:space="preserve"> ir įgyvendinimo</w:t>
            </w:r>
            <w:r w:rsidRPr="00A70169">
              <w:rPr>
                <w:sz w:val="22"/>
                <w:szCs w:val="22"/>
                <w:lang w:eastAsia="lt-LT"/>
              </w:rPr>
              <w:t xml:space="preserve"> </w:t>
            </w:r>
            <w:r w:rsidR="007A581A" w:rsidRPr="00A70169">
              <w:rPr>
                <w:sz w:val="22"/>
                <w:szCs w:val="22"/>
                <w:lang w:eastAsia="lt-LT"/>
              </w:rPr>
              <w:t xml:space="preserve">buvo </w:t>
            </w:r>
            <w:r w:rsidR="418994F1" w:rsidRPr="00A70169">
              <w:rPr>
                <w:sz w:val="22"/>
                <w:szCs w:val="22"/>
                <w:lang w:eastAsia="lt-LT"/>
              </w:rPr>
              <w:t>organizuoti skirtinguose kl</w:t>
            </w:r>
            <w:r w:rsidR="1AF9A348" w:rsidRPr="00A70169">
              <w:rPr>
                <w:sz w:val="22"/>
                <w:szCs w:val="22"/>
                <w:lang w:eastAsia="lt-LT"/>
              </w:rPr>
              <w:t>asių koncentruose dirbančių mokytojų susirinkimai. Taip pat organizuoti ir trumpieji susirinkimai</w:t>
            </w:r>
            <w:r w:rsidR="00626535" w:rsidRPr="00A70169">
              <w:rPr>
                <w:sz w:val="22"/>
                <w:szCs w:val="22"/>
                <w:lang w:eastAsia="lt-LT"/>
              </w:rPr>
              <w:t xml:space="preserve">, skirti </w:t>
            </w:r>
            <w:r w:rsidR="00C6493D" w:rsidRPr="00A70169">
              <w:rPr>
                <w:sz w:val="22"/>
                <w:szCs w:val="22"/>
                <w:lang w:eastAsia="lt-LT"/>
              </w:rPr>
              <w:t xml:space="preserve">mokomųjų dalykų </w:t>
            </w:r>
            <w:r w:rsidR="00516262" w:rsidRPr="00A70169">
              <w:rPr>
                <w:sz w:val="22"/>
                <w:szCs w:val="22"/>
                <w:lang w:eastAsia="lt-LT"/>
              </w:rPr>
              <w:t xml:space="preserve">integruoto turinio </w:t>
            </w:r>
            <w:r w:rsidR="00C6493D" w:rsidRPr="00A70169">
              <w:rPr>
                <w:sz w:val="22"/>
                <w:szCs w:val="22"/>
                <w:lang w:eastAsia="lt-LT"/>
              </w:rPr>
              <w:t>planavimui</w:t>
            </w:r>
            <w:r w:rsidR="001E42D5" w:rsidRPr="00A70169">
              <w:rPr>
                <w:sz w:val="22"/>
                <w:szCs w:val="22"/>
                <w:lang w:eastAsia="lt-LT"/>
              </w:rPr>
              <w:t>.</w:t>
            </w:r>
          </w:p>
        </w:tc>
      </w:tr>
      <w:tr w:rsidR="002D7049" w:rsidRPr="00A70169" w14:paraId="04E79115" w14:textId="77777777" w:rsidTr="00FA166A">
        <w:tc>
          <w:tcPr>
            <w:tcW w:w="1131" w:type="dxa"/>
            <w:vMerge/>
          </w:tcPr>
          <w:p w14:paraId="7B17E181" w14:textId="77777777" w:rsidR="002D7049" w:rsidRPr="00A70169" w:rsidRDefault="002D7049" w:rsidP="00E50DF9">
            <w:pPr>
              <w:spacing w:line="276" w:lineRule="auto"/>
              <w:rPr>
                <w:bCs/>
                <w:sz w:val="22"/>
                <w:szCs w:val="22"/>
                <w:lang w:eastAsia="lt-LT"/>
              </w:rPr>
            </w:pPr>
          </w:p>
        </w:tc>
        <w:tc>
          <w:tcPr>
            <w:tcW w:w="2979" w:type="dxa"/>
            <w:vAlign w:val="center"/>
          </w:tcPr>
          <w:p w14:paraId="5E331B94" w14:textId="474E5DD8" w:rsidR="002D7049" w:rsidRPr="00A70169" w:rsidRDefault="002D7049" w:rsidP="001E42D5">
            <w:pPr>
              <w:spacing w:line="276" w:lineRule="auto"/>
              <w:rPr>
                <w:bCs/>
                <w:sz w:val="22"/>
                <w:szCs w:val="22"/>
                <w:lang w:eastAsia="lt-LT"/>
              </w:rPr>
            </w:pPr>
            <w:r w:rsidRPr="00A70169">
              <w:rPr>
                <w:bCs/>
                <w:sz w:val="22"/>
                <w:szCs w:val="22"/>
                <w:lang w:eastAsia="lt-LT"/>
              </w:rPr>
              <w:t>Kolegiškas integruoto ugdymo veiklų planavimas bei įgyvendinimas sudarė ne mažiau kaip 10% integruoto ugdymo turinio įgyvendinimo.</w:t>
            </w:r>
          </w:p>
        </w:tc>
        <w:tc>
          <w:tcPr>
            <w:tcW w:w="5927" w:type="dxa"/>
            <w:vAlign w:val="center"/>
          </w:tcPr>
          <w:p w14:paraId="69B5F792" w14:textId="19E9B493" w:rsidR="002D7049" w:rsidRPr="00A70169" w:rsidRDefault="3499E1B9" w:rsidP="3419C015">
            <w:pPr>
              <w:spacing w:line="276" w:lineRule="auto"/>
              <w:rPr>
                <w:sz w:val="22"/>
                <w:szCs w:val="22"/>
                <w:lang w:eastAsia="lt-LT"/>
              </w:rPr>
            </w:pPr>
            <w:r w:rsidRPr="00A70169">
              <w:rPr>
                <w:sz w:val="22"/>
                <w:szCs w:val="22"/>
                <w:lang w:eastAsia="lt-LT"/>
              </w:rPr>
              <w:t>2022 m. integruotos pamokos/veiklos sudarė 1</w:t>
            </w:r>
            <w:r w:rsidR="24B854C2" w:rsidRPr="00A70169">
              <w:rPr>
                <w:sz w:val="22"/>
                <w:szCs w:val="22"/>
                <w:lang w:eastAsia="lt-LT"/>
              </w:rPr>
              <w:t>2</w:t>
            </w:r>
            <w:r w:rsidRPr="00A70169">
              <w:rPr>
                <w:sz w:val="22"/>
                <w:szCs w:val="22"/>
                <w:lang w:eastAsia="lt-LT"/>
              </w:rPr>
              <w:t xml:space="preserve"> %</w:t>
            </w:r>
            <w:r w:rsidR="57208E74" w:rsidRPr="00A70169">
              <w:rPr>
                <w:sz w:val="22"/>
                <w:szCs w:val="22"/>
                <w:lang w:eastAsia="lt-LT"/>
              </w:rPr>
              <w:t xml:space="preserve"> viso ugdymo turinio.</w:t>
            </w:r>
          </w:p>
        </w:tc>
      </w:tr>
      <w:tr w:rsidR="00E50DF9" w:rsidRPr="00A70169" w14:paraId="7ADB7974" w14:textId="77777777" w:rsidTr="00FA166A">
        <w:tc>
          <w:tcPr>
            <w:tcW w:w="1131" w:type="dxa"/>
          </w:tcPr>
          <w:p w14:paraId="147F9437" w14:textId="0B2F9893" w:rsidR="00E50DF9" w:rsidRPr="00A70169" w:rsidRDefault="002D7049" w:rsidP="00E50DF9">
            <w:pPr>
              <w:spacing w:line="276" w:lineRule="auto"/>
              <w:rPr>
                <w:bCs/>
                <w:sz w:val="22"/>
                <w:szCs w:val="22"/>
                <w:lang w:eastAsia="lt-LT"/>
              </w:rPr>
            </w:pPr>
            <w:r w:rsidRPr="00A70169">
              <w:rPr>
                <w:bCs/>
                <w:sz w:val="22"/>
                <w:szCs w:val="22"/>
                <w:lang w:eastAsia="lt-LT"/>
              </w:rPr>
              <w:t>1.1.6. Ugdymo proceso organizavimas įvairiose edukacinėse aplinkose</w:t>
            </w:r>
          </w:p>
        </w:tc>
        <w:tc>
          <w:tcPr>
            <w:tcW w:w="2979" w:type="dxa"/>
          </w:tcPr>
          <w:p w14:paraId="7D65C424" w14:textId="3FD47C7E" w:rsidR="00E50DF9" w:rsidRPr="00A70169" w:rsidRDefault="002D7049" w:rsidP="00E50DF9">
            <w:pPr>
              <w:spacing w:line="276" w:lineRule="auto"/>
              <w:rPr>
                <w:bCs/>
                <w:sz w:val="22"/>
                <w:szCs w:val="22"/>
                <w:lang w:eastAsia="lt-LT"/>
              </w:rPr>
            </w:pPr>
            <w:r w:rsidRPr="00A70169">
              <w:rPr>
                <w:bCs/>
                <w:sz w:val="22"/>
                <w:szCs w:val="22"/>
                <w:lang w:eastAsia="lt-LT"/>
              </w:rPr>
              <w:t>Ugdymo turinys aktualizuojamas ir organizuojamas įvairiose edukacinėse aplinkose, 90% mokytojų organizavo ne mažiau kaip 1 pamoką ne mokyklos erdvėje.</w:t>
            </w:r>
          </w:p>
        </w:tc>
        <w:tc>
          <w:tcPr>
            <w:tcW w:w="5927" w:type="dxa"/>
            <w:vAlign w:val="center"/>
          </w:tcPr>
          <w:p w14:paraId="442281D4" w14:textId="736FADB3" w:rsidR="00E50DF9" w:rsidRPr="00A70169" w:rsidRDefault="5BCB1F05" w:rsidP="7D073907">
            <w:pPr>
              <w:spacing w:line="276" w:lineRule="auto"/>
              <w:jc w:val="both"/>
              <w:rPr>
                <w:sz w:val="22"/>
                <w:szCs w:val="22"/>
                <w:highlight w:val="red"/>
                <w:lang w:eastAsia="lt-LT"/>
              </w:rPr>
            </w:pPr>
            <w:r w:rsidRPr="00A70169">
              <w:rPr>
                <w:sz w:val="22"/>
                <w:szCs w:val="22"/>
                <w:lang w:eastAsia="lt-LT"/>
              </w:rPr>
              <w:t>2021</w:t>
            </w:r>
            <w:r w:rsidR="00375476">
              <w:rPr>
                <w:sz w:val="22"/>
                <w:szCs w:val="22"/>
                <w:lang w:eastAsia="lt-LT"/>
              </w:rPr>
              <w:t xml:space="preserve"> </w:t>
            </w:r>
            <w:r w:rsidRPr="00A70169">
              <w:rPr>
                <w:sz w:val="22"/>
                <w:szCs w:val="22"/>
                <w:lang w:eastAsia="lt-LT"/>
              </w:rPr>
              <w:t>–</w:t>
            </w:r>
            <w:r w:rsidR="00375476">
              <w:rPr>
                <w:sz w:val="22"/>
                <w:szCs w:val="22"/>
                <w:lang w:eastAsia="lt-LT"/>
              </w:rPr>
              <w:t xml:space="preserve"> </w:t>
            </w:r>
            <w:r w:rsidRPr="00A70169">
              <w:rPr>
                <w:sz w:val="22"/>
                <w:szCs w:val="22"/>
                <w:lang w:eastAsia="lt-LT"/>
              </w:rPr>
              <w:t>2022 m. m. birželio mėnesį visose I</w:t>
            </w:r>
            <w:r w:rsidR="00375476">
              <w:rPr>
                <w:sz w:val="22"/>
                <w:szCs w:val="22"/>
                <w:lang w:eastAsia="lt-LT"/>
              </w:rPr>
              <w:t xml:space="preserve"> </w:t>
            </w:r>
            <w:r w:rsidRPr="00A70169">
              <w:rPr>
                <w:sz w:val="22"/>
                <w:szCs w:val="22"/>
                <w:lang w:eastAsia="lt-LT"/>
              </w:rPr>
              <w:t>–</w:t>
            </w:r>
            <w:r w:rsidR="00375476">
              <w:rPr>
                <w:sz w:val="22"/>
                <w:szCs w:val="22"/>
                <w:lang w:eastAsia="lt-LT"/>
              </w:rPr>
              <w:t xml:space="preserve"> </w:t>
            </w:r>
            <w:r w:rsidRPr="00A70169">
              <w:rPr>
                <w:sz w:val="22"/>
                <w:szCs w:val="22"/>
                <w:lang w:eastAsia="lt-LT"/>
              </w:rPr>
              <w:t>III klasėse ugdymas buvo organizuotas kitose edukacinėse aplinkose</w:t>
            </w:r>
            <w:r w:rsidR="177F1DE0" w:rsidRPr="00A70169">
              <w:rPr>
                <w:sz w:val="22"/>
                <w:szCs w:val="22"/>
                <w:lang w:eastAsia="lt-LT"/>
              </w:rPr>
              <w:t xml:space="preserve">. Mokslo metų eigoje </w:t>
            </w:r>
            <w:r w:rsidRPr="00A70169">
              <w:rPr>
                <w:sz w:val="22"/>
                <w:szCs w:val="22"/>
                <w:lang w:eastAsia="lt-LT"/>
              </w:rPr>
              <w:t xml:space="preserve"> 90% mokytojų organizavo ne mažiau kaip 1 pamoką</w:t>
            </w:r>
            <w:r w:rsidR="611D234A" w:rsidRPr="00A70169">
              <w:rPr>
                <w:sz w:val="22"/>
                <w:szCs w:val="22"/>
                <w:lang w:eastAsia="lt-LT"/>
              </w:rPr>
              <w:t>/užsiėmimą</w:t>
            </w:r>
            <w:r w:rsidRPr="00A70169">
              <w:rPr>
                <w:sz w:val="22"/>
                <w:szCs w:val="22"/>
                <w:lang w:eastAsia="lt-LT"/>
              </w:rPr>
              <w:t xml:space="preserve"> ne mokyklos erdvėje.</w:t>
            </w:r>
            <w:r w:rsidR="3C0E7463" w:rsidRPr="00A70169">
              <w:rPr>
                <w:sz w:val="22"/>
                <w:szCs w:val="22"/>
                <w:lang w:eastAsia="lt-LT"/>
              </w:rPr>
              <w:t xml:space="preserve"> Užsiėmimai buvo organizuoti Šiaulių dailės galerijoje,</w:t>
            </w:r>
            <w:r w:rsidR="03D02596" w:rsidRPr="00A70169">
              <w:rPr>
                <w:sz w:val="22"/>
                <w:szCs w:val="22"/>
                <w:lang w:eastAsia="lt-LT"/>
              </w:rPr>
              <w:t xml:space="preserve"> Šiaulių valstybinėje kolegijoje, </w:t>
            </w:r>
            <w:r w:rsidR="51743B0A" w:rsidRPr="00A70169">
              <w:rPr>
                <w:sz w:val="22"/>
                <w:szCs w:val="22"/>
                <w:lang w:eastAsia="lt-LT"/>
              </w:rPr>
              <w:t xml:space="preserve">VU Šiaulių akademijoje, </w:t>
            </w:r>
            <w:r w:rsidR="3D1AB31C" w:rsidRPr="00A70169">
              <w:rPr>
                <w:sz w:val="22"/>
                <w:szCs w:val="22"/>
                <w:lang w:eastAsia="lt-LT"/>
              </w:rPr>
              <w:t xml:space="preserve">Šiaulių profesinio rengimo centro Technologijų </w:t>
            </w:r>
            <w:r w:rsidR="02598A5C" w:rsidRPr="00A70169">
              <w:rPr>
                <w:sz w:val="22"/>
                <w:szCs w:val="22"/>
                <w:lang w:eastAsia="lt-LT"/>
              </w:rPr>
              <w:t xml:space="preserve">ir Prekybos ir verslo skyriuose, </w:t>
            </w:r>
            <w:r w:rsidR="05152794" w:rsidRPr="00A70169">
              <w:rPr>
                <w:sz w:val="22"/>
                <w:szCs w:val="22"/>
                <w:lang w:eastAsia="lt-LT"/>
              </w:rPr>
              <w:t>Žaliūkių malūnininko sodyboje</w:t>
            </w:r>
            <w:r w:rsidR="00375476">
              <w:rPr>
                <w:sz w:val="22"/>
                <w:szCs w:val="22"/>
                <w:lang w:eastAsia="lt-LT"/>
              </w:rPr>
              <w:t xml:space="preserve"> – </w:t>
            </w:r>
            <w:r w:rsidR="05152794" w:rsidRPr="00A70169">
              <w:rPr>
                <w:sz w:val="22"/>
                <w:szCs w:val="22"/>
                <w:lang w:eastAsia="lt-LT"/>
              </w:rPr>
              <w:t>muziejuje</w:t>
            </w:r>
            <w:r w:rsidR="00375476">
              <w:rPr>
                <w:sz w:val="22"/>
                <w:szCs w:val="22"/>
                <w:lang w:eastAsia="lt-LT"/>
              </w:rPr>
              <w:t xml:space="preserve"> </w:t>
            </w:r>
            <w:r w:rsidR="0026229E" w:rsidRPr="00A70169">
              <w:rPr>
                <w:sz w:val="22"/>
                <w:szCs w:val="22"/>
                <w:lang w:eastAsia="lt-LT"/>
              </w:rPr>
              <w:t>ir pan.</w:t>
            </w:r>
          </w:p>
        </w:tc>
      </w:tr>
      <w:tr w:rsidR="002D7049" w:rsidRPr="00A70169" w14:paraId="1A2D2A6C" w14:textId="77777777" w:rsidTr="00FA166A">
        <w:tc>
          <w:tcPr>
            <w:tcW w:w="1131" w:type="dxa"/>
            <w:vMerge w:val="restart"/>
          </w:tcPr>
          <w:p w14:paraId="3375E7C5" w14:textId="7DCB3AAA" w:rsidR="002D7049" w:rsidRPr="00A70169" w:rsidRDefault="002D7049" w:rsidP="00E50DF9">
            <w:pPr>
              <w:spacing w:line="276" w:lineRule="auto"/>
              <w:rPr>
                <w:b/>
                <w:sz w:val="22"/>
                <w:szCs w:val="22"/>
                <w:lang w:eastAsia="lt-LT"/>
              </w:rPr>
            </w:pPr>
            <w:r w:rsidRPr="00A70169">
              <w:rPr>
                <w:bCs/>
                <w:sz w:val="22"/>
                <w:szCs w:val="22"/>
                <w:lang w:eastAsia="lt-LT"/>
              </w:rPr>
              <w:t>1.1.7. Pasirengi</w:t>
            </w:r>
            <w:r w:rsidRPr="00A70169">
              <w:rPr>
                <w:bCs/>
                <w:sz w:val="22"/>
                <w:szCs w:val="22"/>
                <w:lang w:eastAsia="lt-LT"/>
              </w:rPr>
              <w:lastRenderedPageBreak/>
              <w:t>mas diegti atnaujintas bendrąsias programas.</w:t>
            </w:r>
          </w:p>
        </w:tc>
        <w:tc>
          <w:tcPr>
            <w:tcW w:w="2979" w:type="dxa"/>
          </w:tcPr>
          <w:p w14:paraId="4D494A7B" w14:textId="31610F92" w:rsidR="002D7049" w:rsidRPr="00A70169" w:rsidRDefault="002D7049" w:rsidP="00E50DF9">
            <w:pPr>
              <w:spacing w:line="276" w:lineRule="auto"/>
              <w:rPr>
                <w:bCs/>
                <w:sz w:val="22"/>
                <w:szCs w:val="22"/>
                <w:lang w:eastAsia="lt-LT"/>
              </w:rPr>
            </w:pPr>
            <w:r w:rsidRPr="00A70169">
              <w:rPr>
                <w:bCs/>
                <w:sz w:val="22"/>
                <w:szCs w:val="22"/>
                <w:lang w:eastAsia="lt-LT"/>
              </w:rPr>
              <w:lastRenderedPageBreak/>
              <w:t>Sudaryta tikslinė atnaujintų BP diegimo komanda.</w:t>
            </w:r>
          </w:p>
        </w:tc>
        <w:tc>
          <w:tcPr>
            <w:tcW w:w="5927" w:type="dxa"/>
            <w:vAlign w:val="center"/>
          </w:tcPr>
          <w:p w14:paraId="0FBB2954" w14:textId="1A50AC8F" w:rsidR="002D7049" w:rsidRPr="00A70169" w:rsidRDefault="69655C0C" w:rsidP="3419C015">
            <w:pPr>
              <w:spacing w:line="276" w:lineRule="auto"/>
              <w:rPr>
                <w:sz w:val="22"/>
                <w:szCs w:val="22"/>
                <w:lang w:eastAsia="lt-LT"/>
              </w:rPr>
            </w:pPr>
            <w:r w:rsidRPr="00A70169">
              <w:rPr>
                <w:sz w:val="22"/>
                <w:szCs w:val="22"/>
                <w:lang w:eastAsia="lt-LT"/>
              </w:rPr>
              <w:t xml:space="preserve">2022 m. rugsėjo </w:t>
            </w:r>
            <w:r w:rsidR="0593845C" w:rsidRPr="00A70169">
              <w:rPr>
                <w:sz w:val="22"/>
                <w:szCs w:val="22"/>
                <w:lang w:eastAsia="lt-LT"/>
              </w:rPr>
              <w:t>9 d.</w:t>
            </w:r>
            <w:r w:rsidRPr="00A70169">
              <w:rPr>
                <w:sz w:val="22"/>
                <w:szCs w:val="22"/>
                <w:lang w:eastAsia="lt-LT"/>
              </w:rPr>
              <w:t xml:space="preserve"> </w:t>
            </w:r>
            <w:r w:rsidR="3EE81B6C" w:rsidRPr="00A70169">
              <w:rPr>
                <w:sz w:val="22"/>
                <w:szCs w:val="22"/>
                <w:lang w:eastAsia="lt-LT"/>
              </w:rPr>
              <w:t>d</w:t>
            </w:r>
            <w:r w:rsidR="57BE5E59" w:rsidRPr="00A70169">
              <w:rPr>
                <w:sz w:val="22"/>
                <w:szCs w:val="22"/>
                <w:lang w:eastAsia="lt-LT"/>
              </w:rPr>
              <w:t>irektoriaus į</w:t>
            </w:r>
            <w:r w:rsidRPr="00A70169">
              <w:rPr>
                <w:sz w:val="22"/>
                <w:szCs w:val="22"/>
                <w:lang w:eastAsia="lt-LT"/>
              </w:rPr>
              <w:t>sakymu</w:t>
            </w:r>
            <w:r w:rsidR="3188D883" w:rsidRPr="00A70169">
              <w:rPr>
                <w:sz w:val="22"/>
                <w:szCs w:val="22"/>
                <w:lang w:eastAsia="lt-LT"/>
              </w:rPr>
              <w:t xml:space="preserve"> Nr. V-199</w:t>
            </w:r>
            <w:r w:rsidRPr="00A70169">
              <w:rPr>
                <w:sz w:val="22"/>
                <w:szCs w:val="22"/>
                <w:lang w:eastAsia="lt-LT"/>
              </w:rPr>
              <w:t xml:space="preserve"> sudaryta atnaujintų</w:t>
            </w:r>
            <w:r w:rsidR="4A54D779" w:rsidRPr="00A70169">
              <w:rPr>
                <w:sz w:val="22"/>
                <w:szCs w:val="22"/>
                <w:lang w:eastAsia="lt-LT"/>
              </w:rPr>
              <w:t xml:space="preserve"> </w:t>
            </w:r>
            <w:r w:rsidR="00F640FC">
              <w:rPr>
                <w:sz w:val="22"/>
                <w:szCs w:val="22"/>
                <w:lang w:eastAsia="lt-LT"/>
              </w:rPr>
              <w:t>b</w:t>
            </w:r>
            <w:r w:rsidR="4A54D779" w:rsidRPr="00A70169">
              <w:rPr>
                <w:sz w:val="22"/>
                <w:szCs w:val="22"/>
                <w:lang w:eastAsia="lt-LT"/>
              </w:rPr>
              <w:t>endrųjų programų diegimo grupė.</w:t>
            </w:r>
          </w:p>
        </w:tc>
      </w:tr>
      <w:tr w:rsidR="002D7049" w:rsidRPr="00A70169" w14:paraId="4049D090" w14:textId="77777777" w:rsidTr="00FA166A">
        <w:tc>
          <w:tcPr>
            <w:tcW w:w="1131" w:type="dxa"/>
            <w:vMerge/>
          </w:tcPr>
          <w:p w14:paraId="69B92926" w14:textId="77777777" w:rsidR="002D7049" w:rsidRPr="00A70169" w:rsidRDefault="002D7049" w:rsidP="00E50DF9">
            <w:pPr>
              <w:spacing w:line="276" w:lineRule="auto"/>
              <w:rPr>
                <w:bCs/>
                <w:sz w:val="22"/>
                <w:szCs w:val="22"/>
                <w:lang w:eastAsia="lt-LT"/>
              </w:rPr>
            </w:pPr>
          </w:p>
        </w:tc>
        <w:tc>
          <w:tcPr>
            <w:tcW w:w="2979" w:type="dxa"/>
          </w:tcPr>
          <w:p w14:paraId="7F6C8F70" w14:textId="2D86F51E" w:rsidR="002D7049" w:rsidRPr="00A70169" w:rsidRDefault="002D7049" w:rsidP="002D7049">
            <w:pPr>
              <w:spacing w:line="276" w:lineRule="auto"/>
              <w:rPr>
                <w:bCs/>
                <w:sz w:val="22"/>
                <w:szCs w:val="22"/>
                <w:lang w:eastAsia="lt-LT"/>
              </w:rPr>
            </w:pPr>
            <w:r w:rsidRPr="00A70169">
              <w:rPr>
                <w:bCs/>
                <w:sz w:val="22"/>
                <w:szCs w:val="22"/>
                <w:lang w:eastAsia="lt-LT"/>
              </w:rPr>
              <w:t>Parengtas veiksmų planas BP diegimui (numatytos priemonės, procesai).</w:t>
            </w:r>
          </w:p>
        </w:tc>
        <w:tc>
          <w:tcPr>
            <w:tcW w:w="5927" w:type="dxa"/>
          </w:tcPr>
          <w:p w14:paraId="02C7A677" w14:textId="5926CB2D" w:rsidR="002D7049" w:rsidRPr="00A70169" w:rsidRDefault="1527E32D" w:rsidP="7D073907">
            <w:pPr>
              <w:spacing w:line="276" w:lineRule="auto"/>
              <w:jc w:val="both"/>
              <w:rPr>
                <w:sz w:val="22"/>
                <w:szCs w:val="22"/>
                <w:lang w:eastAsia="lt-LT"/>
              </w:rPr>
            </w:pPr>
            <w:r w:rsidRPr="00A70169">
              <w:rPr>
                <w:sz w:val="22"/>
                <w:szCs w:val="22"/>
                <w:lang w:eastAsia="lt-LT"/>
              </w:rPr>
              <w:t xml:space="preserve">Parengtas atnaujinto ugdymo turinio įgyvendinimo veiksmų ir priemonių planas. Siekiant sėkmingo atnaujinto ugdymo turinio įgyvendinimo nuo 2023 m. rugsėjo 1 d. I ir III klasėse, dalyvauta NŠA organizuojamuose mokymuose. Buvo organizuoti 2 kvalifikacijos tobulinimo renginiai gimnazijos mokytojams (institucinis lygmuo): </w:t>
            </w:r>
            <w:r w:rsidR="00C43C82">
              <w:rPr>
                <w:sz w:val="22"/>
                <w:szCs w:val="22"/>
                <w:lang w:eastAsia="lt-LT"/>
              </w:rPr>
              <w:t>„</w:t>
            </w:r>
            <w:r w:rsidRPr="00A70169">
              <w:rPr>
                <w:sz w:val="22"/>
                <w:szCs w:val="22"/>
                <w:lang w:eastAsia="lt-LT"/>
              </w:rPr>
              <w:t>Besimokantis mokytojas – besimokantis mokinys“, „Dalykinių pasiekimų gerinimas taikant formuojamąjį vertinimą pamokoje“. Prioritetinis dėmesys skiriamas kolegialiam veikimui, metodinių ugdymo priemonių skaitmenizavimui bei atnaujinimui UTA kontekste.</w:t>
            </w:r>
            <w:r w:rsidR="00F519C4" w:rsidRPr="00A70169">
              <w:rPr>
                <w:sz w:val="22"/>
                <w:szCs w:val="22"/>
                <w:lang w:eastAsia="lt-LT"/>
              </w:rPr>
              <w:t xml:space="preserve"> </w:t>
            </w:r>
            <w:r w:rsidR="005D3C49" w:rsidRPr="00A70169">
              <w:rPr>
                <w:sz w:val="22"/>
                <w:szCs w:val="22"/>
                <w:lang w:eastAsia="lt-LT"/>
              </w:rPr>
              <w:t>M</w:t>
            </w:r>
            <w:r w:rsidR="00F519C4" w:rsidRPr="00A70169">
              <w:rPr>
                <w:sz w:val="22"/>
                <w:szCs w:val="22"/>
                <w:lang w:eastAsia="lt-LT"/>
              </w:rPr>
              <w:t>okytojai didelį dėmesį sk</w:t>
            </w:r>
            <w:r w:rsidR="005D3C49" w:rsidRPr="00A70169">
              <w:rPr>
                <w:sz w:val="22"/>
                <w:szCs w:val="22"/>
                <w:lang w:eastAsia="lt-LT"/>
              </w:rPr>
              <w:t xml:space="preserve">yrė susipažinimui su </w:t>
            </w:r>
            <w:r w:rsidR="00894CF7" w:rsidRPr="00A70169">
              <w:rPr>
                <w:sz w:val="22"/>
                <w:szCs w:val="22"/>
                <w:lang w:eastAsia="lt-LT"/>
              </w:rPr>
              <w:t xml:space="preserve">dalykų </w:t>
            </w:r>
            <w:r w:rsidR="005D3C49" w:rsidRPr="00A70169">
              <w:rPr>
                <w:sz w:val="22"/>
                <w:szCs w:val="22"/>
                <w:lang w:eastAsia="lt-LT"/>
              </w:rPr>
              <w:t>atnaujintų programų</w:t>
            </w:r>
            <w:r w:rsidR="00894CF7" w:rsidRPr="00A70169">
              <w:rPr>
                <w:sz w:val="22"/>
                <w:szCs w:val="22"/>
                <w:lang w:eastAsia="lt-LT"/>
              </w:rPr>
              <w:t xml:space="preserve"> turiniu.</w:t>
            </w:r>
            <w:r w:rsidR="005D3C49" w:rsidRPr="00A70169">
              <w:rPr>
                <w:sz w:val="22"/>
                <w:szCs w:val="22"/>
                <w:lang w:eastAsia="lt-LT"/>
              </w:rPr>
              <w:t xml:space="preserve"> </w:t>
            </w:r>
            <w:r w:rsidR="00707BC2" w:rsidRPr="00A70169">
              <w:rPr>
                <w:sz w:val="22"/>
                <w:szCs w:val="22"/>
                <w:lang w:eastAsia="lt-LT"/>
              </w:rPr>
              <w:t xml:space="preserve"> Kuriama teigiama mokymosi aplinka, stiprinami emociniai tarpusavio saitai</w:t>
            </w:r>
            <w:r w:rsidR="7C1BA1D2" w:rsidRPr="00A70169">
              <w:rPr>
                <w:sz w:val="22"/>
                <w:szCs w:val="22"/>
                <w:lang w:eastAsia="lt-LT"/>
              </w:rPr>
              <w:t>.</w:t>
            </w:r>
            <w:r w:rsidR="001E2CAF" w:rsidRPr="00A70169">
              <w:rPr>
                <w:sz w:val="22"/>
                <w:szCs w:val="22"/>
                <w:lang w:eastAsia="lt-LT"/>
              </w:rPr>
              <w:t xml:space="preserve"> </w:t>
            </w:r>
          </w:p>
        </w:tc>
      </w:tr>
      <w:tr w:rsidR="002D7049" w:rsidRPr="00A70169" w14:paraId="6FC91E96" w14:textId="77777777" w:rsidTr="00FA166A">
        <w:tc>
          <w:tcPr>
            <w:tcW w:w="1131" w:type="dxa"/>
            <w:vMerge/>
          </w:tcPr>
          <w:p w14:paraId="062D99E2" w14:textId="77777777" w:rsidR="002D7049" w:rsidRPr="00A70169" w:rsidRDefault="002D7049" w:rsidP="00E50DF9">
            <w:pPr>
              <w:spacing w:line="276" w:lineRule="auto"/>
              <w:rPr>
                <w:bCs/>
                <w:sz w:val="22"/>
                <w:szCs w:val="22"/>
                <w:lang w:eastAsia="lt-LT"/>
              </w:rPr>
            </w:pPr>
          </w:p>
        </w:tc>
        <w:tc>
          <w:tcPr>
            <w:tcW w:w="2979" w:type="dxa"/>
            <w:vAlign w:val="center"/>
          </w:tcPr>
          <w:p w14:paraId="1E752010" w14:textId="4E3FCC03" w:rsidR="002D7049" w:rsidRPr="00A70169" w:rsidRDefault="002D7049" w:rsidP="00F640FC">
            <w:pPr>
              <w:spacing w:line="276" w:lineRule="auto"/>
              <w:rPr>
                <w:bCs/>
                <w:sz w:val="22"/>
                <w:szCs w:val="22"/>
                <w:lang w:eastAsia="lt-LT"/>
              </w:rPr>
            </w:pPr>
            <w:r w:rsidRPr="00A70169">
              <w:rPr>
                <w:bCs/>
                <w:sz w:val="22"/>
                <w:szCs w:val="22"/>
                <w:lang w:eastAsia="lt-LT"/>
              </w:rPr>
              <w:t>Ne mažiau kaip 50% pedagogų tobulino įvairias dalykines kompetencijas, susijusias su atnaujintų BP diegimu.</w:t>
            </w:r>
          </w:p>
        </w:tc>
        <w:tc>
          <w:tcPr>
            <w:tcW w:w="5927" w:type="dxa"/>
            <w:vAlign w:val="center"/>
          </w:tcPr>
          <w:p w14:paraId="0E5BB8B1" w14:textId="00E62591" w:rsidR="002D7049" w:rsidRPr="00A70169" w:rsidRDefault="0205B986" w:rsidP="00C5297B">
            <w:pPr>
              <w:spacing w:line="276" w:lineRule="auto"/>
              <w:jc w:val="both"/>
              <w:rPr>
                <w:sz w:val="22"/>
                <w:szCs w:val="22"/>
                <w:lang w:eastAsia="lt-LT"/>
              </w:rPr>
            </w:pPr>
            <w:r w:rsidRPr="00A70169">
              <w:rPr>
                <w:sz w:val="22"/>
                <w:szCs w:val="22"/>
                <w:lang w:eastAsia="lt-LT"/>
              </w:rPr>
              <w:t>Buvo organizuoti 2 kvalifikacijos tobulinimo renginiai gimnazijos mokytojams (institucinis lygmuo)</w:t>
            </w:r>
            <w:r w:rsidR="6DFFE13B" w:rsidRPr="00A70169">
              <w:rPr>
                <w:sz w:val="22"/>
                <w:szCs w:val="22"/>
                <w:lang w:eastAsia="lt-LT"/>
              </w:rPr>
              <w:t xml:space="preserve">: </w:t>
            </w:r>
            <w:r w:rsidR="00F640FC">
              <w:rPr>
                <w:sz w:val="22"/>
                <w:szCs w:val="22"/>
                <w:lang w:eastAsia="lt-LT"/>
              </w:rPr>
              <w:t>„</w:t>
            </w:r>
            <w:r w:rsidR="6DFFE13B" w:rsidRPr="00A70169">
              <w:rPr>
                <w:sz w:val="22"/>
                <w:szCs w:val="22"/>
                <w:lang w:eastAsia="lt-LT"/>
              </w:rPr>
              <w:t>Besimokantis mokytojas – besimokantis mokinys“, „Dalykinių pasiekimų gerinimas taikant formuojamąjį vertinimą pamokoje“.</w:t>
            </w:r>
            <w:r w:rsidR="00C94AF1" w:rsidRPr="00A70169">
              <w:rPr>
                <w:sz w:val="22"/>
                <w:szCs w:val="22"/>
                <w:lang w:eastAsia="lt-LT"/>
              </w:rPr>
              <w:t xml:space="preserve"> Organizuoti mokymai</w:t>
            </w:r>
            <w:r w:rsidR="000205BD" w:rsidRPr="00A70169">
              <w:rPr>
                <w:sz w:val="22"/>
                <w:szCs w:val="22"/>
                <w:lang w:eastAsia="lt-LT"/>
              </w:rPr>
              <w:t xml:space="preserve"> pagal ilgalaikę programą</w:t>
            </w:r>
            <w:r w:rsidR="00C94AF1" w:rsidRPr="00A70169">
              <w:rPr>
                <w:sz w:val="22"/>
                <w:szCs w:val="22"/>
                <w:lang w:eastAsia="lt-LT"/>
              </w:rPr>
              <w:t xml:space="preserve"> </w:t>
            </w:r>
            <w:r w:rsidR="001B6134" w:rsidRPr="00A70169">
              <w:rPr>
                <w:sz w:val="22"/>
                <w:szCs w:val="22"/>
                <w:lang w:eastAsia="lt-LT"/>
              </w:rPr>
              <w:t>„Ugdymo proceso</w:t>
            </w:r>
            <w:r w:rsidR="0044753C" w:rsidRPr="00A70169">
              <w:rPr>
                <w:sz w:val="22"/>
                <w:szCs w:val="22"/>
                <w:lang w:eastAsia="lt-LT"/>
              </w:rPr>
              <w:t xml:space="preserve"> </w:t>
            </w:r>
            <w:r w:rsidR="00C5297B" w:rsidRPr="00A70169">
              <w:rPr>
                <w:sz w:val="22"/>
                <w:szCs w:val="22"/>
                <w:lang w:eastAsia="lt-LT"/>
              </w:rPr>
              <w:t>i</w:t>
            </w:r>
            <w:r w:rsidR="001B6134" w:rsidRPr="00A70169">
              <w:rPr>
                <w:sz w:val="22"/>
                <w:szCs w:val="22"/>
                <w:lang w:eastAsia="lt-LT"/>
              </w:rPr>
              <w:t>ndividualizavimas-diferencijavimas mokykloje: skirtingų</w:t>
            </w:r>
            <w:r w:rsidR="00C5297B" w:rsidRPr="00A70169">
              <w:rPr>
                <w:sz w:val="22"/>
                <w:szCs w:val="22"/>
                <w:lang w:eastAsia="lt-LT"/>
              </w:rPr>
              <w:t xml:space="preserve"> </w:t>
            </w:r>
            <w:r w:rsidR="001B6134" w:rsidRPr="00A70169">
              <w:rPr>
                <w:sz w:val="22"/>
                <w:szCs w:val="22"/>
                <w:lang w:eastAsia="lt-LT"/>
              </w:rPr>
              <w:t>modelių įgyvendinimas praktikoje“, s</w:t>
            </w:r>
            <w:r w:rsidR="2F0E591C" w:rsidRPr="00A70169">
              <w:rPr>
                <w:sz w:val="22"/>
                <w:szCs w:val="22"/>
                <w:lang w:eastAsia="lt-LT"/>
              </w:rPr>
              <w:t xml:space="preserve">eptyni gimnazijos mokytojai dalyvaus NŠA </w:t>
            </w:r>
            <w:r w:rsidR="4E2AA1D8" w:rsidRPr="00A70169">
              <w:rPr>
                <w:sz w:val="22"/>
                <w:szCs w:val="22"/>
                <w:lang w:eastAsia="lt-LT"/>
              </w:rPr>
              <w:t xml:space="preserve">organizuojamuose mokymuose 2023 m. </w:t>
            </w:r>
          </w:p>
        </w:tc>
      </w:tr>
      <w:tr w:rsidR="002D7049" w:rsidRPr="00A70169" w14:paraId="581C9458" w14:textId="77777777" w:rsidTr="00FA166A">
        <w:tc>
          <w:tcPr>
            <w:tcW w:w="1131" w:type="dxa"/>
            <w:vMerge w:val="restart"/>
            <w:vAlign w:val="center"/>
          </w:tcPr>
          <w:p w14:paraId="67CA9995" w14:textId="51ED90AC" w:rsidR="002D7049" w:rsidRPr="00A70169" w:rsidRDefault="002D7049" w:rsidP="004845E5">
            <w:pPr>
              <w:spacing w:line="276" w:lineRule="auto"/>
              <w:rPr>
                <w:bCs/>
                <w:sz w:val="22"/>
                <w:szCs w:val="22"/>
                <w:lang w:eastAsia="lt-LT"/>
              </w:rPr>
            </w:pPr>
            <w:r w:rsidRPr="00A70169">
              <w:rPr>
                <w:bCs/>
                <w:sz w:val="22"/>
                <w:szCs w:val="22"/>
                <w:lang w:eastAsia="lt-LT"/>
              </w:rPr>
              <w:t>1.1.8. Stiprinti pedagogų bendrąsias ir dalykines kompetencijas.</w:t>
            </w:r>
          </w:p>
        </w:tc>
        <w:tc>
          <w:tcPr>
            <w:tcW w:w="2979" w:type="dxa"/>
            <w:vAlign w:val="center"/>
          </w:tcPr>
          <w:p w14:paraId="6272C690" w14:textId="7DBF0C79" w:rsidR="002D7049" w:rsidRPr="00A70169" w:rsidRDefault="002D7049" w:rsidP="00F640FC">
            <w:pPr>
              <w:spacing w:line="276" w:lineRule="auto"/>
              <w:rPr>
                <w:bCs/>
                <w:sz w:val="22"/>
                <w:szCs w:val="22"/>
                <w:lang w:eastAsia="lt-LT"/>
              </w:rPr>
            </w:pPr>
            <w:r w:rsidRPr="00A70169">
              <w:rPr>
                <w:bCs/>
                <w:sz w:val="22"/>
                <w:szCs w:val="22"/>
                <w:lang w:eastAsia="lt-LT"/>
              </w:rPr>
              <w:t>100% mokytojų per metus kvalifikaciją kėlė ne mažiau kaip 5 dienas.</w:t>
            </w:r>
          </w:p>
        </w:tc>
        <w:tc>
          <w:tcPr>
            <w:tcW w:w="5927" w:type="dxa"/>
            <w:vAlign w:val="center"/>
          </w:tcPr>
          <w:p w14:paraId="68386F8E" w14:textId="4B209606" w:rsidR="002D7049" w:rsidRPr="00A70169" w:rsidRDefault="2A7AD856" w:rsidP="004845E5">
            <w:pPr>
              <w:spacing w:line="276" w:lineRule="auto"/>
              <w:jc w:val="both"/>
              <w:rPr>
                <w:sz w:val="22"/>
                <w:szCs w:val="22"/>
                <w:lang w:eastAsia="lt-LT"/>
              </w:rPr>
            </w:pPr>
            <w:r w:rsidRPr="00A70169">
              <w:rPr>
                <w:sz w:val="22"/>
                <w:szCs w:val="22"/>
                <w:lang w:eastAsia="lt-LT"/>
              </w:rPr>
              <w:t xml:space="preserve">Visi gimnazijos mokytojai </w:t>
            </w:r>
            <w:r w:rsidR="008D222F" w:rsidRPr="00A70169">
              <w:rPr>
                <w:sz w:val="22"/>
                <w:szCs w:val="22"/>
                <w:lang w:eastAsia="lt-LT"/>
              </w:rPr>
              <w:t>kryptingai tobulino</w:t>
            </w:r>
            <w:r w:rsidR="008F40D9" w:rsidRPr="00A70169">
              <w:rPr>
                <w:sz w:val="22"/>
                <w:szCs w:val="22"/>
                <w:lang w:eastAsia="lt-LT"/>
              </w:rPr>
              <w:t xml:space="preserve"> profesines kompetencijas</w:t>
            </w:r>
            <w:r w:rsidRPr="00A70169">
              <w:rPr>
                <w:sz w:val="22"/>
                <w:szCs w:val="22"/>
                <w:lang w:eastAsia="lt-LT"/>
              </w:rPr>
              <w:t xml:space="preserve"> ir </w:t>
            </w:r>
            <w:r w:rsidR="008F40D9" w:rsidRPr="00A70169">
              <w:rPr>
                <w:sz w:val="22"/>
                <w:szCs w:val="22"/>
                <w:lang w:eastAsia="lt-LT"/>
              </w:rPr>
              <w:t>kvalifikacijos tobulinimo renginiuose dalyvavo</w:t>
            </w:r>
            <w:r w:rsidR="00C43C82">
              <w:rPr>
                <w:sz w:val="22"/>
                <w:szCs w:val="22"/>
                <w:lang w:eastAsia="lt-LT"/>
              </w:rPr>
              <w:t xml:space="preserve"> ne mažiau</w:t>
            </w:r>
            <w:r w:rsidRPr="00A70169">
              <w:rPr>
                <w:sz w:val="22"/>
                <w:szCs w:val="22"/>
                <w:lang w:eastAsia="lt-LT"/>
              </w:rPr>
              <w:t xml:space="preserve"> kaip 5 dienas. </w:t>
            </w:r>
          </w:p>
        </w:tc>
      </w:tr>
      <w:tr w:rsidR="002D7049" w:rsidRPr="00A70169" w14:paraId="1EF1D9B5" w14:textId="77777777" w:rsidTr="00FA166A">
        <w:tc>
          <w:tcPr>
            <w:tcW w:w="1131" w:type="dxa"/>
            <w:vMerge/>
          </w:tcPr>
          <w:p w14:paraId="5B191182" w14:textId="77777777" w:rsidR="002D7049" w:rsidRPr="00A70169" w:rsidRDefault="002D7049" w:rsidP="00E50DF9">
            <w:pPr>
              <w:spacing w:line="276" w:lineRule="auto"/>
              <w:rPr>
                <w:bCs/>
                <w:sz w:val="22"/>
                <w:szCs w:val="22"/>
                <w:lang w:eastAsia="lt-LT"/>
              </w:rPr>
            </w:pPr>
          </w:p>
        </w:tc>
        <w:tc>
          <w:tcPr>
            <w:tcW w:w="2979" w:type="dxa"/>
            <w:vAlign w:val="center"/>
          </w:tcPr>
          <w:p w14:paraId="6BC19FE2" w14:textId="6E42B0ED" w:rsidR="002D7049" w:rsidRPr="00A70169" w:rsidRDefault="002D7049" w:rsidP="00486D4F">
            <w:pPr>
              <w:spacing w:line="276" w:lineRule="auto"/>
              <w:rPr>
                <w:bCs/>
                <w:sz w:val="22"/>
                <w:szCs w:val="22"/>
                <w:lang w:eastAsia="lt-LT"/>
              </w:rPr>
            </w:pPr>
            <w:r w:rsidRPr="00A70169">
              <w:rPr>
                <w:bCs/>
                <w:sz w:val="22"/>
                <w:szCs w:val="22"/>
                <w:lang w:eastAsia="lt-LT"/>
              </w:rPr>
              <w:t>Gimnazijos mokytojų parengta, akredituota ir įgyvendinta kvalifikacijos tobulinimo programa, skirta tobulinti mokytojų emocines ir socialines kompetencijas.</w:t>
            </w:r>
          </w:p>
        </w:tc>
        <w:tc>
          <w:tcPr>
            <w:tcW w:w="5927" w:type="dxa"/>
            <w:vAlign w:val="center"/>
          </w:tcPr>
          <w:p w14:paraId="7E1FA45F" w14:textId="357B92D2" w:rsidR="002D7049" w:rsidRPr="00A70169" w:rsidRDefault="176BDCF7" w:rsidP="004845E5">
            <w:pPr>
              <w:spacing w:line="276" w:lineRule="auto"/>
              <w:jc w:val="both"/>
              <w:rPr>
                <w:color w:val="FF0000"/>
                <w:sz w:val="22"/>
                <w:szCs w:val="22"/>
              </w:rPr>
            </w:pPr>
            <w:r w:rsidRPr="00A70169">
              <w:rPr>
                <w:sz w:val="22"/>
                <w:szCs w:val="22"/>
              </w:rPr>
              <w:t>Gimnazijos mokytojų p</w:t>
            </w:r>
            <w:r w:rsidR="0BE3419E" w:rsidRPr="00A70169">
              <w:rPr>
                <w:sz w:val="22"/>
                <w:szCs w:val="22"/>
              </w:rPr>
              <w:t>arengta</w:t>
            </w:r>
            <w:r w:rsidR="67E71E57" w:rsidRPr="00A70169">
              <w:rPr>
                <w:sz w:val="22"/>
                <w:szCs w:val="22"/>
              </w:rPr>
              <w:t xml:space="preserve">, </w:t>
            </w:r>
            <w:r w:rsidR="0BE3419E" w:rsidRPr="00A70169">
              <w:rPr>
                <w:sz w:val="22"/>
                <w:szCs w:val="22"/>
              </w:rPr>
              <w:t>akredituota</w:t>
            </w:r>
            <w:r w:rsidR="6E68B23B" w:rsidRPr="00A70169">
              <w:rPr>
                <w:sz w:val="22"/>
                <w:szCs w:val="22"/>
              </w:rPr>
              <w:t xml:space="preserve"> ir įgyvendinta</w:t>
            </w:r>
            <w:r w:rsidR="0BE3419E" w:rsidRPr="00A70169">
              <w:rPr>
                <w:sz w:val="22"/>
                <w:szCs w:val="22"/>
              </w:rPr>
              <w:t xml:space="preserve"> </w:t>
            </w:r>
            <w:r w:rsidR="0AC96359" w:rsidRPr="00A70169">
              <w:rPr>
                <w:sz w:val="22"/>
                <w:szCs w:val="22"/>
              </w:rPr>
              <w:t xml:space="preserve">40 valandų </w:t>
            </w:r>
            <w:r w:rsidR="0BE3419E" w:rsidRPr="00A70169">
              <w:rPr>
                <w:sz w:val="22"/>
                <w:szCs w:val="22"/>
              </w:rPr>
              <w:t>kvalifikacijos tobulinimo programa „Gera mokykla: patirtis, strategijos ir įgūdžiai“.</w:t>
            </w:r>
            <w:r w:rsidR="45B0E371" w:rsidRPr="00A70169">
              <w:rPr>
                <w:sz w:val="22"/>
                <w:szCs w:val="22"/>
              </w:rPr>
              <w:t xml:space="preserve"> Mokymuose dalyvavo 29 </w:t>
            </w:r>
            <w:r w:rsidR="507538F6" w:rsidRPr="00A70169">
              <w:rPr>
                <w:sz w:val="22"/>
                <w:szCs w:val="22"/>
              </w:rPr>
              <w:t>gimnazijos mokytojai.</w:t>
            </w:r>
          </w:p>
        </w:tc>
      </w:tr>
      <w:tr w:rsidR="004F095A" w:rsidRPr="00A70169" w14:paraId="537E8762" w14:textId="77777777" w:rsidTr="00FA166A">
        <w:tc>
          <w:tcPr>
            <w:tcW w:w="1131" w:type="dxa"/>
            <w:vMerge/>
          </w:tcPr>
          <w:p w14:paraId="3ACC47D4" w14:textId="77777777" w:rsidR="004F095A" w:rsidRPr="00A70169" w:rsidRDefault="004F095A" w:rsidP="00E50DF9">
            <w:pPr>
              <w:spacing w:line="276" w:lineRule="auto"/>
              <w:rPr>
                <w:bCs/>
                <w:sz w:val="22"/>
                <w:szCs w:val="22"/>
                <w:lang w:eastAsia="lt-LT"/>
              </w:rPr>
            </w:pPr>
          </w:p>
        </w:tc>
        <w:tc>
          <w:tcPr>
            <w:tcW w:w="2979" w:type="dxa"/>
            <w:vAlign w:val="center"/>
          </w:tcPr>
          <w:p w14:paraId="49EC655C" w14:textId="4D595877" w:rsidR="004F095A" w:rsidRPr="00A70169" w:rsidRDefault="00A111BA" w:rsidP="00486D4F">
            <w:pPr>
              <w:spacing w:line="276" w:lineRule="auto"/>
              <w:rPr>
                <w:bCs/>
                <w:sz w:val="22"/>
                <w:szCs w:val="22"/>
                <w:lang w:eastAsia="lt-LT"/>
              </w:rPr>
            </w:pPr>
            <w:r w:rsidRPr="00A70169">
              <w:rPr>
                <w:bCs/>
                <w:sz w:val="22"/>
                <w:szCs w:val="22"/>
                <w:lang w:eastAsia="lt-LT"/>
              </w:rPr>
              <w:t>100% pedagogų įsivertino savo profesi</w:t>
            </w:r>
            <w:r w:rsidR="00C43C82">
              <w:rPr>
                <w:bCs/>
                <w:sz w:val="22"/>
                <w:szCs w:val="22"/>
                <w:lang w:eastAsia="lt-LT"/>
              </w:rPr>
              <w:t>nes kompetencijas, atsižvelgdami</w:t>
            </w:r>
            <w:r w:rsidRPr="00A70169">
              <w:rPr>
                <w:bCs/>
                <w:sz w:val="22"/>
                <w:szCs w:val="22"/>
                <w:lang w:eastAsia="lt-LT"/>
              </w:rPr>
              <w:t xml:space="preserve"> į poveikį mokinių pasiekimams. Remiantis įsivertinimu, organizuojamas tikslinis darbuotojų kompetencijų tobulinimas.</w:t>
            </w:r>
          </w:p>
        </w:tc>
        <w:tc>
          <w:tcPr>
            <w:tcW w:w="5927" w:type="dxa"/>
            <w:vAlign w:val="center"/>
          </w:tcPr>
          <w:p w14:paraId="0CF94FFE" w14:textId="776D6FE6" w:rsidR="004F095A" w:rsidRPr="00A70169" w:rsidRDefault="0058245D" w:rsidP="004845E5">
            <w:pPr>
              <w:spacing w:line="276" w:lineRule="auto"/>
              <w:jc w:val="both"/>
              <w:rPr>
                <w:sz w:val="22"/>
                <w:szCs w:val="22"/>
              </w:rPr>
            </w:pPr>
            <w:r w:rsidRPr="00A70169">
              <w:rPr>
                <w:bCs/>
                <w:sz w:val="22"/>
                <w:szCs w:val="22"/>
                <w:lang w:eastAsia="lt-LT"/>
              </w:rPr>
              <w:t>100% pedagogų įsivertino savo profesines kompetencijas</w:t>
            </w:r>
            <w:r w:rsidR="00BB44BB" w:rsidRPr="00A70169">
              <w:rPr>
                <w:bCs/>
                <w:sz w:val="22"/>
                <w:szCs w:val="22"/>
                <w:lang w:eastAsia="lt-LT"/>
              </w:rPr>
              <w:t xml:space="preserve"> r</w:t>
            </w:r>
            <w:r w:rsidR="00BB44BB" w:rsidRPr="00A70169">
              <w:rPr>
                <w:sz w:val="22"/>
                <w:szCs w:val="22"/>
                <w:lang w:eastAsia="lt-LT"/>
              </w:rPr>
              <w:t>emdamiesi mokinių pasiekimų ir pažangos rezultatais</w:t>
            </w:r>
            <w:r w:rsidR="00E11A44" w:rsidRPr="00A70169">
              <w:rPr>
                <w:sz w:val="22"/>
                <w:szCs w:val="22"/>
                <w:lang w:eastAsia="lt-LT"/>
              </w:rPr>
              <w:t>, numatė veiklos ir kompetencijų tobulinimo tikslus. Su visais mokytojais buvo organizuoti individualūs pokalbiai, siekiant aptarti veiklos rezultatus</w:t>
            </w:r>
            <w:r w:rsidR="001540C5" w:rsidRPr="00A70169">
              <w:rPr>
                <w:sz w:val="22"/>
                <w:szCs w:val="22"/>
                <w:lang w:eastAsia="lt-LT"/>
              </w:rPr>
              <w:t xml:space="preserve"> ir tobulinimo kryptis.</w:t>
            </w:r>
          </w:p>
        </w:tc>
      </w:tr>
      <w:tr w:rsidR="002D7049" w:rsidRPr="00A70169" w14:paraId="089B4452" w14:textId="77777777" w:rsidTr="00FA166A">
        <w:tc>
          <w:tcPr>
            <w:tcW w:w="1131" w:type="dxa"/>
            <w:vMerge/>
          </w:tcPr>
          <w:p w14:paraId="7CD2F3F3" w14:textId="77777777" w:rsidR="002D7049" w:rsidRPr="00A70169" w:rsidRDefault="002D7049" w:rsidP="00E50DF9">
            <w:pPr>
              <w:spacing w:line="276" w:lineRule="auto"/>
              <w:rPr>
                <w:b/>
                <w:sz w:val="22"/>
                <w:szCs w:val="22"/>
                <w:lang w:eastAsia="lt-LT"/>
              </w:rPr>
            </w:pPr>
          </w:p>
        </w:tc>
        <w:tc>
          <w:tcPr>
            <w:tcW w:w="2979" w:type="dxa"/>
            <w:vAlign w:val="center"/>
          </w:tcPr>
          <w:p w14:paraId="43E5AE43" w14:textId="10F654DE" w:rsidR="002D7049" w:rsidRPr="00A70169" w:rsidRDefault="002D7049" w:rsidP="00486D4F">
            <w:pPr>
              <w:spacing w:line="276" w:lineRule="auto"/>
              <w:rPr>
                <w:bCs/>
                <w:sz w:val="22"/>
                <w:szCs w:val="22"/>
                <w:lang w:eastAsia="lt-LT"/>
              </w:rPr>
            </w:pPr>
            <w:r w:rsidRPr="00A70169">
              <w:rPr>
                <w:bCs/>
                <w:sz w:val="22"/>
                <w:szCs w:val="22"/>
                <w:lang w:eastAsia="lt-LT"/>
              </w:rPr>
              <w:t>Atestuoti du mokytojai.</w:t>
            </w:r>
          </w:p>
        </w:tc>
        <w:tc>
          <w:tcPr>
            <w:tcW w:w="5927" w:type="dxa"/>
          </w:tcPr>
          <w:p w14:paraId="5D5B09FE" w14:textId="471ED713" w:rsidR="002D7049" w:rsidRPr="00A70169" w:rsidRDefault="3B7B10CE" w:rsidP="00E50DF9">
            <w:pPr>
              <w:spacing w:line="276" w:lineRule="auto"/>
              <w:jc w:val="both"/>
              <w:rPr>
                <w:sz w:val="22"/>
                <w:szCs w:val="22"/>
                <w:lang w:eastAsia="lt-LT"/>
              </w:rPr>
            </w:pPr>
            <w:r w:rsidRPr="00A70169">
              <w:rPr>
                <w:sz w:val="22"/>
                <w:szCs w:val="22"/>
                <w:lang w:eastAsia="lt-LT"/>
              </w:rPr>
              <w:t>Atestuotas vienas mokytojas mokytojo eksperto kvalifikacinei kategorijai. Kita</w:t>
            </w:r>
            <w:r w:rsidR="156820E9" w:rsidRPr="00A70169">
              <w:rPr>
                <w:sz w:val="22"/>
                <w:szCs w:val="22"/>
                <w:lang w:eastAsia="lt-LT"/>
              </w:rPr>
              <w:t>m</w:t>
            </w:r>
            <w:r w:rsidRPr="00A70169">
              <w:rPr>
                <w:sz w:val="22"/>
                <w:szCs w:val="22"/>
                <w:lang w:eastAsia="lt-LT"/>
              </w:rPr>
              <w:t xml:space="preserve"> mokytoj</w:t>
            </w:r>
            <w:r w:rsidR="4FEBA905" w:rsidRPr="00A70169">
              <w:rPr>
                <w:sz w:val="22"/>
                <w:szCs w:val="22"/>
                <w:lang w:eastAsia="lt-LT"/>
              </w:rPr>
              <w:t>u</w:t>
            </w:r>
            <w:r w:rsidRPr="00A70169">
              <w:rPr>
                <w:sz w:val="22"/>
                <w:szCs w:val="22"/>
                <w:lang w:eastAsia="lt-LT"/>
              </w:rPr>
              <w:t xml:space="preserve">i atestacija nukelta į 2023 m. II ketvirtį, nes </w:t>
            </w:r>
            <w:r w:rsidR="4A0B7867" w:rsidRPr="00A70169">
              <w:rPr>
                <w:sz w:val="22"/>
                <w:szCs w:val="22"/>
                <w:lang w:eastAsia="lt-LT"/>
              </w:rPr>
              <w:t xml:space="preserve">turi išklausyti specialiosios pedagogikos ir specialiosios psichologijos </w:t>
            </w:r>
            <w:r w:rsidR="002A7A8D" w:rsidRPr="00A70169">
              <w:rPr>
                <w:sz w:val="22"/>
                <w:szCs w:val="22"/>
                <w:lang w:eastAsia="lt-LT"/>
              </w:rPr>
              <w:t>mokymus</w:t>
            </w:r>
            <w:r w:rsidR="4A0B7867" w:rsidRPr="00A70169">
              <w:rPr>
                <w:sz w:val="22"/>
                <w:szCs w:val="22"/>
                <w:lang w:eastAsia="lt-LT"/>
              </w:rPr>
              <w:t xml:space="preserve"> pagal Lietuvos Respublikos </w:t>
            </w:r>
            <w:r w:rsidR="4A0B7867" w:rsidRPr="00A70169">
              <w:rPr>
                <w:sz w:val="22"/>
                <w:szCs w:val="22"/>
                <w:lang w:eastAsia="lt-LT"/>
              </w:rPr>
              <w:lastRenderedPageBreak/>
              <w:t>švietimo ir mokslo ministro patvirtintą programą</w:t>
            </w:r>
            <w:r w:rsidR="7018475B" w:rsidRPr="00A70169">
              <w:rPr>
                <w:sz w:val="22"/>
                <w:szCs w:val="22"/>
                <w:lang w:eastAsia="lt-LT"/>
              </w:rPr>
              <w:t xml:space="preserve">. </w:t>
            </w:r>
            <w:r w:rsidR="5698FA7B" w:rsidRPr="00A70169">
              <w:rPr>
                <w:sz w:val="22"/>
                <w:szCs w:val="22"/>
                <w:lang w:eastAsia="lt-LT"/>
              </w:rPr>
              <w:t xml:space="preserve">Šiuos </w:t>
            </w:r>
            <w:r w:rsidR="004845E5" w:rsidRPr="00A70169">
              <w:rPr>
                <w:sz w:val="22"/>
                <w:szCs w:val="22"/>
                <w:lang w:eastAsia="lt-LT"/>
              </w:rPr>
              <w:t>mokymus</w:t>
            </w:r>
            <w:r w:rsidR="7018475B" w:rsidRPr="00A70169">
              <w:rPr>
                <w:sz w:val="22"/>
                <w:szCs w:val="22"/>
                <w:lang w:eastAsia="lt-LT"/>
              </w:rPr>
              <w:t xml:space="preserve"> Šiauliuose </w:t>
            </w:r>
            <w:r w:rsidR="12FEC26E" w:rsidRPr="00A70169">
              <w:rPr>
                <w:sz w:val="22"/>
                <w:szCs w:val="22"/>
                <w:lang w:eastAsia="lt-LT"/>
              </w:rPr>
              <w:t>planuojama</w:t>
            </w:r>
            <w:r w:rsidR="7018475B" w:rsidRPr="00A70169">
              <w:rPr>
                <w:sz w:val="22"/>
                <w:szCs w:val="22"/>
                <w:lang w:eastAsia="lt-LT"/>
              </w:rPr>
              <w:t xml:space="preserve"> organizuo</w:t>
            </w:r>
            <w:r w:rsidR="21CD78CF" w:rsidRPr="00A70169">
              <w:rPr>
                <w:sz w:val="22"/>
                <w:szCs w:val="22"/>
                <w:lang w:eastAsia="lt-LT"/>
              </w:rPr>
              <w:t>ti</w:t>
            </w:r>
            <w:r w:rsidR="7018475B" w:rsidRPr="00A70169">
              <w:rPr>
                <w:sz w:val="22"/>
                <w:szCs w:val="22"/>
                <w:lang w:eastAsia="lt-LT"/>
              </w:rPr>
              <w:t xml:space="preserve"> </w:t>
            </w:r>
            <w:r w:rsidR="455976A6" w:rsidRPr="00A70169">
              <w:rPr>
                <w:sz w:val="22"/>
                <w:szCs w:val="22"/>
                <w:lang w:eastAsia="lt-LT"/>
              </w:rPr>
              <w:t xml:space="preserve">2023 m. </w:t>
            </w:r>
          </w:p>
        </w:tc>
      </w:tr>
      <w:tr w:rsidR="00642F67" w:rsidRPr="00A70169" w14:paraId="0DDC2C0E" w14:textId="77777777" w:rsidTr="00FA166A">
        <w:tc>
          <w:tcPr>
            <w:tcW w:w="1131" w:type="dxa"/>
            <w:vMerge w:val="restart"/>
          </w:tcPr>
          <w:p w14:paraId="1596BB78" w14:textId="279F0D3A" w:rsidR="00642F67" w:rsidRPr="00A70169" w:rsidRDefault="00642F67" w:rsidP="00E50DF9">
            <w:pPr>
              <w:spacing w:line="276" w:lineRule="auto"/>
              <w:rPr>
                <w:b/>
                <w:sz w:val="22"/>
                <w:szCs w:val="22"/>
                <w:lang w:eastAsia="lt-LT"/>
              </w:rPr>
            </w:pPr>
            <w:r w:rsidRPr="00A70169">
              <w:rPr>
                <w:bCs/>
                <w:sz w:val="22"/>
                <w:szCs w:val="22"/>
                <w:lang w:eastAsia="lt-LT"/>
              </w:rPr>
              <w:lastRenderedPageBreak/>
              <w:t>1.1.9. Neformaliojo švietimo, tenkinančio mokinių poreikius, organizavimas.</w:t>
            </w:r>
          </w:p>
        </w:tc>
        <w:tc>
          <w:tcPr>
            <w:tcW w:w="2979" w:type="dxa"/>
            <w:vAlign w:val="center"/>
          </w:tcPr>
          <w:p w14:paraId="52A29680" w14:textId="76D805BD" w:rsidR="00642F67" w:rsidRPr="00A70169" w:rsidRDefault="00642F67" w:rsidP="00146373">
            <w:pPr>
              <w:spacing w:line="276" w:lineRule="auto"/>
              <w:rPr>
                <w:bCs/>
                <w:sz w:val="22"/>
                <w:szCs w:val="22"/>
                <w:lang w:eastAsia="lt-LT"/>
              </w:rPr>
            </w:pPr>
            <w:r w:rsidRPr="00A70169">
              <w:rPr>
                <w:bCs/>
                <w:sz w:val="22"/>
                <w:szCs w:val="22"/>
                <w:lang w:eastAsia="lt-LT"/>
              </w:rPr>
              <w:t>Parengtos ir įgyvendinamos 10 neformaliojo švietimo programų.</w:t>
            </w:r>
          </w:p>
        </w:tc>
        <w:tc>
          <w:tcPr>
            <w:tcW w:w="5927" w:type="dxa"/>
            <w:vAlign w:val="center"/>
          </w:tcPr>
          <w:p w14:paraId="42749746" w14:textId="7B1616FC" w:rsidR="00642F67" w:rsidRPr="00A70169" w:rsidRDefault="7076A53C" w:rsidP="00146373">
            <w:pPr>
              <w:spacing w:line="276" w:lineRule="auto"/>
              <w:rPr>
                <w:sz w:val="22"/>
                <w:szCs w:val="22"/>
                <w:highlight w:val="red"/>
                <w:lang w:eastAsia="lt-LT"/>
              </w:rPr>
            </w:pPr>
            <w:r w:rsidRPr="00A70169">
              <w:rPr>
                <w:sz w:val="22"/>
                <w:szCs w:val="22"/>
                <w:lang w:eastAsia="lt-LT"/>
              </w:rPr>
              <w:t>Parengta ir į</w:t>
            </w:r>
            <w:r w:rsidR="0F82E14A" w:rsidRPr="00A70169">
              <w:rPr>
                <w:sz w:val="22"/>
                <w:szCs w:val="22"/>
                <w:lang w:eastAsia="lt-LT"/>
              </w:rPr>
              <w:t>gyvendi</w:t>
            </w:r>
            <w:r w:rsidR="250EA0AE" w:rsidRPr="00A70169">
              <w:rPr>
                <w:sz w:val="22"/>
                <w:szCs w:val="22"/>
                <w:lang w:eastAsia="lt-LT"/>
              </w:rPr>
              <w:t>nt</w:t>
            </w:r>
            <w:r w:rsidR="1B01F5E5" w:rsidRPr="00A70169">
              <w:rPr>
                <w:sz w:val="22"/>
                <w:szCs w:val="22"/>
                <w:lang w:eastAsia="lt-LT"/>
              </w:rPr>
              <w:t xml:space="preserve">a </w:t>
            </w:r>
            <w:r w:rsidR="0F82E14A" w:rsidRPr="00A70169">
              <w:rPr>
                <w:sz w:val="22"/>
                <w:szCs w:val="22"/>
                <w:lang w:eastAsia="lt-LT"/>
              </w:rPr>
              <w:t>10 neformaliojo švietimo programų</w:t>
            </w:r>
            <w:r w:rsidR="00C43C82">
              <w:rPr>
                <w:sz w:val="22"/>
                <w:szCs w:val="22"/>
                <w:lang w:eastAsia="lt-LT"/>
              </w:rPr>
              <w:t>: vyksta</w:t>
            </w:r>
            <w:r w:rsidR="5CA2E13D" w:rsidRPr="00A70169">
              <w:rPr>
                <w:sz w:val="22"/>
                <w:szCs w:val="22"/>
                <w:lang w:eastAsia="lt-LT"/>
              </w:rPr>
              <w:t xml:space="preserve"> </w:t>
            </w:r>
            <w:r w:rsidR="7F4E3DD4" w:rsidRPr="00A70169">
              <w:rPr>
                <w:sz w:val="22"/>
                <w:szCs w:val="22"/>
                <w:lang w:eastAsia="lt-LT"/>
              </w:rPr>
              <w:t>4 sporto</w:t>
            </w:r>
            <w:r w:rsidR="2D019560" w:rsidRPr="00A70169">
              <w:rPr>
                <w:sz w:val="22"/>
                <w:szCs w:val="22"/>
                <w:lang w:eastAsia="lt-LT"/>
              </w:rPr>
              <w:t xml:space="preserve"> ir</w:t>
            </w:r>
            <w:r w:rsidR="45781E34" w:rsidRPr="00A70169">
              <w:rPr>
                <w:sz w:val="22"/>
                <w:szCs w:val="22"/>
                <w:lang w:eastAsia="lt-LT"/>
              </w:rPr>
              <w:t xml:space="preserve"> </w:t>
            </w:r>
            <w:r w:rsidR="1F0F9959" w:rsidRPr="00A70169">
              <w:rPr>
                <w:sz w:val="22"/>
                <w:szCs w:val="22"/>
                <w:lang w:eastAsia="lt-LT"/>
              </w:rPr>
              <w:t>6</w:t>
            </w:r>
            <w:r w:rsidR="00C43C82">
              <w:rPr>
                <w:sz w:val="22"/>
                <w:szCs w:val="22"/>
                <w:lang w:eastAsia="lt-LT"/>
              </w:rPr>
              <w:t xml:space="preserve"> </w:t>
            </w:r>
            <w:r w:rsidR="1665DDCB" w:rsidRPr="00A70169">
              <w:rPr>
                <w:sz w:val="22"/>
                <w:szCs w:val="22"/>
                <w:lang w:eastAsia="lt-LT"/>
              </w:rPr>
              <w:t xml:space="preserve">neformalaus ugdymo </w:t>
            </w:r>
            <w:r w:rsidR="00C43C82">
              <w:rPr>
                <w:sz w:val="22"/>
                <w:szCs w:val="22"/>
                <w:lang w:eastAsia="lt-LT"/>
              </w:rPr>
              <w:t xml:space="preserve">(meno) būrelių </w:t>
            </w:r>
            <w:r w:rsidR="1665DDCB" w:rsidRPr="00A70169">
              <w:rPr>
                <w:sz w:val="22"/>
                <w:szCs w:val="22"/>
                <w:lang w:eastAsia="lt-LT"/>
              </w:rPr>
              <w:t>užsiėmimai</w:t>
            </w:r>
            <w:r w:rsidR="1AAEBCBD" w:rsidRPr="00A70169">
              <w:rPr>
                <w:sz w:val="22"/>
                <w:szCs w:val="22"/>
                <w:lang w:eastAsia="lt-LT"/>
              </w:rPr>
              <w:t>.</w:t>
            </w:r>
          </w:p>
        </w:tc>
      </w:tr>
      <w:tr w:rsidR="00642F67" w:rsidRPr="00A70169" w14:paraId="66833947" w14:textId="77777777" w:rsidTr="00FA166A">
        <w:tc>
          <w:tcPr>
            <w:tcW w:w="1131" w:type="dxa"/>
            <w:vMerge/>
          </w:tcPr>
          <w:p w14:paraId="02A07562" w14:textId="77777777" w:rsidR="00642F67" w:rsidRPr="00A70169" w:rsidRDefault="00642F67" w:rsidP="00E50DF9">
            <w:pPr>
              <w:spacing w:line="276" w:lineRule="auto"/>
              <w:rPr>
                <w:bCs/>
                <w:sz w:val="22"/>
                <w:szCs w:val="22"/>
                <w:lang w:eastAsia="lt-LT"/>
              </w:rPr>
            </w:pPr>
          </w:p>
        </w:tc>
        <w:tc>
          <w:tcPr>
            <w:tcW w:w="2979" w:type="dxa"/>
            <w:vAlign w:val="center"/>
          </w:tcPr>
          <w:p w14:paraId="60C3DC0F" w14:textId="56BC86FA" w:rsidR="00642F67" w:rsidRPr="00A70169" w:rsidRDefault="00642F67" w:rsidP="00146373">
            <w:pPr>
              <w:spacing w:line="276" w:lineRule="auto"/>
              <w:rPr>
                <w:bCs/>
                <w:sz w:val="22"/>
                <w:szCs w:val="22"/>
                <w:lang w:eastAsia="lt-LT"/>
              </w:rPr>
            </w:pPr>
            <w:r w:rsidRPr="00A70169">
              <w:rPr>
                <w:bCs/>
                <w:sz w:val="22"/>
                <w:szCs w:val="22"/>
                <w:lang w:eastAsia="lt-LT"/>
              </w:rPr>
              <w:t>Gimnazijoje parengta ir kartu su neformaliojo švietimo teikėjais įgyvendinama viena  neformaliojo švietimo programa.</w:t>
            </w:r>
          </w:p>
        </w:tc>
        <w:tc>
          <w:tcPr>
            <w:tcW w:w="5927" w:type="dxa"/>
            <w:vAlign w:val="center"/>
          </w:tcPr>
          <w:p w14:paraId="54DE12C7" w14:textId="2B936EB3" w:rsidR="00642F67" w:rsidRPr="00A70169" w:rsidRDefault="4A50F95A" w:rsidP="00146373">
            <w:pPr>
              <w:spacing w:line="276" w:lineRule="auto"/>
              <w:jc w:val="both"/>
              <w:rPr>
                <w:sz w:val="22"/>
                <w:szCs w:val="22"/>
                <w:highlight w:val="magenta"/>
                <w:lang w:eastAsia="lt-LT"/>
              </w:rPr>
            </w:pPr>
            <w:r w:rsidRPr="00A70169">
              <w:rPr>
                <w:sz w:val="22"/>
                <w:szCs w:val="22"/>
                <w:lang w:eastAsia="lt-LT"/>
              </w:rPr>
              <w:t xml:space="preserve">Gimnazijoje parengta ir kartu su Šiaulių valstybine kolegija įgyvendinta </w:t>
            </w:r>
            <w:r w:rsidR="78B4C2EB" w:rsidRPr="00A70169">
              <w:rPr>
                <w:sz w:val="22"/>
                <w:szCs w:val="22"/>
                <w:lang w:eastAsia="lt-LT"/>
              </w:rPr>
              <w:t xml:space="preserve">„Inžinerinio raštingumo ugdymo </w:t>
            </w:r>
            <w:proofErr w:type="spellStart"/>
            <w:r w:rsidR="78B4C2EB" w:rsidRPr="00A70169">
              <w:rPr>
                <w:sz w:val="22"/>
                <w:szCs w:val="22"/>
                <w:lang w:eastAsia="lt-LT"/>
              </w:rPr>
              <w:t>LAB’as</w:t>
            </w:r>
            <w:proofErr w:type="spellEnd"/>
            <w:r w:rsidR="78B4C2EB" w:rsidRPr="00A70169">
              <w:rPr>
                <w:sz w:val="22"/>
                <w:szCs w:val="22"/>
                <w:lang w:eastAsia="lt-LT"/>
              </w:rPr>
              <w:t xml:space="preserve">“ </w:t>
            </w:r>
            <w:r w:rsidR="003B1775" w:rsidRPr="00A70169">
              <w:rPr>
                <w:sz w:val="22"/>
                <w:szCs w:val="22"/>
                <w:lang w:eastAsia="lt-LT"/>
              </w:rPr>
              <w:t xml:space="preserve">neformaliojo ugdymo </w:t>
            </w:r>
            <w:r w:rsidR="78B4C2EB" w:rsidRPr="00A70169">
              <w:rPr>
                <w:sz w:val="22"/>
                <w:szCs w:val="22"/>
                <w:lang w:eastAsia="lt-LT"/>
              </w:rPr>
              <w:t>programa</w:t>
            </w:r>
            <w:r w:rsidR="24720EF5" w:rsidRPr="00A70169">
              <w:rPr>
                <w:sz w:val="22"/>
                <w:szCs w:val="22"/>
                <w:lang w:eastAsia="lt-LT"/>
              </w:rPr>
              <w:t xml:space="preserve"> – projektas.</w:t>
            </w:r>
          </w:p>
        </w:tc>
      </w:tr>
      <w:tr w:rsidR="00642F67" w:rsidRPr="00A70169" w14:paraId="1C3AAE55" w14:textId="77777777" w:rsidTr="00FA166A">
        <w:tc>
          <w:tcPr>
            <w:tcW w:w="1131" w:type="dxa"/>
            <w:vMerge/>
          </w:tcPr>
          <w:p w14:paraId="3065C281" w14:textId="77777777" w:rsidR="00642F67" w:rsidRPr="00A70169" w:rsidRDefault="00642F67" w:rsidP="00E50DF9">
            <w:pPr>
              <w:spacing w:line="276" w:lineRule="auto"/>
              <w:rPr>
                <w:bCs/>
                <w:sz w:val="22"/>
                <w:szCs w:val="22"/>
                <w:lang w:eastAsia="lt-LT"/>
              </w:rPr>
            </w:pPr>
          </w:p>
        </w:tc>
        <w:tc>
          <w:tcPr>
            <w:tcW w:w="2979" w:type="dxa"/>
            <w:vAlign w:val="center"/>
          </w:tcPr>
          <w:p w14:paraId="4AE3AE19" w14:textId="1D1E24E9" w:rsidR="00642F67" w:rsidRPr="00A70169" w:rsidRDefault="00642F67" w:rsidP="00486D4F">
            <w:pPr>
              <w:spacing w:line="276" w:lineRule="auto"/>
              <w:rPr>
                <w:bCs/>
                <w:sz w:val="22"/>
                <w:szCs w:val="22"/>
                <w:lang w:eastAsia="lt-LT"/>
              </w:rPr>
            </w:pPr>
            <w:r w:rsidRPr="00A70169">
              <w:rPr>
                <w:bCs/>
                <w:sz w:val="22"/>
                <w:szCs w:val="22"/>
                <w:lang w:eastAsia="lt-LT"/>
              </w:rPr>
              <w:t>Ne mažiau kaip 75% mokinių lanko neformaliojo švietimo užsiėmimus.</w:t>
            </w:r>
          </w:p>
        </w:tc>
        <w:tc>
          <w:tcPr>
            <w:tcW w:w="5927" w:type="dxa"/>
            <w:vAlign w:val="center"/>
          </w:tcPr>
          <w:p w14:paraId="1B9AC9C1" w14:textId="7EC482F5" w:rsidR="00642F67" w:rsidRPr="00A70169" w:rsidRDefault="78762E06" w:rsidP="3EFCF104">
            <w:pPr>
              <w:spacing w:line="276" w:lineRule="auto"/>
              <w:rPr>
                <w:sz w:val="22"/>
                <w:szCs w:val="22"/>
                <w:lang w:eastAsia="lt-LT"/>
              </w:rPr>
            </w:pPr>
            <w:r w:rsidRPr="00A70169">
              <w:rPr>
                <w:sz w:val="22"/>
                <w:szCs w:val="22"/>
                <w:lang w:eastAsia="lt-LT"/>
              </w:rPr>
              <w:t>2020</w:t>
            </w:r>
            <w:r w:rsidR="003D6ACB">
              <w:rPr>
                <w:sz w:val="22"/>
                <w:szCs w:val="22"/>
                <w:lang w:eastAsia="lt-LT"/>
              </w:rPr>
              <w:t xml:space="preserve"> </w:t>
            </w:r>
            <w:r w:rsidRPr="00A70169">
              <w:rPr>
                <w:sz w:val="22"/>
                <w:szCs w:val="22"/>
                <w:lang w:eastAsia="lt-LT"/>
              </w:rPr>
              <w:t>–</w:t>
            </w:r>
            <w:r w:rsidR="003D6ACB">
              <w:rPr>
                <w:sz w:val="22"/>
                <w:szCs w:val="22"/>
                <w:lang w:eastAsia="lt-LT"/>
              </w:rPr>
              <w:t xml:space="preserve"> </w:t>
            </w:r>
            <w:r w:rsidRPr="00A70169">
              <w:rPr>
                <w:sz w:val="22"/>
                <w:szCs w:val="22"/>
                <w:lang w:eastAsia="lt-LT"/>
              </w:rPr>
              <w:t>2021 m. m. neformaliojo švietimo būrelius lankė 70,65% mokinių, 202</w:t>
            </w:r>
            <w:r w:rsidR="0CDAC0C8" w:rsidRPr="00A70169">
              <w:rPr>
                <w:sz w:val="22"/>
                <w:szCs w:val="22"/>
                <w:lang w:eastAsia="lt-LT"/>
              </w:rPr>
              <w:t>1</w:t>
            </w:r>
            <w:r w:rsidR="003D6ACB">
              <w:rPr>
                <w:sz w:val="22"/>
                <w:szCs w:val="22"/>
                <w:lang w:eastAsia="lt-LT"/>
              </w:rPr>
              <w:t xml:space="preserve"> </w:t>
            </w:r>
            <w:r w:rsidR="0CDAC0C8" w:rsidRPr="00A70169">
              <w:rPr>
                <w:sz w:val="22"/>
                <w:szCs w:val="22"/>
                <w:lang w:eastAsia="lt-LT"/>
              </w:rPr>
              <w:t>–</w:t>
            </w:r>
            <w:r w:rsidR="003D6ACB">
              <w:rPr>
                <w:sz w:val="22"/>
                <w:szCs w:val="22"/>
                <w:lang w:eastAsia="lt-LT"/>
              </w:rPr>
              <w:t xml:space="preserve"> </w:t>
            </w:r>
            <w:r w:rsidR="0CDAC0C8" w:rsidRPr="00A70169">
              <w:rPr>
                <w:sz w:val="22"/>
                <w:szCs w:val="22"/>
                <w:lang w:eastAsia="lt-LT"/>
              </w:rPr>
              <w:t>2022 m. m. – 72 %.</w:t>
            </w:r>
          </w:p>
        </w:tc>
      </w:tr>
      <w:tr w:rsidR="00642F67" w:rsidRPr="00A70169" w14:paraId="2DA75492" w14:textId="77777777" w:rsidTr="00FA166A">
        <w:tc>
          <w:tcPr>
            <w:tcW w:w="1131" w:type="dxa"/>
            <w:vMerge/>
          </w:tcPr>
          <w:p w14:paraId="5C0016CB" w14:textId="77777777" w:rsidR="00642F67" w:rsidRPr="00A70169" w:rsidRDefault="00642F67" w:rsidP="00E50DF9">
            <w:pPr>
              <w:spacing w:line="276" w:lineRule="auto"/>
              <w:rPr>
                <w:bCs/>
                <w:sz w:val="22"/>
                <w:szCs w:val="22"/>
                <w:lang w:eastAsia="lt-LT"/>
              </w:rPr>
            </w:pPr>
          </w:p>
        </w:tc>
        <w:tc>
          <w:tcPr>
            <w:tcW w:w="2979" w:type="dxa"/>
            <w:vAlign w:val="center"/>
          </w:tcPr>
          <w:p w14:paraId="0A77611C" w14:textId="16BEA803" w:rsidR="00642F67" w:rsidRPr="00A70169" w:rsidRDefault="00642F67" w:rsidP="00146373">
            <w:pPr>
              <w:spacing w:line="276" w:lineRule="auto"/>
              <w:rPr>
                <w:bCs/>
                <w:sz w:val="22"/>
                <w:szCs w:val="22"/>
                <w:lang w:eastAsia="lt-LT"/>
              </w:rPr>
            </w:pPr>
            <w:r w:rsidRPr="00A70169">
              <w:rPr>
                <w:bCs/>
                <w:sz w:val="22"/>
                <w:szCs w:val="22"/>
                <w:lang w:eastAsia="lt-LT"/>
              </w:rPr>
              <w:t>Gimnazijoje organizuojamų sporto neformaliojo švietimo užsiėmimų lankomumas didėja ne mažiau kaip 10%.</w:t>
            </w:r>
          </w:p>
        </w:tc>
        <w:tc>
          <w:tcPr>
            <w:tcW w:w="5927" w:type="dxa"/>
            <w:vAlign w:val="center"/>
          </w:tcPr>
          <w:p w14:paraId="20D53036" w14:textId="150C65FE" w:rsidR="00642F67" w:rsidRPr="00A70169" w:rsidRDefault="1EE9FFFB" w:rsidP="003D6ACB">
            <w:pPr>
              <w:spacing w:line="276" w:lineRule="auto"/>
              <w:jc w:val="both"/>
              <w:rPr>
                <w:sz w:val="22"/>
                <w:szCs w:val="22"/>
                <w:lang w:eastAsia="lt-LT"/>
              </w:rPr>
            </w:pPr>
            <w:r w:rsidRPr="00A70169">
              <w:rPr>
                <w:sz w:val="22"/>
                <w:szCs w:val="22"/>
                <w:lang w:eastAsia="lt-LT"/>
              </w:rPr>
              <w:t xml:space="preserve">2022 m. </w:t>
            </w:r>
            <w:r w:rsidR="641617D0" w:rsidRPr="00A70169">
              <w:rPr>
                <w:sz w:val="22"/>
                <w:szCs w:val="22"/>
                <w:lang w:eastAsia="lt-LT"/>
              </w:rPr>
              <w:t>g</w:t>
            </w:r>
            <w:r w:rsidR="74E892F5" w:rsidRPr="00A70169">
              <w:rPr>
                <w:sz w:val="22"/>
                <w:szCs w:val="22"/>
                <w:lang w:eastAsia="lt-LT"/>
              </w:rPr>
              <w:t>imnazijoje organizuojamų sporto neformaliojo švietimo užsiėmimų</w:t>
            </w:r>
            <w:r w:rsidR="0B2EAD0B" w:rsidRPr="00A70169">
              <w:rPr>
                <w:sz w:val="22"/>
                <w:szCs w:val="22"/>
                <w:lang w:eastAsia="lt-LT"/>
              </w:rPr>
              <w:t xml:space="preserve"> (tinklinio</w:t>
            </w:r>
            <w:r w:rsidR="5678585C" w:rsidRPr="00A70169">
              <w:rPr>
                <w:sz w:val="22"/>
                <w:szCs w:val="22"/>
                <w:lang w:eastAsia="lt-LT"/>
              </w:rPr>
              <w:t>, krepšinio, kūno dizaino)</w:t>
            </w:r>
            <w:r w:rsidR="74E892F5" w:rsidRPr="00A70169">
              <w:rPr>
                <w:sz w:val="22"/>
                <w:szCs w:val="22"/>
                <w:lang w:eastAsia="lt-LT"/>
              </w:rPr>
              <w:t xml:space="preserve"> lankomumas</w:t>
            </w:r>
            <w:r w:rsidR="441402FE" w:rsidRPr="00A70169">
              <w:rPr>
                <w:sz w:val="22"/>
                <w:szCs w:val="22"/>
                <w:lang w:eastAsia="lt-LT"/>
              </w:rPr>
              <w:t xml:space="preserve"> </w:t>
            </w:r>
            <w:r w:rsidR="7C182748" w:rsidRPr="00A70169">
              <w:rPr>
                <w:sz w:val="22"/>
                <w:szCs w:val="22"/>
                <w:lang w:eastAsia="lt-LT"/>
              </w:rPr>
              <w:t>pad</w:t>
            </w:r>
            <w:r w:rsidR="74E892F5" w:rsidRPr="00A70169">
              <w:rPr>
                <w:sz w:val="22"/>
                <w:szCs w:val="22"/>
                <w:lang w:eastAsia="lt-LT"/>
              </w:rPr>
              <w:t>idėj</w:t>
            </w:r>
            <w:r w:rsidR="0F388F26" w:rsidRPr="00A70169">
              <w:rPr>
                <w:sz w:val="22"/>
                <w:szCs w:val="22"/>
                <w:lang w:eastAsia="lt-LT"/>
              </w:rPr>
              <w:t>o</w:t>
            </w:r>
            <w:r w:rsidR="74E892F5" w:rsidRPr="00A70169">
              <w:rPr>
                <w:sz w:val="22"/>
                <w:szCs w:val="22"/>
                <w:lang w:eastAsia="lt-LT"/>
              </w:rPr>
              <w:t xml:space="preserve"> 1</w:t>
            </w:r>
            <w:r w:rsidR="48058473" w:rsidRPr="00A70169">
              <w:rPr>
                <w:sz w:val="22"/>
                <w:szCs w:val="22"/>
                <w:lang w:eastAsia="lt-LT"/>
              </w:rPr>
              <w:t>5</w:t>
            </w:r>
            <w:r w:rsidR="74E892F5" w:rsidRPr="00A70169">
              <w:rPr>
                <w:sz w:val="22"/>
                <w:szCs w:val="22"/>
                <w:lang w:eastAsia="lt-LT"/>
              </w:rPr>
              <w:t>%.</w:t>
            </w:r>
            <w:r w:rsidR="0C0677FD" w:rsidRPr="00A70169">
              <w:rPr>
                <w:sz w:val="22"/>
                <w:szCs w:val="22"/>
                <w:lang w:eastAsia="lt-LT"/>
              </w:rPr>
              <w:t xml:space="preserve"> </w:t>
            </w:r>
          </w:p>
        </w:tc>
      </w:tr>
      <w:tr w:rsidR="002D7049" w:rsidRPr="00A70169" w14:paraId="6F64B6A3" w14:textId="77777777" w:rsidTr="00FA166A">
        <w:tc>
          <w:tcPr>
            <w:tcW w:w="1131" w:type="dxa"/>
            <w:vMerge w:val="restart"/>
          </w:tcPr>
          <w:p w14:paraId="3284109D" w14:textId="5FE93CEE" w:rsidR="002D7049" w:rsidRPr="00A70169" w:rsidRDefault="002D7049" w:rsidP="00E50DF9">
            <w:pPr>
              <w:spacing w:line="276" w:lineRule="auto"/>
              <w:rPr>
                <w:bCs/>
                <w:sz w:val="22"/>
                <w:szCs w:val="22"/>
                <w:lang w:eastAsia="lt-LT"/>
              </w:rPr>
            </w:pPr>
            <w:r w:rsidRPr="00A70169">
              <w:rPr>
                <w:bCs/>
                <w:sz w:val="22"/>
                <w:szCs w:val="22"/>
                <w:lang w:eastAsia="lt-LT"/>
              </w:rPr>
              <w:t>1.1.</w:t>
            </w:r>
            <w:r w:rsidR="00642F67" w:rsidRPr="00A70169">
              <w:rPr>
                <w:bCs/>
                <w:sz w:val="22"/>
                <w:szCs w:val="22"/>
                <w:lang w:eastAsia="lt-LT"/>
              </w:rPr>
              <w:t>10</w:t>
            </w:r>
            <w:r w:rsidRPr="00A70169">
              <w:rPr>
                <w:bCs/>
                <w:sz w:val="22"/>
                <w:szCs w:val="22"/>
                <w:lang w:eastAsia="lt-LT"/>
              </w:rPr>
              <w:t>. Mokinių, siekiančių aukštesnių pasiekimų, ugdymas</w:t>
            </w:r>
          </w:p>
        </w:tc>
        <w:tc>
          <w:tcPr>
            <w:tcW w:w="2979" w:type="dxa"/>
            <w:vAlign w:val="center"/>
          </w:tcPr>
          <w:p w14:paraId="0F7E30F4" w14:textId="0A51E580" w:rsidR="002D7049" w:rsidRPr="00A70169" w:rsidRDefault="002D7049" w:rsidP="003D6ACB">
            <w:pPr>
              <w:spacing w:line="276" w:lineRule="auto"/>
              <w:rPr>
                <w:bCs/>
                <w:sz w:val="22"/>
                <w:szCs w:val="22"/>
                <w:lang w:eastAsia="lt-LT"/>
              </w:rPr>
            </w:pPr>
            <w:r w:rsidRPr="00A70169">
              <w:rPr>
                <w:bCs/>
                <w:sz w:val="22"/>
                <w:szCs w:val="22"/>
                <w:lang w:eastAsia="lt-LT"/>
              </w:rPr>
              <w:t xml:space="preserve">Suformuotos ne mažiau kaip 6 gabių mokinių ugdymui skirtos laikinosios grupės. </w:t>
            </w:r>
          </w:p>
        </w:tc>
        <w:tc>
          <w:tcPr>
            <w:tcW w:w="5927" w:type="dxa"/>
            <w:tcBorders>
              <w:bottom w:val="single" w:sz="4" w:space="0" w:color="000000" w:themeColor="text1"/>
            </w:tcBorders>
            <w:vAlign w:val="center"/>
          </w:tcPr>
          <w:p w14:paraId="7728B2EA" w14:textId="0858F32E" w:rsidR="002D7049" w:rsidRPr="00A70169" w:rsidRDefault="36E77862" w:rsidP="7D073907">
            <w:pPr>
              <w:spacing w:line="276" w:lineRule="auto"/>
              <w:jc w:val="both"/>
              <w:rPr>
                <w:sz w:val="22"/>
                <w:szCs w:val="22"/>
                <w:lang w:eastAsia="lt-LT"/>
              </w:rPr>
            </w:pPr>
            <w:r w:rsidRPr="00A70169">
              <w:rPr>
                <w:sz w:val="22"/>
                <w:szCs w:val="22"/>
                <w:lang w:eastAsia="lt-LT"/>
              </w:rPr>
              <w:t xml:space="preserve">Gabių mokinių ugdymui 2022–2023 m. m. suformuotos </w:t>
            </w:r>
            <w:r w:rsidR="1579294F" w:rsidRPr="00A70169">
              <w:rPr>
                <w:sz w:val="22"/>
                <w:szCs w:val="22"/>
                <w:lang w:eastAsia="lt-LT"/>
              </w:rPr>
              <w:t>6</w:t>
            </w:r>
            <w:r w:rsidR="0A8E1B4A" w:rsidRPr="00A70169">
              <w:rPr>
                <w:sz w:val="22"/>
                <w:szCs w:val="22"/>
                <w:lang w:eastAsia="lt-LT"/>
              </w:rPr>
              <w:t xml:space="preserve"> </w:t>
            </w:r>
            <w:r w:rsidRPr="00A70169">
              <w:rPr>
                <w:sz w:val="22"/>
                <w:szCs w:val="22"/>
                <w:lang w:eastAsia="lt-LT"/>
              </w:rPr>
              <w:t>laikinosios grupės</w:t>
            </w:r>
            <w:r w:rsidR="02646FEF" w:rsidRPr="00A70169">
              <w:rPr>
                <w:sz w:val="22"/>
                <w:szCs w:val="22"/>
                <w:lang w:eastAsia="lt-LT"/>
              </w:rPr>
              <w:t xml:space="preserve">: </w:t>
            </w:r>
            <w:r w:rsidR="63704732" w:rsidRPr="00A70169">
              <w:rPr>
                <w:sz w:val="22"/>
                <w:szCs w:val="22"/>
                <w:lang w:eastAsia="lt-LT"/>
              </w:rPr>
              <w:t xml:space="preserve">biologijos, matematikos, informacinių technologijų, anglų kalbos, </w:t>
            </w:r>
            <w:r w:rsidR="761D000C" w:rsidRPr="00A70169">
              <w:rPr>
                <w:sz w:val="22"/>
                <w:szCs w:val="22"/>
                <w:lang w:eastAsia="lt-LT"/>
              </w:rPr>
              <w:t xml:space="preserve">fizikos, </w:t>
            </w:r>
            <w:r w:rsidR="3BD1D054" w:rsidRPr="00A70169">
              <w:rPr>
                <w:sz w:val="22"/>
                <w:szCs w:val="22"/>
                <w:lang w:eastAsia="lt-LT"/>
              </w:rPr>
              <w:t>istorijos.</w:t>
            </w:r>
          </w:p>
        </w:tc>
      </w:tr>
      <w:tr w:rsidR="002D7049" w:rsidRPr="00A70169" w14:paraId="1C9B5C49" w14:textId="77777777" w:rsidTr="00FA166A">
        <w:tc>
          <w:tcPr>
            <w:tcW w:w="1131" w:type="dxa"/>
            <w:vMerge/>
          </w:tcPr>
          <w:p w14:paraId="174033CC" w14:textId="77777777" w:rsidR="002D7049" w:rsidRPr="00A70169" w:rsidRDefault="002D7049" w:rsidP="00E50DF9">
            <w:pPr>
              <w:spacing w:line="276" w:lineRule="auto"/>
              <w:rPr>
                <w:bCs/>
                <w:sz w:val="22"/>
                <w:szCs w:val="22"/>
                <w:lang w:eastAsia="lt-LT"/>
              </w:rPr>
            </w:pPr>
          </w:p>
        </w:tc>
        <w:tc>
          <w:tcPr>
            <w:tcW w:w="2979" w:type="dxa"/>
            <w:tcBorders>
              <w:right w:val="single" w:sz="4" w:space="0" w:color="000000" w:themeColor="text1"/>
            </w:tcBorders>
            <w:vAlign w:val="center"/>
          </w:tcPr>
          <w:p w14:paraId="150FE2C4" w14:textId="2750BBE6" w:rsidR="002D7049" w:rsidRPr="00A70169" w:rsidRDefault="002D7049" w:rsidP="003D6ACB">
            <w:pPr>
              <w:spacing w:line="276" w:lineRule="auto"/>
              <w:rPr>
                <w:bCs/>
                <w:sz w:val="22"/>
                <w:szCs w:val="22"/>
                <w:lang w:eastAsia="lt-LT"/>
              </w:rPr>
            </w:pPr>
            <w:r w:rsidRPr="00A70169">
              <w:rPr>
                <w:bCs/>
                <w:sz w:val="22"/>
                <w:szCs w:val="22"/>
                <w:lang w:eastAsia="lt-LT"/>
              </w:rPr>
              <w:t>Mokiniai rengiami ir dalyvauja miesto ir respublikos dalykinėse olimpiadose ir konkursuose.</w:t>
            </w:r>
          </w:p>
        </w:tc>
        <w:tc>
          <w:tcPr>
            <w:tcW w:w="5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0D093" w14:textId="560BA33C" w:rsidR="002D7049" w:rsidRPr="00A70169" w:rsidRDefault="3BC52FD0" w:rsidP="7D073907">
            <w:pPr>
              <w:spacing w:line="276" w:lineRule="auto"/>
              <w:jc w:val="both"/>
              <w:rPr>
                <w:sz w:val="22"/>
                <w:szCs w:val="22"/>
                <w:lang w:eastAsia="lt-LT"/>
              </w:rPr>
            </w:pPr>
            <w:r w:rsidRPr="00A70169">
              <w:rPr>
                <w:sz w:val="22"/>
                <w:szCs w:val="22"/>
                <w:lang w:eastAsia="lt-LT"/>
              </w:rPr>
              <w:t xml:space="preserve">Gimnazijos mokiniai </w:t>
            </w:r>
            <w:r w:rsidR="462DEEE4" w:rsidRPr="00A70169">
              <w:rPr>
                <w:sz w:val="22"/>
                <w:szCs w:val="22"/>
                <w:lang w:eastAsia="lt-LT"/>
              </w:rPr>
              <w:t xml:space="preserve">miesto ar šalies </w:t>
            </w:r>
            <w:r w:rsidRPr="00A70169">
              <w:rPr>
                <w:sz w:val="22"/>
                <w:szCs w:val="22"/>
                <w:lang w:eastAsia="lt-LT"/>
              </w:rPr>
              <w:t>olimpiadose, konkursuose ar komandinėse varžybose pelnė 22 prizines vietas.</w:t>
            </w:r>
            <w:r w:rsidR="207103DF" w:rsidRPr="00A70169">
              <w:rPr>
                <w:sz w:val="22"/>
                <w:szCs w:val="22"/>
                <w:lang w:eastAsia="lt-LT"/>
              </w:rPr>
              <w:t xml:space="preserve"> Aukščiausi pasiekimai užsienio kalbų</w:t>
            </w:r>
            <w:r w:rsidR="427E1C3D" w:rsidRPr="00A70169">
              <w:rPr>
                <w:sz w:val="22"/>
                <w:szCs w:val="22"/>
                <w:lang w:eastAsia="lt-LT"/>
              </w:rPr>
              <w:t>, menų</w:t>
            </w:r>
            <w:r w:rsidR="3D772F98" w:rsidRPr="00A70169">
              <w:rPr>
                <w:sz w:val="22"/>
                <w:szCs w:val="22"/>
                <w:lang w:eastAsia="lt-LT"/>
              </w:rPr>
              <w:t>, fizinio ugdymo, informacinių technologijų</w:t>
            </w:r>
            <w:r w:rsidR="427E1C3D" w:rsidRPr="00A70169">
              <w:rPr>
                <w:sz w:val="22"/>
                <w:szCs w:val="22"/>
                <w:lang w:eastAsia="lt-LT"/>
              </w:rPr>
              <w:t xml:space="preserve"> ir ekonomikos ir verslumo srityse</w:t>
            </w:r>
            <w:r w:rsidR="50B47446" w:rsidRPr="00A70169">
              <w:rPr>
                <w:sz w:val="22"/>
                <w:szCs w:val="22"/>
                <w:lang w:eastAsia="lt-LT"/>
              </w:rPr>
              <w:t>:</w:t>
            </w:r>
            <w:r w:rsidR="53C23105" w:rsidRPr="00A70169">
              <w:rPr>
                <w:sz w:val="22"/>
                <w:szCs w:val="22"/>
                <w:lang w:eastAsia="lt-LT"/>
              </w:rPr>
              <w:t xml:space="preserve"> </w:t>
            </w:r>
          </w:p>
          <w:p w14:paraId="7914CF3F" w14:textId="238F4792" w:rsidR="002D7049" w:rsidRPr="00A70169" w:rsidRDefault="75630422" w:rsidP="00E3583E">
            <w:pPr>
              <w:pStyle w:val="Sraopastraipa"/>
              <w:numPr>
                <w:ilvl w:val="0"/>
                <w:numId w:val="6"/>
              </w:numPr>
              <w:spacing w:line="276" w:lineRule="auto"/>
              <w:jc w:val="both"/>
              <w:rPr>
                <w:sz w:val="22"/>
                <w:szCs w:val="22"/>
                <w:lang w:eastAsia="lt-LT"/>
              </w:rPr>
            </w:pPr>
            <w:r w:rsidRPr="00A70169">
              <w:rPr>
                <w:sz w:val="22"/>
                <w:szCs w:val="22"/>
                <w:lang w:eastAsia="lt-LT"/>
              </w:rPr>
              <w:t>Šiaulių miesto I</w:t>
            </w:r>
            <w:r w:rsidR="003D6ACB">
              <w:rPr>
                <w:sz w:val="22"/>
                <w:szCs w:val="22"/>
                <w:lang w:eastAsia="lt-LT"/>
              </w:rPr>
              <w:t xml:space="preserve"> – </w:t>
            </w:r>
            <w:r w:rsidRPr="00A70169">
              <w:rPr>
                <w:sz w:val="22"/>
                <w:szCs w:val="22"/>
                <w:lang w:eastAsia="lt-LT"/>
              </w:rPr>
              <w:t>II</w:t>
            </w:r>
            <w:r w:rsidR="003D6ACB">
              <w:rPr>
                <w:sz w:val="22"/>
                <w:szCs w:val="22"/>
                <w:lang w:eastAsia="lt-LT"/>
              </w:rPr>
              <w:t xml:space="preserve"> </w:t>
            </w:r>
            <w:r w:rsidRPr="00A70169">
              <w:rPr>
                <w:sz w:val="22"/>
                <w:szCs w:val="22"/>
                <w:lang w:eastAsia="lt-LT"/>
              </w:rPr>
              <w:t>klasių mokinių ekonomikos ir verslumo olimpiadoje – II vieta;</w:t>
            </w:r>
          </w:p>
          <w:p w14:paraId="1FB018EA" w14:textId="6925F850" w:rsidR="002D7049" w:rsidRPr="00A70169" w:rsidRDefault="75630422" w:rsidP="00E3583E">
            <w:pPr>
              <w:pStyle w:val="Sraopastraipa"/>
              <w:numPr>
                <w:ilvl w:val="0"/>
                <w:numId w:val="6"/>
              </w:numPr>
              <w:spacing w:line="276" w:lineRule="auto"/>
              <w:jc w:val="both"/>
              <w:rPr>
                <w:sz w:val="22"/>
                <w:szCs w:val="22"/>
                <w:lang w:eastAsia="lt-LT"/>
              </w:rPr>
            </w:pPr>
            <w:r w:rsidRPr="00A70169">
              <w:rPr>
                <w:sz w:val="22"/>
                <w:szCs w:val="22"/>
                <w:lang w:eastAsia="lt-LT"/>
              </w:rPr>
              <w:t>Šiaulių miesto III gimnazijos klasių mokinių anglų kalbos olimpiadoje – III vieta;</w:t>
            </w:r>
          </w:p>
          <w:p w14:paraId="61E6A336" w14:textId="3132E0B7" w:rsidR="002D7049" w:rsidRPr="00A70169" w:rsidRDefault="75630422" w:rsidP="00E3583E">
            <w:pPr>
              <w:pStyle w:val="Sraopastraipa"/>
              <w:numPr>
                <w:ilvl w:val="0"/>
                <w:numId w:val="6"/>
              </w:numPr>
              <w:spacing w:line="276" w:lineRule="auto"/>
              <w:jc w:val="both"/>
              <w:rPr>
                <w:sz w:val="22"/>
                <w:szCs w:val="22"/>
                <w:lang w:eastAsia="lt-LT"/>
              </w:rPr>
            </w:pPr>
            <w:r w:rsidRPr="00A70169">
              <w:rPr>
                <w:sz w:val="22"/>
                <w:szCs w:val="22"/>
                <w:lang w:eastAsia="lt-LT"/>
              </w:rPr>
              <w:t>Šiaulių miesto I</w:t>
            </w:r>
            <w:r w:rsidR="003D6ACB">
              <w:rPr>
                <w:sz w:val="22"/>
                <w:szCs w:val="22"/>
                <w:lang w:eastAsia="lt-LT"/>
              </w:rPr>
              <w:t xml:space="preserve"> – </w:t>
            </w:r>
            <w:r w:rsidRPr="00A70169">
              <w:rPr>
                <w:sz w:val="22"/>
                <w:szCs w:val="22"/>
                <w:lang w:eastAsia="lt-LT"/>
              </w:rPr>
              <w:t>IV</w:t>
            </w:r>
            <w:r w:rsidR="003D6ACB">
              <w:rPr>
                <w:sz w:val="22"/>
                <w:szCs w:val="22"/>
                <w:lang w:eastAsia="lt-LT"/>
              </w:rPr>
              <w:t xml:space="preserve"> </w:t>
            </w:r>
            <w:r w:rsidRPr="00A70169">
              <w:rPr>
                <w:sz w:val="22"/>
                <w:szCs w:val="22"/>
                <w:lang w:eastAsia="lt-LT"/>
              </w:rPr>
              <w:t>gimnazijos klasių mokinių biologijos olimpiada – II vieta IV-</w:t>
            </w:r>
            <w:proofErr w:type="spellStart"/>
            <w:r w:rsidRPr="00A70169">
              <w:rPr>
                <w:sz w:val="22"/>
                <w:szCs w:val="22"/>
                <w:lang w:eastAsia="lt-LT"/>
              </w:rPr>
              <w:t>okų</w:t>
            </w:r>
            <w:proofErr w:type="spellEnd"/>
            <w:r w:rsidRPr="00A70169">
              <w:rPr>
                <w:sz w:val="22"/>
                <w:szCs w:val="22"/>
                <w:lang w:eastAsia="lt-LT"/>
              </w:rPr>
              <w:t xml:space="preserve"> tarpe.</w:t>
            </w:r>
          </w:p>
          <w:p w14:paraId="4FD622DE" w14:textId="04CF3476" w:rsidR="002D7049" w:rsidRPr="00A70169" w:rsidRDefault="14C5C4B2" w:rsidP="00E3583E">
            <w:pPr>
              <w:pStyle w:val="Sraopastraipa"/>
              <w:numPr>
                <w:ilvl w:val="0"/>
                <w:numId w:val="6"/>
              </w:numPr>
              <w:spacing w:line="276" w:lineRule="auto"/>
              <w:jc w:val="both"/>
              <w:rPr>
                <w:sz w:val="22"/>
                <w:szCs w:val="22"/>
                <w:lang w:eastAsia="lt-LT"/>
              </w:rPr>
            </w:pPr>
            <w:r w:rsidRPr="00A70169">
              <w:rPr>
                <w:sz w:val="22"/>
                <w:szCs w:val="22"/>
                <w:lang w:eastAsia="lt-LT"/>
              </w:rPr>
              <w:t>r</w:t>
            </w:r>
            <w:r w:rsidR="266176C2" w:rsidRPr="00A70169">
              <w:rPr>
                <w:sz w:val="22"/>
                <w:szCs w:val="22"/>
                <w:lang w:eastAsia="lt-LT"/>
              </w:rPr>
              <w:t>espublikiniame informatikos ir mintinio m</w:t>
            </w:r>
            <w:r w:rsidR="00826FE1">
              <w:rPr>
                <w:sz w:val="22"/>
                <w:szCs w:val="22"/>
                <w:lang w:eastAsia="lt-LT"/>
              </w:rPr>
              <w:t xml:space="preserve">ąstymo konkurse „Bebras“ tarp I klasių </w:t>
            </w:r>
            <w:r w:rsidR="4A4DDDE2" w:rsidRPr="00A70169">
              <w:rPr>
                <w:sz w:val="22"/>
                <w:szCs w:val="22"/>
                <w:lang w:eastAsia="lt-LT"/>
              </w:rPr>
              <w:t xml:space="preserve">savivaldybėje </w:t>
            </w:r>
            <w:r w:rsidR="00826FE1">
              <w:rPr>
                <w:sz w:val="22"/>
                <w:szCs w:val="22"/>
                <w:lang w:eastAsia="lt-LT"/>
              </w:rPr>
              <w:t xml:space="preserve">– </w:t>
            </w:r>
            <w:r w:rsidR="4A4DDDE2" w:rsidRPr="00A70169">
              <w:rPr>
                <w:sz w:val="22"/>
                <w:szCs w:val="22"/>
                <w:lang w:eastAsia="lt-LT"/>
              </w:rPr>
              <w:t>2</w:t>
            </w:r>
            <w:r w:rsidR="00826FE1">
              <w:rPr>
                <w:sz w:val="22"/>
                <w:szCs w:val="22"/>
                <w:lang w:eastAsia="lt-LT"/>
              </w:rPr>
              <w:t xml:space="preserve"> vieta</w:t>
            </w:r>
            <w:r w:rsidR="4A4DDDE2" w:rsidRPr="00A70169">
              <w:rPr>
                <w:sz w:val="22"/>
                <w:szCs w:val="22"/>
                <w:lang w:eastAsia="lt-LT"/>
              </w:rPr>
              <w:t xml:space="preserve"> (šalyje 8) ir 3 viet</w:t>
            </w:r>
            <w:r w:rsidR="00826FE1">
              <w:rPr>
                <w:sz w:val="22"/>
                <w:szCs w:val="22"/>
                <w:lang w:eastAsia="lt-LT"/>
              </w:rPr>
              <w:t>a</w:t>
            </w:r>
            <w:r w:rsidR="4A4DDDE2" w:rsidRPr="00A70169">
              <w:rPr>
                <w:sz w:val="22"/>
                <w:szCs w:val="22"/>
                <w:lang w:eastAsia="lt-LT"/>
              </w:rPr>
              <w:t xml:space="preserve"> (šalyje 9), </w:t>
            </w:r>
            <w:r w:rsidR="00826FE1">
              <w:rPr>
                <w:sz w:val="22"/>
                <w:szCs w:val="22"/>
                <w:lang w:eastAsia="lt-LT"/>
              </w:rPr>
              <w:t>tarp II</w:t>
            </w:r>
            <w:r w:rsidR="4A4DDDE2" w:rsidRPr="00A70169">
              <w:rPr>
                <w:sz w:val="22"/>
                <w:szCs w:val="22"/>
                <w:lang w:eastAsia="lt-LT"/>
              </w:rPr>
              <w:t xml:space="preserve"> klasių </w:t>
            </w:r>
            <w:r w:rsidR="0DD5C3ED" w:rsidRPr="00A70169">
              <w:rPr>
                <w:sz w:val="22"/>
                <w:szCs w:val="22"/>
                <w:lang w:eastAsia="lt-LT"/>
              </w:rPr>
              <w:t xml:space="preserve">savivaldybėje </w:t>
            </w:r>
            <w:r w:rsidR="00826FE1">
              <w:rPr>
                <w:sz w:val="22"/>
                <w:szCs w:val="22"/>
                <w:lang w:eastAsia="lt-LT"/>
              </w:rPr>
              <w:t xml:space="preserve">– </w:t>
            </w:r>
            <w:r w:rsidR="336DA1C9" w:rsidRPr="00A70169">
              <w:rPr>
                <w:sz w:val="22"/>
                <w:szCs w:val="22"/>
                <w:lang w:eastAsia="lt-LT"/>
              </w:rPr>
              <w:t xml:space="preserve">4 </w:t>
            </w:r>
            <w:r w:rsidR="00826FE1">
              <w:rPr>
                <w:sz w:val="22"/>
                <w:szCs w:val="22"/>
                <w:lang w:eastAsia="lt-LT"/>
              </w:rPr>
              <w:t>vieta.</w:t>
            </w:r>
            <w:r w:rsidR="336DA1C9" w:rsidRPr="00A70169">
              <w:rPr>
                <w:sz w:val="22"/>
                <w:szCs w:val="22"/>
                <w:lang w:eastAsia="lt-LT"/>
              </w:rPr>
              <w:t>(</w:t>
            </w:r>
            <w:r w:rsidR="258C1A59" w:rsidRPr="00A70169">
              <w:rPr>
                <w:sz w:val="22"/>
                <w:szCs w:val="22"/>
                <w:lang w:eastAsia="lt-LT"/>
              </w:rPr>
              <w:t>šalyje 7</w:t>
            </w:r>
            <w:r w:rsidR="336DA1C9" w:rsidRPr="00A70169">
              <w:rPr>
                <w:sz w:val="22"/>
                <w:szCs w:val="22"/>
                <w:lang w:eastAsia="lt-LT"/>
              </w:rPr>
              <w:t>)</w:t>
            </w:r>
            <w:r w:rsidR="5FC4DCBD" w:rsidRPr="00A70169">
              <w:rPr>
                <w:sz w:val="22"/>
                <w:szCs w:val="22"/>
                <w:lang w:eastAsia="lt-LT"/>
              </w:rPr>
              <w:t>;</w:t>
            </w:r>
          </w:p>
          <w:p w14:paraId="5C726538" w14:textId="2A19DC3F" w:rsidR="002D7049" w:rsidRPr="00A70169" w:rsidRDefault="5E037772" w:rsidP="00E3583E">
            <w:pPr>
              <w:pStyle w:val="Sraopastraipa"/>
              <w:numPr>
                <w:ilvl w:val="0"/>
                <w:numId w:val="6"/>
              </w:numPr>
              <w:spacing w:line="276" w:lineRule="auto"/>
              <w:jc w:val="both"/>
              <w:rPr>
                <w:sz w:val="22"/>
                <w:szCs w:val="22"/>
                <w:lang w:eastAsia="lt-LT"/>
              </w:rPr>
            </w:pPr>
            <w:r w:rsidRPr="00A70169">
              <w:rPr>
                <w:sz w:val="22"/>
                <w:szCs w:val="22"/>
                <w:lang w:eastAsia="lt-LT"/>
              </w:rPr>
              <w:t>e</w:t>
            </w:r>
            <w:r w:rsidR="7418374A" w:rsidRPr="00A70169">
              <w:rPr>
                <w:sz w:val="22"/>
                <w:szCs w:val="22"/>
                <w:lang w:eastAsia="lt-LT"/>
              </w:rPr>
              <w:t xml:space="preserve">konomikos ir verslumo srityje dvi mokomosios bendrovės </w:t>
            </w:r>
            <w:proofErr w:type="spellStart"/>
            <w:r w:rsidR="7418374A" w:rsidRPr="00A70169">
              <w:rPr>
                <w:sz w:val="22"/>
                <w:szCs w:val="22"/>
                <w:lang w:eastAsia="lt-LT"/>
              </w:rPr>
              <w:t>eXpo</w:t>
            </w:r>
            <w:proofErr w:type="spellEnd"/>
            <w:r w:rsidR="7418374A" w:rsidRPr="00A70169">
              <w:rPr>
                <w:sz w:val="22"/>
                <w:szCs w:val="22"/>
                <w:lang w:eastAsia="lt-LT"/>
              </w:rPr>
              <w:t xml:space="preserve"> Šiauliai 2022 mugėje užėmė prizines vietas (I ir III);</w:t>
            </w:r>
          </w:p>
          <w:p w14:paraId="76985FEA" w14:textId="7812FD91" w:rsidR="002D7049" w:rsidRPr="00A70169" w:rsidRDefault="35735219" w:rsidP="00E3583E">
            <w:pPr>
              <w:pStyle w:val="Sraopastraipa"/>
              <w:numPr>
                <w:ilvl w:val="0"/>
                <w:numId w:val="6"/>
              </w:numPr>
              <w:spacing w:line="276" w:lineRule="auto"/>
              <w:jc w:val="both"/>
              <w:rPr>
                <w:sz w:val="22"/>
                <w:szCs w:val="22"/>
                <w:lang w:eastAsia="lt-LT"/>
              </w:rPr>
            </w:pPr>
            <w:r w:rsidRPr="00A70169">
              <w:rPr>
                <w:sz w:val="22"/>
                <w:szCs w:val="22"/>
                <w:lang w:eastAsia="lt-LT"/>
              </w:rPr>
              <w:t>Šiaulių apskrities moksleivių viktorinoje „Mokesčiai sugrįžta k</w:t>
            </w:r>
            <w:r w:rsidR="00826FE1">
              <w:rPr>
                <w:sz w:val="22"/>
                <w:szCs w:val="22"/>
                <w:lang w:eastAsia="lt-LT"/>
              </w:rPr>
              <w:t>iekvienam“ –</w:t>
            </w:r>
            <w:r w:rsidRPr="00A70169">
              <w:rPr>
                <w:sz w:val="22"/>
                <w:szCs w:val="22"/>
                <w:lang w:eastAsia="lt-LT"/>
              </w:rPr>
              <w:t xml:space="preserve"> II vieta;</w:t>
            </w:r>
          </w:p>
          <w:p w14:paraId="481EAD4E" w14:textId="7D94F358" w:rsidR="002D7049" w:rsidRPr="00A70169" w:rsidRDefault="00826FE1" w:rsidP="00E3583E">
            <w:pPr>
              <w:pStyle w:val="Sraopastraipa"/>
              <w:numPr>
                <w:ilvl w:val="0"/>
                <w:numId w:val="6"/>
              </w:numPr>
              <w:spacing w:line="276" w:lineRule="auto"/>
              <w:jc w:val="both"/>
              <w:rPr>
                <w:sz w:val="22"/>
                <w:szCs w:val="22"/>
                <w:lang w:eastAsia="lt-LT"/>
              </w:rPr>
            </w:pPr>
            <w:r>
              <w:rPr>
                <w:sz w:val="22"/>
                <w:szCs w:val="22"/>
                <w:lang w:eastAsia="lt-LT"/>
              </w:rPr>
              <w:t>f</w:t>
            </w:r>
            <w:r w:rsidR="0FA9FB26" w:rsidRPr="00A70169">
              <w:rPr>
                <w:sz w:val="22"/>
                <w:szCs w:val="22"/>
                <w:lang w:eastAsia="lt-LT"/>
              </w:rPr>
              <w:t>estivalyje</w:t>
            </w:r>
            <w:r w:rsidR="003D6ACB">
              <w:rPr>
                <w:sz w:val="22"/>
                <w:szCs w:val="22"/>
                <w:lang w:eastAsia="lt-LT"/>
              </w:rPr>
              <w:t xml:space="preserve"> – </w:t>
            </w:r>
            <w:r w:rsidR="0FA9FB26" w:rsidRPr="00A70169">
              <w:rPr>
                <w:sz w:val="22"/>
                <w:szCs w:val="22"/>
                <w:lang w:eastAsia="lt-LT"/>
              </w:rPr>
              <w:t>konkurse</w:t>
            </w:r>
            <w:r w:rsidR="003D6ACB">
              <w:rPr>
                <w:sz w:val="22"/>
                <w:szCs w:val="22"/>
                <w:lang w:eastAsia="lt-LT"/>
              </w:rPr>
              <w:t xml:space="preserve"> </w:t>
            </w:r>
            <w:r w:rsidR="0FA9FB26" w:rsidRPr="00A70169">
              <w:rPr>
                <w:sz w:val="22"/>
                <w:szCs w:val="22"/>
                <w:lang w:eastAsia="lt-LT"/>
              </w:rPr>
              <w:t xml:space="preserve">„Mūsų dienos“ </w:t>
            </w:r>
            <w:r w:rsidR="003D6ACB">
              <w:rPr>
                <w:sz w:val="22"/>
                <w:szCs w:val="22"/>
                <w:lang w:eastAsia="lt-LT"/>
              </w:rPr>
              <w:t>v</w:t>
            </w:r>
            <w:r w:rsidR="0FA9FB26" w:rsidRPr="00A70169">
              <w:rPr>
                <w:sz w:val="22"/>
                <w:szCs w:val="22"/>
                <w:lang w:eastAsia="lt-LT"/>
              </w:rPr>
              <w:t>okalinių ansamblių kategorijoje</w:t>
            </w:r>
            <w:r>
              <w:rPr>
                <w:sz w:val="22"/>
                <w:szCs w:val="22"/>
                <w:lang w:eastAsia="lt-LT"/>
              </w:rPr>
              <w:t xml:space="preserve"> –</w:t>
            </w:r>
            <w:r w:rsidR="0FA9FB26" w:rsidRPr="00A70169">
              <w:rPr>
                <w:sz w:val="22"/>
                <w:szCs w:val="22"/>
                <w:lang w:eastAsia="lt-LT"/>
              </w:rPr>
              <w:t xml:space="preserve"> II vieta</w:t>
            </w:r>
            <w:r w:rsidR="6C2DDBFF" w:rsidRPr="00A70169">
              <w:rPr>
                <w:sz w:val="22"/>
                <w:szCs w:val="22"/>
                <w:lang w:eastAsia="lt-LT"/>
              </w:rPr>
              <w:t>;</w:t>
            </w:r>
          </w:p>
          <w:p w14:paraId="010CCD71" w14:textId="6E9FF365" w:rsidR="002D7049" w:rsidRPr="00A70169" w:rsidRDefault="00826FE1" w:rsidP="00E3583E">
            <w:pPr>
              <w:pStyle w:val="Sraopastraipa"/>
              <w:numPr>
                <w:ilvl w:val="0"/>
                <w:numId w:val="6"/>
              </w:numPr>
              <w:spacing w:line="276" w:lineRule="auto"/>
              <w:jc w:val="both"/>
              <w:rPr>
                <w:sz w:val="22"/>
                <w:szCs w:val="22"/>
                <w:lang w:eastAsia="lt-LT"/>
              </w:rPr>
            </w:pPr>
            <w:r>
              <w:rPr>
                <w:sz w:val="22"/>
                <w:szCs w:val="22"/>
                <w:lang w:eastAsia="lt-LT"/>
              </w:rPr>
              <w:t>b</w:t>
            </w:r>
            <w:r w:rsidR="67E177D9" w:rsidRPr="00A70169">
              <w:rPr>
                <w:sz w:val="22"/>
                <w:szCs w:val="22"/>
                <w:lang w:eastAsia="lt-LT"/>
              </w:rPr>
              <w:t>audų metimo turnyr</w:t>
            </w:r>
            <w:r w:rsidR="668725F7" w:rsidRPr="00A70169">
              <w:rPr>
                <w:sz w:val="22"/>
                <w:szCs w:val="22"/>
                <w:lang w:eastAsia="lt-LT"/>
              </w:rPr>
              <w:t>e</w:t>
            </w:r>
            <w:r w:rsidR="67E177D9" w:rsidRPr="00A70169">
              <w:rPr>
                <w:sz w:val="22"/>
                <w:szCs w:val="22"/>
                <w:lang w:eastAsia="lt-LT"/>
              </w:rPr>
              <w:t>, skirta</w:t>
            </w:r>
            <w:r w:rsidR="27BE6377" w:rsidRPr="00A70169">
              <w:rPr>
                <w:sz w:val="22"/>
                <w:szCs w:val="22"/>
                <w:lang w:eastAsia="lt-LT"/>
              </w:rPr>
              <w:t>m</w:t>
            </w:r>
            <w:r w:rsidR="003D6ACB">
              <w:rPr>
                <w:sz w:val="22"/>
                <w:szCs w:val="22"/>
                <w:lang w:eastAsia="lt-LT"/>
              </w:rPr>
              <w:t>e</w:t>
            </w:r>
            <w:r w:rsidR="67E177D9" w:rsidRPr="00A70169">
              <w:rPr>
                <w:sz w:val="22"/>
                <w:szCs w:val="22"/>
                <w:lang w:eastAsia="lt-LT"/>
              </w:rPr>
              <w:t xml:space="preserve"> Lietuvos 100-mečiui paminėti</w:t>
            </w:r>
            <w:r w:rsidR="1554F6B9" w:rsidRPr="00A70169">
              <w:rPr>
                <w:sz w:val="22"/>
                <w:szCs w:val="22"/>
                <w:lang w:eastAsia="lt-LT"/>
              </w:rPr>
              <w:t xml:space="preserve"> – II viet</w:t>
            </w:r>
            <w:r w:rsidR="60BB65FB" w:rsidRPr="00A70169">
              <w:rPr>
                <w:sz w:val="22"/>
                <w:szCs w:val="22"/>
                <w:lang w:eastAsia="lt-LT"/>
              </w:rPr>
              <w:t>a;</w:t>
            </w:r>
          </w:p>
          <w:p w14:paraId="420F061F" w14:textId="667DF0E7" w:rsidR="002D7049" w:rsidRPr="00A70169" w:rsidRDefault="43D5F418" w:rsidP="00E3583E">
            <w:pPr>
              <w:pStyle w:val="Sraopastraipa"/>
              <w:numPr>
                <w:ilvl w:val="0"/>
                <w:numId w:val="6"/>
              </w:numPr>
              <w:spacing w:line="276" w:lineRule="auto"/>
              <w:jc w:val="both"/>
              <w:rPr>
                <w:sz w:val="22"/>
                <w:szCs w:val="22"/>
                <w:lang w:eastAsia="lt-LT"/>
              </w:rPr>
            </w:pPr>
            <w:r w:rsidRPr="00A70169">
              <w:rPr>
                <w:sz w:val="22"/>
                <w:szCs w:val="22"/>
                <w:lang w:eastAsia="lt-LT"/>
              </w:rPr>
              <w:lastRenderedPageBreak/>
              <w:t>14-oji Lietuvos gamtos mokslų olimpiadoje Pargyrimo raštas</w:t>
            </w:r>
            <w:r w:rsidR="073DC15F" w:rsidRPr="00A70169">
              <w:rPr>
                <w:sz w:val="22"/>
                <w:szCs w:val="22"/>
                <w:lang w:eastAsia="lt-LT"/>
              </w:rPr>
              <w:t xml:space="preserve">; </w:t>
            </w:r>
          </w:p>
          <w:p w14:paraId="1D7B41E3" w14:textId="221733F9" w:rsidR="002D7049" w:rsidRPr="00A70169" w:rsidRDefault="073DC15F" w:rsidP="00E3583E">
            <w:pPr>
              <w:pStyle w:val="Sraopastraipa"/>
              <w:numPr>
                <w:ilvl w:val="0"/>
                <w:numId w:val="6"/>
              </w:numPr>
              <w:spacing w:line="276" w:lineRule="auto"/>
              <w:jc w:val="both"/>
              <w:rPr>
                <w:sz w:val="22"/>
                <w:szCs w:val="22"/>
                <w:lang w:eastAsia="lt-LT"/>
              </w:rPr>
            </w:pPr>
            <w:r w:rsidRPr="00A70169">
              <w:rPr>
                <w:sz w:val="22"/>
                <w:szCs w:val="22"/>
                <w:lang w:eastAsia="lt-LT"/>
              </w:rPr>
              <w:t>ir kt.</w:t>
            </w:r>
          </w:p>
        </w:tc>
      </w:tr>
      <w:tr w:rsidR="002D7049" w:rsidRPr="00A70169" w14:paraId="0B5F0F5F" w14:textId="77777777" w:rsidTr="00FA166A">
        <w:tc>
          <w:tcPr>
            <w:tcW w:w="1131" w:type="dxa"/>
            <w:vMerge/>
          </w:tcPr>
          <w:p w14:paraId="780FEA51" w14:textId="77777777" w:rsidR="002D7049" w:rsidRPr="00A70169" w:rsidRDefault="002D7049" w:rsidP="00E50DF9">
            <w:pPr>
              <w:spacing w:line="276" w:lineRule="auto"/>
              <w:rPr>
                <w:bCs/>
                <w:sz w:val="22"/>
                <w:szCs w:val="22"/>
                <w:lang w:eastAsia="lt-LT"/>
              </w:rPr>
            </w:pPr>
          </w:p>
        </w:tc>
        <w:tc>
          <w:tcPr>
            <w:tcW w:w="2979" w:type="dxa"/>
            <w:vAlign w:val="center"/>
          </w:tcPr>
          <w:p w14:paraId="159D1BE4" w14:textId="6AAAC8AF" w:rsidR="002D7049" w:rsidRPr="00A70169" w:rsidRDefault="002D7049" w:rsidP="15D18633">
            <w:pPr>
              <w:spacing w:line="276" w:lineRule="auto"/>
              <w:rPr>
                <w:sz w:val="22"/>
                <w:szCs w:val="22"/>
                <w:lang w:eastAsia="lt-LT"/>
              </w:rPr>
            </w:pPr>
            <w:r w:rsidRPr="00A70169">
              <w:rPr>
                <w:sz w:val="22"/>
                <w:szCs w:val="22"/>
                <w:lang w:eastAsia="lt-LT"/>
              </w:rPr>
              <w:t>Organizuojamos ugdomosios veiklos  su aukštosiomis mokyklomis.</w:t>
            </w:r>
          </w:p>
        </w:tc>
        <w:tc>
          <w:tcPr>
            <w:tcW w:w="5927" w:type="dxa"/>
            <w:tcBorders>
              <w:top w:val="single" w:sz="4" w:space="0" w:color="000000" w:themeColor="text1"/>
            </w:tcBorders>
            <w:vAlign w:val="center"/>
          </w:tcPr>
          <w:p w14:paraId="1B61758D" w14:textId="4BCABC08" w:rsidR="00002B3D" w:rsidRPr="00A70169" w:rsidRDefault="3C944151" w:rsidP="00067C09">
            <w:pPr>
              <w:spacing w:line="276" w:lineRule="auto"/>
              <w:jc w:val="both"/>
              <w:rPr>
                <w:sz w:val="22"/>
                <w:szCs w:val="22"/>
                <w:lang w:eastAsia="lt-LT"/>
              </w:rPr>
            </w:pPr>
            <w:r w:rsidRPr="00A70169">
              <w:rPr>
                <w:sz w:val="22"/>
                <w:szCs w:val="22"/>
                <w:lang w:eastAsia="lt-LT"/>
              </w:rPr>
              <w:t>Organizuota p</w:t>
            </w:r>
            <w:r w:rsidR="1A507824" w:rsidRPr="00A70169">
              <w:rPr>
                <w:sz w:val="22"/>
                <w:szCs w:val="22"/>
                <w:lang w:eastAsia="lt-LT"/>
              </w:rPr>
              <w:t>rogramavimo savaitė gimnazijoje, kurios metu</w:t>
            </w:r>
            <w:r w:rsidR="79945BA3" w:rsidRPr="00A70169">
              <w:rPr>
                <w:sz w:val="22"/>
                <w:szCs w:val="22"/>
                <w:lang w:eastAsia="lt-LT"/>
              </w:rPr>
              <w:t xml:space="preserve"> VU Šiaulių akademijos atstovai pristatė</w:t>
            </w:r>
            <w:r w:rsidR="1A507824" w:rsidRPr="00A70169">
              <w:rPr>
                <w:sz w:val="22"/>
                <w:szCs w:val="22"/>
                <w:lang w:eastAsia="lt-LT"/>
              </w:rPr>
              <w:t xml:space="preserve"> studijų galimyb</w:t>
            </w:r>
            <w:r w:rsidR="69327962" w:rsidRPr="00A70169">
              <w:rPr>
                <w:sz w:val="22"/>
                <w:szCs w:val="22"/>
                <w:lang w:eastAsia="lt-LT"/>
              </w:rPr>
              <w:t>es IT srityje, paklausiausi</w:t>
            </w:r>
            <w:r w:rsidR="33017C48" w:rsidRPr="00A70169">
              <w:rPr>
                <w:sz w:val="22"/>
                <w:szCs w:val="22"/>
                <w:lang w:eastAsia="lt-LT"/>
              </w:rPr>
              <w:t>ų</w:t>
            </w:r>
            <w:r w:rsidR="69327962" w:rsidRPr="00A70169">
              <w:rPr>
                <w:sz w:val="22"/>
                <w:szCs w:val="22"/>
                <w:lang w:eastAsia="lt-LT"/>
              </w:rPr>
              <w:t xml:space="preserve"> </w:t>
            </w:r>
            <w:r w:rsidR="1A507824" w:rsidRPr="00A70169">
              <w:rPr>
                <w:sz w:val="22"/>
                <w:szCs w:val="22"/>
                <w:lang w:eastAsia="lt-LT"/>
              </w:rPr>
              <w:t>IT specialist</w:t>
            </w:r>
            <w:r w:rsidR="3AAF5C89" w:rsidRPr="00A70169">
              <w:rPr>
                <w:sz w:val="22"/>
                <w:szCs w:val="22"/>
                <w:lang w:eastAsia="lt-LT"/>
              </w:rPr>
              <w:t>ų</w:t>
            </w:r>
            <w:r w:rsidR="1A507824" w:rsidRPr="00A70169">
              <w:rPr>
                <w:sz w:val="22"/>
                <w:szCs w:val="22"/>
                <w:lang w:eastAsia="lt-LT"/>
              </w:rPr>
              <w:t xml:space="preserve"> poreikį</w:t>
            </w:r>
            <w:r w:rsidR="3B6B69E9" w:rsidRPr="00A70169">
              <w:rPr>
                <w:sz w:val="22"/>
                <w:szCs w:val="22"/>
                <w:lang w:eastAsia="lt-LT"/>
              </w:rPr>
              <w:t>.</w:t>
            </w:r>
          </w:p>
          <w:p w14:paraId="5B55F453" w14:textId="5BAA8AFC" w:rsidR="00002B3D" w:rsidRPr="00A70169" w:rsidRDefault="6D334071" w:rsidP="00067C09">
            <w:pPr>
              <w:spacing w:line="276" w:lineRule="auto"/>
              <w:jc w:val="both"/>
              <w:rPr>
                <w:sz w:val="22"/>
                <w:szCs w:val="22"/>
                <w:lang w:eastAsia="lt-LT"/>
              </w:rPr>
            </w:pPr>
            <w:r w:rsidRPr="2EFF4957">
              <w:rPr>
                <w:sz w:val="22"/>
                <w:szCs w:val="22"/>
                <w:lang w:eastAsia="lt-LT"/>
              </w:rPr>
              <w:t xml:space="preserve">Dalyvauta Šiaulių valstybinės kolegijos renginyje „TAVO PIN </w:t>
            </w:r>
            <w:r w:rsidR="00826FE1">
              <w:rPr>
                <w:sz w:val="22"/>
                <w:szCs w:val="22"/>
                <w:lang w:eastAsia="lt-LT"/>
              </w:rPr>
              <w:t>kodas", įgyvendintos neformaliojo</w:t>
            </w:r>
            <w:r w:rsidRPr="2EFF4957">
              <w:rPr>
                <w:sz w:val="22"/>
                <w:szCs w:val="22"/>
                <w:lang w:eastAsia="lt-LT"/>
              </w:rPr>
              <w:t xml:space="preserve"> ugdymo veiklos</w:t>
            </w:r>
            <w:r w:rsidR="28ABF6FE" w:rsidRPr="2EFF4957">
              <w:rPr>
                <w:sz w:val="22"/>
                <w:szCs w:val="22"/>
                <w:lang w:eastAsia="lt-LT"/>
              </w:rPr>
              <w:t xml:space="preserve"> – projektas „Inžinerinio raštingumo ugdymo </w:t>
            </w:r>
            <w:proofErr w:type="spellStart"/>
            <w:r w:rsidR="28ABF6FE" w:rsidRPr="2EFF4957">
              <w:rPr>
                <w:sz w:val="22"/>
                <w:szCs w:val="22"/>
                <w:lang w:eastAsia="lt-LT"/>
              </w:rPr>
              <w:t>LAB’as</w:t>
            </w:r>
            <w:proofErr w:type="spellEnd"/>
            <w:r w:rsidR="28ABF6FE" w:rsidRPr="2EFF4957">
              <w:rPr>
                <w:sz w:val="22"/>
                <w:szCs w:val="22"/>
                <w:lang w:eastAsia="lt-LT"/>
              </w:rPr>
              <w:t>.</w:t>
            </w:r>
            <w:r w:rsidR="00826FE1">
              <w:rPr>
                <w:sz w:val="22"/>
                <w:szCs w:val="22"/>
                <w:lang w:eastAsia="lt-LT"/>
              </w:rPr>
              <w:t>“</w:t>
            </w:r>
            <w:r w:rsidR="1A507824" w:rsidRPr="2EFF4957">
              <w:rPr>
                <w:sz w:val="22"/>
                <w:szCs w:val="22"/>
                <w:lang w:eastAsia="lt-LT"/>
              </w:rPr>
              <w:t xml:space="preserve"> </w:t>
            </w:r>
            <w:r w:rsidR="7AC937FC" w:rsidRPr="2EFF4957">
              <w:rPr>
                <w:sz w:val="22"/>
                <w:szCs w:val="22"/>
                <w:lang w:eastAsia="lt-LT"/>
              </w:rPr>
              <w:t>Bendradarbiaujant su VDU</w:t>
            </w:r>
            <w:r w:rsidR="505182AD" w:rsidRPr="2EFF4957">
              <w:rPr>
                <w:sz w:val="22"/>
                <w:szCs w:val="22"/>
                <w:lang w:eastAsia="lt-LT"/>
              </w:rPr>
              <w:t xml:space="preserve"> buvo įsteigta Filosofijos klasė ir moksleiviai tu</w:t>
            </w:r>
            <w:r w:rsidR="1CDA4A5D" w:rsidRPr="2EFF4957">
              <w:rPr>
                <w:sz w:val="22"/>
                <w:szCs w:val="22"/>
                <w:lang w:eastAsia="lt-LT"/>
              </w:rPr>
              <w:t>ri galimybę pasirinkti ir mokytis filosofijos</w:t>
            </w:r>
            <w:r w:rsidR="00826FE1">
              <w:rPr>
                <w:sz w:val="22"/>
                <w:szCs w:val="22"/>
                <w:lang w:eastAsia="lt-LT"/>
              </w:rPr>
              <w:t xml:space="preserve"> III</w:t>
            </w:r>
            <w:r w:rsidR="00B57D9C" w:rsidRPr="2EFF4957">
              <w:rPr>
                <w:sz w:val="22"/>
                <w:szCs w:val="22"/>
                <w:lang w:eastAsia="lt-LT"/>
              </w:rPr>
              <w:t xml:space="preserve"> kl.</w:t>
            </w:r>
          </w:p>
          <w:p w14:paraId="4743B40C" w14:textId="57CEA3E8" w:rsidR="00E13526" w:rsidRPr="00A70169" w:rsidRDefault="49BA154F" w:rsidP="001A00A3">
            <w:pPr>
              <w:spacing w:line="276" w:lineRule="auto"/>
              <w:jc w:val="both"/>
              <w:rPr>
                <w:sz w:val="22"/>
                <w:szCs w:val="22"/>
                <w:lang w:eastAsia="lt-LT"/>
              </w:rPr>
            </w:pPr>
            <w:r w:rsidRPr="00A70169">
              <w:rPr>
                <w:sz w:val="22"/>
                <w:szCs w:val="22"/>
                <w:lang w:eastAsia="lt-LT"/>
              </w:rPr>
              <w:t>ISM Verslo klasės projekte</w:t>
            </w:r>
            <w:r w:rsidR="002A0583" w:rsidRPr="00A70169">
              <w:rPr>
                <w:sz w:val="22"/>
                <w:szCs w:val="22"/>
                <w:lang w:eastAsia="lt-LT"/>
              </w:rPr>
              <w:t xml:space="preserve"> stiprinamos moksleivių ekonomikos, verslumo, finansinio raštingumo žinios, kūrybinis ir kritinis mąstymas. </w:t>
            </w:r>
            <w:r w:rsidR="00CD4BD6" w:rsidRPr="00A70169">
              <w:rPr>
                <w:sz w:val="22"/>
                <w:szCs w:val="22"/>
                <w:lang w:eastAsia="lt-LT"/>
              </w:rPr>
              <w:t>Organizuotos verslo pamokos</w:t>
            </w:r>
            <w:r w:rsidR="00A81450" w:rsidRPr="00A70169">
              <w:rPr>
                <w:sz w:val="22"/>
                <w:szCs w:val="22"/>
                <w:lang w:eastAsia="lt-LT"/>
              </w:rPr>
              <w:t xml:space="preserve"> su ISM ekspertais</w:t>
            </w:r>
            <w:r w:rsidR="00CD4BD6" w:rsidRPr="00A70169">
              <w:rPr>
                <w:sz w:val="22"/>
                <w:szCs w:val="22"/>
                <w:lang w:eastAsia="lt-LT"/>
              </w:rPr>
              <w:t xml:space="preserve">: </w:t>
            </w:r>
            <w:r w:rsidR="00950B01" w:rsidRPr="00A70169">
              <w:rPr>
                <w:sz w:val="22"/>
                <w:szCs w:val="22"/>
                <w:lang w:eastAsia="lt-LT"/>
              </w:rPr>
              <w:t>g</w:t>
            </w:r>
            <w:r w:rsidR="00CD4BD6" w:rsidRPr="00A70169">
              <w:rPr>
                <w:sz w:val="22"/>
                <w:szCs w:val="22"/>
                <w:lang w:eastAsia="lt-LT"/>
              </w:rPr>
              <w:t xml:space="preserve">alimybių paieška inovacijoms: </w:t>
            </w:r>
            <w:r w:rsidR="00826FE1">
              <w:rPr>
                <w:sz w:val="22"/>
                <w:szCs w:val="22"/>
                <w:lang w:eastAsia="lt-LT"/>
              </w:rPr>
              <w:t>„</w:t>
            </w:r>
            <w:r w:rsidR="00CD4BD6" w:rsidRPr="00A70169">
              <w:rPr>
                <w:sz w:val="22"/>
                <w:szCs w:val="22"/>
                <w:lang w:eastAsia="lt-LT"/>
              </w:rPr>
              <w:t>Kur ieškoti idėjų?“</w:t>
            </w:r>
            <w:r w:rsidR="00950B01" w:rsidRPr="00A70169">
              <w:rPr>
                <w:sz w:val="22"/>
                <w:szCs w:val="22"/>
                <w:lang w:eastAsia="lt-LT"/>
              </w:rPr>
              <w:t xml:space="preserve">, Simono </w:t>
            </w:r>
            <w:proofErr w:type="spellStart"/>
            <w:r w:rsidR="00950B01" w:rsidRPr="00A70169">
              <w:rPr>
                <w:sz w:val="22"/>
                <w:szCs w:val="22"/>
                <w:lang w:eastAsia="lt-LT"/>
              </w:rPr>
              <w:t>Sinekos</w:t>
            </w:r>
            <w:proofErr w:type="spellEnd"/>
            <w:r w:rsidR="00950B01" w:rsidRPr="00A70169">
              <w:rPr>
                <w:sz w:val="22"/>
                <w:szCs w:val="22"/>
                <w:lang w:eastAsia="lt-LT"/>
              </w:rPr>
              <w:t xml:space="preserve"> „Aukso rato“ modelis ir jo pritaikymas </w:t>
            </w:r>
            <w:r w:rsidR="000B422F" w:rsidRPr="00A70169">
              <w:rPr>
                <w:sz w:val="22"/>
                <w:szCs w:val="22"/>
                <w:lang w:eastAsia="lt-LT"/>
              </w:rPr>
              <w:t>bei</w:t>
            </w:r>
            <w:r w:rsidR="003C606B" w:rsidRPr="00A70169">
              <w:rPr>
                <w:sz w:val="22"/>
                <w:szCs w:val="22"/>
                <w:lang w:eastAsia="lt-LT"/>
              </w:rPr>
              <w:t xml:space="preserve"> </w:t>
            </w:r>
            <w:r w:rsidR="00950B01" w:rsidRPr="00A70169">
              <w:rPr>
                <w:sz w:val="22"/>
                <w:szCs w:val="22"/>
                <w:lang w:eastAsia="lt-LT"/>
              </w:rPr>
              <w:t>sudary</w:t>
            </w:r>
            <w:r w:rsidR="003C606B" w:rsidRPr="00A70169">
              <w:rPr>
                <w:sz w:val="22"/>
                <w:szCs w:val="22"/>
                <w:lang w:eastAsia="lt-LT"/>
              </w:rPr>
              <w:t>mas</w:t>
            </w:r>
            <w:r w:rsidR="00950B01" w:rsidRPr="00A70169">
              <w:rPr>
                <w:sz w:val="22"/>
                <w:szCs w:val="22"/>
                <w:lang w:eastAsia="lt-LT"/>
              </w:rPr>
              <w:t>, rem</w:t>
            </w:r>
            <w:r w:rsidR="003C606B" w:rsidRPr="00A70169">
              <w:rPr>
                <w:sz w:val="22"/>
                <w:szCs w:val="22"/>
                <w:lang w:eastAsia="lt-LT"/>
              </w:rPr>
              <w:t>iantis</w:t>
            </w:r>
            <w:r w:rsidR="00950B01" w:rsidRPr="00A70169">
              <w:rPr>
                <w:sz w:val="22"/>
                <w:szCs w:val="22"/>
                <w:lang w:eastAsia="lt-LT"/>
              </w:rPr>
              <w:t xml:space="preserve"> pasirinktos įmonės vizija, misija bei tikslu</w:t>
            </w:r>
            <w:r w:rsidR="003C606B" w:rsidRPr="00A70169">
              <w:rPr>
                <w:sz w:val="22"/>
                <w:szCs w:val="22"/>
                <w:lang w:eastAsia="lt-LT"/>
              </w:rPr>
              <w:t>.</w:t>
            </w:r>
            <w:r w:rsidR="00067C09" w:rsidRPr="00A70169">
              <w:rPr>
                <w:sz w:val="22"/>
                <w:szCs w:val="22"/>
                <w:lang w:eastAsia="lt-LT"/>
              </w:rPr>
              <w:t xml:space="preserve"> Ekonomikos mokytoja turėjo galimyb</w:t>
            </w:r>
            <w:r w:rsidR="007E23CB" w:rsidRPr="00A70169">
              <w:rPr>
                <w:sz w:val="22"/>
                <w:szCs w:val="22"/>
                <w:lang w:eastAsia="lt-LT"/>
              </w:rPr>
              <w:t>ę</w:t>
            </w:r>
            <w:r w:rsidR="001A00A3" w:rsidRPr="00A70169">
              <w:rPr>
                <w:sz w:val="22"/>
                <w:szCs w:val="22"/>
                <w:lang w:eastAsia="lt-LT"/>
              </w:rPr>
              <w:t xml:space="preserve"> naudotis </w:t>
            </w:r>
            <w:r w:rsidR="00067C09" w:rsidRPr="00A70169">
              <w:rPr>
                <w:sz w:val="22"/>
                <w:szCs w:val="22"/>
                <w:lang w:eastAsia="lt-LT"/>
              </w:rPr>
              <w:t xml:space="preserve">  mokomąja medžiaga, skirta Verslo klasės projekto dalyviams</w:t>
            </w:r>
            <w:r w:rsidR="001A00A3" w:rsidRPr="00A70169">
              <w:rPr>
                <w:sz w:val="22"/>
                <w:szCs w:val="22"/>
                <w:lang w:eastAsia="lt-LT"/>
              </w:rPr>
              <w:t>.</w:t>
            </w:r>
          </w:p>
        </w:tc>
      </w:tr>
      <w:tr w:rsidR="002D7049" w:rsidRPr="00A70169" w14:paraId="37D7D8BB" w14:textId="77777777" w:rsidTr="00FA166A">
        <w:tc>
          <w:tcPr>
            <w:tcW w:w="1131" w:type="dxa"/>
            <w:vMerge w:val="restart"/>
          </w:tcPr>
          <w:p w14:paraId="7D333D6C" w14:textId="507278A9" w:rsidR="002D7049" w:rsidRPr="00A70169" w:rsidRDefault="002D7049" w:rsidP="00E50DF9">
            <w:pPr>
              <w:spacing w:line="276" w:lineRule="auto"/>
              <w:rPr>
                <w:bCs/>
                <w:sz w:val="22"/>
                <w:szCs w:val="22"/>
                <w:lang w:eastAsia="lt-LT"/>
              </w:rPr>
            </w:pPr>
            <w:r w:rsidRPr="00A70169">
              <w:rPr>
                <w:bCs/>
                <w:sz w:val="22"/>
                <w:szCs w:val="22"/>
                <w:lang w:eastAsia="lt-LT"/>
              </w:rPr>
              <w:t>1.1.1</w:t>
            </w:r>
            <w:r w:rsidR="003C4A06" w:rsidRPr="00A70169">
              <w:rPr>
                <w:bCs/>
                <w:sz w:val="22"/>
                <w:szCs w:val="22"/>
                <w:lang w:eastAsia="lt-LT"/>
              </w:rPr>
              <w:t>1</w:t>
            </w:r>
            <w:r w:rsidRPr="00A70169">
              <w:rPr>
                <w:bCs/>
                <w:sz w:val="22"/>
                <w:szCs w:val="22"/>
                <w:lang w:eastAsia="lt-LT"/>
              </w:rPr>
              <w:t>. Metodinės veiklos skatinimas bendradarbiavimui tarp mokytojų, kolegialiam mokymuisi.</w:t>
            </w:r>
          </w:p>
        </w:tc>
        <w:tc>
          <w:tcPr>
            <w:tcW w:w="2979" w:type="dxa"/>
            <w:vAlign w:val="center"/>
          </w:tcPr>
          <w:p w14:paraId="31C864A7" w14:textId="398E052F" w:rsidR="002D7049" w:rsidRPr="00A70169" w:rsidRDefault="002D7049" w:rsidP="000463E4">
            <w:pPr>
              <w:spacing w:line="276" w:lineRule="auto"/>
              <w:rPr>
                <w:bCs/>
                <w:sz w:val="22"/>
                <w:szCs w:val="22"/>
                <w:lang w:eastAsia="lt-LT"/>
              </w:rPr>
            </w:pPr>
            <w:r w:rsidRPr="00A70169">
              <w:rPr>
                <w:bCs/>
                <w:sz w:val="22"/>
                <w:szCs w:val="22"/>
                <w:lang w:eastAsia="lt-LT"/>
              </w:rPr>
              <w:t xml:space="preserve">80% gimnazijos mokytojų vedė </w:t>
            </w:r>
            <w:r w:rsidR="00826FE1">
              <w:rPr>
                <w:bCs/>
                <w:sz w:val="22"/>
                <w:szCs w:val="22"/>
                <w:lang w:eastAsia="lt-LT"/>
              </w:rPr>
              <w:t xml:space="preserve">po </w:t>
            </w:r>
            <w:r w:rsidRPr="00A70169">
              <w:rPr>
                <w:bCs/>
                <w:sz w:val="22"/>
                <w:szCs w:val="22"/>
                <w:lang w:eastAsia="lt-LT"/>
              </w:rPr>
              <w:t>2 atviras pamokas.</w:t>
            </w:r>
          </w:p>
        </w:tc>
        <w:tc>
          <w:tcPr>
            <w:tcW w:w="5927" w:type="dxa"/>
            <w:vAlign w:val="center"/>
          </w:tcPr>
          <w:p w14:paraId="6FCA1D6D" w14:textId="4F7333CA" w:rsidR="002D7049" w:rsidRPr="00A70169" w:rsidRDefault="1678E22B" w:rsidP="000463E4">
            <w:pPr>
              <w:spacing w:line="276" w:lineRule="auto"/>
              <w:rPr>
                <w:sz w:val="22"/>
                <w:szCs w:val="22"/>
                <w:lang w:eastAsia="lt-LT"/>
              </w:rPr>
            </w:pPr>
            <w:r w:rsidRPr="00A70169">
              <w:rPr>
                <w:sz w:val="22"/>
                <w:szCs w:val="22"/>
                <w:lang w:eastAsia="lt-LT"/>
              </w:rPr>
              <w:t>95% mokytojų vedė bent vieną atvirą pamoką</w:t>
            </w:r>
            <w:r w:rsidR="00865F9B">
              <w:rPr>
                <w:sz w:val="22"/>
                <w:szCs w:val="22"/>
                <w:lang w:eastAsia="lt-LT"/>
              </w:rPr>
              <w:t xml:space="preserve"> gimnazijos mokytojams</w:t>
            </w:r>
            <w:r w:rsidRPr="00A70169">
              <w:rPr>
                <w:sz w:val="22"/>
                <w:szCs w:val="22"/>
                <w:lang w:eastAsia="lt-LT"/>
              </w:rPr>
              <w:t xml:space="preserve">. </w:t>
            </w:r>
            <w:r w:rsidR="3EF637E6" w:rsidRPr="00A70169">
              <w:rPr>
                <w:sz w:val="22"/>
                <w:szCs w:val="22"/>
                <w:lang w:eastAsia="lt-LT"/>
              </w:rPr>
              <w:t>90% mokytojų vedė 2 ir daugiau atviras pamokas</w:t>
            </w:r>
            <w:r w:rsidR="2E75E855" w:rsidRPr="00A70169">
              <w:rPr>
                <w:sz w:val="22"/>
                <w:szCs w:val="22"/>
                <w:lang w:eastAsia="lt-LT"/>
              </w:rPr>
              <w:t>/užsiėmimus</w:t>
            </w:r>
            <w:r w:rsidR="3EF637E6" w:rsidRPr="00A70169">
              <w:rPr>
                <w:sz w:val="22"/>
                <w:szCs w:val="22"/>
                <w:lang w:eastAsia="lt-LT"/>
              </w:rPr>
              <w:t>.</w:t>
            </w:r>
          </w:p>
        </w:tc>
      </w:tr>
      <w:tr w:rsidR="002D7049" w:rsidRPr="00A70169" w14:paraId="5512CCC9" w14:textId="77777777" w:rsidTr="00FA166A">
        <w:tc>
          <w:tcPr>
            <w:tcW w:w="1131" w:type="dxa"/>
            <w:vMerge/>
          </w:tcPr>
          <w:p w14:paraId="3B846E77" w14:textId="77777777" w:rsidR="002D7049" w:rsidRPr="00A70169" w:rsidRDefault="002D7049" w:rsidP="00E50DF9">
            <w:pPr>
              <w:spacing w:line="276" w:lineRule="auto"/>
              <w:rPr>
                <w:bCs/>
                <w:sz w:val="22"/>
                <w:szCs w:val="22"/>
                <w:lang w:eastAsia="lt-LT"/>
              </w:rPr>
            </w:pPr>
          </w:p>
        </w:tc>
        <w:tc>
          <w:tcPr>
            <w:tcW w:w="2979" w:type="dxa"/>
          </w:tcPr>
          <w:p w14:paraId="628EA06C" w14:textId="20EC75A2" w:rsidR="002D7049" w:rsidRPr="00A70169" w:rsidRDefault="002D7049" w:rsidP="0007086F">
            <w:pPr>
              <w:spacing w:line="276" w:lineRule="auto"/>
              <w:rPr>
                <w:bCs/>
                <w:sz w:val="22"/>
                <w:szCs w:val="22"/>
                <w:lang w:eastAsia="lt-LT"/>
              </w:rPr>
            </w:pPr>
            <w:r w:rsidRPr="00A70169">
              <w:rPr>
                <w:bCs/>
                <w:sz w:val="22"/>
                <w:szCs w:val="22"/>
                <w:lang w:eastAsia="lt-LT"/>
              </w:rPr>
              <w:t xml:space="preserve">80% gimnazijos mokytojų stebėjo </w:t>
            </w:r>
            <w:r w:rsidR="00826FE1">
              <w:rPr>
                <w:bCs/>
                <w:sz w:val="22"/>
                <w:szCs w:val="22"/>
                <w:lang w:eastAsia="lt-LT"/>
              </w:rPr>
              <w:t xml:space="preserve">po </w:t>
            </w:r>
            <w:r w:rsidRPr="00A70169">
              <w:rPr>
                <w:bCs/>
                <w:sz w:val="22"/>
                <w:szCs w:val="22"/>
                <w:lang w:eastAsia="lt-LT"/>
              </w:rPr>
              <w:t>2 savo kolegų pamokas ir jas aptarė.</w:t>
            </w:r>
          </w:p>
        </w:tc>
        <w:tc>
          <w:tcPr>
            <w:tcW w:w="5927" w:type="dxa"/>
            <w:vAlign w:val="center"/>
          </w:tcPr>
          <w:p w14:paraId="14AD3D3B" w14:textId="7FBD3C5E" w:rsidR="002D7049" w:rsidRPr="00A70169" w:rsidRDefault="1CDF788F" w:rsidP="000463E4">
            <w:pPr>
              <w:spacing w:line="276" w:lineRule="auto"/>
              <w:rPr>
                <w:sz w:val="22"/>
                <w:szCs w:val="22"/>
                <w:lang w:eastAsia="lt-LT"/>
              </w:rPr>
            </w:pPr>
            <w:r w:rsidRPr="00A70169">
              <w:rPr>
                <w:sz w:val="22"/>
                <w:szCs w:val="22"/>
                <w:lang w:eastAsia="lt-LT"/>
              </w:rPr>
              <w:t>90% mokytojų stebėjo bent vieną atvirą pamoką. 85% mokytojų stebėjo</w:t>
            </w:r>
            <w:r w:rsidR="69F214E2" w:rsidRPr="00A70169">
              <w:rPr>
                <w:sz w:val="22"/>
                <w:szCs w:val="22"/>
                <w:lang w:eastAsia="lt-LT"/>
              </w:rPr>
              <w:t xml:space="preserve"> ir aptarė</w:t>
            </w:r>
            <w:r w:rsidRPr="00A70169">
              <w:rPr>
                <w:sz w:val="22"/>
                <w:szCs w:val="22"/>
                <w:lang w:eastAsia="lt-LT"/>
              </w:rPr>
              <w:t xml:space="preserve"> 2 ir daugiau atvirų pamok</w:t>
            </w:r>
            <w:r w:rsidR="5522513B" w:rsidRPr="00A70169">
              <w:rPr>
                <w:sz w:val="22"/>
                <w:szCs w:val="22"/>
                <w:lang w:eastAsia="lt-LT"/>
              </w:rPr>
              <w:t>ų/užsiėmimų</w:t>
            </w:r>
            <w:r w:rsidRPr="00A70169">
              <w:rPr>
                <w:sz w:val="22"/>
                <w:szCs w:val="22"/>
                <w:lang w:eastAsia="lt-LT"/>
              </w:rPr>
              <w:t>.</w:t>
            </w:r>
          </w:p>
        </w:tc>
      </w:tr>
      <w:tr w:rsidR="002D7049" w:rsidRPr="00A70169" w14:paraId="386AEC53" w14:textId="77777777" w:rsidTr="00FA166A">
        <w:tc>
          <w:tcPr>
            <w:tcW w:w="1131" w:type="dxa"/>
            <w:vMerge/>
          </w:tcPr>
          <w:p w14:paraId="03DC63C9" w14:textId="77777777" w:rsidR="002D7049" w:rsidRPr="00A70169" w:rsidRDefault="002D7049" w:rsidP="00E50DF9">
            <w:pPr>
              <w:spacing w:line="276" w:lineRule="auto"/>
              <w:rPr>
                <w:bCs/>
                <w:sz w:val="22"/>
                <w:szCs w:val="22"/>
                <w:lang w:eastAsia="lt-LT"/>
              </w:rPr>
            </w:pPr>
          </w:p>
        </w:tc>
        <w:tc>
          <w:tcPr>
            <w:tcW w:w="2979" w:type="dxa"/>
          </w:tcPr>
          <w:p w14:paraId="38ECD782" w14:textId="671E8D3C" w:rsidR="002D7049" w:rsidRPr="00A70169" w:rsidRDefault="002D7049" w:rsidP="00826FE1">
            <w:pPr>
              <w:spacing w:line="276" w:lineRule="auto"/>
              <w:rPr>
                <w:bCs/>
                <w:sz w:val="22"/>
                <w:szCs w:val="22"/>
                <w:lang w:eastAsia="lt-LT"/>
              </w:rPr>
            </w:pPr>
            <w:r w:rsidRPr="00A70169">
              <w:rPr>
                <w:bCs/>
                <w:sz w:val="22"/>
                <w:szCs w:val="22"/>
                <w:lang w:eastAsia="lt-LT"/>
              </w:rPr>
              <w:t>Organizuotas kvalifikacijos kėlimo renginys, skirtas bendradarbiavimo ir kolegialaus mokymosi</w:t>
            </w:r>
            <w:r w:rsidR="00826FE1">
              <w:rPr>
                <w:bCs/>
                <w:sz w:val="22"/>
                <w:szCs w:val="22"/>
                <w:lang w:eastAsia="lt-LT"/>
              </w:rPr>
              <w:t xml:space="preserve"> rezultatam</w:t>
            </w:r>
            <w:r w:rsidRPr="00A70169">
              <w:rPr>
                <w:bCs/>
                <w:sz w:val="22"/>
                <w:szCs w:val="22"/>
                <w:lang w:eastAsia="lt-LT"/>
              </w:rPr>
              <w:t>s</w:t>
            </w:r>
            <w:r w:rsidR="00826FE1">
              <w:rPr>
                <w:bCs/>
                <w:sz w:val="22"/>
                <w:szCs w:val="22"/>
                <w:lang w:eastAsia="lt-LT"/>
              </w:rPr>
              <w:t xml:space="preserve"> </w:t>
            </w:r>
            <w:r w:rsidR="00826FE1" w:rsidRPr="00A70169">
              <w:rPr>
                <w:bCs/>
                <w:sz w:val="22"/>
                <w:szCs w:val="22"/>
                <w:lang w:eastAsia="lt-LT"/>
              </w:rPr>
              <w:t>aptarti</w:t>
            </w:r>
            <w:r w:rsidRPr="00A70169">
              <w:rPr>
                <w:bCs/>
                <w:sz w:val="22"/>
                <w:szCs w:val="22"/>
                <w:lang w:eastAsia="lt-LT"/>
              </w:rPr>
              <w:t>.</w:t>
            </w:r>
          </w:p>
        </w:tc>
        <w:tc>
          <w:tcPr>
            <w:tcW w:w="5927" w:type="dxa"/>
            <w:vAlign w:val="center"/>
          </w:tcPr>
          <w:p w14:paraId="7114721E" w14:textId="3E1412FF" w:rsidR="002D7049" w:rsidRPr="00A70169" w:rsidRDefault="0D119CDE" w:rsidP="00607D3B">
            <w:pPr>
              <w:spacing w:line="276" w:lineRule="auto"/>
              <w:jc w:val="both"/>
              <w:rPr>
                <w:sz w:val="22"/>
                <w:szCs w:val="22"/>
                <w:lang w:eastAsia="lt-LT"/>
              </w:rPr>
            </w:pPr>
            <w:r w:rsidRPr="00A70169">
              <w:rPr>
                <w:sz w:val="22"/>
                <w:szCs w:val="22"/>
                <w:lang w:eastAsia="lt-LT"/>
              </w:rPr>
              <w:t>2023 m. sausio 3 d. organizuotas ilgalaikės programos „</w:t>
            </w:r>
            <w:proofErr w:type="spellStart"/>
            <w:r w:rsidRPr="00A70169">
              <w:rPr>
                <w:sz w:val="22"/>
                <w:szCs w:val="22"/>
                <w:lang w:eastAsia="lt-LT"/>
              </w:rPr>
              <w:t>Savivaldaus</w:t>
            </w:r>
            <w:proofErr w:type="spellEnd"/>
            <w:r w:rsidRPr="00A70169">
              <w:rPr>
                <w:sz w:val="22"/>
                <w:szCs w:val="22"/>
                <w:lang w:eastAsia="lt-LT"/>
              </w:rPr>
              <w:t xml:space="preserve"> mokymo(</w:t>
            </w:r>
            <w:proofErr w:type="spellStart"/>
            <w:r w:rsidRPr="00A70169">
              <w:rPr>
                <w:sz w:val="22"/>
                <w:szCs w:val="22"/>
                <w:lang w:eastAsia="lt-LT"/>
              </w:rPr>
              <w:t>si</w:t>
            </w:r>
            <w:proofErr w:type="spellEnd"/>
            <w:r w:rsidRPr="00A70169">
              <w:rPr>
                <w:sz w:val="22"/>
                <w:szCs w:val="22"/>
                <w:lang w:eastAsia="lt-LT"/>
              </w:rPr>
              <w:t xml:space="preserve">) organizavimas“ </w:t>
            </w:r>
            <w:r w:rsidR="3FEA892D" w:rsidRPr="00A70169">
              <w:rPr>
                <w:sz w:val="22"/>
                <w:szCs w:val="22"/>
                <w:lang w:eastAsia="lt-LT"/>
              </w:rPr>
              <w:t xml:space="preserve">gerosios patirties renginys  „Šiuolaikinio ugdymo sėkmės ir iššūkiai“. Renginyje dalyvavo </w:t>
            </w:r>
            <w:r w:rsidR="0D8E9EA2" w:rsidRPr="00A70169">
              <w:rPr>
                <w:sz w:val="22"/>
                <w:szCs w:val="22"/>
                <w:lang w:eastAsia="lt-LT"/>
              </w:rPr>
              <w:t xml:space="preserve">ir patobulino savo kompetencijas </w:t>
            </w:r>
            <w:r w:rsidR="3FEA892D" w:rsidRPr="00A70169">
              <w:rPr>
                <w:sz w:val="22"/>
                <w:szCs w:val="22"/>
                <w:lang w:eastAsia="lt-LT"/>
              </w:rPr>
              <w:t>29 gimnazijos mokytojai</w:t>
            </w:r>
            <w:r w:rsidR="599895E8" w:rsidRPr="00A70169">
              <w:rPr>
                <w:sz w:val="22"/>
                <w:szCs w:val="22"/>
                <w:lang w:eastAsia="lt-LT"/>
              </w:rPr>
              <w:t>.</w:t>
            </w:r>
          </w:p>
        </w:tc>
      </w:tr>
      <w:tr w:rsidR="0007086F" w:rsidRPr="00A70169" w14:paraId="0D2289B7" w14:textId="77777777" w:rsidTr="00FA166A">
        <w:tc>
          <w:tcPr>
            <w:tcW w:w="1131" w:type="dxa"/>
            <w:vMerge w:val="restart"/>
          </w:tcPr>
          <w:p w14:paraId="77489FF0" w14:textId="00A5172D" w:rsidR="0007086F" w:rsidRPr="00A70169" w:rsidRDefault="0007086F" w:rsidP="00E50DF9">
            <w:pPr>
              <w:spacing w:line="276" w:lineRule="auto"/>
              <w:rPr>
                <w:bCs/>
                <w:sz w:val="22"/>
                <w:szCs w:val="22"/>
                <w:lang w:eastAsia="lt-LT"/>
              </w:rPr>
            </w:pPr>
            <w:r w:rsidRPr="00A70169">
              <w:rPr>
                <w:bCs/>
                <w:sz w:val="22"/>
                <w:szCs w:val="22"/>
                <w:lang w:eastAsia="lt-LT"/>
              </w:rPr>
              <w:t>1.1.1</w:t>
            </w:r>
            <w:r w:rsidR="005061EF" w:rsidRPr="00A70169">
              <w:rPr>
                <w:bCs/>
                <w:sz w:val="22"/>
                <w:szCs w:val="22"/>
                <w:lang w:eastAsia="lt-LT"/>
              </w:rPr>
              <w:t>2</w:t>
            </w:r>
            <w:r w:rsidRPr="00A70169">
              <w:rPr>
                <w:bCs/>
                <w:sz w:val="22"/>
                <w:szCs w:val="22"/>
                <w:lang w:eastAsia="lt-LT"/>
              </w:rPr>
              <w:t>. Gimnazijos veiklos kokybės įsivertinimo rezultatų analizė</w:t>
            </w:r>
          </w:p>
        </w:tc>
        <w:tc>
          <w:tcPr>
            <w:tcW w:w="2979" w:type="dxa"/>
            <w:vAlign w:val="center"/>
          </w:tcPr>
          <w:p w14:paraId="382CB093" w14:textId="472CD403" w:rsidR="0007086F" w:rsidRPr="00A70169" w:rsidRDefault="0007086F" w:rsidP="003D6ACB">
            <w:pPr>
              <w:spacing w:line="276" w:lineRule="auto"/>
              <w:rPr>
                <w:bCs/>
                <w:sz w:val="22"/>
                <w:szCs w:val="22"/>
                <w:lang w:eastAsia="lt-LT"/>
              </w:rPr>
            </w:pPr>
            <w:r w:rsidRPr="00A70169">
              <w:rPr>
                <w:bCs/>
                <w:sz w:val="22"/>
                <w:szCs w:val="22"/>
                <w:lang w:eastAsia="lt-LT"/>
              </w:rPr>
              <w:t>Bendruomenei pristatyti gimnazijos veiklos kokybės įsivertinimo rezultatai, numatytos veiklos tobulinimo gairės.</w:t>
            </w:r>
          </w:p>
        </w:tc>
        <w:tc>
          <w:tcPr>
            <w:tcW w:w="5927" w:type="dxa"/>
            <w:vAlign w:val="center"/>
          </w:tcPr>
          <w:p w14:paraId="75841191" w14:textId="4151CA8D" w:rsidR="0007086F" w:rsidRPr="00A70169" w:rsidRDefault="00826FE1" w:rsidP="00521958">
            <w:pPr>
              <w:spacing w:line="276" w:lineRule="auto"/>
              <w:jc w:val="both"/>
              <w:rPr>
                <w:sz w:val="22"/>
                <w:szCs w:val="22"/>
                <w:lang w:eastAsia="lt-LT"/>
              </w:rPr>
            </w:pPr>
            <w:r>
              <w:rPr>
                <w:sz w:val="22"/>
                <w:szCs w:val="22"/>
                <w:lang w:eastAsia="lt-LT"/>
              </w:rPr>
              <w:t>V</w:t>
            </w:r>
            <w:r w:rsidR="00EF6B98" w:rsidRPr="00A70169">
              <w:rPr>
                <w:sz w:val="22"/>
                <w:szCs w:val="22"/>
                <w:lang w:eastAsia="lt-LT"/>
              </w:rPr>
              <w:t>eiklos įsivertinimas</w:t>
            </w:r>
            <w:r>
              <w:rPr>
                <w:sz w:val="22"/>
                <w:szCs w:val="22"/>
                <w:lang w:eastAsia="lt-LT"/>
              </w:rPr>
              <w:t xml:space="preserve"> organizuojamas e</w:t>
            </w:r>
            <w:r w:rsidRPr="00A70169">
              <w:rPr>
                <w:sz w:val="22"/>
                <w:szCs w:val="22"/>
                <w:lang w:eastAsia="lt-LT"/>
              </w:rPr>
              <w:t>lektroniniu būdu (</w:t>
            </w:r>
            <w:r>
              <w:rPr>
                <w:sz w:val="22"/>
                <w:szCs w:val="22"/>
                <w:lang w:eastAsia="lt-LT"/>
              </w:rPr>
              <w:t>O365)</w:t>
            </w:r>
            <w:r w:rsidR="00CB0ADB" w:rsidRPr="00A70169">
              <w:rPr>
                <w:sz w:val="22"/>
                <w:szCs w:val="22"/>
                <w:lang w:eastAsia="lt-LT"/>
              </w:rPr>
              <w:t>.</w:t>
            </w:r>
            <w:r w:rsidR="00EF6B98" w:rsidRPr="00A70169">
              <w:rPr>
                <w:sz w:val="22"/>
                <w:szCs w:val="22"/>
                <w:lang w:eastAsia="lt-LT"/>
              </w:rPr>
              <w:t xml:space="preserve"> </w:t>
            </w:r>
            <w:r w:rsidR="629EFD92" w:rsidRPr="00A70169">
              <w:rPr>
                <w:sz w:val="22"/>
                <w:szCs w:val="22"/>
                <w:lang w:eastAsia="lt-LT"/>
              </w:rPr>
              <w:t>Lapkričio mėnesį trumpųjų susirinkimų metu</w:t>
            </w:r>
            <w:r w:rsidR="00CB0ADB" w:rsidRPr="00A70169">
              <w:rPr>
                <w:sz w:val="22"/>
                <w:szCs w:val="22"/>
                <w:lang w:eastAsia="lt-LT"/>
              </w:rPr>
              <w:t xml:space="preserve"> buvo pasirinkta įsivertinimo sritis, atliktas </w:t>
            </w:r>
            <w:r w:rsidR="005D2110" w:rsidRPr="00A70169">
              <w:rPr>
                <w:sz w:val="22"/>
                <w:szCs w:val="22"/>
                <w:lang w:eastAsia="lt-LT"/>
              </w:rPr>
              <w:t>įsivertinimas, analizė</w:t>
            </w:r>
            <w:r w:rsidR="629EFD92" w:rsidRPr="00A70169">
              <w:rPr>
                <w:sz w:val="22"/>
                <w:szCs w:val="22"/>
                <w:lang w:eastAsia="lt-LT"/>
              </w:rPr>
              <w:t xml:space="preserve"> ir mokytojų tarybos pos</w:t>
            </w:r>
            <w:r w:rsidR="13B7B06A" w:rsidRPr="00A70169">
              <w:rPr>
                <w:sz w:val="22"/>
                <w:szCs w:val="22"/>
                <w:lang w:eastAsia="lt-LT"/>
              </w:rPr>
              <w:t>ėdžio metu buvo pristatyti gimnazijos veiklos kokybės įsivertinimo rezultatai</w:t>
            </w:r>
            <w:r w:rsidR="00703DB4" w:rsidRPr="00A70169">
              <w:rPr>
                <w:sz w:val="22"/>
                <w:szCs w:val="22"/>
                <w:lang w:eastAsia="lt-LT"/>
              </w:rPr>
              <w:t xml:space="preserve">, </w:t>
            </w:r>
            <w:r w:rsidR="005D2110" w:rsidRPr="00A70169">
              <w:rPr>
                <w:sz w:val="22"/>
                <w:szCs w:val="22"/>
                <w:lang w:eastAsia="lt-LT"/>
              </w:rPr>
              <w:t>aptartos ir numatytos</w:t>
            </w:r>
            <w:r w:rsidR="13B7B06A" w:rsidRPr="00A70169">
              <w:rPr>
                <w:sz w:val="22"/>
                <w:szCs w:val="22"/>
                <w:lang w:eastAsia="lt-LT"/>
              </w:rPr>
              <w:t xml:space="preserve"> veiklos tobulinimo gairės.</w:t>
            </w:r>
          </w:p>
          <w:p w14:paraId="257ED0F2" w14:textId="7C777C15" w:rsidR="00E85C6B" w:rsidRPr="00A70169" w:rsidRDefault="00F4166D" w:rsidP="00703DB4">
            <w:pPr>
              <w:spacing w:line="276" w:lineRule="auto"/>
              <w:jc w:val="both"/>
              <w:rPr>
                <w:sz w:val="22"/>
                <w:szCs w:val="22"/>
                <w:lang w:eastAsia="lt-LT"/>
              </w:rPr>
            </w:pPr>
            <w:r w:rsidRPr="00A70169">
              <w:rPr>
                <w:sz w:val="22"/>
                <w:szCs w:val="22"/>
                <w:lang w:eastAsia="lt-LT"/>
              </w:rPr>
              <w:t xml:space="preserve">Siekiant analizuoti įstaigos veiklos efektyvumą buvo </w:t>
            </w:r>
            <w:r w:rsidR="00EF6954" w:rsidRPr="00A70169">
              <w:rPr>
                <w:sz w:val="22"/>
                <w:szCs w:val="22"/>
                <w:lang w:eastAsia="lt-LT"/>
              </w:rPr>
              <w:t>naudo</w:t>
            </w:r>
            <w:r w:rsidRPr="00A70169">
              <w:rPr>
                <w:sz w:val="22"/>
                <w:szCs w:val="22"/>
                <w:lang w:eastAsia="lt-LT"/>
              </w:rPr>
              <w:t xml:space="preserve">tas ir </w:t>
            </w:r>
            <w:r w:rsidR="00EF6954" w:rsidRPr="00A70169">
              <w:rPr>
                <w:sz w:val="22"/>
                <w:szCs w:val="22"/>
                <w:lang w:eastAsia="lt-LT"/>
              </w:rPr>
              <w:t xml:space="preserve"> NPS</w:t>
            </w:r>
            <w:r w:rsidR="009640B5" w:rsidRPr="00A70169">
              <w:rPr>
                <w:sz w:val="22"/>
                <w:szCs w:val="22"/>
                <w:lang w:eastAsia="lt-LT"/>
              </w:rPr>
              <w:t xml:space="preserve"> (klientų pasitenkinim</w:t>
            </w:r>
            <w:r w:rsidR="00BE109F" w:rsidRPr="00A70169">
              <w:rPr>
                <w:sz w:val="22"/>
                <w:szCs w:val="22"/>
                <w:lang w:eastAsia="lt-LT"/>
              </w:rPr>
              <w:t>as</w:t>
            </w:r>
            <w:r w:rsidR="009640B5" w:rsidRPr="00A70169">
              <w:rPr>
                <w:sz w:val="22"/>
                <w:szCs w:val="22"/>
                <w:lang w:eastAsia="lt-LT"/>
              </w:rPr>
              <w:t xml:space="preserve"> įstaiga ir loja</w:t>
            </w:r>
            <w:r w:rsidR="00BE109F" w:rsidRPr="00A70169">
              <w:rPr>
                <w:sz w:val="22"/>
                <w:szCs w:val="22"/>
                <w:lang w:eastAsia="lt-LT"/>
              </w:rPr>
              <w:t>lumas</w:t>
            </w:r>
            <w:r w:rsidR="00056223" w:rsidRPr="00A70169">
              <w:rPr>
                <w:sz w:val="22"/>
                <w:szCs w:val="22"/>
                <w:lang w:eastAsia="lt-LT"/>
              </w:rPr>
              <w:t xml:space="preserve"> jai</w:t>
            </w:r>
            <w:r w:rsidR="009640B5" w:rsidRPr="00A70169">
              <w:rPr>
                <w:sz w:val="22"/>
                <w:szCs w:val="22"/>
                <w:lang w:eastAsia="lt-LT"/>
              </w:rPr>
              <w:t>)</w:t>
            </w:r>
            <w:r w:rsidR="00EF6954" w:rsidRPr="00A70169">
              <w:rPr>
                <w:sz w:val="22"/>
                <w:szCs w:val="22"/>
                <w:lang w:eastAsia="lt-LT"/>
              </w:rPr>
              <w:t xml:space="preserve"> </w:t>
            </w:r>
            <w:r w:rsidR="009640B5" w:rsidRPr="00A70169">
              <w:rPr>
                <w:sz w:val="22"/>
                <w:szCs w:val="22"/>
                <w:lang w:eastAsia="lt-LT"/>
              </w:rPr>
              <w:t>metod</w:t>
            </w:r>
            <w:r w:rsidRPr="00A70169">
              <w:rPr>
                <w:sz w:val="22"/>
                <w:szCs w:val="22"/>
                <w:lang w:eastAsia="lt-LT"/>
              </w:rPr>
              <w:t>as</w:t>
            </w:r>
            <w:r w:rsidR="00A235B5" w:rsidRPr="00A70169">
              <w:rPr>
                <w:sz w:val="22"/>
                <w:szCs w:val="22"/>
                <w:lang w:eastAsia="lt-LT"/>
              </w:rPr>
              <w:t>.</w:t>
            </w:r>
            <w:r w:rsidR="00703DB4" w:rsidRPr="00A70169">
              <w:rPr>
                <w:sz w:val="22"/>
                <w:szCs w:val="22"/>
                <w:lang w:eastAsia="lt-LT"/>
              </w:rPr>
              <w:t xml:space="preserve"> </w:t>
            </w:r>
            <w:r w:rsidR="00A235B5" w:rsidRPr="00A70169">
              <w:rPr>
                <w:sz w:val="22"/>
                <w:szCs w:val="22"/>
                <w:lang w:eastAsia="lt-LT"/>
              </w:rPr>
              <w:t xml:space="preserve">Atlikus </w:t>
            </w:r>
            <w:r w:rsidR="00AF30FC" w:rsidRPr="00A70169">
              <w:rPr>
                <w:sz w:val="22"/>
                <w:szCs w:val="22"/>
                <w:lang w:eastAsia="lt-LT"/>
              </w:rPr>
              <w:t>tėvų, vaikų ir mokytojų</w:t>
            </w:r>
            <w:r w:rsidR="00FA4490" w:rsidRPr="00A70169">
              <w:rPr>
                <w:sz w:val="22"/>
                <w:szCs w:val="22"/>
                <w:lang w:eastAsia="lt-LT"/>
              </w:rPr>
              <w:t xml:space="preserve"> </w:t>
            </w:r>
            <w:r w:rsidR="00581433" w:rsidRPr="00A70169">
              <w:rPr>
                <w:sz w:val="22"/>
                <w:szCs w:val="22"/>
                <w:lang w:eastAsia="lt-LT"/>
              </w:rPr>
              <w:t xml:space="preserve">apklausą </w:t>
            </w:r>
            <w:r w:rsidR="00FA4490" w:rsidRPr="00A70169">
              <w:rPr>
                <w:sz w:val="22"/>
                <w:szCs w:val="22"/>
                <w:lang w:eastAsia="lt-LT"/>
              </w:rPr>
              <w:t>gautas pasitenkinimo indeksas</w:t>
            </w:r>
            <w:r w:rsidR="00E576CC" w:rsidRPr="00A70169">
              <w:rPr>
                <w:sz w:val="22"/>
                <w:szCs w:val="22"/>
                <w:lang w:eastAsia="lt-LT"/>
              </w:rPr>
              <w:t xml:space="preserve"> rodo</w:t>
            </w:r>
            <w:r w:rsidR="00713088" w:rsidRPr="00A70169">
              <w:rPr>
                <w:sz w:val="22"/>
                <w:szCs w:val="22"/>
                <w:lang w:eastAsia="lt-LT"/>
              </w:rPr>
              <w:t xml:space="preserve">, jog visos </w:t>
            </w:r>
            <w:r w:rsidR="00083C44" w:rsidRPr="00A70169">
              <w:rPr>
                <w:sz w:val="22"/>
                <w:szCs w:val="22"/>
                <w:lang w:eastAsia="lt-LT"/>
              </w:rPr>
              <w:t xml:space="preserve">suinteresuotos </w:t>
            </w:r>
            <w:r w:rsidR="00713088" w:rsidRPr="00A70169">
              <w:rPr>
                <w:sz w:val="22"/>
                <w:szCs w:val="22"/>
                <w:lang w:eastAsia="lt-LT"/>
              </w:rPr>
              <w:t>šalys yra patenkint</w:t>
            </w:r>
            <w:r w:rsidR="00083C44" w:rsidRPr="00A70169">
              <w:rPr>
                <w:sz w:val="22"/>
                <w:szCs w:val="22"/>
                <w:lang w:eastAsia="lt-LT"/>
              </w:rPr>
              <w:t>os</w:t>
            </w:r>
            <w:r w:rsidR="00581433" w:rsidRPr="00A70169">
              <w:rPr>
                <w:sz w:val="22"/>
                <w:szCs w:val="22"/>
                <w:lang w:eastAsia="lt-LT"/>
              </w:rPr>
              <w:t xml:space="preserve"> savo buvimu </w:t>
            </w:r>
            <w:r w:rsidR="00713088" w:rsidRPr="00A70169">
              <w:rPr>
                <w:sz w:val="22"/>
                <w:szCs w:val="22"/>
                <w:lang w:eastAsia="lt-LT"/>
              </w:rPr>
              <w:t>gimnazijoje</w:t>
            </w:r>
            <w:r w:rsidR="00703347" w:rsidRPr="00A70169">
              <w:rPr>
                <w:sz w:val="22"/>
                <w:szCs w:val="22"/>
                <w:lang w:eastAsia="lt-LT"/>
              </w:rPr>
              <w:t xml:space="preserve"> (vidutinis NPS indeksas yra </w:t>
            </w:r>
            <w:r w:rsidR="008E284E" w:rsidRPr="00A70169">
              <w:rPr>
                <w:sz w:val="22"/>
                <w:szCs w:val="22"/>
                <w:lang w:eastAsia="lt-LT"/>
              </w:rPr>
              <w:t>30 – 7 proc. ribose</w:t>
            </w:r>
            <w:r w:rsidR="00703347" w:rsidRPr="00A70169">
              <w:rPr>
                <w:sz w:val="22"/>
                <w:szCs w:val="22"/>
                <w:lang w:eastAsia="lt-LT"/>
              </w:rPr>
              <w:t>)</w:t>
            </w:r>
            <w:r w:rsidR="00083C44" w:rsidRPr="00A70169">
              <w:rPr>
                <w:sz w:val="22"/>
                <w:szCs w:val="22"/>
                <w:lang w:eastAsia="lt-LT"/>
              </w:rPr>
              <w:t>.</w:t>
            </w:r>
          </w:p>
        </w:tc>
      </w:tr>
      <w:tr w:rsidR="0007086F" w:rsidRPr="00A70169" w14:paraId="61A7A4A7" w14:textId="77777777" w:rsidTr="00FA166A">
        <w:tc>
          <w:tcPr>
            <w:tcW w:w="1131" w:type="dxa"/>
            <w:vMerge/>
          </w:tcPr>
          <w:p w14:paraId="09F83365" w14:textId="77777777" w:rsidR="0007086F" w:rsidRPr="00A70169" w:rsidRDefault="0007086F" w:rsidP="00E50DF9">
            <w:pPr>
              <w:spacing w:line="276" w:lineRule="auto"/>
              <w:rPr>
                <w:bCs/>
                <w:sz w:val="22"/>
                <w:szCs w:val="22"/>
                <w:lang w:eastAsia="lt-LT"/>
              </w:rPr>
            </w:pPr>
          </w:p>
        </w:tc>
        <w:tc>
          <w:tcPr>
            <w:tcW w:w="2979" w:type="dxa"/>
            <w:vAlign w:val="center"/>
          </w:tcPr>
          <w:p w14:paraId="11D862A4" w14:textId="54DB6616" w:rsidR="0007086F" w:rsidRPr="00A70169" w:rsidRDefault="0007086F" w:rsidP="003D6ACB">
            <w:pPr>
              <w:spacing w:line="276" w:lineRule="auto"/>
              <w:rPr>
                <w:bCs/>
                <w:sz w:val="22"/>
                <w:szCs w:val="22"/>
                <w:lang w:eastAsia="lt-LT"/>
              </w:rPr>
            </w:pPr>
            <w:r w:rsidRPr="00A70169">
              <w:rPr>
                <w:bCs/>
                <w:sz w:val="22"/>
                <w:szCs w:val="22"/>
                <w:lang w:eastAsia="lt-LT"/>
              </w:rPr>
              <w:t>Pateikta mokyklos pažangos ataskaita.</w:t>
            </w:r>
          </w:p>
        </w:tc>
        <w:tc>
          <w:tcPr>
            <w:tcW w:w="5927" w:type="dxa"/>
          </w:tcPr>
          <w:p w14:paraId="354CE2DA" w14:textId="41986B58" w:rsidR="0007086F" w:rsidRPr="00A70169" w:rsidRDefault="00E30EA4" w:rsidP="00562326">
            <w:pPr>
              <w:spacing w:line="276" w:lineRule="auto"/>
              <w:jc w:val="both"/>
              <w:rPr>
                <w:sz w:val="22"/>
                <w:szCs w:val="22"/>
                <w:lang w:eastAsia="lt-LT"/>
              </w:rPr>
            </w:pPr>
            <w:r w:rsidRPr="00A70169">
              <w:rPr>
                <w:sz w:val="22"/>
                <w:szCs w:val="22"/>
                <w:lang w:eastAsia="lt-LT"/>
              </w:rPr>
              <w:t>2022 m. sausio mėn.</w:t>
            </w:r>
            <w:r w:rsidR="00826FE1">
              <w:rPr>
                <w:sz w:val="22"/>
                <w:szCs w:val="22"/>
                <w:lang w:eastAsia="lt-LT"/>
              </w:rPr>
              <w:t xml:space="preserve"> buvo pristatyta</w:t>
            </w:r>
            <w:r w:rsidR="004D39A7" w:rsidRPr="00A70169">
              <w:rPr>
                <w:sz w:val="22"/>
                <w:szCs w:val="22"/>
                <w:lang w:eastAsia="lt-LT"/>
              </w:rPr>
              <w:t xml:space="preserve"> m</w:t>
            </w:r>
            <w:r w:rsidR="009E73B1" w:rsidRPr="00A70169">
              <w:rPr>
                <w:sz w:val="22"/>
                <w:szCs w:val="22"/>
                <w:lang w:eastAsia="lt-LT"/>
              </w:rPr>
              <w:t>okyklos įsivertinimo ir pažangos anketa</w:t>
            </w:r>
            <w:r w:rsidR="00073C47" w:rsidRPr="00A70169">
              <w:rPr>
                <w:sz w:val="22"/>
                <w:szCs w:val="22"/>
                <w:lang w:eastAsia="lt-LT"/>
              </w:rPr>
              <w:t>, kurioje pateikta informacija apie mokyklos stipriuosius, silpnuosius ir tobulintinus veiklos aspektus, numatytą ir vykdomą mokyklos veiklos tobulinimą, pasiektą pažangą ir pedagogų, vadovų, švietimo pagalbos specialistų profesinį tobulėjimą.</w:t>
            </w:r>
          </w:p>
        </w:tc>
      </w:tr>
      <w:tr w:rsidR="0007086F" w:rsidRPr="00A70169" w14:paraId="09DE8953" w14:textId="77777777" w:rsidTr="00FA166A">
        <w:tc>
          <w:tcPr>
            <w:tcW w:w="10037" w:type="dxa"/>
            <w:gridSpan w:val="3"/>
          </w:tcPr>
          <w:p w14:paraId="412A2BC9" w14:textId="04649043" w:rsidR="0007086F" w:rsidRPr="00A70169" w:rsidRDefault="0007086F" w:rsidP="00E50DF9">
            <w:pPr>
              <w:spacing w:line="276" w:lineRule="auto"/>
              <w:jc w:val="both"/>
              <w:rPr>
                <w:sz w:val="22"/>
                <w:szCs w:val="22"/>
                <w:lang w:eastAsia="lt-LT"/>
              </w:rPr>
            </w:pPr>
            <w:r w:rsidRPr="00A70169">
              <w:rPr>
                <w:b/>
                <w:i/>
                <w:iCs/>
                <w:sz w:val="22"/>
                <w:szCs w:val="22"/>
                <w:lang w:eastAsia="lt-LT"/>
              </w:rPr>
              <w:t>1.2. Inovatyvaus ugdymo plėtra.</w:t>
            </w:r>
          </w:p>
        </w:tc>
      </w:tr>
      <w:tr w:rsidR="00B33788" w:rsidRPr="00A70169" w14:paraId="28C71BC7" w14:textId="77777777" w:rsidTr="00FA166A">
        <w:tc>
          <w:tcPr>
            <w:tcW w:w="1131" w:type="dxa"/>
            <w:vMerge w:val="restart"/>
            <w:vAlign w:val="center"/>
          </w:tcPr>
          <w:p w14:paraId="41C497DF" w14:textId="60D86881" w:rsidR="00B33788" w:rsidRPr="00A70169" w:rsidRDefault="00B33788" w:rsidP="00B33788">
            <w:pPr>
              <w:spacing w:line="276" w:lineRule="auto"/>
              <w:rPr>
                <w:bCs/>
                <w:sz w:val="22"/>
                <w:szCs w:val="22"/>
                <w:lang w:eastAsia="lt-LT"/>
              </w:rPr>
            </w:pPr>
            <w:r w:rsidRPr="00A70169">
              <w:rPr>
                <w:bCs/>
                <w:sz w:val="22"/>
                <w:szCs w:val="22"/>
                <w:lang w:eastAsia="lt-LT"/>
              </w:rPr>
              <w:t>1.2.1. Tikslingas skaitmeninio turinio bei IKT priemonių naudojimas ugdymo(</w:t>
            </w:r>
            <w:proofErr w:type="spellStart"/>
            <w:r w:rsidRPr="00A70169">
              <w:rPr>
                <w:bCs/>
                <w:sz w:val="22"/>
                <w:szCs w:val="22"/>
                <w:lang w:eastAsia="lt-LT"/>
              </w:rPr>
              <w:t>si</w:t>
            </w:r>
            <w:proofErr w:type="spellEnd"/>
            <w:r w:rsidRPr="00A70169">
              <w:rPr>
                <w:bCs/>
                <w:sz w:val="22"/>
                <w:szCs w:val="22"/>
                <w:lang w:eastAsia="lt-LT"/>
              </w:rPr>
              <w:t>) procese.</w:t>
            </w:r>
          </w:p>
        </w:tc>
        <w:tc>
          <w:tcPr>
            <w:tcW w:w="2979" w:type="dxa"/>
            <w:vAlign w:val="center"/>
          </w:tcPr>
          <w:p w14:paraId="2E032792" w14:textId="45838A29" w:rsidR="00B33788" w:rsidRPr="00A70169" w:rsidRDefault="00B33788" w:rsidP="0007086F">
            <w:pPr>
              <w:spacing w:line="276" w:lineRule="auto"/>
              <w:rPr>
                <w:bCs/>
                <w:sz w:val="22"/>
                <w:szCs w:val="22"/>
                <w:lang w:eastAsia="lt-LT"/>
              </w:rPr>
            </w:pPr>
            <w:r w:rsidRPr="00A70169">
              <w:rPr>
                <w:bCs/>
                <w:sz w:val="22"/>
                <w:szCs w:val="22"/>
                <w:lang w:eastAsia="lt-LT"/>
              </w:rPr>
              <w:t>100% mokytojų naudoja virtualias aplinkas ugdymui: „</w:t>
            </w:r>
            <w:proofErr w:type="spellStart"/>
            <w:r w:rsidRPr="00A70169">
              <w:rPr>
                <w:bCs/>
                <w:sz w:val="22"/>
                <w:szCs w:val="22"/>
                <w:lang w:eastAsia="lt-LT"/>
              </w:rPr>
              <w:t>Eduka.lt</w:t>
            </w:r>
            <w:proofErr w:type="spellEnd"/>
            <w:r w:rsidRPr="00A70169">
              <w:rPr>
                <w:bCs/>
                <w:sz w:val="22"/>
                <w:szCs w:val="22"/>
                <w:lang w:eastAsia="lt-LT"/>
              </w:rPr>
              <w:t>“, gimnazijos VMI MOODLE, Microsoft O365.</w:t>
            </w:r>
          </w:p>
        </w:tc>
        <w:tc>
          <w:tcPr>
            <w:tcW w:w="5927" w:type="dxa"/>
            <w:vAlign w:val="center"/>
          </w:tcPr>
          <w:p w14:paraId="151A24A9" w14:textId="32533A2F" w:rsidR="008A6882" w:rsidRPr="00A70169" w:rsidRDefault="728C99F9" w:rsidP="00D8375E">
            <w:pPr>
              <w:spacing w:line="276" w:lineRule="auto"/>
              <w:jc w:val="both"/>
              <w:rPr>
                <w:sz w:val="22"/>
                <w:szCs w:val="22"/>
                <w:lang w:eastAsia="lt-LT"/>
              </w:rPr>
            </w:pPr>
            <w:r w:rsidRPr="00A70169">
              <w:rPr>
                <w:sz w:val="22"/>
                <w:szCs w:val="22"/>
                <w:lang w:eastAsia="lt-LT"/>
              </w:rPr>
              <w:t>Visi mokytojai naudoja Microsoft O365 aplink</w:t>
            </w:r>
            <w:r w:rsidR="07755EDD" w:rsidRPr="00A70169">
              <w:rPr>
                <w:sz w:val="22"/>
                <w:szCs w:val="22"/>
                <w:lang w:eastAsia="lt-LT"/>
              </w:rPr>
              <w:t>ą</w:t>
            </w:r>
            <w:r w:rsidR="005D6264" w:rsidRPr="00A70169">
              <w:rPr>
                <w:sz w:val="22"/>
                <w:szCs w:val="22"/>
                <w:lang w:eastAsia="lt-LT"/>
              </w:rPr>
              <w:t xml:space="preserve"> (įsivertinimas, mokomosios medžiagos talpinimas</w:t>
            </w:r>
            <w:r w:rsidR="00F356E6" w:rsidRPr="00A70169">
              <w:rPr>
                <w:sz w:val="22"/>
                <w:szCs w:val="22"/>
                <w:lang w:eastAsia="lt-LT"/>
              </w:rPr>
              <w:t>, hibridinis ugdymas</w:t>
            </w:r>
            <w:r w:rsidR="0078403D" w:rsidRPr="00A70169">
              <w:rPr>
                <w:sz w:val="22"/>
                <w:szCs w:val="22"/>
                <w:lang w:eastAsia="lt-LT"/>
              </w:rPr>
              <w:t xml:space="preserve"> ir kt</w:t>
            </w:r>
            <w:r w:rsidR="000D5615" w:rsidRPr="00A70169">
              <w:rPr>
                <w:sz w:val="22"/>
                <w:szCs w:val="22"/>
                <w:lang w:eastAsia="lt-LT"/>
              </w:rPr>
              <w:t>.</w:t>
            </w:r>
            <w:r w:rsidR="005D6264" w:rsidRPr="00A70169">
              <w:rPr>
                <w:sz w:val="22"/>
                <w:szCs w:val="22"/>
                <w:lang w:eastAsia="lt-LT"/>
              </w:rPr>
              <w:t>)</w:t>
            </w:r>
            <w:r w:rsidR="07755EDD" w:rsidRPr="00A70169">
              <w:rPr>
                <w:sz w:val="22"/>
                <w:szCs w:val="22"/>
                <w:lang w:eastAsia="lt-LT"/>
              </w:rPr>
              <w:t xml:space="preserve">. </w:t>
            </w:r>
          </w:p>
          <w:p w14:paraId="4A11D28C" w14:textId="56EFAD76" w:rsidR="00B33788" w:rsidRPr="00A70169" w:rsidRDefault="6FE9760E" w:rsidP="00D8375E">
            <w:pPr>
              <w:spacing w:line="276" w:lineRule="auto"/>
              <w:jc w:val="both"/>
              <w:rPr>
                <w:sz w:val="22"/>
                <w:szCs w:val="22"/>
                <w:highlight w:val="cyan"/>
                <w:lang w:eastAsia="lt-LT"/>
              </w:rPr>
            </w:pPr>
            <w:r w:rsidRPr="2EFF4957">
              <w:rPr>
                <w:sz w:val="22"/>
                <w:szCs w:val="22"/>
                <w:lang w:eastAsia="lt-LT"/>
              </w:rPr>
              <w:t>7 mokytojai</w:t>
            </w:r>
            <w:r w:rsidR="70BDB41E" w:rsidRPr="2EFF4957">
              <w:rPr>
                <w:sz w:val="22"/>
                <w:szCs w:val="22"/>
                <w:lang w:eastAsia="lt-LT"/>
              </w:rPr>
              <w:t xml:space="preserve"> (matematikos, biologijos, chemijos, ekonomikos ir verslumo)</w:t>
            </w:r>
            <w:r w:rsidRPr="2EFF4957">
              <w:rPr>
                <w:sz w:val="22"/>
                <w:szCs w:val="22"/>
                <w:lang w:eastAsia="lt-LT"/>
              </w:rPr>
              <w:t xml:space="preserve"> naudoja </w:t>
            </w:r>
            <w:proofErr w:type="spellStart"/>
            <w:r w:rsidRPr="2EFF4957">
              <w:rPr>
                <w:sz w:val="22"/>
                <w:szCs w:val="22"/>
                <w:lang w:eastAsia="lt-LT"/>
              </w:rPr>
              <w:t>Eduka.lt</w:t>
            </w:r>
            <w:proofErr w:type="spellEnd"/>
            <w:r w:rsidRPr="2EFF4957">
              <w:rPr>
                <w:sz w:val="22"/>
                <w:szCs w:val="22"/>
                <w:lang w:eastAsia="lt-LT"/>
              </w:rPr>
              <w:t xml:space="preserve"> aplinką</w:t>
            </w:r>
            <w:r w:rsidR="61199A46" w:rsidRPr="2EFF4957">
              <w:rPr>
                <w:sz w:val="22"/>
                <w:szCs w:val="22"/>
                <w:lang w:eastAsia="lt-LT"/>
              </w:rPr>
              <w:t>.</w:t>
            </w:r>
            <w:r w:rsidR="40E6FD2F" w:rsidRPr="2EFF4957">
              <w:rPr>
                <w:sz w:val="22"/>
                <w:szCs w:val="22"/>
                <w:lang w:eastAsia="lt-LT"/>
              </w:rPr>
              <w:t xml:space="preserve"> </w:t>
            </w:r>
            <w:r w:rsidRPr="2EFF4957">
              <w:rPr>
                <w:sz w:val="22"/>
                <w:szCs w:val="22"/>
                <w:lang w:eastAsia="lt-LT"/>
              </w:rPr>
              <w:t xml:space="preserve">6 </w:t>
            </w:r>
            <w:r w:rsidR="18EFF9E5" w:rsidRPr="2EFF4957">
              <w:rPr>
                <w:sz w:val="22"/>
                <w:szCs w:val="22"/>
                <w:lang w:eastAsia="lt-LT"/>
              </w:rPr>
              <w:t>mokytojai (</w:t>
            </w:r>
            <w:r w:rsidR="0D5DE501" w:rsidRPr="2EFF4957">
              <w:rPr>
                <w:sz w:val="22"/>
                <w:szCs w:val="22"/>
                <w:lang w:eastAsia="lt-LT"/>
              </w:rPr>
              <w:t>informacinių technologijų, matematikos ir ekonomikos ir verslumo</w:t>
            </w:r>
            <w:r w:rsidR="05503EFF" w:rsidRPr="2EFF4957">
              <w:rPr>
                <w:sz w:val="22"/>
                <w:szCs w:val="22"/>
                <w:lang w:eastAsia="lt-LT"/>
              </w:rPr>
              <w:t>)</w:t>
            </w:r>
            <w:r w:rsidRPr="2EFF4957">
              <w:rPr>
                <w:sz w:val="22"/>
                <w:szCs w:val="22"/>
                <w:lang w:eastAsia="lt-LT"/>
              </w:rPr>
              <w:t xml:space="preserve"> naudoja</w:t>
            </w:r>
            <w:r w:rsidR="05890CFA" w:rsidRPr="2EFF4957">
              <w:rPr>
                <w:sz w:val="22"/>
                <w:szCs w:val="22"/>
                <w:lang w:eastAsia="lt-LT"/>
              </w:rPr>
              <w:t xml:space="preserve"> gimnazijos VMI MOODLE</w:t>
            </w:r>
            <w:r w:rsidR="5D8D2FE2" w:rsidRPr="2EFF4957">
              <w:rPr>
                <w:sz w:val="22"/>
                <w:szCs w:val="22"/>
                <w:lang w:eastAsia="lt-LT"/>
              </w:rPr>
              <w:t xml:space="preserve"> aplinką</w:t>
            </w:r>
            <w:r w:rsidR="19A9BC2B" w:rsidRPr="2EFF4957">
              <w:rPr>
                <w:sz w:val="22"/>
                <w:szCs w:val="22"/>
                <w:lang w:eastAsia="lt-LT"/>
              </w:rPr>
              <w:t xml:space="preserve">, edukacinę aplinką </w:t>
            </w:r>
            <w:proofErr w:type="spellStart"/>
            <w:r w:rsidR="19A9BC2B" w:rsidRPr="2EFF4957">
              <w:rPr>
                <w:sz w:val="22"/>
                <w:szCs w:val="22"/>
                <w:lang w:eastAsia="lt-LT"/>
              </w:rPr>
              <w:t>MozaB</w:t>
            </w:r>
            <w:r w:rsidR="7AB53BFC" w:rsidRPr="2EFF4957">
              <w:rPr>
                <w:sz w:val="22"/>
                <w:szCs w:val="22"/>
                <w:lang w:eastAsia="lt-LT"/>
              </w:rPr>
              <w:t>oo</w:t>
            </w:r>
            <w:r w:rsidR="19A9BC2B" w:rsidRPr="2EFF4957">
              <w:rPr>
                <w:sz w:val="22"/>
                <w:szCs w:val="22"/>
                <w:lang w:eastAsia="lt-LT"/>
              </w:rPr>
              <w:t>k</w:t>
            </w:r>
            <w:proofErr w:type="spellEnd"/>
            <w:r w:rsidR="19A9BC2B" w:rsidRPr="2EFF4957">
              <w:rPr>
                <w:sz w:val="22"/>
                <w:szCs w:val="22"/>
                <w:lang w:eastAsia="lt-LT"/>
              </w:rPr>
              <w:t xml:space="preserve"> naudoja 5 mokytojai</w:t>
            </w:r>
            <w:r w:rsidR="2F44A5B5" w:rsidRPr="2EFF4957">
              <w:rPr>
                <w:sz w:val="22"/>
                <w:szCs w:val="22"/>
                <w:lang w:eastAsia="lt-LT"/>
              </w:rPr>
              <w:t xml:space="preserve"> (anglų kalbos, fizikos, geografijos, istorijos</w:t>
            </w:r>
            <w:r w:rsidR="007F6903" w:rsidRPr="2EFF4957">
              <w:rPr>
                <w:sz w:val="22"/>
                <w:szCs w:val="22"/>
                <w:lang w:eastAsia="lt-LT"/>
              </w:rPr>
              <w:t>,</w:t>
            </w:r>
            <w:r w:rsidR="2F44A5B5" w:rsidRPr="2EFF4957">
              <w:rPr>
                <w:sz w:val="22"/>
                <w:szCs w:val="22"/>
                <w:lang w:eastAsia="lt-LT"/>
              </w:rPr>
              <w:t xml:space="preserve"> lietuvių kalbos ir literatūros)</w:t>
            </w:r>
            <w:r w:rsidR="19A9BC2B" w:rsidRPr="2EFF4957">
              <w:rPr>
                <w:sz w:val="22"/>
                <w:szCs w:val="22"/>
                <w:lang w:eastAsia="lt-LT"/>
              </w:rPr>
              <w:t>.</w:t>
            </w:r>
            <w:r w:rsidR="20D032FB" w:rsidRPr="2EFF4957">
              <w:rPr>
                <w:sz w:val="22"/>
                <w:szCs w:val="22"/>
                <w:lang w:eastAsia="lt-LT"/>
              </w:rPr>
              <w:t xml:space="preserve"> Edukacin</w:t>
            </w:r>
            <w:r w:rsidR="46F565D5" w:rsidRPr="2EFF4957">
              <w:rPr>
                <w:sz w:val="22"/>
                <w:szCs w:val="22"/>
                <w:lang w:eastAsia="lt-LT"/>
              </w:rPr>
              <w:t>es</w:t>
            </w:r>
            <w:r w:rsidR="20D032FB" w:rsidRPr="2EFF4957">
              <w:rPr>
                <w:sz w:val="22"/>
                <w:szCs w:val="22"/>
                <w:lang w:eastAsia="lt-LT"/>
              </w:rPr>
              <w:t xml:space="preserve"> aplink</w:t>
            </w:r>
            <w:r w:rsidR="5D276703" w:rsidRPr="2EFF4957">
              <w:rPr>
                <w:sz w:val="22"/>
                <w:szCs w:val="22"/>
                <w:lang w:eastAsia="lt-LT"/>
              </w:rPr>
              <w:t>as</w:t>
            </w:r>
            <w:r w:rsidR="20D032FB" w:rsidRPr="2EFF4957">
              <w:rPr>
                <w:sz w:val="22"/>
                <w:szCs w:val="22"/>
                <w:lang w:eastAsia="lt-LT"/>
              </w:rPr>
              <w:t xml:space="preserve"> </w:t>
            </w:r>
            <w:proofErr w:type="spellStart"/>
            <w:r w:rsidR="20D032FB" w:rsidRPr="2EFF4957">
              <w:rPr>
                <w:sz w:val="22"/>
                <w:szCs w:val="22"/>
                <w:lang w:eastAsia="lt-LT"/>
              </w:rPr>
              <w:t>Socrative</w:t>
            </w:r>
            <w:proofErr w:type="spellEnd"/>
            <w:r w:rsidR="6EFADA72" w:rsidRPr="2EFF4957">
              <w:rPr>
                <w:sz w:val="22"/>
                <w:szCs w:val="22"/>
                <w:lang w:eastAsia="lt-LT"/>
              </w:rPr>
              <w:t xml:space="preserve">, </w:t>
            </w:r>
            <w:proofErr w:type="spellStart"/>
            <w:r w:rsidR="007F6903" w:rsidRPr="2EFF4957">
              <w:rPr>
                <w:sz w:val="22"/>
                <w:szCs w:val="22"/>
                <w:lang w:eastAsia="lt-LT"/>
              </w:rPr>
              <w:t>L</w:t>
            </w:r>
            <w:r w:rsidR="6EFADA72" w:rsidRPr="2EFF4957">
              <w:rPr>
                <w:sz w:val="22"/>
                <w:szCs w:val="22"/>
                <w:lang w:eastAsia="lt-LT"/>
              </w:rPr>
              <w:t>earningapps</w:t>
            </w:r>
            <w:proofErr w:type="spellEnd"/>
            <w:r w:rsidR="5E48F368" w:rsidRPr="2EFF4957">
              <w:rPr>
                <w:sz w:val="22"/>
                <w:szCs w:val="22"/>
                <w:lang w:eastAsia="lt-LT"/>
              </w:rPr>
              <w:t xml:space="preserve">, </w:t>
            </w:r>
            <w:proofErr w:type="spellStart"/>
            <w:r w:rsidR="007F6903" w:rsidRPr="2EFF4957">
              <w:rPr>
                <w:sz w:val="22"/>
                <w:szCs w:val="22"/>
                <w:lang w:eastAsia="lt-LT"/>
              </w:rPr>
              <w:t>L</w:t>
            </w:r>
            <w:r w:rsidR="5E48F368" w:rsidRPr="2EFF4957">
              <w:rPr>
                <w:sz w:val="22"/>
                <w:szCs w:val="22"/>
                <w:lang w:eastAsia="lt-LT"/>
              </w:rPr>
              <w:t>iveworksheets</w:t>
            </w:r>
            <w:proofErr w:type="spellEnd"/>
            <w:r w:rsidR="44C7947C" w:rsidRPr="2EFF4957">
              <w:rPr>
                <w:sz w:val="22"/>
                <w:szCs w:val="22"/>
                <w:lang w:eastAsia="lt-LT"/>
              </w:rPr>
              <w:t xml:space="preserve"> ir </w:t>
            </w:r>
            <w:proofErr w:type="spellStart"/>
            <w:r w:rsidR="44C7947C" w:rsidRPr="2EFF4957">
              <w:rPr>
                <w:sz w:val="22"/>
                <w:szCs w:val="22"/>
                <w:lang w:eastAsia="lt-LT"/>
              </w:rPr>
              <w:t>Wordwall</w:t>
            </w:r>
            <w:proofErr w:type="spellEnd"/>
            <w:r w:rsidR="20D032FB" w:rsidRPr="2EFF4957">
              <w:rPr>
                <w:sz w:val="22"/>
                <w:szCs w:val="22"/>
                <w:lang w:eastAsia="lt-LT"/>
              </w:rPr>
              <w:t xml:space="preserve"> naudoja </w:t>
            </w:r>
            <w:r w:rsidR="41D5F11C" w:rsidRPr="2EFF4957">
              <w:rPr>
                <w:sz w:val="22"/>
                <w:szCs w:val="22"/>
                <w:lang w:eastAsia="lt-LT"/>
              </w:rPr>
              <w:t>5</w:t>
            </w:r>
            <w:r w:rsidR="20D032FB" w:rsidRPr="2EFF4957">
              <w:rPr>
                <w:sz w:val="22"/>
                <w:szCs w:val="22"/>
                <w:lang w:eastAsia="lt-LT"/>
              </w:rPr>
              <w:t xml:space="preserve"> </w:t>
            </w:r>
            <w:r w:rsidR="54E798E4" w:rsidRPr="2EFF4957">
              <w:rPr>
                <w:sz w:val="22"/>
                <w:szCs w:val="22"/>
                <w:lang w:eastAsia="lt-LT"/>
              </w:rPr>
              <w:t>užsienio kalbų</w:t>
            </w:r>
            <w:r w:rsidR="20D032FB" w:rsidRPr="2EFF4957">
              <w:rPr>
                <w:sz w:val="22"/>
                <w:szCs w:val="22"/>
                <w:lang w:eastAsia="lt-LT"/>
              </w:rPr>
              <w:t xml:space="preserve"> mokytojai.</w:t>
            </w:r>
            <w:r w:rsidR="06A305B7" w:rsidRPr="2EFF4957">
              <w:rPr>
                <w:sz w:val="22"/>
                <w:szCs w:val="22"/>
                <w:lang w:eastAsia="lt-LT"/>
              </w:rPr>
              <w:t xml:space="preserve"> Edukacinę aplinką EMA naudoja 5 matematikos mokytojai.</w:t>
            </w:r>
          </w:p>
        </w:tc>
      </w:tr>
      <w:tr w:rsidR="00B33788" w:rsidRPr="00A70169" w14:paraId="5638AA66" w14:textId="77777777" w:rsidTr="00FA166A">
        <w:tc>
          <w:tcPr>
            <w:tcW w:w="1131" w:type="dxa"/>
            <w:vMerge/>
          </w:tcPr>
          <w:p w14:paraId="6FC51A24" w14:textId="77777777" w:rsidR="00B33788" w:rsidRPr="00A70169" w:rsidRDefault="00B33788" w:rsidP="0007086F">
            <w:pPr>
              <w:spacing w:line="276" w:lineRule="auto"/>
              <w:rPr>
                <w:bCs/>
                <w:sz w:val="22"/>
                <w:szCs w:val="22"/>
                <w:lang w:eastAsia="lt-LT"/>
              </w:rPr>
            </w:pPr>
          </w:p>
        </w:tc>
        <w:tc>
          <w:tcPr>
            <w:tcW w:w="2979" w:type="dxa"/>
            <w:vAlign w:val="center"/>
          </w:tcPr>
          <w:p w14:paraId="7788BD34" w14:textId="72ED176A" w:rsidR="00B33788" w:rsidRPr="00A70169" w:rsidRDefault="00B33788" w:rsidP="009F372E">
            <w:pPr>
              <w:spacing w:line="276" w:lineRule="auto"/>
              <w:jc w:val="both"/>
              <w:rPr>
                <w:bCs/>
                <w:sz w:val="22"/>
                <w:szCs w:val="22"/>
                <w:lang w:eastAsia="lt-LT"/>
              </w:rPr>
            </w:pPr>
            <w:r w:rsidRPr="00A70169">
              <w:rPr>
                <w:bCs/>
                <w:sz w:val="22"/>
                <w:szCs w:val="22"/>
                <w:lang w:eastAsia="lt-LT"/>
              </w:rPr>
              <w:t xml:space="preserve">95% mokytojų naudoja IKT priemones ugdymo procese (pvz.: </w:t>
            </w:r>
            <w:proofErr w:type="spellStart"/>
            <w:r w:rsidRPr="00A70169">
              <w:rPr>
                <w:bCs/>
                <w:sz w:val="22"/>
                <w:szCs w:val="22"/>
                <w:lang w:eastAsia="lt-LT"/>
              </w:rPr>
              <w:t>Mentimeter</w:t>
            </w:r>
            <w:proofErr w:type="spellEnd"/>
            <w:r w:rsidRPr="00A70169">
              <w:rPr>
                <w:bCs/>
                <w:sz w:val="22"/>
                <w:szCs w:val="22"/>
                <w:lang w:eastAsia="lt-LT"/>
              </w:rPr>
              <w:t xml:space="preserve">, </w:t>
            </w:r>
            <w:proofErr w:type="spellStart"/>
            <w:r w:rsidRPr="00A70169">
              <w:rPr>
                <w:bCs/>
                <w:sz w:val="22"/>
                <w:szCs w:val="22"/>
                <w:lang w:eastAsia="lt-LT"/>
              </w:rPr>
              <w:t>Kahoot</w:t>
            </w:r>
            <w:proofErr w:type="spellEnd"/>
            <w:r w:rsidRPr="00A70169">
              <w:rPr>
                <w:bCs/>
                <w:sz w:val="22"/>
                <w:szCs w:val="22"/>
                <w:lang w:eastAsia="lt-LT"/>
              </w:rPr>
              <w:t xml:space="preserve"> ir t. t.).</w:t>
            </w:r>
          </w:p>
        </w:tc>
        <w:tc>
          <w:tcPr>
            <w:tcW w:w="5927" w:type="dxa"/>
            <w:vAlign w:val="center"/>
          </w:tcPr>
          <w:p w14:paraId="53CF63E8" w14:textId="214F3E08" w:rsidR="00B33788" w:rsidRPr="00A70169" w:rsidRDefault="083B1479" w:rsidP="00D8375E">
            <w:pPr>
              <w:spacing w:line="276" w:lineRule="auto"/>
              <w:jc w:val="both"/>
              <w:rPr>
                <w:sz w:val="22"/>
                <w:szCs w:val="22"/>
                <w:lang w:eastAsia="lt-LT"/>
              </w:rPr>
            </w:pPr>
            <w:r w:rsidRPr="00A70169">
              <w:rPr>
                <w:sz w:val="22"/>
                <w:szCs w:val="22"/>
                <w:lang w:eastAsia="lt-LT"/>
              </w:rPr>
              <w:t xml:space="preserve">IKT priemonės </w:t>
            </w:r>
            <w:r w:rsidR="6F9AB397" w:rsidRPr="00A70169">
              <w:rPr>
                <w:sz w:val="22"/>
                <w:szCs w:val="22"/>
                <w:lang w:eastAsia="lt-LT"/>
              </w:rPr>
              <w:t xml:space="preserve">reguliariai naudojamos </w:t>
            </w:r>
            <w:r w:rsidRPr="00A70169">
              <w:rPr>
                <w:sz w:val="22"/>
                <w:szCs w:val="22"/>
                <w:lang w:eastAsia="lt-LT"/>
              </w:rPr>
              <w:t>visose pamokose</w:t>
            </w:r>
            <w:r w:rsidR="4AC9DD94" w:rsidRPr="00A70169">
              <w:rPr>
                <w:sz w:val="22"/>
                <w:szCs w:val="22"/>
                <w:lang w:eastAsia="lt-LT"/>
              </w:rPr>
              <w:t>, išskyrus f</w:t>
            </w:r>
            <w:r w:rsidRPr="00A70169">
              <w:rPr>
                <w:sz w:val="22"/>
                <w:szCs w:val="22"/>
                <w:lang w:eastAsia="lt-LT"/>
              </w:rPr>
              <w:t>izinio ugdymo pamok</w:t>
            </w:r>
            <w:r w:rsidR="6DD3EDAC" w:rsidRPr="00A70169">
              <w:rPr>
                <w:sz w:val="22"/>
                <w:szCs w:val="22"/>
                <w:lang w:eastAsia="lt-LT"/>
              </w:rPr>
              <w:t xml:space="preserve">as, kuriose IKT priemonės </w:t>
            </w:r>
            <w:r w:rsidR="63ABDA54" w:rsidRPr="00A70169">
              <w:rPr>
                <w:sz w:val="22"/>
                <w:szCs w:val="22"/>
                <w:lang w:eastAsia="lt-LT"/>
              </w:rPr>
              <w:t xml:space="preserve"> naudojamos fragmentiškai</w:t>
            </w:r>
            <w:r w:rsidRPr="00A70169">
              <w:rPr>
                <w:sz w:val="22"/>
                <w:szCs w:val="22"/>
                <w:lang w:eastAsia="lt-LT"/>
              </w:rPr>
              <w:t xml:space="preserve">. </w:t>
            </w:r>
            <w:r w:rsidR="380F642C" w:rsidRPr="00A70169">
              <w:rPr>
                <w:sz w:val="22"/>
                <w:szCs w:val="22"/>
                <w:lang w:eastAsia="lt-LT"/>
              </w:rPr>
              <w:t>Dažniausiai mokytojų naudojamos IKT priemonės</w:t>
            </w:r>
            <w:r w:rsidR="0847BB60" w:rsidRPr="00A70169">
              <w:rPr>
                <w:sz w:val="22"/>
                <w:szCs w:val="22"/>
                <w:lang w:eastAsia="lt-LT"/>
              </w:rPr>
              <w:t xml:space="preserve"> –</w:t>
            </w:r>
            <w:r w:rsidR="380F642C" w:rsidRPr="00A70169">
              <w:rPr>
                <w:sz w:val="22"/>
                <w:szCs w:val="22"/>
                <w:lang w:eastAsia="lt-LT"/>
              </w:rPr>
              <w:t xml:space="preserve"> </w:t>
            </w:r>
            <w:proofErr w:type="spellStart"/>
            <w:r w:rsidR="380F642C" w:rsidRPr="00A70169">
              <w:rPr>
                <w:sz w:val="22"/>
                <w:szCs w:val="22"/>
                <w:lang w:eastAsia="lt-LT"/>
              </w:rPr>
              <w:t>Mentimenter</w:t>
            </w:r>
            <w:proofErr w:type="spellEnd"/>
            <w:r w:rsidR="380F642C" w:rsidRPr="00A70169">
              <w:rPr>
                <w:sz w:val="22"/>
                <w:szCs w:val="22"/>
                <w:lang w:eastAsia="lt-LT"/>
              </w:rPr>
              <w:t xml:space="preserve">, </w:t>
            </w:r>
            <w:proofErr w:type="spellStart"/>
            <w:r w:rsidR="380F642C" w:rsidRPr="00A70169">
              <w:rPr>
                <w:sz w:val="22"/>
                <w:szCs w:val="22"/>
                <w:lang w:eastAsia="lt-LT"/>
              </w:rPr>
              <w:t>Kahoot</w:t>
            </w:r>
            <w:proofErr w:type="spellEnd"/>
            <w:r w:rsidR="02FB9955" w:rsidRPr="00A70169">
              <w:rPr>
                <w:sz w:val="22"/>
                <w:szCs w:val="22"/>
                <w:lang w:eastAsia="lt-LT"/>
              </w:rPr>
              <w:t xml:space="preserve">, </w:t>
            </w:r>
            <w:proofErr w:type="spellStart"/>
            <w:r w:rsidR="02FB9955" w:rsidRPr="00A70169">
              <w:rPr>
                <w:sz w:val="22"/>
                <w:szCs w:val="22"/>
                <w:lang w:eastAsia="lt-LT"/>
              </w:rPr>
              <w:t>Padlet</w:t>
            </w:r>
            <w:proofErr w:type="spellEnd"/>
            <w:r w:rsidR="5D67530C" w:rsidRPr="00A70169">
              <w:rPr>
                <w:sz w:val="22"/>
                <w:szCs w:val="22"/>
                <w:lang w:eastAsia="lt-LT"/>
              </w:rPr>
              <w:t xml:space="preserve"> ir kt.</w:t>
            </w:r>
            <w:r w:rsidR="576F9054" w:rsidRPr="00A70169">
              <w:rPr>
                <w:sz w:val="22"/>
                <w:szCs w:val="22"/>
                <w:lang w:eastAsia="lt-LT"/>
              </w:rPr>
              <w:t xml:space="preserve"> </w:t>
            </w:r>
            <w:r w:rsidR="02FB9955" w:rsidRPr="00A70169">
              <w:rPr>
                <w:sz w:val="22"/>
                <w:szCs w:val="22"/>
                <w:lang w:eastAsia="lt-LT"/>
              </w:rPr>
              <w:t xml:space="preserve">Matematikos </w:t>
            </w:r>
            <w:r w:rsidR="2672DA47" w:rsidRPr="00A70169">
              <w:rPr>
                <w:sz w:val="22"/>
                <w:szCs w:val="22"/>
                <w:lang w:eastAsia="lt-LT"/>
              </w:rPr>
              <w:t>užduočių vizualizacijai</w:t>
            </w:r>
            <w:r w:rsidR="02FB9955" w:rsidRPr="00A70169">
              <w:rPr>
                <w:sz w:val="22"/>
                <w:szCs w:val="22"/>
                <w:lang w:eastAsia="lt-LT"/>
              </w:rPr>
              <w:t xml:space="preserve"> naudojama </w:t>
            </w:r>
            <w:r w:rsidR="43CCEBA1" w:rsidRPr="00A70169">
              <w:rPr>
                <w:sz w:val="22"/>
                <w:szCs w:val="22"/>
                <w:lang w:eastAsia="lt-LT"/>
              </w:rPr>
              <w:t xml:space="preserve">nemokama programa </w:t>
            </w:r>
            <w:proofErr w:type="spellStart"/>
            <w:r w:rsidR="02FB9955" w:rsidRPr="00A70169">
              <w:rPr>
                <w:sz w:val="22"/>
                <w:szCs w:val="22"/>
                <w:lang w:eastAsia="lt-LT"/>
              </w:rPr>
              <w:t>GeoGebra</w:t>
            </w:r>
            <w:proofErr w:type="spellEnd"/>
            <w:r w:rsidR="7C63EC2E" w:rsidRPr="00A70169">
              <w:rPr>
                <w:sz w:val="22"/>
                <w:szCs w:val="22"/>
                <w:lang w:eastAsia="lt-LT"/>
              </w:rPr>
              <w:t>, MIKO knygos.</w:t>
            </w:r>
          </w:p>
        </w:tc>
      </w:tr>
      <w:tr w:rsidR="00B33788" w:rsidRPr="00A70169" w14:paraId="16921962" w14:textId="77777777" w:rsidTr="00FA166A">
        <w:tc>
          <w:tcPr>
            <w:tcW w:w="1131" w:type="dxa"/>
            <w:vMerge/>
          </w:tcPr>
          <w:p w14:paraId="3E5472CE" w14:textId="77777777" w:rsidR="00B33788" w:rsidRPr="00A70169" w:rsidRDefault="00B33788" w:rsidP="0007086F">
            <w:pPr>
              <w:spacing w:line="276" w:lineRule="auto"/>
              <w:rPr>
                <w:bCs/>
                <w:sz w:val="22"/>
                <w:szCs w:val="22"/>
                <w:lang w:eastAsia="lt-LT"/>
              </w:rPr>
            </w:pPr>
          </w:p>
        </w:tc>
        <w:tc>
          <w:tcPr>
            <w:tcW w:w="2979" w:type="dxa"/>
            <w:vAlign w:val="center"/>
          </w:tcPr>
          <w:p w14:paraId="48C50B99" w14:textId="05ACDF12" w:rsidR="00B33788" w:rsidRPr="00A70169" w:rsidRDefault="00B33788" w:rsidP="009F372E">
            <w:pPr>
              <w:spacing w:line="276" w:lineRule="auto"/>
              <w:jc w:val="both"/>
              <w:rPr>
                <w:bCs/>
                <w:sz w:val="22"/>
                <w:szCs w:val="22"/>
                <w:lang w:eastAsia="lt-LT"/>
              </w:rPr>
            </w:pPr>
            <w:r w:rsidRPr="00A70169">
              <w:rPr>
                <w:bCs/>
                <w:sz w:val="22"/>
                <w:szCs w:val="22"/>
                <w:lang w:eastAsia="lt-LT"/>
              </w:rPr>
              <w:t>100% pedagoginių darbuotojų tobulino kvalifikaciją IT srityje.</w:t>
            </w:r>
          </w:p>
        </w:tc>
        <w:tc>
          <w:tcPr>
            <w:tcW w:w="5927" w:type="dxa"/>
            <w:vAlign w:val="center"/>
          </w:tcPr>
          <w:p w14:paraId="4A5AC05A" w14:textId="655AE0DB" w:rsidR="00B33788" w:rsidRPr="00A70169" w:rsidRDefault="1F56E9E7" w:rsidP="00D8375E">
            <w:pPr>
              <w:spacing w:line="276" w:lineRule="auto"/>
              <w:jc w:val="both"/>
              <w:rPr>
                <w:sz w:val="22"/>
                <w:szCs w:val="22"/>
                <w:lang w:eastAsia="lt-LT"/>
              </w:rPr>
            </w:pPr>
            <w:r w:rsidRPr="00A70169">
              <w:rPr>
                <w:sz w:val="22"/>
                <w:szCs w:val="22"/>
                <w:lang w:eastAsia="lt-LT"/>
              </w:rPr>
              <w:t xml:space="preserve">2 </w:t>
            </w:r>
            <w:r w:rsidR="67162BD4" w:rsidRPr="00A70169">
              <w:rPr>
                <w:sz w:val="22"/>
                <w:szCs w:val="22"/>
                <w:lang w:eastAsia="lt-LT"/>
              </w:rPr>
              <w:t xml:space="preserve">gimnazijos </w:t>
            </w:r>
            <w:r w:rsidRPr="00A70169">
              <w:rPr>
                <w:sz w:val="22"/>
                <w:szCs w:val="22"/>
                <w:lang w:eastAsia="lt-LT"/>
              </w:rPr>
              <w:t xml:space="preserve">mokytojai netobulino kvalifikacijos </w:t>
            </w:r>
            <w:r w:rsidR="58FCEB71" w:rsidRPr="00A70169">
              <w:rPr>
                <w:sz w:val="22"/>
                <w:szCs w:val="22"/>
                <w:lang w:eastAsia="lt-LT"/>
              </w:rPr>
              <w:t>IT srityje</w:t>
            </w:r>
            <w:r w:rsidRPr="00A70169">
              <w:rPr>
                <w:sz w:val="22"/>
                <w:szCs w:val="22"/>
                <w:lang w:eastAsia="lt-LT"/>
              </w:rPr>
              <w:t>, nes atvyko dirbti į gi</w:t>
            </w:r>
            <w:r w:rsidR="1BEE4788" w:rsidRPr="00A70169">
              <w:rPr>
                <w:sz w:val="22"/>
                <w:szCs w:val="22"/>
                <w:lang w:eastAsia="lt-LT"/>
              </w:rPr>
              <w:t xml:space="preserve">mnaziją nuo rugsėjo 1 d. </w:t>
            </w:r>
            <w:r w:rsidR="741A96AE" w:rsidRPr="00A70169">
              <w:rPr>
                <w:sz w:val="22"/>
                <w:szCs w:val="22"/>
                <w:lang w:eastAsia="lt-LT"/>
              </w:rPr>
              <w:t>Jie k</w:t>
            </w:r>
            <w:r w:rsidR="1BEE4788" w:rsidRPr="00A70169">
              <w:rPr>
                <w:sz w:val="22"/>
                <w:szCs w:val="22"/>
                <w:lang w:eastAsia="lt-LT"/>
              </w:rPr>
              <w:t>valifikaciją tobulino kitose švietimo įstaigose.</w:t>
            </w:r>
          </w:p>
        </w:tc>
      </w:tr>
      <w:tr w:rsidR="00B33788" w:rsidRPr="00A70169" w14:paraId="2954D018" w14:textId="77777777" w:rsidTr="00FA166A">
        <w:tc>
          <w:tcPr>
            <w:tcW w:w="1131" w:type="dxa"/>
            <w:vAlign w:val="center"/>
          </w:tcPr>
          <w:p w14:paraId="3E2CAB70" w14:textId="2BFBFFEC" w:rsidR="00B33788" w:rsidRPr="00A70169" w:rsidRDefault="00B33788" w:rsidP="009F372E">
            <w:pPr>
              <w:spacing w:line="276" w:lineRule="auto"/>
              <w:rPr>
                <w:bCs/>
                <w:sz w:val="22"/>
                <w:szCs w:val="22"/>
                <w:lang w:eastAsia="lt-LT"/>
              </w:rPr>
            </w:pPr>
            <w:r w:rsidRPr="00A70169">
              <w:rPr>
                <w:bCs/>
                <w:sz w:val="22"/>
                <w:szCs w:val="22"/>
                <w:lang w:eastAsia="lt-LT"/>
              </w:rPr>
              <w:t>1.2.2. STEAM ugdymo plėtra ir dalyvavimas STEAM renginiuose.</w:t>
            </w:r>
          </w:p>
        </w:tc>
        <w:tc>
          <w:tcPr>
            <w:tcW w:w="2979" w:type="dxa"/>
            <w:vAlign w:val="center"/>
          </w:tcPr>
          <w:p w14:paraId="52B9C62C" w14:textId="5DC46C13" w:rsidR="00B33788" w:rsidRPr="00A70169" w:rsidRDefault="00B33788" w:rsidP="009F372E">
            <w:pPr>
              <w:spacing w:line="276" w:lineRule="auto"/>
              <w:rPr>
                <w:bCs/>
                <w:sz w:val="22"/>
                <w:szCs w:val="22"/>
                <w:lang w:eastAsia="lt-LT"/>
              </w:rPr>
            </w:pPr>
            <w:r w:rsidRPr="00A70169">
              <w:rPr>
                <w:bCs/>
                <w:sz w:val="22"/>
                <w:szCs w:val="22"/>
                <w:lang w:eastAsia="lt-LT"/>
              </w:rPr>
              <w:t>Organizuo</w:t>
            </w:r>
            <w:r w:rsidR="00A1088A">
              <w:rPr>
                <w:bCs/>
                <w:sz w:val="22"/>
                <w:szCs w:val="22"/>
                <w:lang w:eastAsia="lt-LT"/>
              </w:rPr>
              <w:t>ta ne mažiau kaip 23 patirtinio</w:t>
            </w:r>
            <w:r w:rsidRPr="00A70169">
              <w:rPr>
                <w:bCs/>
                <w:sz w:val="22"/>
                <w:szCs w:val="22"/>
                <w:lang w:eastAsia="lt-LT"/>
              </w:rPr>
              <w:t xml:space="preserve"> ugdymo veiklos gamtos mokslų pamokose (veiklų skaičius klasei per metus).</w:t>
            </w:r>
          </w:p>
        </w:tc>
        <w:tc>
          <w:tcPr>
            <w:tcW w:w="5927" w:type="dxa"/>
            <w:vAlign w:val="center"/>
          </w:tcPr>
          <w:p w14:paraId="139A5AEA" w14:textId="18B75A8C" w:rsidR="00B33788" w:rsidRPr="00A70169" w:rsidRDefault="00412163" w:rsidP="2FC6D15B">
            <w:pPr>
              <w:spacing w:line="276" w:lineRule="auto"/>
              <w:jc w:val="both"/>
              <w:rPr>
                <w:sz w:val="22"/>
                <w:szCs w:val="22"/>
              </w:rPr>
            </w:pPr>
            <w:r w:rsidRPr="00A70169">
              <w:rPr>
                <w:sz w:val="22"/>
                <w:szCs w:val="22"/>
                <w:lang w:eastAsia="lt-LT"/>
              </w:rPr>
              <w:t>Buvo organizuota v</w:t>
            </w:r>
            <w:r w:rsidR="01996528" w:rsidRPr="00A70169">
              <w:rPr>
                <w:sz w:val="22"/>
                <w:szCs w:val="22"/>
                <w:lang w:eastAsia="lt-LT"/>
              </w:rPr>
              <w:t>i</w:t>
            </w:r>
            <w:r w:rsidR="308CDB6F" w:rsidRPr="00A70169">
              <w:rPr>
                <w:sz w:val="22"/>
                <w:szCs w:val="22"/>
                <w:lang w:eastAsia="lt-LT"/>
              </w:rPr>
              <w:t xml:space="preserve">dutiniškai </w:t>
            </w:r>
            <w:r w:rsidR="00A1088A">
              <w:rPr>
                <w:sz w:val="22"/>
                <w:szCs w:val="22"/>
                <w:lang w:eastAsia="lt-LT"/>
              </w:rPr>
              <w:t xml:space="preserve"> 20 patirtinių</w:t>
            </w:r>
            <w:r w:rsidR="0494ED13" w:rsidRPr="00A70169">
              <w:rPr>
                <w:sz w:val="22"/>
                <w:szCs w:val="22"/>
                <w:lang w:eastAsia="lt-LT"/>
              </w:rPr>
              <w:t xml:space="preserve"> ugdymo veiklų gamtos mokslų pamokose</w:t>
            </w:r>
            <w:r w:rsidR="2F70DD49" w:rsidRPr="00A70169">
              <w:rPr>
                <w:sz w:val="22"/>
                <w:szCs w:val="22"/>
                <w:lang w:eastAsia="lt-LT"/>
              </w:rPr>
              <w:t xml:space="preserve">. </w:t>
            </w:r>
            <w:r w:rsidR="2B3D802C" w:rsidRPr="00A70169">
              <w:rPr>
                <w:sz w:val="22"/>
                <w:szCs w:val="22"/>
                <w:lang w:eastAsia="lt-LT"/>
              </w:rPr>
              <w:t xml:space="preserve"> 2021–2022 m. m. birželio mėnesį I–III klasėse </w:t>
            </w:r>
            <w:r w:rsidR="00DD67BB" w:rsidRPr="00A70169">
              <w:rPr>
                <w:sz w:val="22"/>
                <w:szCs w:val="22"/>
                <w:lang w:eastAsia="lt-LT"/>
              </w:rPr>
              <w:t xml:space="preserve">buvo organizuotas </w:t>
            </w:r>
            <w:r w:rsidR="00A1088A">
              <w:rPr>
                <w:sz w:val="22"/>
                <w:szCs w:val="22"/>
                <w:lang w:eastAsia="lt-LT"/>
              </w:rPr>
              <w:t>3–5 patirtinės</w:t>
            </w:r>
            <w:r w:rsidR="2B3D802C" w:rsidRPr="00A70169">
              <w:rPr>
                <w:sz w:val="22"/>
                <w:szCs w:val="22"/>
                <w:lang w:eastAsia="lt-LT"/>
              </w:rPr>
              <w:t xml:space="preserve"> veiklos kitose edukacinėse aplinkose (ne mokykloje).</w:t>
            </w:r>
            <w:r w:rsidR="00DD67BB">
              <w:rPr>
                <w:sz w:val="22"/>
                <w:szCs w:val="22"/>
                <w:lang w:eastAsia="lt-LT"/>
              </w:rPr>
              <w:t xml:space="preserve"> Pvz.,</w:t>
            </w:r>
            <w:r w:rsidR="4C3CABF3" w:rsidRPr="00A70169">
              <w:rPr>
                <w:sz w:val="22"/>
                <w:szCs w:val="22"/>
                <w:lang w:eastAsia="lt-LT"/>
              </w:rPr>
              <w:t xml:space="preserve"> „</w:t>
            </w:r>
            <w:r w:rsidR="4C3CABF3" w:rsidRPr="00A70169">
              <w:rPr>
                <w:sz w:val="22"/>
                <w:szCs w:val="22"/>
              </w:rPr>
              <w:t xml:space="preserve">Talkšos ežero ekosistemos tyrimas“, </w:t>
            </w:r>
            <w:r w:rsidR="2BC72EDC" w:rsidRPr="00A70169">
              <w:rPr>
                <w:sz w:val="22"/>
                <w:szCs w:val="22"/>
              </w:rPr>
              <w:t xml:space="preserve">„Ekologinio ūkio kūrimas“, </w:t>
            </w:r>
            <w:r w:rsidR="00DD67BB">
              <w:rPr>
                <w:sz w:val="22"/>
                <w:szCs w:val="22"/>
              </w:rPr>
              <w:t>„Pažink s</w:t>
            </w:r>
            <w:r w:rsidR="7A63E49A" w:rsidRPr="00A70169">
              <w:rPr>
                <w:sz w:val="22"/>
                <w:szCs w:val="22"/>
              </w:rPr>
              <w:t>aulės laikrodį“, „Optiniai reiškin</w:t>
            </w:r>
            <w:r w:rsidR="4F94D09C" w:rsidRPr="00A70169">
              <w:rPr>
                <w:sz w:val="22"/>
                <w:szCs w:val="22"/>
              </w:rPr>
              <w:t xml:space="preserve">iai“, </w:t>
            </w:r>
            <w:r w:rsidR="3546B0BC" w:rsidRPr="00A70169">
              <w:rPr>
                <w:sz w:val="22"/>
                <w:szCs w:val="22"/>
              </w:rPr>
              <w:t xml:space="preserve">„Fotosintezės metu išsiskyrusio O2 apskaičiavimas ir automobilių išmetamų CO2 dujų kiekio apskaičiavimas“, </w:t>
            </w:r>
            <w:r w:rsidR="62E3889D" w:rsidRPr="00A70169">
              <w:rPr>
                <w:sz w:val="22"/>
                <w:szCs w:val="22"/>
              </w:rPr>
              <w:t>„Gliukozės cheminių savybių tyrimas“</w:t>
            </w:r>
            <w:r w:rsidR="3550CA98" w:rsidRPr="00A70169">
              <w:rPr>
                <w:sz w:val="22"/>
                <w:szCs w:val="22"/>
              </w:rPr>
              <w:t xml:space="preserve">. </w:t>
            </w:r>
          </w:p>
          <w:p w14:paraId="3BF461B2" w14:textId="1C1D9D68" w:rsidR="00B33788" w:rsidRPr="00A70169" w:rsidRDefault="3550CA98" w:rsidP="2FC6D15B">
            <w:pPr>
              <w:spacing w:line="276" w:lineRule="auto"/>
              <w:jc w:val="both"/>
              <w:rPr>
                <w:sz w:val="22"/>
                <w:szCs w:val="22"/>
              </w:rPr>
            </w:pPr>
            <w:r w:rsidRPr="00A70169">
              <w:rPr>
                <w:sz w:val="22"/>
                <w:szCs w:val="22"/>
              </w:rPr>
              <w:t>Buvo organizuoti mokymai mokytojams (institucinis lygmuo) „Edukacinių programų pritaikymo galimybės bendrojo ugdymo programoms</w:t>
            </w:r>
            <w:r w:rsidR="09211F22" w:rsidRPr="00A70169">
              <w:rPr>
                <w:sz w:val="22"/>
                <w:szCs w:val="22"/>
              </w:rPr>
              <w:t>“, kurių metu buvo aptart</w:t>
            </w:r>
            <w:r w:rsidR="09ABF18C" w:rsidRPr="00A70169">
              <w:rPr>
                <w:sz w:val="22"/>
                <w:szCs w:val="22"/>
              </w:rPr>
              <w:t xml:space="preserve">i edukacinių aplinkų  </w:t>
            </w:r>
            <w:r w:rsidR="00A1088A">
              <w:rPr>
                <w:sz w:val="22"/>
                <w:szCs w:val="22"/>
              </w:rPr>
              <w:t>kūrimo principai bei patirtinio</w:t>
            </w:r>
            <w:r w:rsidR="09ABF18C" w:rsidRPr="00A70169">
              <w:rPr>
                <w:sz w:val="22"/>
                <w:szCs w:val="22"/>
              </w:rPr>
              <w:t xml:space="preserve"> mokymo(</w:t>
            </w:r>
            <w:proofErr w:type="spellStart"/>
            <w:r w:rsidR="09ABF18C" w:rsidRPr="00A70169">
              <w:rPr>
                <w:sz w:val="22"/>
                <w:szCs w:val="22"/>
              </w:rPr>
              <w:t>si</w:t>
            </w:r>
            <w:proofErr w:type="spellEnd"/>
            <w:r w:rsidR="09ABF18C" w:rsidRPr="00A70169">
              <w:rPr>
                <w:sz w:val="22"/>
                <w:szCs w:val="22"/>
              </w:rPr>
              <w:t>) reikšmė.</w:t>
            </w:r>
            <w:r w:rsidRPr="00A70169">
              <w:rPr>
                <w:sz w:val="22"/>
                <w:szCs w:val="22"/>
              </w:rPr>
              <w:t xml:space="preserve"> </w:t>
            </w:r>
          </w:p>
        </w:tc>
      </w:tr>
      <w:tr w:rsidR="00B33788" w:rsidRPr="00A70169" w14:paraId="4A6F55D8" w14:textId="77777777" w:rsidTr="00FA166A">
        <w:tc>
          <w:tcPr>
            <w:tcW w:w="1131" w:type="dxa"/>
            <w:vAlign w:val="center"/>
          </w:tcPr>
          <w:p w14:paraId="7DA35442" w14:textId="469C7498" w:rsidR="00B33788" w:rsidRPr="00A70169" w:rsidRDefault="00B33788" w:rsidP="009F372E">
            <w:pPr>
              <w:spacing w:line="276" w:lineRule="auto"/>
              <w:rPr>
                <w:color w:val="000000" w:themeColor="text1"/>
                <w:sz w:val="22"/>
                <w:szCs w:val="22"/>
                <w:lang w:eastAsia="lt-LT"/>
              </w:rPr>
            </w:pPr>
            <w:r w:rsidRPr="00A70169">
              <w:rPr>
                <w:color w:val="000000" w:themeColor="text1"/>
                <w:sz w:val="22"/>
                <w:szCs w:val="22"/>
                <w:lang w:eastAsia="lt-LT"/>
              </w:rPr>
              <w:t>1.2.</w:t>
            </w:r>
            <w:r w:rsidR="007362BA" w:rsidRPr="00A70169">
              <w:rPr>
                <w:color w:val="000000" w:themeColor="text1"/>
                <w:sz w:val="22"/>
                <w:szCs w:val="22"/>
                <w:lang w:eastAsia="lt-LT"/>
              </w:rPr>
              <w:t>3</w:t>
            </w:r>
            <w:r w:rsidRPr="00A70169">
              <w:rPr>
                <w:color w:val="000000" w:themeColor="text1"/>
                <w:sz w:val="22"/>
                <w:szCs w:val="22"/>
                <w:lang w:eastAsia="lt-LT"/>
              </w:rPr>
              <w:t xml:space="preserve">. Plėtoti neformaliojo vaikų švietimo </w:t>
            </w:r>
            <w:r w:rsidRPr="00A70169">
              <w:rPr>
                <w:color w:val="000000" w:themeColor="text1"/>
                <w:sz w:val="22"/>
                <w:szCs w:val="22"/>
                <w:lang w:eastAsia="lt-LT"/>
              </w:rPr>
              <w:lastRenderedPageBreak/>
              <w:t>STEAM krypties programas.</w:t>
            </w:r>
          </w:p>
        </w:tc>
        <w:tc>
          <w:tcPr>
            <w:tcW w:w="2979" w:type="dxa"/>
            <w:vAlign w:val="center"/>
          </w:tcPr>
          <w:p w14:paraId="7DE45704" w14:textId="17628A43" w:rsidR="00B33788" w:rsidRPr="00A70169" w:rsidRDefault="00B33788" w:rsidP="009F372E">
            <w:pPr>
              <w:spacing w:line="276" w:lineRule="auto"/>
              <w:rPr>
                <w:color w:val="000000" w:themeColor="text1"/>
                <w:sz w:val="22"/>
                <w:szCs w:val="22"/>
                <w:lang w:eastAsia="lt-LT"/>
              </w:rPr>
            </w:pPr>
            <w:r w:rsidRPr="00A70169">
              <w:rPr>
                <w:color w:val="000000" w:themeColor="text1"/>
                <w:sz w:val="22"/>
                <w:szCs w:val="22"/>
                <w:lang w:eastAsia="lt-LT"/>
              </w:rPr>
              <w:lastRenderedPageBreak/>
              <w:t>Ne mažiau kaip 15% mokinių dalyvavo STEAM  programose.</w:t>
            </w:r>
          </w:p>
        </w:tc>
        <w:tc>
          <w:tcPr>
            <w:tcW w:w="5927" w:type="dxa"/>
            <w:vAlign w:val="center"/>
          </w:tcPr>
          <w:p w14:paraId="21AFC9F4" w14:textId="4BF19E53" w:rsidR="00B33788" w:rsidRPr="00A70169" w:rsidRDefault="7F51AAF4" w:rsidP="009F372E">
            <w:pPr>
              <w:jc w:val="both"/>
              <w:rPr>
                <w:sz w:val="22"/>
                <w:szCs w:val="22"/>
                <w:lang w:eastAsia="lt-LT"/>
              </w:rPr>
            </w:pPr>
            <w:r w:rsidRPr="00A70169">
              <w:rPr>
                <w:color w:val="050505"/>
                <w:sz w:val="22"/>
                <w:szCs w:val="22"/>
              </w:rPr>
              <w:t>Gimnazijos</w:t>
            </w:r>
            <w:r w:rsidRPr="00A70169">
              <w:rPr>
                <w:sz w:val="22"/>
                <w:szCs w:val="22"/>
                <w:lang w:eastAsia="lt-LT"/>
              </w:rPr>
              <w:t xml:space="preserve"> mokiniai dalyvavo šiose STEAM programose</w:t>
            </w:r>
            <w:r w:rsidR="47135C27" w:rsidRPr="00A70169">
              <w:rPr>
                <w:sz w:val="22"/>
                <w:szCs w:val="22"/>
                <w:lang w:eastAsia="lt-LT"/>
              </w:rPr>
              <w:t xml:space="preserve"> ir veiklose</w:t>
            </w:r>
            <w:r w:rsidRPr="00A70169">
              <w:rPr>
                <w:sz w:val="22"/>
                <w:szCs w:val="22"/>
                <w:lang w:eastAsia="lt-LT"/>
              </w:rPr>
              <w:t>:</w:t>
            </w:r>
          </w:p>
          <w:p w14:paraId="678EA76E" w14:textId="0857693A" w:rsidR="00B33788" w:rsidRPr="00A70169" w:rsidRDefault="5C721DD5" w:rsidP="009F372E">
            <w:pPr>
              <w:pStyle w:val="Sraopastraipa"/>
              <w:numPr>
                <w:ilvl w:val="0"/>
                <w:numId w:val="8"/>
              </w:numPr>
              <w:spacing w:line="276" w:lineRule="auto"/>
              <w:jc w:val="both"/>
              <w:rPr>
                <w:sz w:val="22"/>
                <w:szCs w:val="22"/>
              </w:rPr>
            </w:pPr>
            <w:r w:rsidRPr="00A70169">
              <w:rPr>
                <w:sz w:val="22"/>
                <w:szCs w:val="22"/>
              </w:rPr>
              <w:t>b</w:t>
            </w:r>
            <w:r w:rsidR="7F51AAF4" w:rsidRPr="00A70169">
              <w:rPr>
                <w:sz w:val="22"/>
                <w:szCs w:val="22"/>
              </w:rPr>
              <w:t>raižymas ir kompiuterinis projektavimas AutoCAD programa;</w:t>
            </w:r>
          </w:p>
          <w:p w14:paraId="206574EF" w14:textId="0F155CDC" w:rsidR="00B33788" w:rsidRPr="00A70169" w:rsidRDefault="6127E0D6" w:rsidP="009F372E">
            <w:pPr>
              <w:pStyle w:val="Sraopastraipa"/>
              <w:numPr>
                <w:ilvl w:val="0"/>
                <w:numId w:val="8"/>
              </w:numPr>
              <w:spacing w:line="276" w:lineRule="auto"/>
              <w:jc w:val="both"/>
              <w:rPr>
                <w:sz w:val="22"/>
                <w:szCs w:val="22"/>
              </w:rPr>
            </w:pPr>
            <w:r w:rsidRPr="00A70169">
              <w:rPr>
                <w:sz w:val="22"/>
                <w:szCs w:val="22"/>
              </w:rPr>
              <w:lastRenderedPageBreak/>
              <w:t>d</w:t>
            </w:r>
            <w:r w:rsidR="7F51AAF4" w:rsidRPr="00A70169">
              <w:rPr>
                <w:sz w:val="22"/>
                <w:szCs w:val="22"/>
              </w:rPr>
              <w:t>arbas Adobe Photoshop programa: nuotraukų redagavimas, montažas bei judančių paveikslėlių kūrimas;</w:t>
            </w:r>
          </w:p>
          <w:p w14:paraId="054027D0" w14:textId="362FBCD3" w:rsidR="00B33788" w:rsidRPr="00A70169" w:rsidRDefault="6012E51B" w:rsidP="009F372E">
            <w:pPr>
              <w:pStyle w:val="Sraopastraipa"/>
              <w:numPr>
                <w:ilvl w:val="0"/>
                <w:numId w:val="8"/>
              </w:numPr>
              <w:spacing w:line="276" w:lineRule="auto"/>
              <w:jc w:val="both"/>
              <w:rPr>
                <w:sz w:val="22"/>
                <w:szCs w:val="22"/>
              </w:rPr>
            </w:pPr>
            <w:r w:rsidRPr="00A70169">
              <w:rPr>
                <w:sz w:val="22"/>
                <w:szCs w:val="22"/>
              </w:rPr>
              <w:t>v</w:t>
            </w:r>
            <w:r w:rsidR="7F51AAF4" w:rsidRPr="00A70169">
              <w:rPr>
                <w:sz w:val="22"/>
                <w:szCs w:val="22"/>
              </w:rPr>
              <w:t>artok ir saugok vandenį;</w:t>
            </w:r>
          </w:p>
          <w:p w14:paraId="0ABF0F8B" w14:textId="721B3FAE" w:rsidR="00B33788" w:rsidRPr="00A70169" w:rsidRDefault="0D5344A4" w:rsidP="009F372E">
            <w:pPr>
              <w:pStyle w:val="Sraopastraipa"/>
              <w:numPr>
                <w:ilvl w:val="0"/>
                <w:numId w:val="8"/>
              </w:numPr>
              <w:spacing w:line="276" w:lineRule="auto"/>
              <w:jc w:val="both"/>
              <w:rPr>
                <w:sz w:val="22"/>
                <w:szCs w:val="22"/>
              </w:rPr>
            </w:pPr>
            <w:r w:rsidRPr="00A70169">
              <w:rPr>
                <w:sz w:val="22"/>
                <w:szCs w:val="22"/>
              </w:rPr>
              <w:t>p</w:t>
            </w:r>
            <w:r w:rsidR="7F51AAF4" w:rsidRPr="00A70169">
              <w:rPr>
                <w:sz w:val="22"/>
                <w:szCs w:val="22"/>
              </w:rPr>
              <w:t>opieriaus gaminimas;</w:t>
            </w:r>
          </w:p>
          <w:p w14:paraId="76581933" w14:textId="3F75BBAD" w:rsidR="00B33788" w:rsidRPr="00A70169" w:rsidRDefault="5B77EEE8" w:rsidP="009F372E">
            <w:pPr>
              <w:pStyle w:val="Sraopastraipa"/>
              <w:numPr>
                <w:ilvl w:val="0"/>
                <w:numId w:val="8"/>
              </w:numPr>
              <w:spacing w:line="276" w:lineRule="auto"/>
              <w:jc w:val="both"/>
              <w:rPr>
                <w:sz w:val="22"/>
                <w:szCs w:val="22"/>
              </w:rPr>
            </w:pPr>
            <w:r w:rsidRPr="00A70169">
              <w:rPr>
                <w:sz w:val="22"/>
                <w:szCs w:val="22"/>
              </w:rPr>
              <w:t>d</w:t>
            </w:r>
            <w:r w:rsidR="7F51AAF4" w:rsidRPr="00A70169">
              <w:rPr>
                <w:sz w:val="22"/>
                <w:szCs w:val="22"/>
              </w:rPr>
              <w:t>irvožemio tyrimai</w:t>
            </w:r>
            <w:r w:rsidR="463AB090" w:rsidRPr="00A70169">
              <w:rPr>
                <w:sz w:val="22"/>
                <w:szCs w:val="22"/>
              </w:rPr>
              <w:t>;</w:t>
            </w:r>
          </w:p>
          <w:p w14:paraId="4B0CE102" w14:textId="4C7D1445" w:rsidR="00B33788" w:rsidRPr="00A70169" w:rsidRDefault="3D4FE492" w:rsidP="009F372E">
            <w:pPr>
              <w:pStyle w:val="Sraopastraipa"/>
              <w:numPr>
                <w:ilvl w:val="0"/>
                <w:numId w:val="8"/>
              </w:numPr>
              <w:spacing w:line="276" w:lineRule="auto"/>
              <w:jc w:val="both"/>
              <w:rPr>
                <w:sz w:val="22"/>
                <w:szCs w:val="22"/>
              </w:rPr>
            </w:pPr>
            <w:r w:rsidRPr="00A70169">
              <w:rPr>
                <w:sz w:val="22"/>
                <w:szCs w:val="22"/>
              </w:rPr>
              <w:t>k</w:t>
            </w:r>
            <w:r w:rsidR="463AB090" w:rsidRPr="00A70169">
              <w:rPr>
                <w:sz w:val="22"/>
                <w:szCs w:val="22"/>
              </w:rPr>
              <w:t>ūno odos priežiūros kosmetikos gamyba</w:t>
            </w:r>
            <w:r w:rsidR="026838E9" w:rsidRPr="00A70169">
              <w:rPr>
                <w:sz w:val="22"/>
                <w:szCs w:val="22"/>
              </w:rPr>
              <w:t>;</w:t>
            </w:r>
          </w:p>
          <w:p w14:paraId="2038FB3C" w14:textId="3DEEB1EF" w:rsidR="00B33788" w:rsidRPr="00A70169" w:rsidRDefault="026838E9" w:rsidP="009F372E">
            <w:pPr>
              <w:pStyle w:val="Sraopastraipa"/>
              <w:numPr>
                <w:ilvl w:val="0"/>
                <w:numId w:val="8"/>
              </w:numPr>
              <w:spacing w:line="276" w:lineRule="auto"/>
              <w:jc w:val="both"/>
              <w:rPr>
                <w:sz w:val="22"/>
                <w:szCs w:val="22"/>
              </w:rPr>
            </w:pPr>
            <w:r w:rsidRPr="00A70169">
              <w:rPr>
                <w:sz w:val="22"/>
                <w:szCs w:val="22"/>
              </w:rPr>
              <w:t>ekologiniame projekte „Atgal į gamtą“.</w:t>
            </w:r>
          </w:p>
          <w:p w14:paraId="3BEB3C26" w14:textId="78DB89E5" w:rsidR="00B33788" w:rsidRPr="00A70169" w:rsidRDefault="1849B98B" w:rsidP="009F372E">
            <w:pPr>
              <w:spacing w:line="276" w:lineRule="auto"/>
              <w:jc w:val="both"/>
              <w:rPr>
                <w:sz w:val="22"/>
                <w:szCs w:val="22"/>
                <w:highlight w:val="cyan"/>
              </w:rPr>
            </w:pPr>
            <w:r w:rsidRPr="00A70169">
              <w:rPr>
                <w:sz w:val="22"/>
                <w:szCs w:val="22"/>
              </w:rPr>
              <w:t>Kiekvienoje programoje/veikloje dalyvavo po 12–15 mokinių.</w:t>
            </w:r>
            <w:r w:rsidR="2748E9CE" w:rsidRPr="00A70169">
              <w:rPr>
                <w:sz w:val="22"/>
                <w:szCs w:val="22"/>
              </w:rPr>
              <w:t xml:space="preserve"> Iš viso STEAM veiklose dalyvavo 25%</w:t>
            </w:r>
            <w:r w:rsidR="00961435" w:rsidRPr="00A70169">
              <w:rPr>
                <w:sz w:val="22"/>
                <w:szCs w:val="22"/>
              </w:rPr>
              <w:t xml:space="preserve"> gimnazijos</w:t>
            </w:r>
            <w:r w:rsidR="2748E9CE" w:rsidRPr="00A70169">
              <w:rPr>
                <w:sz w:val="22"/>
                <w:szCs w:val="22"/>
              </w:rPr>
              <w:t xml:space="preserve"> mokinių.</w:t>
            </w:r>
          </w:p>
        </w:tc>
      </w:tr>
      <w:tr w:rsidR="00B33788" w:rsidRPr="00A70169" w14:paraId="756C7CAD" w14:textId="77777777" w:rsidTr="00FA166A">
        <w:tc>
          <w:tcPr>
            <w:tcW w:w="1131" w:type="dxa"/>
            <w:vMerge w:val="restart"/>
            <w:vAlign w:val="center"/>
          </w:tcPr>
          <w:p w14:paraId="518A0E8C" w14:textId="540EF7BB" w:rsidR="00B33788" w:rsidRPr="00A70169" w:rsidRDefault="00B33788" w:rsidP="00B33788">
            <w:pPr>
              <w:spacing w:line="276" w:lineRule="auto"/>
              <w:rPr>
                <w:bCs/>
                <w:sz w:val="22"/>
                <w:szCs w:val="22"/>
                <w:lang w:eastAsia="lt-LT"/>
              </w:rPr>
            </w:pPr>
            <w:r w:rsidRPr="00A70169">
              <w:rPr>
                <w:bCs/>
                <w:sz w:val="22"/>
                <w:szCs w:val="22"/>
                <w:lang w:eastAsia="lt-LT"/>
              </w:rPr>
              <w:lastRenderedPageBreak/>
              <w:t>1.2.</w:t>
            </w:r>
            <w:r w:rsidR="007362BA" w:rsidRPr="00A70169">
              <w:rPr>
                <w:bCs/>
                <w:sz w:val="22"/>
                <w:szCs w:val="22"/>
                <w:lang w:eastAsia="lt-LT"/>
              </w:rPr>
              <w:t>4</w:t>
            </w:r>
            <w:r w:rsidRPr="00A70169">
              <w:rPr>
                <w:bCs/>
                <w:sz w:val="22"/>
                <w:szCs w:val="22"/>
                <w:lang w:eastAsia="lt-LT"/>
              </w:rPr>
              <w:t>. Dalyvavimas  tarptautiniuose, respublikiniuos</w:t>
            </w:r>
            <w:r w:rsidR="007362BA" w:rsidRPr="00A70169">
              <w:rPr>
                <w:bCs/>
                <w:sz w:val="22"/>
                <w:szCs w:val="22"/>
                <w:lang w:eastAsia="lt-LT"/>
              </w:rPr>
              <w:t>e,</w:t>
            </w:r>
            <w:r w:rsidRPr="00A70169">
              <w:rPr>
                <w:bCs/>
                <w:sz w:val="22"/>
                <w:szCs w:val="22"/>
                <w:lang w:eastAsia="lt-LT"/>
              </w:rPr>
              <w:t xml:space="preserve"> miesto projektuose.</w:t>
            </w:r>
          </w:p>
        </w:tc>
        <w:tc>
          <w:tcPr>
            <w:tcW w:w="2979" w:type="dxa"/>
          </w:tcPr>
          <w:p w14:paraId="385CFF14" w14:textId="52765AD7" w:rsidR="00B33788" w:rsidRPr="00A70169" w:rsidRDefault="00B33788" w:rsidP="00B33788">
            <w:pPr>
              <w:spacing w:line="276" w:lineRule="auto"/>
              <w:rPr>
                <w:bCs/>
                <w:sz w:val="22"/>
                <w:szCs w:val="22"/>
                <w:lang w:eastAsia="lt-LT"/>
              </w:rPr>
            </w:pPr>
            <w:r w:rsidRPr="00A70169">
              <w:rPr>
                <w:bCs/>
                <w:sz w:val="22"/>
                <w:szCs w:val="22"/>
                <w:lang w:eastAsia="lt-LT"/>
              </w:rPr>
              <w:t>Vykdomi 5 tarptautiniai Švietimo mainų paramos fondo administruojami (Erasmus+) projektai.</w:t>
            </w:r>
          </w:p>
        </w:tc>
        <w:tc>
          <w:tcPr>
            <w:tcW w:w="5927" w:type="dxa"/>
          </w:tcPr>
          <w:p w14:paraId="61546B55" w14:textId="4E4138B1" w:rsidR="00B33788" w:rsidRPr="00A70169" w:rsidRDefault="00B33788" w:rsidP="00B33788">
            <w:pPr>
              <w:spacing w:line="288" w:lineRule="auto"/>
              <w:jc w:val="both"/>
              <w:rPr>
                <w:sz w:val="22"/>
                <w:szCs w:val="18"/>
              </w:rPr>
            </w:pPr>
            <w:r w:rsidRPr="00A70169">
              <w:rPr>
                <w:color w:val="000000" w:themeColor="text1"/>
                <w:sz w:val="22"/>
                <w:szCs w:val="22"/>
              </w:rPr>
              <w:t>Gimnazijoje buvo vykdomi tarptautiniai projektai:</w:t>
            </w:r>
          </w:p>
          <w:p w14:paraId="72F217AB" w14:textId="48B8F24E" w:rsidR="00B33788" w:rsidRPr="00A70169" w:rsidRDefault="00B33788" w:rsidP="00E3583E">
            <w:pPr>
              <w:pStyle w:val="Sraopastraipa"/>
              <w:numPr>
                <w:ilvl w:val="0"/>
                <w:numId w:val="7"/>
              </w:numPr>
              <w:spacing w:line="288" w:lineRule="auto"/>
              <w:jc w:val="both"/>
              <w:rPr>
                <w:color w:val="000000" w:themeColor="text1"/>
                <w:sz w:val="22"/>
                <w:szCs w:val="22"/>
              </w:rPr>
            </w:pPr>
            <w:r w:rsidRPr="00A70169">
              <w:rPr>
                <w:color w:val="000000" w:themeColor="text1"/>
                <w:sz w:val="22"/>
                <w:szCs w:val="22"/>
              </w:rPr>
              <w:t>Strateginių partnerysčių projektas „</w:t>
            </w:r>
            <w:proofErr w:type="spellStart"/>
            <w:r w:rsidRPr="00A70169">
              <w:rPr>
                <w:color w:val="000000" w:themeColor="text1"/>
                <w:sz w:val="22"/>
                <w:szCs w:val="22"/>
              </w:rPr>
              <w:t>EcoSTEAM</w:t>
            </w:r>
            <w:proofErr w:type="spellEnd"/>
            <w:r w:rsidRPr="00A70169">
              <w:rPr>
                <w:color w:val="000000" w:themeColor="text1"/>
                <w:sz w:val="22"/>
                <w:szCs w:val="22"/>
              </w:rPr>
              <w:t xml:space="preserve"> </w:t>
            </w:r>
            <w:proofErr w:type="spellStart"/>
            <w:r w:rsidRPr="00A70169">
              <w:rPr>
                <w:color w:val="000000" w:themeColor="text1"/>
                <w:sz w:val="22"/>
                <w:szCs w:val="22"/>
              </w:rPr>
              <w:t>Development</w:t>
            </w:r>
            <w:proofErr w:type="spellEnd"/>
            <w:r w:rsidRPr="00A70169">
              <w:rPr>
                <w:color w:val="000000" w:themeColor="text1"/>
                <w:sz w:val="22"/>
                <w:szCs w:val="22"/>
              </w:rPr>
              <w:t>“ (sutarties Nr. 2022-1-LT01-KA220-SCH-000086621) (koordinuojančios šalis gimnazija, šalys partnerės Kipras, Turkija, Šiaurės Makedonija);</w:t>
            </w:r>
          </w:p>
          <w:p w14:paraId="4AF7A165" w14:textId="34AB47BA" w:rsidR="00B33788" w:rsidRPr="00A70169" w:rsidRDefault="00B33788" w:rsidP="00E3583E">
            <w:pPr>
              <w:pStyle w:val="Sraopastraipa"/>
              <w:numPr>
                <w:ilvl w:val="0"/>
                <w:numId w:val="7"/>
              </w:numPr>
              <w:spacing w:line="288" w:lineRule="auto"/>
              <w:jc w:val="both"/>
              <w:rPr>
                <w:color w:val="000000" w:themeColor="text1"/>
                <w:sz w:val="22"/>
                <w:szCs w:val="22"/>
              </w:rPr>
            </w:pPr>
            <w:r w:rsidRPr="00A70169">
              <w:rPr>
                <w:color w:val="000000" w:themeColor="text1"/>
                <w:sz w:val="22"/>
                <w:szCs w:val="22"/>
              </w:rPr>
              <w:t>Akredituoto projekto įgyvendinimas (sutarties Nr. 2021-1-LT01-KA120-SCH-000046805) (mokinių grupinis mobilumas (20), stebėjimo vizitai (2), mokymai (2)).</w:t>
            </w:r>
          </w:p>
          <w:p w14:paraId="46C37526" w14:textId="59B79593" w:rsidR="00B33788" w:rsidRPr="00A70169" w:rsidRDefault="00B33788" w:rsidP="00E3583E">
            <w:pPr>
              <w:pStyle w:val="Sraopastraipa"/>
              <w:numPr>
                <w:ilvl w:val="0"/>
                <w:numId w:val="7"/>
              </w:numPr>
              <w:spacing w:line="288" w:lineRule="auto"/>
              <w:jc w:val="both"/>
              <w:rPr>
                <w:color w:val="000000" w:themeColor="text1"/>
                <w:sz w:val="22"/>
                <w:szCs w:val="22"/>
              </w:rPr>
            </w:pPr>
            <w:r w:rsidRPr="00A70169">
              <w:rPr>
                <w:color w:val="000000" w:themeColor="text1"/>
                <w:sz w:val="22"/>
                <w:szCs w:val="22"/>
              </w:rPr>
              <w:t>Erasmus+ KA 2 projektas „</w:t>
            </w:r>
            <w:proofErr w:type="spellStart"/>
            <w:r w:rsidRPr="00A70169">
              <w:rPr>
                <w:color w:val="000000" w:themeColor="text1"/>
                <w:sz w:val="22"/>
                <w:szCs w:val="22"/>
              </w:rPr>
              <w:t>Future</w:t>
            </w:r>
            <w:proofErr w:type="spellEnd"/>
            <w:r w:rsidRPr="00A70169">
              <w:rPr>
                <w:color w:val="000000" w:themeColor="text1"/>
                <w:sz w:val="22"/>
                <w:szCs w:val="22"/>
              </w:rPr>
              <w:t xml:space="preserve"> </w:t>
            </w:r>
            <w:proofErr w:type="spellStart"/>
            <w:r w:rsidRPr="00A70169">
              <w:rPr>
                <w:color w:val="000000" w:themeColor="text1"/>
                <w:sz w:val="22"/>
                <w:szCs w:val="22"/>
              </w:rPr>
              <w:t>in</w:t>
            </w:r>
            <w:proofErr w:type="spellEnd"/>
            <w:r w:rsidRPr="00A70169">
              <w:rPr>
                <w:color w:val="000000" w:themeColor="text1"/>
                <w:sz w:val="22"/>
                <w:szCs w:val="22"/>
              </w:rPr>
              <w:t xml:space="preserve"> </w:t>
            </w:r>
            <w:proofErr w:type="spellStart"/>
            <w:r w:rsidRPr="00A70169">
              <w:rPr>
                <w:color w:val="000000" w:themeColor="text1"/>
                <w:sz w:val="22"/>
                <w:szCs w:val="22"/>
              </w:rPr>
              <w:t>the</w:t>
            </w:r>
            <w:proofErr w:type="spellEnd"/>
            <w:r w:rsidRPr="00A70169">
              <w:rPr>
                <w:color w:val="000000" w:themeColor="text1"/>
                <w:sz w:val="22"/>
                <w:szCs w:val="22"/>
              </w:rPr>
              <w:t xml:space="preserve"> </w:t>
            </w:r>
            <w:proofErr w:type="spellStart"/>
            <w:r w:rsidRPr="00A70169">
              <w:rPr>
                <w:color w:val="000000" w:themeColor="text1"/>
                <w:sz w:val="22"/>
                <w:szCs w:val="22"/>
              </w:rPr>
              <w:t>past</w:t>
            </w:r>
            <w:proofErr w:type="spellEnd"/>
            <w:r w:rsidRPr="00A70169">
              <w:rPr>
                <w:color w:val="000000" w:themeColor="text1"/>
                <w:sz w:val="22"/>
                <w:szCs w:val="22"/>
              </w:rPr>
              <w:t>“, sutarties Nr. 2019-1-SK01-KA229-060736_3 (koordinuojančioji šalis Slovakija, šalys partnerės: Lietuva, Lenkija, Norvegija);</w:t>
            </w:r>
          </w:p>
          <w:p w14:paraId="28218D7A" w14:textId="4F7B4447" w:rsidR="00B33788" w:rsidRPr="00A70169" w:rsidRDefault="00B33788" w:rsidP="00E3583E">
            <w:pPr>
              <w:pStyle w:val="Sraopastraipa"/>
              <w:numPr>
                <w:ilvl w:val="0"/>
                <w:numId w:val="7"/>
              </w:numPr>
              <w:spacing w:line="288" w:lineRule="auto"/>
              <w:jc w:val="both"/>
              <w:rPr>
                <w:sz w:val="22"/>
                <w:szCs w:val="18"/>
              </w:rPr>
            </w:pPr>
            <w:r w:rsidRPr="00A70169">
              <w:rPr>
                <w:color w:val="000000" w:themeColor="text1"/>
                <w:sz w:val="22"/>
                <w:szCs w:val="22"/>
              </w:rPr>
              <w:t>tarptautinis ERASMUS+ KA2 projektas ,,NO TIME TO WASTE“, sutarties Nr. 2020-1-FR01-KA229-080125_5 (koordinuojančioji šalis Prancūzija, šalys partnerės: Lietuva, Lenkija, Turkija, Portugalija);</w:t>
            </w:r>
          </w:p>
          <w:p w14:paraId="3C9B8E51" w14:textId="6F1E98E7" w:rsidR="00B33788" w:rsidRPr="00A70169" w:rsidRDefault="00B33788" w:rsidP="00E3583E">
            <w:pPr>
              <w:pStyle w:val="Sraopastraipa"/>
              <w:numPr>
                <w:ilvl w:val="0"/>
                <w:numId w:val="7"/>
              </w:numPr>
              <w:spacing w:line="288" w:lineRule="auto"/>
              <w:jc w:val="both"/>
              <w:rPr>
                <w:sz w:val="22"/>
                <w:szCs w:val="18"/>
              </w:rPr>
            </w:pPr>
            <w:r w:rsidRPr="00A70169">
              <w:rPr>
                <w:color w:val="000000" w:themeColor="text1"/>
                <w:sz w:val="22"/>
                <w:szCs w:val="22"/>
              </w:rPr>
              <w:t xml:space="preserve">tarptautinis Erasmus+ KA1 projektas „Įtraukusis ir lygiateisis ugdymas, aktyvusis pilietiškumas  bendruomenės mokymosi kokybei ir  pažangai“, sutarties Nr.: 2019-1-LT01-KA101-060399;  </w:t>
            </w:r>
          </w:p>
          <w:p w14:paraId="62B28385" w14:textId="36240447" w:rsidR="00B33788" w:rsidRPr="00A70169" w:rsidRDefault="00B33788" w:rsidP="00E3583E">
            <w:pPr>
              <w:pStyle w:val="Sraopastraipa"/>
              <w:numPr>
                <w:ilvl w:val="0"/>
                <w:numId w:val="7"/>
              </w:numPr>
              <w:spacing w:line="288" w:lineRule="auto"/>
              <w:jc w:val="both"/>
              <w:rPr>
                <w:sz w:val="22"/>
                <w:szCs w:val="22"/>
                <w:lang w:eastAsia="lt-LT"/>
              </w:rPr>
            </w:pPr>
            <w:r w:rsidRPr="00A70169">
              <w:rPr>
                <w:color w:val="000000" w:themeColor="text1"/>
                <w:sz w:val="22"/>
                <w:szCs w:val="22"/>
              </w:rPr>
              <w:t xml:space="preserve">tarptautinis Erasmus+ KA1 projektas  „Ugdymo karjerai sistemos tobulinimas Šiaulių miesto savivaldybės bendrojo ugdymo mokyklose“, sutarties Nr. 2019-1-LT01-KA101-060404 (koordinuoja Šiaulių savivaldybė). </w:t>
            </w:r>
          </w:p>
        </w:tc>
      </w:tr>
      <w:tr w:rsidR="00B33788" w:rsidRPr="00A70169" w14:paraId="02358C45" w14:textId="77777777" w:rsidTr="00FA166A">
        <w:tc>
          <w:tcPr>
            <w:tcW w:w="1131" w:type="dxa"/>
            <w:vMerge/>
          </w:tcPr>
          <w:p w14:paraId="35A69F40" w14:textId="77777777" w:rsidR="00B33788" w:rsidRPr="00A70169" w:rsidRDefault="00B33788" w:rsidP="00B33788">
            <w:pPr>
              <w:spacing w:line="276" w:lineRule="auto"/>
              <w:rPr>
                <w:bCs/>
                <w:sz w:val="22"/>
                <w:szCs w:val="22"/>
                <w:lang w:eastAsia="lt-LT"/>
              </w:rPr>
            </w:pPr>
          </w:p>
        </w:tc>
        <w:tc>
          <w:tcPr>
            <w:tcW w:w="2979" w:type="dxa"/>
            <w:vAlign w:val="center"/>
          </w:tcPr>
          <w:p w14:paraId="54381C90" w14:textId="7091AB4A" w:rsidR="00B33788" w:rsidRPr="00A70169" w:rsidRDefault="00B33788" w:rsidP="009F372E">
            <w:pPr>
              <w:spacing w:line="276" w:lineRule="auto"/>
              <w:rPr>
                <w:bCs/>
                <w:sz w:val="22"/>
                <w:szCs w:val="22"/>
                <w:lang w:eastAsia="lt-LT"/>
              </w:rPr>
            </w:pPr>
            <w:r w:rsidRPr="00A70169">
              <w:rPr>
                <w:bCs/>
                <w:sz w:val="22"/>
                <w:szCs w:val="22"/>
                <w:lang w:eastAsia="lt-LT"/>
              </w:rPr>
              <w:t>Vykdoma gerosios patirties sklaida įgyvendinant tarptautinius projektus.</w:t>
            </w:r>
          </w:p>
        </w:tc>
        <w:tc>
          <w:tcPr>
            <w:tcW w:w="5927" w:type="dxa"/>
          </w:tcPr>
          <w:p w14:paraId="636BAB29" w14:textId="6295C453" w:rsidR="008F69A7" w:rsidRPr="00A70169" w:rsidRDefault="00B33788" w:rsidP="00074CF7">
            <w:pPr>
              <w:spacing w:line="276" w:lineRule="auto"/>
              <w:jc w:val="both"/>
              <w:rPr>
                <w:sz w:val="22"/>
                <w:szCs w:val="22"/>
                <w:lang w:eastAsia="lt-LT"/>
              </w:rPr>
            </w:pPr>
            <w:r w:rsidRPr="00A70169">
              <w:rPr>
                <w:sz w:val="22"/>
                <w:szCs w:val="22"/>
                <w:lang w:eastAsia="lt-LT"/>
              </w:rPr>
              <w:t>2022 m. skaityt</w:t>
            </w:r>
            <w:r w:rsidR="00777181" w:rsidRPr="00A70169">
              <w:rPr>
                <w:sz w:val="22"/>
                <w:szCs w:val="22"/>
                <w:lang w:eastAsia="lt-LT"/>
              </w:rPr>
              <w:t>i</w:t>
            </w:r>
            <w:r w:rsidRPr="00A70169">
              <w:rPr>
                <w:sz w:val="22"/>
                <w:szCs w:val="22"/>
                <w:lang w:eastAsia="lt-LT"/>
              </w:rPr>
              <w:t xml:space="preserve"> pranešima</w:t>
            </w:r>
            <w:r w:rsidR="008F69A7" w:rsidRPr="00A70169">
              <w:rPr>
                <w:sz w:val="22"/>
                <w:szCs w:val="22"/>
                <w:lang w:eastAsia="lt-LT"/>
              </w:rPr>
              <w:t>i:</w:t>
            </w:r>
          </w:p>
          <w:p w14:paraId="7469D64F" w14:textId="77777777" w:rsidR="008F69A7" w:rsidRPr="00A70169" w:rsidRDefault="00B33788" w:rsidP="00E3583E">
            <w:pPr>
              <w:pStyle w:val="Sraopastraipa"/>
              <w:numPr>
                <w:ilvl w:val="0"/>
                <w:numId w:val="10"/>
              </w:numPr>
              <w:spacing w:line="276" w:lineRule="auto"/>
              <w:jc w:val="both"/>
              <w:rPr>
                <w:sz w:val="22"/>
                <w:szCs w:val="22"/>
                <w:lang w:eastAsia="lt-LT"/>
              </w:rPr>
            </w:pPr>
            <w:r w:rsidRPr="00A70169">
              <w:rPr>
                <w:sz w:val="22"/>
                <w:szCs w:val="22"/>
                <w:lang w:eastAsia="lt-LT"/>
              </w:rPr>
              <w:t xml:space="preserve">konferencijoje </w:t>
            </w:r>
            <w:r w:rsidR="00074CF7" w:rsidRPr="00A70169">
              <w:rPr>
                <w:sz w:val="22"/>
                <w:szCs w:val="22"/>
                <w:lang w:eastAsia="lt-LT"/>
              </w:rPr>
              <w:t>„</w:t>
            </w:r>
            <w:r w:rsidRPr="00A70169">
              <w:rPr>
                <w:sz w:val="22"/>
                <w:szCs w:val="22"/>
                <w:lang w:eastAsia="lt-LT"/>
              </w:rPr>
              <w:t>Projektų teikimo galimybės švietimo srityje</w:t>
            </w:r>
            <w:r w:rsidR="00074CF7" w:rsidRPr="00A70169">
              <w:rPr>
                <w:sz w:val="22"/>
                <w:szCs w:val="22"/>
                <w:lang w:eastAsia="lt-LT"/>
              </w:rPr>
              <w:t>“</w:t>
            </w:r>
            <w:r w:rsidRPr="00A70169">
              <w:rPr>
                <w:sz w:val="22"/>
                <w:szCs w:val="22"/>
                <w:lang w:eastAsia="lt-LT"/>
              </w:rPr>
              <w:t>.</w:t>
            </w:r>
            <w:r w:rsidR="00074CF7" w:rsidRPr="00A70169">
              <w:rPr>
                <w:sz w:val="22"/>
                <w:szCs w:val="22"/>
                <w:lang w:eastAsia="lt-LT"/>
              </w:rPr>
              <w:t xml:space="preserve"> </w:t>
            </w:r>
          </w:p>
          <w:p w14:paraId="0C02357C" w14:textId="77777777" w:rsidR="00777181" w:rsidRPr="00A70169" w:rsidRDefault="00074CF7" w:rsidP="00E3583E">
            <w:pPr>
              <w:pStyle w:val="Sraopastraipa"/>
              <w:numPr>
                <w:ilvl w:val="0"/>
                <w:numId w:val="10"/>
              </w:numPr>
              <w:spacing w:line="276" w:lineRule="auto"/>
              <w:jc w:val="both"/>
              <w:rPr>
                <w:sz w:val="22"/>
                <w:szCs w:val="22"/>
                <w:lang w:eastAsia="lt-LT"/>
              </w:rPr>
            </w:pPr>
            <w:r w:rsidRPr="00A70169">
              <w:rPr>
                <w:sz w:val="22"/>
                <w:szCs w:val="22"/>
                <w:lang w:eastAsia="lt-LT"/>
              </w:rPr>
              <w:t>tarptautinėje apskritojo stalo diskusijoje „Skaitmeninis mokytojas - augantis mokinys."</w:t>
            </w:r>
          </w:p>
          <w:p w14:paraId="07AC90A4" w14:textId="24524D73" w:rsidR="00B33788" w:rsidRPr="00A70169" w:rsidRDefault="6A4FC034" w:rsidP="00777181">
            <w:pPr>
              <w:spacing w:line="276" w:lineRule="auto"/>
              <w:jc w:val="both"/>
              <w:rPr>
                <w:sz w:val="22"/>
                <w:szCs w:val="22"/>
                <w:lang w:eastAsia="lt-LT"/>
              </w:rPr>
            </w:pPr>
            <w:r w:rsidRPr="00A70169">
              <w:rPr>
                <w:sz w:val="22"/>
                <w:szCs w:val="22"/>
                <w:lang w:eastAsia="lt-LT"/>
              </w:rPr>
              <w:t xml:space="preserve">Nuolatinė sklaida apie įgyvendinamus projektus vykdoma gimnazijos socialinių tinklų paskyrose, svetainėje. Straipsniai </w:t>
            </w:r>
            <w:r w:rsidR="008A46D6" w:rsidRPr="00A70169">
              <w:rPr>
                <w:sz w:val="22"/>
                <w:szCs w:val="22"/>
                <w:lang w:eastAsia="lt-LT"/>
              </w:rPr>
              <w:t>skelbiami</w:t>
            </w:r>
            <w:r w:rsidRPr="00A70169">
              <w:rPr>
                <w:sz w:val="22"/>
                <w:szCs w:val="22"/>
                <w:lang w:eastAsia="lt-LT"/>
              </w:rPr>
              <w:t xml:space="preserve"> ir </w:t>
            </w:r>
            <w:proofErr w:type="spellStart"/>
            <w:r w:rsidRPr="00A70169">
              <w:rPr>
                <w:sz w:val="22"/>
                <w:szCs w:val="22"/>
                <w:lang w:eastAsia="lt-LT"/>
              </w:rPr>
              <w:t>etaplius</w:t>
            </w:r>
            <w:proofErr w:type="spellEnd"/>
            <w:r w:rsidR="2579521C" w:rsidRPr="00A70169">
              <w:rPr>
                <w:sz w:val="22"/>
                <w:szCs w:val="22"/>
                <w:lang w:eastAsia="lt-LT"/>
              </w:rPr>
              <w:t xml:space="preserve"> portale ir </w:t>
            </w:r>
            <w:r w:rsidRPr="00A70169">
              <w:rPr>
                <w:sz w:val="22"/>
                <w:szCs w:val="22"/>
                <w:lang w:eastAsia="lt-LT"/>
              </w:rPr>
              <w:t xml:space="preserve"> Facebook paskyroje</w:t>
            </w:r>
            <w:r w:rsidR="2579521C" w:rsidRPr="00A70169">
              <w:rPr>
                <w:sz w:val="22"/>
                <w:szCs w:val="22"/>
                <w:lang w:eastAsia="lt-LT"/>
              </w:rPr>
              <w:t>, švietimo naujienų svetainėje</w:t>
            </w:r>
            <w:r w:rsidR="55F5DCC2" w:rsidRPr="00A70169">
              <w:rPr>
                <w:sz w:val="22"/>
                <w:szCs w:val="22"/>
                <w:lang w:eastAsia="lt-LT"/>
              </w:rPr>
              <w:t>.</w:t>
            </w:r>
          </w:p>
        </w:tc>
      </w:tr>
      <w:tr w:rsidR="00B33788" w:rsidRPr="00A70169" w14:paraId="1106C4C9" w14:textId="77777777" w:rsidTr="00FA166A">
        <w:tc>
          <w:tcPr>
            <w:tcW w:w="1131" w:type="dxa"/>
            <w:vMerge/>
          </w:tcPr>
          <w:p w14:paraId="7F949649" w14:textId="77777777" w:rsidR="00B33788" w:rsidRPr="00A70169" w:rsidRDefault="00B33788" w:rsidP="00B33788">
            <w:pPr>
              <w:spacing w:line="276" w:lineRule="auto"/>
              <w:rPr>
                <w:bCs/>
                <w:sz w:val="22"/>
                <w:szCs w:val="22"/>
                <w:lang w:eastAsia="lt-LT"/>
              </w:rPr>
            </w:pPr>
          </w:p>
        </w:tc>
        <w:tc>
          <w:tcPr>
            <w:tcW w:w="2979" w:type="dxa"/>
            <w:vAlign w:val="center"/>
          </w:tcPr>
          <w:p w14:paraId="02566EE0" w14:textId="6DD5884B" w:rsidR="00B33788" w:rsidRPr="00A70169" w:rsidRDefault="00B33788" w:rsidP="009F372E">
            <w:pPr>
              <w:spacing w:line="276" w:lineRule="auto"/>
              <w:rPr>
                <w:bCs/>
                <w:sz w:val="22"/>
                <w:szCs w:val="22"/>
                <w:lang w:eastAsia="lt-LT"/>
              </w:rPr>
            </w:pPr>
            <w:r w:rsidRPr="00A70169">
              <w:rPr>
                <w:bCs/>
                <w:sz w:val="22"/>
                <w:szCs w:val="22"/>
                <w:lang w:eastAsia="lt-LT"/>
              </w:rPr>
              <w:t xml:space="preserve">Dalyvauta 3 tarptautiniuose </w:t>
            </w:r>
            <w:proofErr w:type="spellStart"/>
            <w:r w:rsidRPr="00A70169">
              <w:rPr>
                <w:bCs/>
                <w:sz w:val="22"/>
                <w:szCs w:val="22"/>
                <w:lang w:eastAsia="lt-LT"/>
              </w:rPr>
              <w:t>eTwinning</w:t>
            </w:r>
            <w:proofErr w:type="spellEnd"/>
            <w:r w:rsidRPr="00A70169">
              <w:rPr>
                <w:bCs/>
                <w:sz w:val="22"/>
                <w:szCs w:val="22"/>
                <w:lang w:eastAsia="lt-LT"/>
              </w:rPr>
              <w:t xml:space="preserve"> projektuose.</w:t>
            </w:r>
          </w:p>
        </w:tc>
        <w:tc>
          <w:tcPr>
            <w:tcW w:w="5927" w:type="dxa"/>
          </w:tcPr>
          <w:p w14:paraId="2440FE69" w14:textId="0E7F18ED" w:rsidR="00B33788" w:rsidRPr="00A70169" w:rsidRDefault="00B33788" w:rsidP="00B33788">
            <w:pPr>
              <w:spacing w:line="288" w:lineRule="auto"/>
              <w:jc w:val="both"/>
              <w:rPr>
                <w:color w:val="000000" w:themeColor="text1"/>
                <w:sz w:val="22"/>
                <w:szCs w:val="22"/>
              </w:rPr>
            </w:pPr>
            <w:r w:rsidRPr="00A70169">
              <w:rPr>
                <w:color w:val="000000" w:themeColor="text1"/>
                <w:sz w:val="22"/>
                <w:szCs w:val="22"/>
              </w:rPr>
              <w:t xml:space="preserve">Mokykloje buvo įgyvendinami tarptautiniai </w:t>
            </w:r>
            <w:proofErr w:type="spellStart"/>
            <w:r w:rsidRPr="00A70169">
              <w:rPr>
                <w:color w:val="000000" w:themeColor="text1"/>
                <w:sz w:val="22"/>
                <w:szCs w:val="22"/>
              </w:rPr>
              <w:t>eTwinning</w:t>
            </w:r>
            <w:proofErr w:type="spellEnd"/>
            <w:r w:rsidRPr="00A70169">
              <w:rPr>
                <w:color w:val="000000" w:themeColor="text1"/>
                <w:sz w:val="22"/>
                <w:szCs w:val="22"/>
              </w:rPr>
              <w:t xml:space="preserve"> projektai:</w:t>
            </w:r>
          </w:p>
          <w:p w14:paraId="6372C308" w14:textId="4CA13068" w:rsidR="00B33788" w:rsidRPr="00A70169" w:rsidRDefault="00B33788" w:rsidP="00E3583E">
            <w:pPr>
              <w:pStyle w:val="Sraopastraipa"/>
              <w:numPr>
                <w:ilvl w:val="0"/>
                <w:numId w:val="7"/>
              </w:numPr>
              <w:spacing w:line="288" w:lineRule="auto"/>
              <w:jc w:val="both"/>
              <w:rPr>
                <w:color w:val="000000" w:themeColor="text1"/>
                <w:sz w:val="22"/>
                <w:szCs w:val="22"/>
              </w:rPr>
            </w:pPr>
            <w:r w:rsidRPr="00A70169">
              <w:rPr>
                <w:color w:val="000000" w:themeColor="text1"/>
                <w:sz w:val="22"/>
                <w:szCs w:val="22"/>
              </w:rPr>
              <w:t>„</w:t>
            </w:r>
            <w:proofErr w:type="spellStart"/>
            <w:r w:rsidRPr="00A70169">
              <w:rPr>
                <w:color w:val="000000" w:themeColor="text1"/>
                <w:sz w:val="22"/>
                <w:szCs w:val="22"/>
              </w:rPr>
              <w:t>Sustainable</w:t>
            </w:r>
            <w:proofErr w:type="spellEnd"/>
            <w:r w:rsidRPr="00A70169">
              <w:rPr>
                <w:color w:val="000000" w:themeColor="text1"/>
                <w:sz w:val="22"/>
                <w:szCs w:val="22"/>
              </w:rPr>
              <w:t xml:space="preserve"> </w:t>
            </w:r>
            <w:proofErr w:type="spellStart"/>
            <w:r w:rsidRPr="00A70169">
              <w:rPr>
                <w:color w:val="000000" w:themeColor="text1"/>
                <w:sz w:val="22"/>
                <w:szCs w:val="22"/>
              </w:rPr>
              <w:t>Development</w:t>
            </w:r>
            <w:proofErr w:type="spellEnd"/>
            <w:r w:rsidRPr="00A70169">
              <w:rPr>
                <w:color w:val="000000" w:themeColor="text1"/>
                <w:sz w:val="22"/>
                <w:szCs w:val="22"/>
              </w:rPr>
              <w:t xml:space="preserve"> </w:t>
            </w:r>
            <w:proofErr w:type="spellStart"/>
            <w:r w:rsidRPr="00A70169">
              <w:rPr>
                <w:color w:val="000000" w:themeColor="text1"/>
                <w:sz w:val="22"/>
                <w:szCs w:val="22"/>
              </w:rPr>
              <w:t>for</w:t>
            </w:r>
            <w:proofErr w:type="spellEnd"/>
            <w:r w:rsidRPr="00A70169">
              <w:rPr>
                <w:color w:val="000000" w:themeColor="text1"/>
                <w:sz w:val="22"/>
                <w:szCs w:val="22"/>
              </w:rPr>
              <w:t xml:space="preserve"> </w:t>
            </w:r>
            <w:proofErr w:type="spellStart"/>
            <w:r w:rsidRPr="00A70169">
              <w:rPr>
                <w:color w:val="000000" w:themeColor="text1"/>
                <w:sz w:val="22"/>
                <w:szCs w:val="22"/>
              </w:rPr>
              <w:t>Future</w:t>
            </w:r>
            <w:proofErr w:type="spellEnd"/>
            <w:r w:rsidRPr="00A70169">
              <w:rPr>
                <w:color w:val="000000" w:themeColor="text1"/>
                <w:sz w:val="22"/>
                <w:szCs w:val="22"/>
              </w:rPr>
              <w:t xml:space="preserve">“ (dalyvaujančios šalys: Turkija, Rumunija, Italija, Azerbaidžanas, Lietuva); </w:t>
            </w:r>
          </w:p>
          <w:p w14:paraId="31BA79F7" w14:textId="13E7E184" w:rsidR="00B33788" w:rsidRPr="00A70169" w:rsidRDefault="00B33788" w:rsidP="00E3583E">
            <w:pPr>
              <w:pStyle w:val="Sraopastraipa"/>
              <w:numPr>
                <w:ilvl w:val="0"/>
                <w:numId w:val="7"/>
              </w:numPr>
              <w:spacing w:line="288" w:lineRule="auto"/>
              <w:jc w:val="both"/>
              <w:rPr>
                <w:color w:val="000000" w:themeColor="text1"/>
                <w:sz w:val="22"/>
                <w:szCs w:val="22"/>
              </w:rPr>
            </w:pPr>
            <w:r w:rsidRPr="00A70169">
              <w:rPr>
                <w:color w:val="000000" w:themeColor="text1"/>
                <w:sz w:val="22"/>
                <w:szCs w:val="22"/>
              </w:rPr>
              <w:t>,,</w:t>
            </w:r>
            <w:proofErr w:type="spellStart"/>
            <w:r w:rsidRPr="00A70169">
              <w:rPr>
                <w:color w:val="000000" w:themeColor="text1"/>
                <w:sz w:val="22"/>
                <w:szCs w:val="22"/>
              </w:rPr>
              <w:t>History</w:t>
            </w:r>
            <w:proofErr w:type="spellEnd"/>
            <w:r w:rsidRPr="00A70169">
              <w:rPr>
                <w:color w:val="000000" w:themeColor="text1"/>
                <w:sz w:val="22"/>
                <w:szCs w:val="22"/>
              </w:rPr>
              <w:t xml:space="preserve"> </w:t>
            </w:r>
            <w:proofErr w:type="spellStart"/>
            <w:r w:rsidRPr="00A70169">
              <w:rPr>
                <w:color w:val="000000" w:themeColor="text1"/>
                <w:sz w:val="22"/>
                <w:szCs w:val="22"/>
              </w:rPr>
              <w:t>Ambassadors</w:t>
            </w:r>
            <w:proofErr w:type="spellEnd"/>
            <w:r w:rsidRPr="00A70169">
              <w:rPr>
                <w:color w:val="000000" w:themeColor="text1"/>
                <w:sz w:val="22"/>
                <w:szCs w:val="22"/>
              </w:rPr>
              <w:t>“ (dalyvaujančios šalys: Lietuva, Bosnija ir Hercegovina, Italija, Rumunija, Turkija);</w:t>
            </w:r>
          </w:p>
          <w:p w14:paraId="1E87D1DE" w14:textId="77777777" w:rsidR="00B33788" w:rsidRPr="00A70169" w:rsidRDefault="00B33788" w:rsidP="00E3583E">
            <w:pPr>
              <w:pStyle w:val="Sraopastraipa"/>
              <w:numPr>
                <w:ilvl w:val="0"/>
                <w:numId w:val="7"/>
              </w:numPr>
              <w:spacing w:line="288" w:lineRule="auto"/>
              <w:jc w:val="both"/>
              <w:rPr>
                <w:sz w:val="22"/>
                <w:szCs w:val="22"/>
              </w:rPr>
            </w:pPr>
            <w:r w:rsidRPr="00A70169">
              <w:rPr>
                <w:color w:val="000000" w:themeColor="text1"/>
                <w:sz w:val="22"/>
                <w:szCs w:val="22"/>
              </w:rPr>
              <w:t>,,</w:t>
            </w:r>
            <w:proofErr w:type="spellStart"/>
            <w:r w:rsidRPr="00A70169">
              <w:rPr>
                <w:color w:val="000000" w:themeColor="text1"/>
                <w:sz w:val="22"/>
                <w:szCs w:val="22"/>
              </w:rPr>
              <w:t>Our</w:t>
            </w:r>
            <w:proofErr w:type="spellEnd"/>
            <w:r w:rsidRPr="00A70169">
              <w:rPr>
                <w:color w:val="000000" w:themeColor="text1"/>
                <w:sz w:val="22"/>
                <w:szCs w:val="22"/>
              </w:rPr>
              <w:t xml:space="preserve"> </w:t>
            </w:r>
            <w:proofErr w:type="spellStart"/>
            <w:r w:rsidRPr="00A70169">
              <w:rPr>
                <w:color w:val="000000" w:themeColor="text1"/>
                <w:sz w:val="22"/>
                <w:szCs w:val="22"/>
              </w:rPr>
              <w:t>Funny</w:t>
            </w:r>
            <w:proofErr w:type="spellEnd"/>
            <w:r w:rsidRPr="00A70169">
              <w:rPr>
                <w:color w:val="000000" w:themeColor="text1"/>
                <w:sz w:val="22"/>
                <w:szCs w:val="22"/>
              </w:rPr>
              <w:t xml:space="preserve"> </w:t>
            </w:r>
            <w:proofErr w:type="spellStart"/>
            <w:r w:rsidRPr="00A70169">
              <w:rPr>
                <w:color w:val="000000" w:themeColor="text1"/>
                <w:sz w:val="22"/>
                <w:szCs w:val="22"/>
              </w:rPr>
              <w:t>Little</w:t>
            </w:r>
            <w:proofErr w:type="spellEnd"/>
            <w:r w:rsidRPr="00A70169">
              <w:rPr>
                <w:color w:val="000000" w:themeColor="text1"/>
                <w:sz w:val="22"/>
                <w:szCs w:val="22"/>
              </w:rPr>
              <w:t xml:space="preserve"> </w:t>
            </w:r>
            <w:proofErr w:type="spellStart"/>
            <w:r w:rsidRPr="00A70169">
              <w:rPr>
                <w:color w:val="000000" w:themeColor="text1"/>
                <w:sz w:val="22"/>
                <w:szCs w:val="22"/>
              </w:rPr>
              <w:t>Worlds</w:t>
            </w:r>
            <w:proofErr w:type="spellEnd"/>
            <w:r w:rsidRPr="00A70169">
              <w:rPr>
                <w:color w:val="000000" w:themeColor="text1"/>
                <w:sz w:val="22"/>
                <w:szCs w:val="22"/>
              </w:rPr>
              <w:t>“ (dalyvaujančios šalys: Ukraina, Portugalija, Lietuva, Turkija, Ispanija, Jordanija, Lenkija, Rumunija, Albanija, Slovakija).</w:t>
            </w:r>
          </w:p>
          <w:p w14:paraId="48E840B2" w14:textId="17DBEB58" w:rsidR="00A369E7" w:rsidRPr="00A70169" w:rsidRDefault="00A369E7" w:rsidP="00A369E7">
            <w:pPr>
              <w:spacing w:line="288" w:lineRule="auto"/>
              <w:jc w:val="both"/>
            </w:pPr>
            <w:r w:rsidRPr="00A70169">
              <w:rPr>
                <w:sz w:val="22"/>
                <w:szCs w:val="22"/>
              </w:rPr>
              <w:t>Gimnazijos įgyvendintas</w:t>
            </w:r>
            <w:r w:rsidR="0007322E" w:rsidRPr="00A70169">
              <w:rPr>
                <w:sz w:val="22"/>
                <w:szCs w:val="22"/>
              </w:rPr>
              <w:t xml:space="preserve"> </w:t>
            </w:r>
            <w:proofErr w:type="spellStart"/>
            <w:r w:rsidR="0007322E" w:rsidRPr="00A70169">
              <w:rPr>
                <w:sz w:val="22"/>
                <w:szCs w:val="22"/>
              </w:rPr>
              <w:t>eTwinning</w:t>
            </w:r>
            <w:proofErr w:type="spellEnd"/>
            <w:r w:rsidR="0007322E" w:rsidRPr="00A70169">
              <w:rPr>
                <w:sz w:val="22"/>
                <w:szCs w:val="22"/>
              </w:rPr>
              <w:t xml:space="preserve"> projektas buvo pripažintas </w:t>
            </w:r>
            <w:r w:rsidR="00DD67BB">
              <w:rPr>
                <w:sz w:val="22"/>
                <w:szCs w:val="22"/>
              </w:rPr>
              <w:t>g</w:t>
            </w:r>
            <w:r w:rsidR="0007322E" w:rsidRPr="00A70169">
              <w:rPr>
                <w:sz w:val="22"/>
                <w:szCs w:val="22"/>
              </w:rPr>
              <w:t>eriausiu „ETWINING“</w:t>
            </w:r>
            <w:r w:rsidR="00223B6C" w:rsidRPr="00A70169">
              <w:rPr>
                <w:sz w:val="22"/>
                <w:szCs w:val="22"/>
              </w:rPr>
              <w:t xml:space="preserve"> projekt</w:t>
            </w:r>
            <w:r w:rsidR="00DD67BB">
              <w:rPr>
                <w:sz w:val="22"/>
                <w:szCs w:val="22"/>
              </w:rPr>
              <w:t>u</w:t>
            </w:r>
            <w:r w:rsidR="00223B6C" w:rsidRPr="00A70169">
              <w:rPr>
                <w:sz w:val="22"/>
                <w:szCs w:val="22"/>
              </w:rPr>
              <w:t xml:space="preserve"> 202</w:t>
            </w:r>
            <w:r w:rsidR="00DD67BB">
              <w:rPr>
                <w:sz w:val="22"/>
                <w:szCs w:val="22"/>
              </w:rPr>
              <w:t>2 m.</w:t>
            </w:r>
            <w:r w:rsidR="00EB7C91" w:rsidRPr="00A70169">
              <w:rPr>
                <w:sz w:val="22"/>
                <w:szCs w:val="22"/>
              </w:rPr>
              <w:t xml:space="preserve"> ir </w:t>
            </w:r>
            <w:r w:rsidR="00886BFA" w:rsidRPr="00A70169">
              <w:rPr>
                <w:sz w:val="22"/>
                <w:szCs w:val="22"/>
              </w:rPr>
              <w:t>moksleiviams bus organizuotas vienos dienos edukacinis užsiėmimas apie tvarią ir įtraukią mokyklą.</w:t>
            </w:r>
          </w:p>
        </w:tc>
      </w:tr>
      <w:tr w:rsidR="00B33788" w:rsidRPr="00A70169" w14:paraId="1BBA2B2D" w14:textId="77777777" w:rsidTr="00FA166A">
        <w:tc>
          <w:tcPr>
            <w:tcW w:w="10037" w:type="dxa"/>
            <w:gridSpan w:val="3"/>
          </w:tcPr>
          <w:p w14:paraId="078F3392" w14:textId="0956B988" w:rsidR="00B33788" w:rsidRPr="00A70169" w:rsidRDefault="00B33788" w:rsidP="00B33788">
            <w:pPr>
              <w:spacing w:line="276" w:lineRule="auto"/>
              <w:jc w:val="both"/>
              <w:rPr>
                <w:b/>
                <w:i/>
                <w:iCs/>
                <w:sz w:val="22"/>
                <w:szCs w:val="22"/>
                <w:lang w:eastAsia="lt-LT"/>
              </w:rPr>
            </w:pPr>
            <w:r w:rsidRPr="00A70169">
              <w:rPr>
                <w:b/>
                <w:i/>
                <w:iCs/>
                <w:sz w:val="22"/>
                <w:szCs w:val="22"/>
                <w:lang w:eastAsia="lt-LT"/>
              </w:rPr>
              <w:t>1.3. Didinti švietimo pagalbos prieinamumą ir efektyvumą</w:t>
            </w:r>
          </w:p>
        </w:tc>
      </w:tr>
      <w:tr w:rsidR="00B33788" w:rsidRPr="00A70169" w14:paraId="3C7E582A" w14:textId="77777777" w:rsidTr="00FA166A">
        <w:tc>
          <w:tcPr>
            <w:tcW w:w="1131" w:type="dxa"/>
            <w:vMerge w:val="restart"/>
            <w:vAlign w:val="center"/>
          </w:tcPr>
          <w:p w14:paraId="2026B596" w14:textId="05AC0FF3" w:rsidR="00B33788" w:rsidRPr="00A70169" w:rsidRDefault="00B33788" w:rsidP="00B33788">
            <w:pPr>
              <w:spacing w:line="276" w:lineRule="auto"/>
              <w:rPr>
                <w:bCs/>
                <w:sz w:val="22"/>
                <w:szCs w:val="22"/>
                <w:lang w:eastAsia="lt-LT"/>
              </w:rPr>
            </w:pPr>
            <w:r w:rsidRPr="00A70169">
              <w:rPr>
                <w:bCs/>
                <w:sz w:val="22"/>
                <w:szCs w:val="22"/>
                <w:lang w:eastAsia="lt-LT"/>
              </w:rPr>
              <w:t>1.3.1. Savalaikės pedagoginės pagalbos teikimas mokiniams.</w:t>
            </w:r>
          </w:p>
        </w:tc>
        <w:tc>
          <w:tcPr>
            <w:tcW w:w="2979" w:type="dxa"/>
            <w:vAlign w:val="center"/>
          </w:tcPr>
          <w:p w14:paraId="0810FDA8" w14:textId="475FC76E" w:rsidR="00B33788" w:rsidRPr="00A70169" w:rsidRDefault="00B33788" w:rsidP="003D6ACB">
            <w:pPr>
              <w:spacing w:line="276" w:lineRule="auto"/>
              <w:rPr>
                <w:bCs/>
                <w:sz w:val="22"/>
                <w:szCs w:val="22"/>
                <w:lang w:eastAsia="lt-LT"/>
              </w:rPr>
            </w:pPr>
            <w:r w:rsidRPr="00A70169">
              <w:rPr>
                <w:bCs/>
                <w:sz w:val="22"/>
                <w:szCs w:val="22"/>
                <w:lang w:eastAsia="lt-LT"/>
              </w:rPr>
              <w:t>Atnaujinta ir įdiegta švietimo pagalbos sistema.</w:t>
            </w:r>
          </w:p>
        </w:tc>
        <w:tc>
          <w:tcPr>
            <w:tcW w:w="5927" w:type="dxa"/>
          </w:tcPr>
          <w:p w14:paraId="0EDFD86C" w14:textId="3063976D" w:rsidR="00B33788" w:rsidRPr="00A70169" w:rsidRDefault="00B33788" w:rsidP="00B33788">
            <w:pPr>
              <w:spacing w:line="276" w:lineRule="auto"/>
              <w:jc w:val="both"/>
              <w:rPr>
                <w:sz w:val="22"/>
                <w:szCs w:val="22"/>
                <w:lang w:eastAsia="lt-LT"/>
              </w:rPr>
            </w:pPr>
            <w:r w:rsidRPr="00A70169">
              <w:rPr>
                <w:sz w:val="22"/>
                <w:szCs w:val="22"/>
                <w:lang w:eastAsia="lt-LT"/>
              </w:rPr>
              <w:t>2022 m. buvo atnaujinta ir įdiegta švietimo pagalbos sistema, kuri</w:t>
            </w:r>
            <w:r w:rsidRPr="00A70169">
              <w:t xml:space="preserve"> </w:t>
            </w:r>
            <w:r w:rsidRPr="00A70169">
              <w:rPr>
                <w:sz w:val="22"/>
                <w:szCs w:val="22"/>
                <w:lang w:eastAsia="lt-LT"/>
              </w:rPr>
              <w:t>padeda pedagogams ir švietimo pagalbos specialistams dirbti kryptingai, struktūruotai ir įgalina kompleksišką švietimo pagalbos teikimą mokiniams.</w:t>
            </w:r>
          </w:p>
        </w:tc>
      </w:tr>
      <w:tr w:rsidR="00B33788" w:rsidRPr="00A70169" w14:paraId="7D55D24B" w14:textId="77777777" w:rsidTr="00FA166A">
        <w:tc>
          <w:tcPr>
            <w:tcW w:w="1131" w:type="dxa"/>
            <w:vMerge/>
          </w:tcPr>
          <w:p w14:paraId="3793F2D8" w14:textId="77777777" w:rsidR="00B33788" w:rsidRPr="00A70169" w:rsidRDefault="00B33788" w:rsidP="00B33788">
            <w:pPr>
              <w:spacing w:line="276" w:lineRule="auto"/>
              <w:rPr>
                <w:bCs/>
                <w:sz w:val="22"/>
                <w:szCs w:val="22"/>
                <w:lang w:eastAsia="lt-LT"/>
              </w:rPr>
            </w:pPr>
          </w:p>
        </w:tc>
        <w:tc>
          <w:tcPr>
            <w:tcW w:w="2979" w:type="dxa"/>
            <w:vAlign w:val="center"/>
          </w:tcPr>
          <w:p w14:paraId="41D80D7A" w14:textId="4072AC6A" w:rsidR="00B33788" w:rsidRPr="00A70169" w:rsidRDefault="00B33788" w:rsidP="003D6ACB">
            <w:pPr>
              <w:spacing w:line="276" w:lineRule="auto"/>
              <w:rPr>
                <w:bCs/>
                <w:sz w:val="22"/>
                <w:szCs w:val="22"/>
                <w:lang w:eastAsia="lt-LT"/>
              </w:rPr>
            </w:pPr>
            <w:r w:rsidRPr="00A70169">
              <w:rPr>
                <w:bCs/>
                <w:sz w:val="22"/>
                <w:szCs w:val="22"/>
                <w:lang w:eastAsia="lt-LT"/>
              </w:rPr>
              <w:t>Visiems mokiniams, kuriems reikia, užtikrinta gimnazijoje dirbančių švietimo pagalbos specialistų bei mokytojų pagalba.</w:t>
            </w:r>
          </w:p>
        </w:tc>
        <w:tc>
          <w:tcPr>
            <w:tcW w:w="5927" w:type="dxa"/>
            <w:vAlign w:val="center"/>
          </w:tcPr>
          <w:p w14:paraId="5F15F13C" w14:textId="0A50A49F" w:rsidR="00B33788" w:rsidRPr="00A70169" w:rsidRDefault="00B33788" w:rsidP="0064274D">
            <w:pPr>
              <w:spacing w:line="276" w:lineRule="auto"/>
              <w:jc w:val="both"/>
              <w:rPr>
                <w:sz w:val="22"/>
                <w:szCs w:val="22"/>
                <w:lang w:eastAsia="lt-LT"/>
              </w:rPr>
            </w:pPr>
            <w:r w:rsidRPr="00A70169">
              <w:rPr>
                <w:sz w:val="22"/>
                <w:szCs w:val="22"/>
                <w:lang w:eastAsia="lt-LT"/>
              </w:rPr>
              <w:t>Gimnazijoje yra paskirtas asmuo, kuris koordinuoja švietimo pagalbos teikimą mokiniams, patiriantiems mokymosi sunkumų, turintiems nepatenkinamus dalykų vertinimus, susiduriantiems su  lankomumo ir/ar elgesio problemomis. Yra numatyta 5 lygių pagalbos teikimo sistema.</w:t>
            </w:r>
          </w:p>
          <w:p w14:paraId="1889E654" w14:textId="6A0CE84A" w:rsidR="00B33788" w:rsidRPr="00A70169" w:rsidRDefault="00B33788" w:rsidP="0064274D">
            <w:pPr>
              <w:spacing w:line="276" w:lineRule="auto"/>
              <w:jc w:val="both"/>
              <w:rPr>
                <w:sz w:val="22"/>
                <w:szCs w:val="22"/>
                <w:lang w:eastAsia="lt-LT"/>
              </w:rPr>
            </w:pPr>
            <w:r w:rsidRPr="00A70169">
              <w:rPr>
                <w:sz w:val="22"/>
                <w:szCs w:val="22"/>
                <w:lang w:eastAsia="lt-LT"/>
              </w:rPr>
              <w:t xml:space="preserve">Švietimo pagalbą teikia dalykų mokytojai, </w:t>
            </w:r>
            <w:proofErr w:type="spellStart"/>
            <w:r w:rsidRPr="00A70169">
              <w:rPr>
                <w:sz w:val="22"/>
                <w:szCs w:val="22"/>
                <w:lang w:eastAsia="lt-LT"/>
              </w:rPr>
              <w:t>soc</w:t>
            </w:r>
            <w:proofErr w:type="spellEnd"/>
            <w:r w:rsidRPr="00A70169">
              <w:rPr>
                <w:sz w:val="22"/>
                <w:szCs w:val="22"/>
                <w:lang w:eastAsia="lt-LT"/>
              </w:rPr>
              <w:t xml:space="preserve">. pedagogas, psichologas (nuo 2022 m. sausio 1d.) ir spec. pedagogas (nuo 2022 m. rugsėjo 1d). </w:t>
            </w:r>
          </w:p>
        </w:tc>
      </w:tr>
      <w:tr w:rsidR="00B33788" w:rsidRPr="00A70169" w14:paraId="419CE56D" w14:textId="77777777" w:rsidTr="00FA166A">
        <w:tc>
          <w:tcPr>
            <w:tcW w:w="1131" w:type="dxa"/>
            <w:vMerge/>
          </w:tcPr>
          <w:p w14:paraId="020B555E" w14:textId="77777777" w:rsidR="00B33788" w:rsidRPr="00A70169" w:rsidRDefault="00B33788" w:rsidP="00B33788">
            <w:pPr>
              <w:spacing w:line="276" w:lineRule="auto"/>
              <w:rPr>
                <w:bCs/>
                <w:sz w:val="22"/>
                <w:szCs w:val="22"/>
                <w:lang w:eastAsia="lt-LT"/>
              </w:rPr>
            </w:pPr>
          </w:p>
        </w:tc>
        <w:tc>
          <w:tcPr>
            <w:tcW w:w="2979" w:type="dxa"/>
            <w:vAlign w:val="center"/>
          </w:tcPr>
          <w:p w14:paraId="07D69E57" w14:textId="0A4D361A" w:rsidR="00B33788" w:rsidRPr="00A70169" w:rsidRDefault="00B33788" w:rsidP="0064274D">
            <w:pPr>
              <w:spacing w:line="276" w:lineRule="auto"/>
              <w:rPr>
                <w:bCs/>
                <w:sz w:val="22"/>
                <w:szCs w:val="22"/>
                <w:lang w:eastAsia="lt-LT"/>
              </w:rPr>
            </w:pPr>
            <w:r w:rsidRPr="00A70169">
              <w:rPr>
                <w:bCs/>
                <w:sz w:val="22"/>
                <w:szCs w:val="22"/>
                <w:lang w:eastAsia="lt-LT"/>
              </w:rPr>
              <w:t>Visiems mokiniams, kuriems nustatyti specialieji ugdymo(</w:t>
            </w:r>
            <w:proofErr w:type="spellStart"/>
            <w:r w:rsidRPr="00A70169">
              <w:rPr>
                <w:bCs/>
                <w:sz w:val="22"/>
                <w:szCs w:val="22"/>
                <w:lang w:eastAsia="lt-LT"/>
              </w:rPr>
              <w:t>si</w:t>
            </w:r>
            <w:proofErr w:type="spellEnd"/>
            <w:r w:rsidRPr="00A70169">
              <w:rPr>
                <w:bCs/>
                <w:sz w:val="22"/>
                <w:szCs w:val="22"/>
                <w:lang w:eastAsia="lt-LT"/>
              </w:rPr>
              <w:t>) poreikiai, teikiama gimnazijoje esančių švietimo pagalbos specialistų pagalba.</w:t>
            </w:r>
          </w:p>
        </w:tc>
        <w:tc>
          <w:tcPr>
            <w:tcW w:w="5927" w:type="dxa"/>
            <w:vAlign w:val="center"/>
          </w:tcPr>
          <w:p w14:paraId="4F852302" w14:textId="5BDB3B87" w:rsidR="00B33788" w:rsidRPr="00A70169" w:rsidRDefault="00B33788" w:rsidP="00B33788">
            <w:pPr>
              <w:spacing w:line="276" w:lineRule="auto"/>
              <w:jc w:val="both"/>
              <w:rPr>
                <w:sz w:val="22"/>
                <w:szCs w:val="22"/>
                <w:lang w:eastAsia="lt-LT"/>
              </w:rPr>
            </w:pPr>
            <w:r w:rsidRPr="00A70169">
              <w:rPr>
                <w:sz w:val="22"/>
                <w:szCs w:val="22"/>
                <w:lang w:eastAsia="lt-LT"/>
              </w:rPr>
              <w:t xml:space="preserve">Gimnazijoje mokosi 11 moksleivių (2,9 proc.), kuriems nustatyti specialieji </w:t>
            </w:r>
            <w:r w:rsidR="008208BF" w:rsidRPr="00A70169">
              <w:rPr>
                <w:sz w:val="22"/>
                <w:szCs w:val="22"/>
                <w:lang w:eastAsia="lt-LT"/>
              </w:rPr>
              <w:t>ugdymo(</w:t>
            </w:r>
            <w:proofErr w:type="spellStart"/>
            <w:r w:rsidR="008208BF" w:rsidRPr="00A70169">
              <w:rPr>
                <w:sz w:val="22"/>
                <w:szCs w:val="22"/>
                <w:lang w:eastAsia="lt-LT"/>
              </w:rPr>
              <w:t>si</w:t>
            </w:r>
            <w:proofErr w:type="spellEnd"/>
            <w:r w:rsidR="008208BF" w:rsidRPr="00A70169">
              <w:rPr>
                <w:sz w:val="22"/>
                <w:szCs w:val="22"/>
                <w:lang w:eastAsia="lt-LT"/>
              </w:rPr>
              <w:t xml:space="preserve">) </w:t>
            </w:r>
            <w:r w:rsidRPr="00A70169">
              <w:rPr>
                <w:sz w:val="22"/>
                <w:szCs w:val="22"/>
                <w:lang w:eastAsia="lt-LT"/>
              </w:rPr>
              <w:t xml:space="preserve">poreikiai. Visiems mokiniams teikiama reikiama mokytojų, švietimo </w:t>
            </w:r>
            <w:r w:rsidR="008208BF" w:rsidRPr="00A70169">
              <w:rPr>
                <w:sz w:val="22"/>
                <w:szCs w:val="22"/>
                <w:lang w:eastAsia="lt-LT"/>
              </w:rPr>
              <w:t xml:space="preserve">pagalbos </w:t>
            </w:r>
            <w:r w:rsidRPr="00A70169">
              <w:rPr>
                <w:sz w:val="22"/>
                <w:szCs w:val="22"/>
                <w:lang w:eastAsia="lt-LT"/>
              </w:rPr>
              <w:t xml:space="preserve">specialistų pagalba. Kiekvienam mokiniui sudaromas individualus dalyko programos turinys, nurodomi ugdymo būdai ir metodai, suderinamas sistemingas mokinio pažangos ir pasiekimų pamatavimas, numatomos specialiojo ir/ar socialinio pedagogo, psichologo pagalbos </w:t>
            </w:r>
            <w:r w:rsidR="007E436C" w:rsidRPr="00A70169">
              <w:rPr>
                <w:sz w:val="22"/>
                <w:szCs w:val="22"/>
                <w:lang w:eastAsia="lt-LT"/>
              </w:rPr>
              <w:t xml:space="preserve">teikimo </w:t>
            </w:r>
            <w:r w:rsidRPr="00A70169">
              <w:rPr>
                <w:sz w:val="22"/>
                <w:szCs w:val="22"/>
                <w:lang w:eastAsia="lt-LT"/>
              </w:rPr>
              <w:t>kryptys.</w:t>
            </w:r>
          </w:p>
        </w:tc>
      </w:tr>
      <w:tr w:rsidR="00B33788" w:rsidRPr="00A70169" w14:paraId="792502A5" w14:textId="77777777" w:rsidTr="00FA166A">
        <w:tc>
          <w:tcPr>
            <w:tcW w:w="1131" w:type="dxa"/>
            <w:vMerge/>
          </w:tcPr>
          <w:p w14:paraId="471225E6" w14:textId="77777777" w:rsidR="00B33788" w:rsidRPr="00A70169" w:rsidRDefault="00B33788" w:rsidP="00B33788">
            <w:pPr>
              <w:spacing w:line="276" w:lineRule="auto"/>
              <w:rPr>
                <w:bCs/>
                <w:sz w:val="22"/>
                <w:szCs w:val="22"/>
                <w:lang w:eastAsia="lt-LT"/>
              </w:rPr>
            </w:pPr>
          </w:p>
        </w:tc>
        <w:tc>
          <w:tcPr>
            <w:tcW w:w="2979" w:type="dxa"/>
            <w:vAlign w:val="center"/>
          </w:tcPr>
          <w:p w14:paraId="1E44C83E" w14:textId="1CE6B97E" w:rsidR="00B33788" w:rsidRPr="00A70169" w:rsidRDefault="00B33788" w:rsidP="0064274D">
            <w:pPr>
              <w:spacing w:line="276" w:lineRule="auto"/>
              <w:rPr>
                <w:sz w:val="22"/>
                <w:szCs w:val="22"/>
                <w:lang w:eastAsia="lt-LT"/>
              </w:rPr>
            </w:pPr>
            <w:r w:rsidRPr="00A70169">
              <w:rPr>
                <w:sz w:val="22"/>
                <w:szCs w:val="22"/>
                <w:lang w:eastAsia="lt-LT"/>
              </w:rPr>
              <w:t>190 mokinių tenka vienai švietimo pagalbos specialisto pareigybei.</w:t>
            </w:r>
          </w:p>
        </w:tc>
        <w:tc>
          <w:tcPr>
            <w:tcW w:w="5927" w:type="dxa"/>
            <w:vAlign w:val="center"/>
          </w:tcPr>
          <w:p w14:paraId="27C2C1C4" w14:textId="77777777" w:rsidR="00B33788" w:rsidRPr="00A70169" w:rsidRDefault="00B33788" w:rsidP="00C615A9">
            <w:pPr>
              <w:spacing w:line="276" w:lineRule="auto"/>
              <w:jc w:val="both"/>
              <w:rPr>
                <w:sz w:val="22"/>
                <w:szCs w:val="22"/>
                <w:lang w:eastAsia="lt-LT"/>
              </w:rPr>
            </w:pPr>
            <w:r w:rsidRPr="00A70169">
              <w:rPr>
                <w:sz w:val="22"/>
                <w:szCs w:val="22"/>
                <w:lang w:eastAsia="lt-LT"/>
              </w:rPr>
              <w:t xml:space="preserve">Gimnazijoje yra 2,4 etato švietimo pagalbos specialistų (190 mokinių tenka 1,97 švietimo pagalbos specialisto). </w:t>
            </w:r>
          </w:p>
          <w:p w14:paraId="4FC2A446" w14:textId="0DA70E53" w:rsidR="00B2740E" w:rsidRPr="00A70169" w:rsidRDefault="00B2740E" w:rsidP="00C615A9">
            <w:pPr>
              <w:spacing w:line="276" w:lineRule="auto"/>
              <w:jc w:val="both"/>
              <w:rPr>
                <w:strike/>
                <w:sz w:val="22"/>
                <w:szCs w:val="22"/>
                <w:lang w:eastAsia="lt-LT"/>
              </w:rPr>
            </w:pPr>
            <w:r w:rsidRPr="00A70169">
              <w:rPr>
                <w:sz w:val="22"/>
                <w:szCs w:val="22"/>
                <w:lang w:eastAsia="lt-LT"/>
              </w:rPr>
              <w:t xml:space="preserve">2022 m. gimnazijoje darbą pradėjo psichologas ir </w:t>
            </w:r>
            <w:r w:rsidR="00C615A9" w:rsidRPr="00A70169">
              <w:rPr>
                <w:sz w:val="22"/>
                <w:szCs w:val="22"/>
                <w:lang w:eastAsia="lt-LT"/>
              </w:rPr>
              <w:t>specialusis pedagogas.</w:t>
            </w:r>
          </w:p>
        </w:tc>
      </w:tr>
      <w:tr w:rsidR="00B33788" w:rsidRPr="00A70169" w14:paraId="4847F569" w14:textId="77777777" w:rsidTr="00FA166A">
        <w:tc>
          <w:tcPr>
            <w:tcW w:w="1131" w:type="dxa"/>
            <w:vMerge/>
          </w:tcPr>
          <w:p w14:paraId="358B5BFD" w14:textId="77777777" w:rsidR="00B33788" w:rsidRPr="00A70169" w:rsidRDefault="00B33788" w:rsidP="00B33788">
            <w:pPr>
              <w:spacing w:line="276" w:lineRule="auto"/>
              <w:rPr>
                <w:bCs/>
                <w:sz w:val="22"/>
                <w:szCs w:val="22"/>
                <w:lang w:eastAsia="lt-LT"/>
              </w:rPr>
            </w:pPr>
          </w:p>
        </w:tc>
        <w:tc>
          <w:tcPr>
            <w:tcW w:w="2979" w:type="dxa"/>
            <w:vAlign w:val="center"/>
          </w:tcPr>
          <w:p w14:paraId="3E54BB99" w14:textId="444CDB75" w:rsidR="00B33788" w:rsidRPr="00A70169" w:rsidRDefault="00B33788" w:rsidP="0064274D">
            <w:pPr>
              <w:spacing w:line="276" w:lineRule="auto"/>
              <w:rPr>
                <w:bCs/>
                <w:sz w:val="22"/>
                <w:szCs w:val="22"/>
                <w:lang w:eastAsia="lt-LT"/>
              </w:rPr>
            </w:pPr>
            <w:r w:rsidRPr="00A70169">
              <w:rPr>
                <w:bCs/>
                <w:sz w:val="22"/>
                <w:szCs w:val="22"/>
                <w:lang w:eastAsia="lt-LT"/>
              </w:rPr>
              <w:t>Ne mažiau kaip 50% mokinių lanko dalykų konsultacijas.</w:t>
            </w:r>
          </w:p>
        </w:tc>
        <w:tc>
          <w:tcPr>
            <w:tcW w:w="5927" w:type="dxa"/>
          </w:tcPr>
          <w:p w14:paraId="3F2D235E" w14:textId="32F0E919" w:rsidR="00B33788" w:rsidRPr="00A70169" w:rsidRDefault="00B33788" w:rsidP="00B33788">
            <w:pPr>
              <w:spacing w:line="276" w:lineRule="auto"/>
              <w:jc w:val="both"/>
              <w:rPr>
                <w:sz w:val="22"/>
                <w:szCs w:val="22"/>
                <w:lang w:eastAsia="lt-LT"/>
              </w:rPr>
            </w:pPr>
            <w:r w:rsidRPr="00A70169">
              <w:rPr>
                <w:sz w:val="22"/>
                <w:szCs w:val="22"/>
                <w:lang w:eastAsia="lt-LT"/>
              </w:rPr>
              <w:t>Skirtos visų VBE dalykų konsultacijos. Yra sudarytas dalykų konsu</w:t>
            </w:r>
            <w:r w:rsidR="00DD67BB">
              <w:rPr>
                <w:sz w:val="22"/>
                <w:szCs w:val="22"/>
                <w:lang w:eastAsia="lt-LT"/>
              </w:rPr>
              <w:t>ltacijų tvarkaraštis, kuris įtrauktas į mokinio tvarkaraštį</w:t>
            </w:r>
            <w:r w:rsidR="00AC110D" w:rsidRPr="00A70169">
              <w:rPr>
                <w:sz w:val="22"/>
                <w:szCs w:val="22"/>
                <w:lang w:eastAsia="lt-LT"/>
              </w:rPr>
              <w:t xml:space="preserve"> </w:t>
            </w:r>
            <w:proofErr w:type="spellStart"/>
            <w:r w:rsidR="00AC110D" w:rsidRPr="00A70169">
              <w:rPr>
                <w:sz w:val="22"/>
                <w:szCs w:val="22"/>
                <w:lang w:eastAsia="lt-LT"/>
              </w:rPr>
              <w:t>Tamo</w:t>
            </w:r>
            <w:proofErr w:type="spellEnd"/>
            <w:r w:rsidRPr="00A70169">
              <w:rPr>
                <w:sz w:val="22"/>
                <w:szCs w:val="22"/>
                <w:lang w:eastAsia="lt-LT"/>
              </w:rPr>
              <w:t>. Bent vieno dalyko konsultaciją lankė 70 % mokinių.</w:t>
            </w:r>
          </w:p>
          <w:p w14:paraId="53ADA962" w14:textId="429E21A6" w:rsidR="00B33788" w:rsidRPr="00A70169" w:rsidRDefault="00B33788" w:rsidP="00B33788">
            <w:pPr>
              <w:spacing w:line="276" w:lineRule="auto"/>
              <w:jc w:val="both"/>
              <w:rPr>
                <w:sz w:val="22"/>
                <w:szCs w:val="22"/>
                <w:lang w:eastAsia="lt-LT"/>
              </w:rPr>
            </w:pPr>
            <w:r w:rsidRPr="00A70169">
              <w:rPr>
                <w:sz w:val="22"/>
                <w:szCs w:val="22"/>
                <w:lang w:eastAsia="lt-LT"/>
              </w:rPr>
              <w:t>Mokyklo</w:t>
            </w:r>
            <w:r w:rsidR="00DD67BB">
              <w:rPr>
                <w:sz w:val="22"/>
                <w:szCs w:val="22"/>
                <w:lang w:eastAsia="lt-LT"/>
              </w:rPr>
              <w:t>je yra galimybė turėti „mobiliąsias</w:t>
            </w:r>
            <w:r w:rsidRPr="00A70169">
              <w:rPr>
                <w:sz w:val="22"/>
                <w:szCs w:val="22"/>
                <w:lang w:eastAsia="lt-LT"/>
              </w:rPr>
              <w:t>“ konsultacijas</w:t>
            </w:r>
            <w:r w:rsidR="00F60A0F" w:rsidRPr="00A70169">
              <w:rPr>
                <w:sz w:val="22"/>
                <w:szCs w:val="22"/>
                <w:lang w:eastAsia="lt-LT"/>
              </w:rPr>
              <w:t>,</w:t>
            </w:r>
            <w:r w:rsidRPr="00A70169">
              <w:rPr>
                <w:sz w:val="22"/>
                <w:szCs w:val="22"/>
                <w:lang w:eastAsia="lt-LT"/>
              </w:rPr>
              <w:t xml:space="preserve"> </w:t>
            </w:r>
            <w:proofErr w:type="spellStart"/>
            <w:r w:rsidR="00F60A0F" w:rsidRPr="00A70169">
              <w:rPr>
                <w:sz w:val="22"/>
                <w:szCs w:val="22"/>
                <w:lang w:eastAsia="lt-LT"/>
              </w:rPr>
              <w:t>t</w:t>
            </w:r>
            <w:r w:rsidRPr="00A70169">
              <w:rPr>
                <w:sz w:val="22"/>
                <w:szCs w:val="22"/>
                <w:lang w:eastAsia="lt-LT"/>
              </w:rPr>
              <w:t>.y</w:t>
            </w:r>
            <w:proofErr w:type="spellEnd"/>
            <w:r w:rsidRPr="00A70169">
              <w:rPr>
                <w:sz w:val="22"/>
                <w:szCs w:val="22"/>
                <w:lang w:eastAsia="lt-LT"/>
              </w:rPr>
              <w:t xml:space="preserve">. mokiniai susibūrę į grupę (ne mažiau </w:t>
            </w:r>
            <w:r w:rsidR="00DD67BB">
              <w:rPr>
                <w:sz w:val="22"/>
                <w:szCs w:val="22"/>
                <w:lang w:eastAsia="lt-LT"/>
              </w:rPr>
              <w:t>kaip 5 asmenų</w:t>
            </w:r>
            <w:r w:rsidRPr="00A70169">
              <w:rPr>
                <w:sz w:val="22"/>
                <w:szCs w:val="22"/>
                <w:lang w:eastAsia="lt-LT"/>
              </w:rPr>
              <w:t xml:space="preserve">) ir suderinę </w:t>
            </w:r>
            <w:r w:rsidRPr="00A70169">
              <w:rPr>
                <w:sz w:val="22"/>
                <w:szCs w:val="22"/>
                <w:lang w:eastAsia="lt-LT"/>
              </w:rPr>
              <w:lastRenderedPageBreak/>
              <w:t xml:space="preserve">laiką su mokytoju gali turėti papildomą </w:t>
            </w:r>
            <w:r w:rsidR="00AC110D" w:rsidRPr="00A70169">
              <w:rPr>
                <w:sz w:val="22"/>
                <w:szCs w:val="22"/>
                <w:lang w:eastAsia="lt-LT"/>
              </w:rPr>
              <w:t xml:space="preserve">mokomojo dalyko </w:t>
            </w:r>
            <w:r w:rsidRPr="00A70169">
              <w:rPr>
                <w:sz w:val="22"/>
                <w:szCs w:val="22"/>
                <w:lang w:eastAsia="lt-LT"/>
              </w:rPr>
              <w:t>konsultaciją.</w:t>
            </w:r>
          </w:p>
        </w:tc>
      </w:tr>
      <w:tr w:rsidR="00B33788" w:rsidRPr="00A70169" w14:paraId="109D6D87" w14:textId="77777777" w:rsidTr="00FA166A">
        <w:tc>
          <w:tcPr>
            <w:tcW w:w="1131" w:type="dxa"/>
            <w:vMerge w:val="restart"/>
          </w:tcPr>
          <w:p w14:paraId="1B0BAD45" w14:textId="6713B07F" w:rsidR="00B33788" w:rsidRPr="00A70169" w:rsidRDefault="00B33788" w:rsidP="00B33788">
            <w:pPr>
              <w:spacing w:line="276" w:lineRule="auto"/>
              <w:rPr>
                <w:bCs/>
                <w:sz w:val="22"/>
                <w:szCs w:val="22"/>
                <w:lang w:eastAsia="lt-LT"/>
              </w:rPr>
            </w:pPr>
            <w:r w:rsidRPr="00A70169">
              <w:rPr>
                <w:bCs/>
                <w:sz w:val="22"/>
                <w:szCs w:val="22"/>
                <w:lang w:eastAsia="lt-LT"/>
              </w:rPr>
              <w:lastRenderedPageBreak/>
              <w:t>1.3.2. Socialinės, psichologinės, karjeros planavimo pagalbos teikimas mokiniams, jų tėvams (rūpintojams).</w:t>
            </w:r>
          </w:p>
        </w:tc>
        <w:tc>
          <w:tcPr>
            <w:tcW w:w="2979" w:type="dxa"/>
            <w:vAlign w:val="center"/>
          </w:tcPr>
          <w:p w14:paraId="2A02FDEB" w14:textId="4B2FC453" w:rsidR="00B33788" w:rsidRPr="00A70169" w:rsidRDefault="00DD67BB" w:rsidP="0064274D">
            <w:pPr>
              <w:spacing w:line="276" w:lineRule="auto"/>
              <w:rPr>
                <w:bCs/>
                <w:sz w:val="22"/>
                <w:szCs w:val="22"/>
                <w:lang w:eastAsia="lt-LT"/>
              </w:rPr>
            </w:pPr>
            <w:r>
              <w:rPr>
                <w:bCs/>
                <w:sz w:val="22"/>
                <w:szCs w:val="22"/>
                <w:lang w:eastAsia="lt-LT"/>
              </w:rPr>
              <w:t>100% mokinių konsultuoti</w:t>
            </w:r>
            <w:r w:rsidR="00B33788" w:rsidRPr="00A70169">
              <w:rPr>
                <w:bCs/>
                <w:sz w:val="22"/>
                <w:szCs w:val="22"/>
                <w:lang w:eastAsia="lt-LT"/>
              </w:rPr>
              <w:t xml:space="preserve"> karjeros planavimo klausimais.</w:t>
            </w:r>
          </w:p>
        </w:tc>
        <w:tc>
          <w:tcPr>
            <w:tcW w:w="5927" w:type="dxa"/>
          </w:tcPr>
          <w:p w14:paraId="4FD3EFA5" w14:textId="74B757E5" w:rsidR="00B33788" w:rsidRPr="00A70169" w:rsidRDefault="00B33788" w:rsidP="00DD67BB">
            <w:pPr>
              <w:spacing w:line="276" w:lineRule="auto"/>
              <w:jc w:val="both"/>
            </w:pPr>
            <w:r w:rsidRPr="00A70169">
              <w:rPr>
                <w:color w:val="000000" w:themeColor="text1"/>
                <w:sz w:val="22"/>
                <w:szCs w:val="22"/>
              </w:rPr>
              <w:t>100% mokinių dalyvavo bent vienoje grupinėje ar individualioje konsultacijoje</w:t>
            </w:r>
            <w:r w:rsidR="00DD67BB">
              <w:rPr>
                <w:color w:val="000000" w:themeColor="text1"/>
                <w:sz w:val="22"/>
                <w:szCs w:val="22"/>
              </w:rPr>
              <w:t xml:space="preserve"> </w:t>
            </w:r>
            <w:r w:rsidR="00DD67BB" w:rsidRPr="00A70169">
              <w:rPr>
                <w:color w:val="000000" w:themeColor="text1"/>
                <w:sz w:val="22"/>
                <w:szCs w:val="22"/>
              </w:rPr>
              <w:t>(</w:t>
            </w:r>
            <w:r w:rsidR="00DD67BB">
              <w:rPr>
                <w:color w:val="000000" w:themeColor="text1"/>
                <w:sz w:val="22"/>
                <w:szCs w:val="22"/>
              </w:rPr>
              <w:t>kontaktiniu ar nuotoliniu būdu)</w:t>
            </w:r>
            <w:r w:rsidRPr="00A70169">
              <w:rPr>
                <w:color w:val="000000" w:themeColor="text1"/>
                <w:sz w:val="22"/>
                <w:szCs w:val="22"/>
              </w:rPr>
              <w:t xml:space="preserve"> ugdymo karjerai klausimais ir </w:t>
            </w:r>
            <w:r w:rsidR="00DD67BB">
              <w:rPr>
                <w:color w:val="000000" w:themeColor="text1"/>
                <w:sz w:val="22"/>
                <w:szCs w:val="22"/>
              </w:rPr>
              <w:t xml:space="preserve">jiems </w:t>
            </w:r>
            <w:r w:rsidRPr="00A70169">
              <w:rPr>
                <w:color w:val="000000" w:themeColor="text1"/>
                <w:sz w:val="22"/>
                <w:szCs w:val="22"/>
              </w:rPr>
              <w:t>buvo suteikta informacija apie darbo rinką, profesijas, specialybes, mokymosi ir tęstin</w:t>
            </w:r>
            <w:r w:rsidR="00DD67BB">
              <w:rPr>
                <w:color w:val="000000" w:themeColor="text1"/>
                <w:sz w:val="22"/>
                <w:szCs w:val="22"/>
              </w:rPr>
              <w:t>i</w:t>
            </w:r>
            <w:r w:rsidRPr="00A70169">
              <w:rPr>
                <w:color w:val="000000" w:themeColor="text1"/>
                <w:sz w:val="22"/>
                <w:szCs w:val="22"/>
              </w:rPr>
              <w:t>ų studijų sąlygas, priėmimo į aukštąsias mokyklas tvarką, konsultuota dėl individualaus ugdymosi plano pagal planuojamą studijų kryptį numatymo ir pasirinkimo. Konsultacijų metu mokiniams buvo padedama pažinti save, spręsti karjeros klausimus, susijusius su karjeros planavimu ir darbo paieška, išsikelti trumpalaikius ir ilgalaikius tikslus, nusibrėžti veiklos prioritetus. Mokiniai pildė karjeros planus, kuriuos metų eigoje peržiūrėjo kartu su karjeros specialistu</w:t>
            </w:r>
            <w:r w:rsidR="0ACDC49E" w:rsidRPr="00A70169">
              <w:rPr>
                <w:color w:val="000000" w:themeColor="text1"/>
                <w:sz w:val="22"/>
                <w:szCs w:val="22"/>
              </w:rPr>
              <w:t xml:space="preserve"> ir kuratoriumi</w:t>
            </w:r>
            <w:r w:rsidRPr="00A70169">
              <w:rPr>
                <w:color w:val="000000" w:themeColor="text1"/>
                <w:sz w:val="22"/>
                <w:szCs w:val="22"/>
              </w:rPr>
              <w:t>, juos analizavo.</w:t>
            </w:r>
          </w:p>
        </w:tc>
      </w:tr>
      <w:tr w:rsidR="00B33788" w:rsidRPr="00A70169" w14:paraId="10E49D6C" w14:textId="77777777" w:rsidTr="00FA166A">
        <w:tc>
          <w:tcPr>
            <w:tcW w:w="1131" w:type="dxa"/>
            <w:vMerge/>
          </w:tcPr>
          <w:p w14:paraId="56BB7E44" w14:textId="77777777" w:rsidR="00B33788" w:rsidRPr="00A70169" w:rsidRDefault="00B33788" w:rsidP="00B33788">
            <w:pPr>
              <w:spacing w:line="276" w:lineRule="auto"/>
              <w:rPr>
                <w:bCs/>
                <w:sz w:val="22"/>
                <w:szCs w:val="22"/>
                <w:lang w:eastAsia="lt-LT"/>
              </w:rPr>
            </w:pPr>
          </w:p>
        </w:tc>
        <w:tc>
          <w:tcPr>
            <w:tcW w:w="2979" w:type="dxa"/>
            <w:vAlign w:val="center"/>
          </w:tcPr>
          <w:p w14:paraId="71E7D9E8" w14:textId="3288DB7B" w:rsidR="00B33788" w:rsidRPr="00A70169" w:rsidRDefault="00DD67BB" w:rsidP="0064274D">
            <w:pPr>
              <w:spacing w:line="276" w:lineRule="auto"/>
              <w:rPr>
                <w:bCs/>
                <w:sz w:val="22"/>
                <w:szCs w:val="22"/>
                <w:lang w:eastAsia="lt-LT"/>
              </w:rPr>
            </w:pPr>
            <w:r>
              <w:rPr>
                <w:bCs/>
                <w:sz w:val="22"/>
                <w:szCs w:val="22"/>
                <w:lang w:eastAsia="lt-LT"/>
              </w:rPr>
              <w:t xml:space="preserve">50% mokinių tėvų </w:t>
            </w:r>
            <w:r w:rsidR="0064274D" w:rsidRPr="00A70169">
              <w:rPr>
                <w:bCs/>
                <w:sz w:val="22"/>
                <w:szCs w:val="22"/>
                <w:lang w:eastAsia="lt-LT"/>
              </w:rPr>
              <w:t>k</w:t>
            </w:r>
            <w:r>
              <w:rPr>
                <w:bCs/>
                <w:sz w:val="22"/>
                <w:szCs w:val="22"/>
                <w:lang w:eastAsia="lt-LT"/>
              </w:rPr>
              <w:t>onsultuoti</w:t>
            </w:r>
            <w:r w:rsidR="00B33788" w:rsidRPr="00A70169">
              <w:rPr>
                <w:bCs/>
                <w:sz w:val="22"/>
                <w:szCs w:val="22"/>
                <w:lang w:eastAsia="lt-LT"/>
              </w:rPr>
              <w:t xml:space="preserve"> karjeros planavimo klausimais.</w:t>
            </w:r>
          </w:p>
        </w:tc>
        <w:tc>
          <w:tcPr>
            <w:tcW w:w="5927" w:type="dxa"/>
          </w:tcPr>
          <w:p w14:paraId="669F8600" w14:textId="6C724EC7" w:rsidR="00B33788" w:rsidRPr="00A70169" w:rsidRDefault="00B33788" w:rsidP="00B33788">
            <w:pPr>
              <w:spacing w:line="276" w:lineRule="auto"/>
              <w:jc w:val="both"/>
            </w:pPr>
            <w:r w:rsidRPr="00A70169">
              <w:rPr>
                <w:color w:val="000000" w:themeColor="text1"/>
                <w:sz w:val="22"/>
                <w:szCs w:val="22"/>
              </w:rPr>
              <w:t>Mokinių tėvams karjeros specialistai,  klasių kuratoriai, mokytojai nuolat teikė individualias ir grupines konsultacijas  ugdymo ka</w:t>
            </w:r>
            <w:r w:rsidR="00D45267">
              <w:rPr>
                <w:color w:val="000000" w:themeColor="text1"/>
                <w:sz w:val="22"/>
                <w:szCs w:val="22"/>
              </w:rPr>
              <w:t>rjeros klausimais (kontaktiniu a</w:t>
            </w:r>
            <w:r w:rsidRPr="00A70169">
              <w:rPr>
                <w:color w:val="000000" w:themeColor="text1"/>
                <w:sz w:val="22"/>
                <w:szCs w:val="22"/>
              </w:rPr>
              <w:t>r nuotoliniu būdu, naudojant TEAMS, el.</w:t>
            </w:r>
            <w:r w:rsidR="003D6ACB">
              <w:rPr>
                <w:color w:val="000000" w:themeColor="text1"/>
                <w:sz w:val="22"/>
                <w:szCs w:val="22"/>
              </w:rPr>
              <w:t xml:space="preserve"> </w:t>
            </w:r>
            <w:r w:rsidRPr="00A70169">
              <w:rPr>
                <w:color w:val="000000" w:themeColor="text1"/>
                <w:sz w:val="22"/>
                <w:szCs w:val="22"/>
              </w:rPr>
              <w:t xml:space="preserve">paštą, </w:t>
            </w:r>
            <w:proofErr w:type="spellStart"/>
            <w:r w:rsidRPr="00A70169">
              <w:rPr>
                <w:color w:val="000000" w:themeColor="text1"/>
                <w:sz w:val="22"/>
                <w:szCs w:val="22"/>
              </w:rPr>
              <w:t>Tamo</w:t>
            </w:r>
            <w:proofErr w:type="spellEnd"/>
            <w:r w:rsidRPr="00A70169">
              <w:rPr>
                <w:color w:val="000000" w:themeColor="text1"/>
                <w:sz w:val="22"/>
                <w:szCs w:val="22"/>
              </w:rPr>
              <w:t xml:space="preserve"> dienyną, telefoninius pokalbius) (70% konsultuotų tėvų). Pateikta detali informacija apie darbo rinką, stojimo į aukštąsias mokyklas sąlygas, profesinių mokyklų priėmimo sąlygas.  Pateikta išsami informacija apie mokyklinių ir valstybinių brandos egzaminų, pagrindinio ugdymo pasiekimų organizavimą, vykdymą, vertinimą, tolesnio karjeros kelio planavimą.</w:t>
            </w:r>
          </w:p>
        </w:tc>
      </w:tr>
      <w:tr w:rsidR="00B33788" w:rsidRPr="00A70169" w14:paraId="7D039EC9" w14:textId="77777777" w:rsidTr="00FA166A">
        <w:tc>
          <w:tcPr>
            <w:tcW w:w="1131" w:type="dxa"/>
            <w:vMerge/>
          </w:tcPr>
          <w:p w14:paraId="60E1007F" w14:textId="77777777" w:rsidR="00B33788" w:rsidRPr="00A70169" w:rsidRDefault="00B33788" w:rsidP="00B33788">
            <w:pPr>
              <w:spacing w:line="276" w:lineRule="auto"/>
              <w:rPr>
                <w:bCs/>
                <w:sz w:val="22"/>
                <w:szCs w:val="22"/>
                <w:lang w:eastAsia="lt-LT"/>
              </w:rPr>
            </w:pPr>
          </w:p>
        </w:tc>
        <w:tc>
          <w:tcPr>
            <w:tcW w:w="2979" w:type="dxa"/>
            <w:vAlign w:val="center"/>
          </w:tcPr>
          <w:p w14:paraId="32DCE02E" w14:textId="0A4DE5D8" w:rsidR="00B33788" w:rsidRPr="00A70169" w:rsidRDefault="00D45267" w:rsidP="0064274D">
            <w:pPr>
              <w:spacing w:line="276" w:lineRule="auto"/>
              <w:rPr>
                <w:bCs/>
                <w:sz w:val="22"/>
                <w:szCs w:val="22"/>
                <w:lang w:eastAsia="lt-LT"/>
              </w:rPr>
            </w:pPr>
            <w:r>
              <w:rPr>
                <w:bCs/>
                <w:sz w:val="22"/>
                <w:szCs w:val="22"/>
                <w:lang w:eastAsia="lt-LT"/>
              </w:rPr>
              <w:t>Pagal poreikį teiktos socialinio pedagogo bei psichologo</w:t>
            </w:r>
            <w:r w:rsidR="00B33788" w:rsidRPr="00A70169">
              <w:rPr>
                <w:bCs/>
                <w:sz w:val="22"/>
                <w:szCs w:val="22"/>
                <w:lang w:eastAsia="lt-LT"/>
              </w:rPr>
              <w:t xml:space="preserve"> konsultacijos mokiniams, jų tėvams.</w:t>
            </w:r>
          </w:p>
        </w:tc>
        <w:tc>
          <w:tcPr>
            <w:tcW w:w="5927" w:type="dxa"/>
          </w:tcPr>
          <w:p w14:paraId="5E910898" w14:textId="3DA8D7F9" w:rsidR="00B33788" w:rsidRPr="00A70169" w:rsidRDefault="00B33788" w:rsidP="00B33788">
            <w:pPr>
              <w:spacing w:line="276" w:lineRule="auto"/>
              <w:jc w:val="both"/>
              <w:rPr>
                <w:sz w:val="22"/>
                <w:szCs w:val="22"/>
                <w:lang w:eastAsia="lt-LT"/>
              </w:rPr>
            </w:pPr>
            <w:r w:rsidRPr="00A70169">
              <w:rPr>
                <w:sz w:val="22"/>
                <w:szCs w:val="22"/>
                <w:lang w:eastAsia="lt-LT"/>
              </w:rPr>
              <w:t>Apie 20 proc. mok</w:t>
            </w:r>
            <w:r w:rsidR="00D45267">
              <w:rPr>
                <w:sz w:val="22"/>
                <w:szCs w:val="22"/>
                <w:lang w:eastAsia="lt-LT"/>
              </w:rPr>
              <w:t>sleivių buvo teiktos psichologo ir socialinio pedagogo</w:t>
            </w:r>
            <w:r w:rsidRPr="00A70169">
              <w:rPr>
                <w:sz w:val="22"/>
                <w:szCs w:val="22"/>
                <w:lang w:eastAsia="lt-LT"/>
              </w:rPr>
              <w:t xml:space="preserve"> kon</w:t>
            </w:r>
            <w:r w:rsidR="00D45267">
              <w:rPr>
                <w:sz w:val="22"/>
                <w:szCs w:val="22"/>
                <w:lang w:eastAsia="lt-LT"/>
              </w:rPr>
              <w:t xml:space="preserve">sultacijos (19,5% </w:t>
            </w:r>
            <w:proofErr w:type="spellStart"/>
            <w:r w:rsidR="00D45267">
              <w:rPr>
                <w:sz w:val="22"/>
                <w:szCs w:val="22"/>
                <w:lang w:eastAsia="lt-LT"/>
              </w:rPr>
              <w:t>soc</w:t>
            </w:r>
            <w:proofErr w:type="spellEnd"/>
            <w:r w:rsidR="00D45267">
              <w:rPr>
                <w:sz w:val="22"/>
                <w:szCs w:val="22"/>
                <w:lang w:eastAsia="lt-LT"/>
              </w:rPr>
              <w:t>. pedagogo, 15% psichologo</w:t>
            </w:r>
            <w:r w:rsidRPr="00A70169">
              <w:rPr>
                <w:sz w:val="22"/>
                <w:szCs w:val="22"/>
                <w:lang w:eastAsia="lt-LT"/>
              </w:rPr>
              <w:t xml:space="preserve">). Daugeliu atveju konsultacijos buvo individualios ir 98 proc. tęstinės. Tėvai konsultacijų daugiau kreipėsi į </w:t>
            </w:r>
            <w:proofErr w:type="spellStart"/>
            <w:r w:rsidRPr="00A70169">
              <w:rPr>
                <w:sz w:val="22"/>
                <w:szCs w:val="22"/>
                <w:lang w:eastAsia="lt-LT"/>
              </w:rPr>
              <w:t>soc</w:t>
            </w:r>
            <w:proofErr w:type="spellEnd"/>
            <w:r w:rsidRPr="00A70169">
              <w:rPr>
                <w:sz w:val="22"/>
                <w:szCs w:val="22"/>
                <w:lang w:eastAsia="lt-LT"/>
              </w:rPr>
              <w:t xml:space="preserve">. pedagogą nei į psichologą. Socialinis </w:t>
            </w:r>
            <w:r w:rsidR="00D45267">
              <w:rPr>
                <w:sz w:val="22"/>
                <w:szCs w:val="22"/>
                <w:lang w:eastAsia="lt-LT"/>
              </w:rPr>
              <w:t xml:space="preserve">pedagogas dažniau organizavo </w:t>
            </w:r>
            <w:r w:rsidRPr="00A70169">
              <w:rPr>
                <w:sz w:val="22"/>
                <w:szCs w:val="22"/>
                <w:lang w:eastAsia="lt-LT"/>
              </w:rPr>
              <w:t>grupines konsultacijas. Psichologas dažniau teikė pagalbą klasės kuratoriui ir organizavo</w:t>
            </w:r>
            <w:r w:rsidR="00962D57" w:rsidRPr="00A70169">
              <w:rPr>
                <w:sz w:val="22"/>
                <w:szCs w:val="22"/>
                <w:lang w:eastAsia="lt-LT"/>
              </w:rPr>
              <w:t xml:space="preserve"> temines</w:t>
            </w:r>
            <w:r w:rsidRPr="00A70169">
              <w:rPr>
                <w:sz w:val="22"/>
                <w:szCs w:val="22"/>
                <w:lang w:eastAsia="lt-LT"/>
              </w:rPr>
              <w:t xml:space="preserve"> klasės valandėles.</w:t>
            </w:r>
          </w:p>
        </w:tc>
      </w:tr>
      <w:tr w:rsidR="00B33788" w:rsidRPr="00A70169" w14:paraId="170E5A3B" w14:textId="77777777" w:rsidTr="00FA166A">
        <w:tc>
          <w:tcPr>
            <w:tcW w:w="1131" w:type="dxa"/>
          </w:tcPr>
          <w:p w14:paraId="2FF035F4" w14:textId="7293C4AA" w:rsidR="00B33788" w:rsidRPr="00A70169" w:rsidRDefault="00B33788" w:rsidP="00B33788">
            <w:pPr>
              <w:spacing w:line="276" w:lineRule="auto"/>
              <w:rPr>
                <w:bCs/>
                <w:sz w:val="22"/>
                <w:szCs w:val="22"/>
                <w:lang w:eastAsia="lt-LT"/>
              </w:rPr>
            </w:pPr>
            <w:r w:rsidRPr="00A70169">
              <w:rPr>
                <w:bCs/>
                <w:sz w:val="22"/>
                <w:szCs w:val="22"/>
                <w:lang w:eastAsia="lt-LT"/>
              </w:rPr>
              <w:t>1.3.3. Socialinių kompetencijų ugdymo modelio (SKU) įgyvendinimas.</w:t>
            </w:r>
          </w:p>
        </w:tc>
        <w:tc>
          <w:tcPr>
            <w:tcW w:w="2979" w:type="dxa"/>
            <w:vAlign w:val="center"/>
          </w:tcPr>
          <w:p w14:paraId="2D52A6D6" w14:textId="37E19F17" w:rsidR="00B33788" w:rsidRPr="00A70169" w:rsidRDefault="00B33788" w:rsidP="125AE2BB">
            <w:pPr>
              <w:spacing w:line="276" w:lineRule="auto"/>
              <w:rPr>
                <w:sz w:val="22"/>
                <w:szCs w:val="22"/>
                <w:lang w:eastAsia="lt-LT"/>
              </w:rPr>
            </w:pPr>
            <w:r w:rsidRPr="00A70169">
              <w:rPr>
                <w:sz w:val="22"/>
                <w:szCs w:val="22"/>
                <w:lang w:eastAsia="lt-LT"/>
              </w:rPr>
              <w:t>100% I–II gimnazijos klasių mokinių dalyvavo socialinėje-pilietinėje veikloje.</w:t>
            </w:r>
          </w:p>
        </w:tc>
        <w:tc>
          <w:tcPr>
            <w:tcW w:w="5927" w:type="dxa"/>
            <w:vAlign w:val="center"/>
          </w:tcPr>
          <w:p w14:paraId="56D7275F" w14:textId="774BADFC" w:rsidR="00B33788" w:rsidRPr="00A70169" w:rsidRDefault="00B33788" w:rsidP="125AE2BB">
            <w:pPr>
              <w:spacing w:line="276" w:lineRule="auto"/>
              <w:rPr>
                <w:sz w:val="22"/>
                <w:szCs w:val="22"/>
                <w:lang w:eastAsia="lt-LT"/>
              </w:rPr>
            </w:pPr>
            <w:r w:rsidRPr="00A70169">
              <w:rPr>
                <w:sz w:val="22"/>
                <w:szCs w:val="22"/>
                <w:lang w:eastAsia="lt-LT"/>
              </w:rPr>
              <w:t>I</w:t>
            </w:r>
            <w:r w:rsidR="003D6ACB">
              <w:rPr>
                <w:sz w:val="22"/>
                <w:szCs w:val="22"/>
                <w:lang w:eastAsia="lt-LT"/>
              </w:rPr>
              <w:t xml:space="preserve"> – </w:t>
            </w:r>
            <w:r w:rsidRPr="00A70169">
              <w:rPr>
                <w:sz w:val="22"/>
                <w:szCs w:val="22"/>
                <w:lang w:eastAsia="lt-LT"/>
              </w:rPr>
              <w:t>II</w:t>
            </w:r>
            <w:r w:rsidR="003D6ACB">
              <w:rPr>
                <w:sz w:val="22"/>
                <w:szCs w:val="22"/>
                <w:lang w:eastAsia="lt-LT"/>
              </w:rPr>
              <w:t xml:space="preserve"> </w:t>
            </w:r>
            <w:r w:rsidRPr="00A70169">
              <w:rPr>
                <w:sz w:val="22"/>
                <w:szCs w:val="22"/>
                <w:lang w:eastAsia="lt-LT"/>
              </w:rPr>
              <w:t>gimnazijos klasių mokiniai 100%  dalyvavo socialinėje</w:t>
            </w:r>
            <w:r w:rsidR="003D6ACB">
              <w:rPr>
                <w:sz w:val="22"/>
                <w:szCs w:val="22"/>
                <w:lang w:eastAsia="lt-LT"/>
              </w:rPr>
              <w:t xml:space="preserve"> </w:t>
            </w:r>
            <w:r w:rsidRPr="00A70169">
              <w:rPr>
                <w:sz w:val="22"/>
                <w:szCs w:val="22"/>
                <w:lang w:eastAsia="lt-LT"/>
              </w:rPr>
              <w:t>-pilietinėje veikloje.</w:t>
            </w:r>
          </w:p>
        </w:tc>
      </w:tr>
      <w:tr w:rsidR="00972FF7" w:rsidRPr="00A70169" w14:paraId="139A9243" w14:textId="5F6F9EA6" w:rsidTr="00FA166A">
        <w:tc>
          <w:tcPr>
            <w:tcW w:w="10037" w:type="dxa"/>
            <w:gridSpan w:val="3"/>
          </w:tcPr>
          <w:p w14:paraId="58262816" w14:textId="39196252" w:rsidR="00972FF7" w:rsidRPr="00A70169" w:rsidRDefault="00972FF7" w:rsidP="00B33788">
            <w:pPr>
              <w:spacing w:line="276" w:lineRule="auto"/>
              <w:rPr>
                <w:b/>
                <w:i/>
                <w:iCs/>
                <w:sz w:val="22"/>
                <w:szCs w:val="22"/>
                <w:lang w:eastAsia="lt-LT"/>
              </w:rPr>
            </w:pPr>
            <w:r w:rsidRPr="00A70169">
              <w:rPr>
                <w:b/>
                <w:i/>
                <w:iCs/>
                <w:sz w:val="22"/>
                <w:szCs w:val="22"/>
                <w:lang w:eastAsia="lt-LT"/>
              </w:rPr>
              <w:t>1.4. Saugios ir sveikos aplinkos kūrimas ir fizinio aktyvumo skatinimas.</w:t>
            </w:r>
          </w:p>
        </w:tc>
      </w:tr>
      <w:tr w:rsidR="007E6185" w:rsidRPr="00A70169" w14:paraId="65B164E0" w14:textId="77777777" w:rsidTr="00FA166A">
        <w:tc>
          <w:tcPr>
            <w:tcW w:w="1131" w:type="dxa"/>
            <w:vMerge w:val="restart"/>
          </w:tcPr>
          <w:p w14:paraId="359D03EB" w14:textId="7AF209D7" w:rsidR="007E6185" w:rsidRPr="00A70169" w:rsidRDefault="007E6185" w:rsidP="00670AF9">
            <w:pPr>
              <w:spacing w:line="276" w:lineRule="auto"/>
              <w:rPr>
                <w:b/>
                <w:i/>
                <w:iCs/>
                <w:sz w:val="22"/>
                <w:szCs w:val="22"/>
                <w:lang w:eastAsia="lt-LT"/>
              </w:rPr>
            </w:pPr>
            <w:r w:rsidRPr="00A70169">
              <w:rPr>
                <w:bCs/>
                <w:sz w:val="22"/>
                <w:szCs w:val="22"/>
                <w:lang w:eastAsia="lt-LT"/>
              </w:rPr>
              <w:t xml:space="preserve">1.4.1. Sporto salės ir </w:t>
            </w:r>
            <w:r w:rsidRPr="00A70169">
              <w:rPr>
                <w:bCs/>
                <w:sz w:val="22"/>
                <w:szCs w:val="22"/>
                <w:lang w:eastAsia="lt-LT"/>
              </w:rPr>
              <w:lastRenderedPageBreak/>
              <w:t>laisvalaikio erdvių prieinamumas pertraukų ir laisvų pamokų metu.</w:t>
            </w:r>
          </w:p>
        </w:tc>
        <w:tc>
          <w:tcPr>
            <w:tcW w:w="2979" w:type="dxa"/>
            <w:vAlign w:val="center"/>
          </w:tcPr>
          <w:p w14:paraId="63AC1C25" w14:textId="6D512E50" w:rsidR="007E6185" w:rsidRPr="00A70169" w:rsidRDefault="007E6185" w:rsidP="125AE2BB">
            <w:pPr>
              <w:spacing w:line="276" w:lineRule="auto"/>
              <w:rPr>
                <w:b/>
                <w:bCs/>
                <w:i/>
                <w:iCs/>
                <w:sz w:val="22"/>
                <w:szCs w:val="22"/>
                <w:lang w:eastAsia="lt-LT"/>
              </w:rPr>
            </w:pPr>
            <w:r w:rsidRPr="00A70169">
              <w:rPr>
                <w:sz w:val="22"/>
                <w:szCs w:val="22"/>
                <w:lang w:eastAsia="lt-LT"/>
              </w:rPr>
              <w:lastRenderedPageBreak/>
              <w:t xml:space="preserve">Organizuota ne mažiau kaip viena judrioji pertrauka per dieną, ne mažiau kaip viena </w:t>
            </w:r>
            <w:r w:rsidRPr="00A70169">
              <w:rPr>
                <w:sz w:val="22"/>
                <w:szCs w:val="22"/>
                <w:lang w:eastAsia="lt-LT"/>
              </w:rPr>
              <w:lastRenderedPageBreak/>
              <w:t>judrioji pertrauka per savaitę kiekvienai I – IV klasei.</w:t>
            </w:r>
          </w:p>
        </w:tc>
        <w:tc>
          <w:tcPr>
            <w:tcW w:w="5927" w:type="dxa"/>
            <w:vAlign w:val="center"/>
          </w:tcPr>
          <w:p w14:paraId="5CC0A61C" w14:textId="41418FE0" w:rsidR="007E6185" w:rsidRPr="00A70169" w:rsidRDefault="007E6185" w:rsidP="00D45267">
            <w:pPr>
              <w:spacing w:line="276" w:lineRule="auto"/>
              <w:jc w:val="both"/>
              <w:rPr>
                <w:b/>
                <w:bCs/>
                <w:i/>
                <w:iCs/>
                <w:sz w:val="22"/>
                <w:szCs w:val="22"/>
                <w:lang w:eastAsia="lt-LT"/>
              </w:rPr>
            </w:pPr>
            <w:r w:rsidRPr="00A70169">
              <w:rPr>
                <w:color w:val="050505"/>
                <w:sz w:val="22"/>
                <w:szCs w:val="22"/>
              </w:rPr>
              <w:lastRenderedPageBreak/>
              <w:t xml:space="preserve">Gimnazijoje sudarytos sąlygos </w:t>
            </w:r>
            <w:r w:rsidR="00D45267">
              <w:rPr>
                <w:color w:val="050505"/>
                <w:sz w:val="22"/>
                <w:szCs w:val="22"/>
              </w:rPr>
              <w:t>fiziškai aktyviai</w:t>
            </w:r>
            <w:r w:rsidRPr="00A70169">
              <w:rPr>
                <w:color w:val="050505"/>
                <w:sz w:val="22"/>
                <w:szCs w:val="22"/>
              </w:rPr>
              <w:t xml:space="preserve"> per</w:t>
            </w:r>
            <w:r w:rsidR="00D45267">
              <w:rPr>
                <w:color w:val="050505"/>
                <w:sz w:val="22"/>
                <w:szCs w:val="22"/>
              </w:rPr>
              <w:t>traukai</w:t>
            </w:r>
            <w:r w:rsidRPr="00A70169">
              <w:rPr>
                <w:color w:val="050505"/>
                <w:sz w:val="22"/>
                <w:szCs w:val="22"/>
              </w:rPr>
              <w:t xml:space="preserve"> tarp pamokų. Šių pertraukų metu mokiniai šoko, atliko mankštas, </w:t>
            </w:r>
            <w:r w:rsidRPr="00A70169">
              <w:rPr>
                <w:color w:val="050505"/>
                <w:sz w:val="22"/>
                <w:szCs w:val="22"/>
              </w:rPr>
              <w:lastRenderedPageBreak/>
              <w:t>žaidė judriuosius, sportinius  žaidimus. Yra galimybė žaisti stalo tenisą, biliardą (</w:t>
            </w:r>
            <w:proofErr w:type="spellStart"/>
            <w:r w:rsidRPr="00A70169">
              <w:rPr>
                <w:color w:val="050505"/>
                <w:sz w:val="22"/>
                <w:szCs w:val="22"/>
              </w:rPr>
              <w:t>pulą</w:t>
            </w:r>
            <w:proofErr w:type="spellEnd"/>
            <w:r w:rsidRPr="00A70169">
              <w:rPr>
                <w:color w:val="050505"/>
                <w:sz w:val="22"/>
                <w:szCs w:val="22"/>
              </w:rPr>
              <w:t>).</w:t>
            </w:r>
          </w:p>
        </w:tc>
      </w:tr>
      <w:tr w:rsidR="007E6185" w:rsidRPr="00A70169" w14:paraId="6CA46E80" w14:textId="77777777" w:rsidTr="00FA166A">
        <w:tc>
          <w:tcPr>
            <w:tcW w:w="1131" w:type="dxa"/>
            <w:vMerge/>
          </w:tcPr>
          <w:p w14:paraId="4C4FFCA7" w14:textId="77777777" w:rsidR="007E6185" w:rsidRPr="00A70169" w:rsidRDefault="007E6185" w:rsidP="00670AF9">
            <w:pPr>
              <w:spacing w:line="276" w:lineRule="auto"/>
              <w:rPr>
                <w:b/>
                <w:i/>
                <w:iCs/>
                <w:sz w:val="22"/>
                <w:szCs w:val="22"/>
                <w:lang w:eastAsia="lt-LT"/>
              </w:rPr>
            </w:pPr>
          </w:p>
        </w:tc>
        <w:tc>
          <w:tcPr>
            <w:tcW w:w="2979" w:type="dxa"/>
          </w:tcPr>
          <w:p w14:paraId="339C6338" w14:textId="5E6A967E" w:rsidR="007E6185" w:rsidRPr="00A70169" w:rsidRDefault="007E6185" w:rsidP="00670AF9">
            <w:pPr>
              <w:spacing w:line="276" w:lineRule="auto"/>
              <w:rPr>
                <w:b/>
                <w:i/>
                <w:iCs/>
                <w:sz w:val="22"/>
                <w:szCs w:val="22"/>
                <w:lang w:eastAsia="lt-LT"/>
              </w:rPr>
            </w:pPr>
            <w:r w:rsidRPr="00A70169">
              <w:rPr>
                <w:bCs/>
                <w:sz w:val="22"/>
                <w:szCs w:val="22"/>
                <w:lang w:eastAsia="lt-LT"/>
              </w:rPr>
              <w:t>Laisvų pamokų metu mokiniai leidžia laiką žaisdami stalo tenisą ar sportuodami treniruoklių klasėje.</w:t>
            </w:r>
          </w:p>
        </w:tc>
        <w:tc>
          <w:tcPr>
            <w:tcW w:w="5927" w:type="dxa"/>
            <w:vAlign w:val="center"/>
          </w:tcPr>
          <w:p w14:paraId="119718F0" w14:textId="1CB4FDC8" w:rsidR="007E6185" w:rsidRPr="00A70169" w:rsidRDefault="007E6185" w:rsidP="0064274D">
            <w:pPr>
              <w:spacing w:line="276" w:lineRule="auto"/>
              <w:jc w:val="both"/>
              <w:rPr>
                <w:b/>
                <w:i/>
                <w:iCs/>
                <w:sz w:val="22"/>
                <w:szCs w:val="22"/>
                <w:lang w:eastAsia="lt-LT"/>
              </w:rPr>
            </w:pPr>
            <w:r w:rsidRPr="00A70169">
              <w:rPr>
                <w:color w:val="000000" w:themeColor="text1"/>
                <w:sz w:val="22"/>
                <w:szCs w:val="22"/>
                <w:lang w:eastAsia="lt-LT"/>
              </w:rPr>
              <w:t>Laisvų pamokų ir pertraukų metu mokiniai leidžia laiką žaisdami stalo tenisą, biliardą (</w:t>
            </w:r>
            <w:proofErr w:type="spellStart"/>
            <w:r w:rsidRPr="00A70169">
              <w:rPr>
                <w:color w:val="000000" w:themeColor="text1"/>
                <w:sz w:val="22"/>
                <w:szCs w:val="22"/>
                <w:lang w:eastAsia="lt-LT"/>
              </w:rPr>
              <w:t>pulą</w:t>
            </w:r>
            <w:proofErr w:type="spellEnd"/>
            <w:r w:rsidRPr="00A70169">
              <w:rPr>
                <w:color w:val="000000" w:themeColor="text1"/>
                <w:sz w:val="22"/>
                <w:szCs w:val="22"/>
                <w:lang w:eastAsia="lt-LT"/>
              </w:rPr>
              <w:t>) ar sportuodami treniruoklių klasėje.</w:t>
            </w:r>
          </w:p>
        </w:tc>
      </w:tr>
      <w:tr w:rsidR="00B33788" w:rsidRPr="00A70169" w14:paraId="6FCA2DF2" w14:textId="77777777" w:rsidTr="00FA166A">
        <w:tc>
          <w:tcPr>
            <w:tcW w:w="1131" w:type="dxa"/>
          </w:tcPr>
          <w:p w14:paraId="5C9E8BDD" w14:textId="0521011D" w:rsidR="00B33788" w:rsidRPr="00A70169" w:rsidRDefault="00B33788" w:rsidP="00522FE2">
            <w:pPr>
              <w:spacing w:line="276" w:lineRule="auto"/>
              <w:rPr>
                <w:bCs/>
                <w:sz w:val="22"/>
                <w:szCs w:val="22"/>
                <w:lang w:eastAsia="lt-LT"/>
              </w:rPr>
            </w:pPr>
            <w:r w:rsidRPr="00A70169">
              <w:rPr>
                <w:bCs/>
                <w:sz w:val="22"/>
                <w:szCs w:val="22"/>
                <w:lang w:eastAsia="lt-LT"/>
              </w:rPr>
              <w:t>1.4.</w:t>
            </w:r>
            <w:r w:rsidR="00452108" w:rsidRPr="00A70169">
              <w:rPr>
                <w:bCs/>
                <w:sz w:val="22"/>
                <w:szCs w:val="22"/>
                <w:lang w:eastAsia="lt-LT"/>
              </w:rPr>
              <w:t>2</w:t>
            </w:r>
            <w:r w:rsidRPr="00A70169">
              <w:rPr>
                <w:bCs/>
                <w:sz w:val="22"/>
                <w:szCs w:val="22"/>
                <w:lang w:eastAsia="lt-LT"/>
              </w:rPr>
              <w:t>. Stiprinti pedagogų žinias ir įgūdžius socialinių emocinių kompetencijų srityje.</w:t>
            </w:r>
          </w:p>
        </w:tc>
        <w:tc>
          <w:tcPr>
            <w:tcW w:w="2979" w:type="dxa"/>
            <w:vAlign w:val="center"/>
          </w:tcPr>
          <w:p w14:paraId="49688C67" w14:textId="0B5FA110" w:rsidR="00B33788" w:rsidRPr="00A70169" w:rsidRDefault="00B33788" w:rsidP="00522FE2">
            <w:pPr>
              <w:spacing w:line="276" w:lineRule="auto"/>
              <w:rPr>
                <w:bCs/>
                <w:sz w:val="22"/>
                <w:szCs w:val="22"/>
                <w:lang w:eastAsia="lt-LT"/>
              </w:rPr>
            </w:pPr>
            <w:r w:rsidRPr="00A70169">
              <w:rPr>
                <w:bCs/>
                <w:sz w:val="22"/>
                <w:szCs w:val="22"/>
                <w:lang w:eastAsia="lt-LT"/>
              </w:rPr>
              <w:t>Gimnazijos mokytojų parengta, akredituota ir įgyvendinta kvalifikacijos tobulinimo programa, skirta tobulinti mokytojų emocines ir socialines kompetencijas.</w:t>
            </w:r>
          </w:p>
        </w:tc>
        <w:tc>
          <w:tcPr>
            <w:tcW w:w="5927" w:type="dxa"/>
            <w:vAlign w:val="center"/>
          </w:tcPr>
          <w:p w14:paraId="4ADF3391" w14:textId="1E965363" w:rsidR="00B33788" w:rsidRPr="00A70169" w:rsidRDefault="00D45267" w:rsidP="00522FE2">
            <w:pPr>
              <w:spacing w:line="276" w:lineRule="auto"/>
              <w:jc w:val="both"/>
              <w:rPr>
                <w:color w:val="FF0000"/>
                <w:sz w:val="22"/>
                <w:szCs w:val="22"/>
              </w:rPr>
            </w:pPr>
            <w:r>
              <w:rPr>
                <w:sz w:val="22"/>
                <w:szCs w:val="22"/>
              </w:rPr>
              <w:t xml:space="preserve">Gimnazijos mokytojų parengta </w:t>
            </w:r>
            <w:r w:rsidR="00B33788" w:rsidRPr="00A70169">
              <w:rPr>
                <w:sz w:val="22"/>
                <w:szCs w:val="22"/>
              </w:rPr>
              <w:t>akredituota 40 valandų kvalifikacijos tobulinimo programa „Gera mokykla: patirtis, strategijos ir įgūdžiai“. Mokymuose dalyvavo 29 gimnazijos mokytojai.</w:t>
            </w:r>
          </w:p>
        </w:tc>
      </w:tr>
      <w:tr w:rsidR="00B33788" w:rsidRPr="00A70169" w14:paraId="42AC8772" w14:textId="77777777" w:rsidTr="00FA166A">
        <w:tc>
          <w:tcPr>
            <w:tcW w:w="1131" w:type="dxa"/>
            <w:vMerge w:val="restart"/>
            <w:vAlign w:val="center"/>
          </w:tcPr>
          <w:p w14:paraId="56D34F96" w14:textId="532D4D08" w:rsidR="00B33788" w:rsidRPr="00A70169" w:rsidRDefault="00B33788" w:rsidP="00B33788">
            <w:pPr>
              <w:spacing w:line="276" w:lineRule="auto"/>
              <w:rPr>
                <w:bCs/>
                <w:sz w:val="22"/>
                <w:szCs w:val="22"/>
                <w:lang w:eastAsia="lt-LT"/>
              </w:rPr>
            </w:pPr>
            <w:r w:rsidRPr="00A70169">
              <w:rPr>
                <w:bCs/>
                <w:sz w:val="22"/>
                <w:szCs w:val="22"/>
                <w:lang w:eastAsia="lt-LT"/>
              </w:rPr>
              <w:t>1.4.</w:t>
            </w:r>
            <w:r w:rsidR="00452108" w:rsidRPr="00A70169">
              <w:rPr>
                <w:bCs/>
                <w:sz w:val="22"/>
                <w:szCs w:val="22"/>
                <w:lang w:eastAsia="lt-LT"/>
              </w:rPr>
              <w:t>3</w:t>
            </w:r>
            <w:r w:rsidRPr="00A70169">
              <w:rPr>
                <w:bCs/>
                <w:sz w:val="22"/>
                <w:szCs w:val="22"/>
                <w:lang w:eastAsia="lt-LT"/>
              </w:rPr>
              <w:t>. Mokinių dalyvavimas socialinių ir emocinių kompetencijų bei psichoaktyvių medžiagų vartojimo prevencinėse programose.</w:t>
            </w:r>
          </w:p>
        </w:tc>
        <w:tc>
          <w:tcPr>
            <w:tcW w:w="2979" w:type="dxa"/>
          </w:tcPr>
          <w:p w14:paraId="03A10E4E" w14:textId="7AA9641F" w:rsidR="00B33788" w:rsidRPr="00A70169" w:rsidRDefault="00B33788" w:rsidP="00B33788">
            <w:pPr>
              <w:spacing w:line="276" w:lineRule="auto"/>
              <w:rPr>
                <w:bCs/>
                <w:sz w:val="22"/>
                <w:szCs w:val="22"/>
                <w:lang w:eastAsia="lt-LT"/>
              </w:rPr>
            </w:pPr>
            <w:r w:rsidRPr="00A70169">
              <w:rPr>
                <w:bCs/>
                <w:sz w:val="22"/>
                <w:szCs w:val="22"/>
                <w:lang w:eastAsia="lt-LT"/>
              </w:rPr>
              <w:t>100% mokinių dalyvavo socialinių-emocinių kompetencijų ugdymo programoje.</w:t>
            </w:r>
          </w:p>
        </w:tc>
        <w:tc>
          <w:tcPr>
            <w:tcW w:w="5927" w:type="dxa"/>
          </w:tcPr>
          <w:p w14:paraId="4245F166" w14:textId="6E86C453" w:rsidR="00B33788" w:rsidRPr="00A70169" w:rsidRDefault="00D45267" w:rsidP="00B33788">
            <w:pPr>
              <w:spacing w:line="276" w:lineRule="auto"/>
              <w:jc w:val="both"/>
              <w:rPr>
                <w:sz w:val="22"/>
                <w:szCs w:val="22"/>
                <w:lang w:eastAsia="lt-LT"/>
              </w:rPr>
            </w:pPr>
            <w:r>
              <w:rPr>
                <w:sz w:val="22"/>
                <w:szCs w:val="22"/>
                <w:lang w:eastAsia="lt-LT"/>
              </w:rPr>
              <w:t>100% mokinių klasių veiklų metu (kartą</w:t>
            </w:r>
            <w:r w:rsidR="00B33788" w:rsidRPr="00A70169">
              <w:rPr>
                <w:sz w:val="22"/>
                <w:szCs w:val="22"/>
                <w:lang w:eastAsia="lt-LT"/>
              </w:rPr>
              <w:t xml:space="preserve"> per mėnesį) dalyvavo nuose</w:t>
            </w:r>
            <w:r>
              <w:rPr>
                <w:sz w:val="22"/>
                <w:szCs w:val="22"/>
                <w:lang w:eastAsia="lt-LT"/>
              </w:rPr>
              <w:t>klioje ir ilgalaikėje socialinių-emocinių</w:t>
            </w:r>
            <w:r w:rsidR="00B33788" w:rsidRPr="00A70169">
              <w:t xml:space="preserve"> kompetencij</w:t>
            </w:r>
            <w:r>
              <w:t>ų ir</w:t>
            </w:r>
            <w:r w:rsidR="00B33788" w:rsidRPr="00A70169">
              <w:rPr>
                <w:sz w:val="22"/>
                <w:szCs w:val="22"/>
                <w:lang w:eastAsia="lt-LT"/>
              </w:rPr>
              <w:t xml:space="preserve"> emocinio intelekto </w:t>
            </w:r>
            <w:r>
              <w:rPr>
                <w:sz w:val="22"/>
                <w:szCs w:val="22"/>
                <w:lang w:eastAsia="lt-LT"/>
              </w:rPr>
              <w:t xml:space="preserve">ugdymo užsiėmimuose </w:t>
            </w:r>
            <w:r w:rsidR="00B33788" w:rsidRPr="00A70169">
              <w:rPr>
                <w:sz w:val="22"/>
                <w:szCs w:val="22"/>
                <w:lang w:eastAsia="lt-LT"/>
              </w:rPr>
              <w:t>pagal programą „</w:t>
            </w:r>
            <w:proofErr w:type="spellStart"/>
            <w:r w:rsidR="00B33788" w:rsidRPr="00A70169">
              <w:rPr>
                <w:sz w:val="22"/>
                <w:szCs w:val="22"/>
                <w:lang w:eastAsia="lt-LT"/>
              </w:rPr>
              <w:t>Dramblys.lt</w:t>
            </w:r>
            <w:proofErr w:type="spellEnd"/>
            <w:r w:rsidR="00B33788" w:rsidRPr="00A70169">
              <w:rPr>
                <w:sz w:val="22"/>
                <w:szCs w:val="22"/>
                <w:lang w:eastAsia="lt-LT"/>
              </w:rPr>
              <w:t>“</w:t>
            </w:r>
            <w:r w:rsidR="007E6185" w:rsidRPr="00A70169">
              <w:rPr>
                <w:sz w:val="22"/>
                <w:szCs w:val="22"/>
                <w:lang w:eastAsia="lt-LT"/>
              </w:rPr>
              <w:t>.</w:t>
            </w:r>
          </w:p>
          <w:p w14:paraId="54AE6D86" w14:textId="372B092C" w:rsidR="007E6185" w:rsidRPr="00A70169" w:rsidRDefault="007E6185" w:rsidP="00B33788">
            <w:pPr>
              <w:spacing w:line="276" w:lineRule="auto"/>
              <w:jc w:val="both"/>
              <w:rPr>
                <w:sz w:val="22"/>
                <w:szCs w:val="22"/>
                <w:lang w:eastAsia="lt-LT"/>
              </w:rPr>
            </w:pPr>
            <w:r w:rsidRPr="00A70169">
              <w:rPr>
                <w:sz w:val="22"/>
                <w:szCs w:val="22"/>
                <w:lang w:eastAsia="lt-LT"/>
              </w:rPr>
              <w:t xml:space="preserve">Nuo 2022 m. rudens mokykla </w:t>
            </w:r>
            <w:r w:rsidR="002A6CE0" w:rsidRPr="00A70169">
              <w:rPr>
                <w:sz w:val="22"/>
                <w:szCs w:val="22"/>
                <w:lang w:eastAsia="lt-LT"/>
              </w:rPr>
              <w:t xml:space="preserve">prisijungė prie </w:t>
            </w:r>
            <w:proofErr w:type="spellStart"/>
            <w:r w:rsidR="002A6CE0" w:rsidRPr="00A70169">
              <w:rPr>
                <w:sz w:val="22"/>
                <w:szCs w:val="22"/>
                <w:lang w:eastAsia="lt-LT"/>
              </w:rPr>
              <w:t>Do</w:t>
            </w:r>
            <w:r w:rsidR="00D9150F" w:rsidRPr="00A70169">
              <w:rPr>
                <w:sz w:val="22"/>
                <w:szCs w:val="22"/>
                <w:lang w:eastAsia="lt-LT"/>
              </w:rPr>
              <w:t>fE</w:t>
            </w:r>
            <w:proofErr w:type="spellEnd"/>
            <w:r w:rsidR="00D9150F" w:rsidRPr="00A70169">
              <w:rPr>
                <w:sz w:val="22"/>
                <w:szCs w:val="22"/>
                <w:lang w:eastAsia="lt-LT"/>
              </w:rPr>
              <w:t xml:space="preserve"> programos.</w:t>
            </w:r>
          </w:p>
        </w:tc>
      </w:tr>
      <w:tr w:rsidR="00B33788" w:rsidRPr="00A70169" w14:paraId="5459A964" w14:textId="77777777" w:rsidTr="00FA166A">
        <w:tc>
          <w:tcPr>
            <w:tcW w:w="1131" w:type="dxa"/>
            <w:vMerge/>
          </w:tcPr>
          <w:p w14:paraId="1E349DEA" w14:textId="77777777" w:rsidR="00B33788" w:rsidRPr="00A70169" w:rsidRDefault="00B33788" w:rsidP="00B33788">
            <w:pPr>
              <w:spacing w:line="276" w:lineRule="auto"/>
              <w:rPr>
                <w:bCs/>
                <w:sz w:val="22"/>
                <w:szCs w:val="22"/>
                <w:lang w:eastAsia="lt-LT"/>
              </w:rPr>
            </w:pPr>
          </w:p>
        </w:tc>
        <w:tc>
          <w:tcPr>
            <w:tcW w:w="2979" w:type="dxa"/>
            <w:vAlign w:val="center"/>
          </w:tcPr>
          <w:p w14:paraId="639AD43A" w14:textId="2EB4DFA2" w:rsidR="00B33788" w:rsidRPr="00A70169" w:rsidRDefault="00B33788" w:rsidP="00D028CD">
            <w:pPr>
              <w:spacing w:line="276" w:lineRule="auto"/>
              <w:rPr>
                <w:bCs/>
                <w:sz w:val="22"/>
                <w:szCs w:val="22"/>
                <w:lang w:eastAsia="lt-LT"/>
              </w:rPr>
            </w:pPr>
            <w:r w:rsidRPr="00A70169">
              <w:rPr>
                <w:bCs/>
                <w:sz w:val="22"/>
                <w:szCs w:val="22"/>
                <w:lang w:eastAsia="lt-LT"/>
              </w:rPr>
              <w:t>100% mokinių dalyvavo psichoaktyviųjų medžiagų vartojimo prevencinėje programoje ,,Savu keliu“.</w:t>
            </w:r>
          </w:p>
        </w:tc>
        <w:tc>
          <w:tcPr>
            <w:tcW w:w="5927" w:type="dxa"/>
          </w:tcPr>
          <w:p w14:paraId="45CC9414" w14:textId="1C378386" w:rsidR="00B33788" w:rsidRPr="00A70169" w:rsidRDefault="00D45267" w:rsidP="2EFF4957">
            <w:pPr>
              <w:spacing w:line="276" w:lineRule="auto"/>
              <w:jc w:val="both"/>
              <w:rPr>
                <w:sz w:val="22"/>
                <w:szCs w:val="22"/>
                <w:lang w:eastAsia="lt-LT"/>
              </w:rPr>
            </w:pPr>
            <w:r>
              <w:rPr>
                <w:sz w:val="22"/>
                <w:szCs w:val="22"/>
                <w:lang w:eastAsia="lt-LT"/>
              </w:rPr>
              <w:t>100% mokinių  klasių veiklų metu (kartą</w:t>
            </w:r>
            <w:r w:rsidR="00B33788" w:rsidRPr="2EFF4957">
              <w:rPr>
                <w:sz w:val="22"/>
                <w:szCs w:val="22"/>
                <w:lang w:eastAsia="lt-LT"/>
              </w:rPr>
              <w:t xml:space="preserve"> per mėnesį) dalyvavo ilgalaikėje psichoaktyviųjų medžiagų vartojimo prevencinėje programoje ,,Savu keliu“.</w:t>
            </w:r>
          </w:p>
        </w:tc>
      </w:tr>
      <w:tr w:rsidR="00B33788" w:rsidRPr="00A70169" w14:paraId="63502D02" w14:textId="77777777" w:rsidTr="00FA166A">
        <w:tc>
          <w:tcPr>
            <w:tcW w:w="1131" w:type="dxa"/>
            <w:vMerge/>
          </w:tcPr>
          <w:p w14:paraId="039D6743" w14:textId="77777777" w:rsidR="00B33788" w:rsidRPr="00A70169" w:rsidRDefault="00B33788" w:rsidP="00B33788">
            <w:pPr>
              <w:spacing w:line="276" w:lineRule="auto"/>
              <w:rPr>
                <w:bCs/>
                <w:sz w:val="22"/>
                <w:szCs w:val="22"/>
                <w:lang w:eastAsia="lt-LT"/>
              </w:rPr>
            </w:pPr>
          </w:p>
        </w:tc>
        <w:tc>
          <w:tcPr>
            <w:tcW w:w="2979" w:type="dxa"/>
            <w:vAlign w:val="center"/>
          </w:tcPr>
          <w:p w14:paraId="488F17A8" w14:textId="08AB1E0D" w:rsidR="00B33788" w:rsidRPr="00A70169" w:rsidRDefault="00B33788" w:rsidP="00D028CD">
            <w:pPr>
              <w:spacing w:line="276" w:lineRule="auto"/>
              <w:rPr>
                <w:bCs/>
                <w:sz w:val="22"/>
                <w:szCs w:val="22"/>
                <w:lang w:eastAsia="lt-LT"/>
              </w:rPr>
            </w:pPr>
            <w:r w:rsidRPr="00A70169">
              <w:rPr>
                <w:bCs/>
                <w:sz w:val="22"/>
                <w:szCs w:val="22"/>
                <w:lang w:eastAsia="lt-LT"/>
              </w:rPr>
              <w:t>100% mokinių dalyvavo patyčių prevencijos veiklose.</w:t>
            </w:r>
          </w:p>
        </w:tc>
        <w:tc>
          <w:tcPr>
            <w:tcW w:w="5927" w:type="dxa"/>
          </w:tcPr>
          <w:p w14:paraId="3A96AC9C" w14:textId="332F1C42" w:rsidR="00CE185F" w:rsidRPr="00A70169" w:rsidRDefault="00D45267" w:rsidP="00CE185F">
            <w:pPr>
              <w:spacing w:line="276" w:lineRule="auto"/>
              <w:jc w:val="both"/>
              <w:rPr>
                <w:sz w:val="22"/>
                <w:szCs w:val="22"/>
                <w:lang w:eastAsia="lt-LT"/>
              </w:rPr>
            </w:pPr>
            <w:r>
              <w:rPr>
                <w:sz w:val="22"/>
                <w:szCs w:val="22"/>
                <w:lang w:eastAsia="lt-LT"/>
              </w:rPr>
              <w:t>Visų klasių mokiniai</w:t>
            </w:r>
            <w:r w:rsidR="00B33788" w:rsidRPr="00A70169">
              <w:rPr>
                <w:sz w:val="22"/>
                <w:szCs w:val="22"/>
                <w:lang w:eastAsia="lt-LT"/>
              </w:rPr>
              <w:t xml:space="preserve"> klasių veiklų metu dalyvavo patyčių prevencijos veiklose, paskaitose, užsiėmimuose, pokalbiuose, diskusijose</w:t>
            </w:r>
            <w:r w:rsidR="00CE185F" w:rsidRPr="00A70169">
              <w:rPr>
                <w:sz w:val="22"/>
                <w:szCs w:val="22"/>
                <w:lang w:eastAsia="lt-LT"/>
              </w:rPr>
              <w:t xml:space="preserve"> (pvz.: Šiaulių policijos bendruomenės pareigūnų paskaitos,</w:t>
            </w:r>
            <w:r w:rsidR="0020249E" w:rsidRPr="00A70169">
              <w:rPr>
                <w:sz w:val="22"/>
                <w:szCs w:val="22"/>
                <w:lang w:eastAsia="lt-LT"/>
              </w:rPr>
              <w:t xml:space="preserve"> prevenciniai vizitai, </w:t>
            </w:r>
            <w:r w:rsidR="00CE185F" w:rsidRPr="00A70169">
              <w:rPr>
                <w:sz w:val="22"/>
                <w:szCs w:val="22"/>
                <w:lang w:eastAsia="lt-LT"/>
              </w:rPr>
              <w:t xml:space="preserve"> lektorės/psichologės Justinos paskaitos  </w:t>
            </w:r>
            <w:r w:rsidR="0020249E" w:rsidRPr="00A70169">
              <w:rPr>
                <w:sz w:val="22"/>
                <w:szCs w:val="22"/>
                <w:lang w:eastAsia="lt-LT"/>
              </w:rPr>
              <w:t>„</w:t>
            </w:r>
            <w:r w:rsidR="00CE185F" w:rsidRPr="00A70169">
              <w:rPr>
                <w:sz w:val="22"/>
                <w:szCs w:val="22"/>
                <w:lang w:eastAsia="lt-LT"/>
              </w:rPr>
              <w:t>Konfliktai: svarbi ir efektyvi tarpasmeninio</w:t>
            </w:r>
          </w:p>
          <w:p w14:paraId="348B6937" w14:textId="53B307F8" w:rsidR="00B33788" w:rsidRPr="00A70169" w:rsidRDefault="00CE185F" w:rsidP="00D45267">
            <w:pPr>
              <w:spacing w:line="276" w:lineRule="auto"/>
              <w:jc w:val="both"/>
              <w:rPr>
                <w:sz w:val="22"/>
                <w:szCs w:val="22"/>
                <w:lang w:eastAsia="lt-LT"/>
              </w:rPr>
            </w:pPr>
            <w:r w:rsidRPr="00A70169">
              <w:rPr>
                <w:sz w:val="22"/>
                <w:szCs w:val="22"/>
                <w:lang w:eastAsia="lt-LT"/>
              </w:rPr>
              <w:t>bendravimo dalis</w:t>
            </w:r>
            <w:r w:rsidR="00846405" w:rsidRPr="00A70169">
              <w:rPr>
                <w:sz w:val="22"/>
                <w:szCs w:val="22"/>
                <w:lang w:eastAsia="lt-LT"/>
              </w:rPr>
              <w:t>“</w:t>
            </w:r>
            <w:r w:rsidRPr="00A70169">
              <w:rPr>
                <w:sz w:val="22"/>
                <w:szCs w:val="22"/>
                <w:lang w:eastAsia="lt-LT"/>
              </w:rPr>
              <w:t xml:space="preserve">, </w:t>
            </w:r>
            <w:r w:rsidR="0020249E" w:rsidRPr="00A70169">
              <w:rPr>
                <w:sz w:val="22"/>
                <w:szCs w:val="22"/>
                <w:lang w:eastAsia="lt-LT"/>
              </w:rPr>
              <w:t>„</w:t>
            </w:r>
            <w:r w:rsidRPr="00A70169">
              <w:rPr>
                <w:sz w:val="22"/>
                <w:szCs w:val="22"/>
                <w:lang w:eastAsia="lt-LT"/>
              </w:rPr>
              <w:t>Emocijų atpažinimas, išraiška ir valdymas</w:t>
            </w:r>
            <w:r w:rsidR="00846405" w:rsidRPr="00A70169">
              <w:rPr>
                <w:sz w:val="22"/>
                <w:szCs w:val="22"/>
                <w:lang w:eastAsia="lt-LT"/>
              </w:rPr>
              <w:t>“</w:t>
            </w:r>
            <w:r w:rsidRPr="00A70169">
              <w:rPr>
                <w:sz w:val="22"/>
                <w:szCs w:val="22"/>
                <w:lang w:eastAsia="lt-LT"/>
              </w:rPr>
              <w:t xml:space="preserve">, </w:t>
            </w:r>
            <w:r w:rsidR="00846405" w:rsidRPr="00A70169">
              <w:rPr>
                <w:sz w:val="22"/>
                <w:szCs w:val="22"/>
                <w:lang w:eastAsia="lt-LT"/>
              </w:rPr>
              <w:t>ir kt.</w:t>
            </w:r>
          </w:p>
        </w:tc>
      </w:tr>
      <w:tr w:rsidR="00B33788" w:rsidRPr="00A70169" w14:paraId="3DFE40B7" w14:textId="77777777" w:rsidTr="00FA166A">
        <w:tc>
          <w:tcPr>
            <w:tcW w:w="1131" w:type="dxa"/>
            <w:vAlign w:val="center"/>
          </w:tcPr>
          <w:p w14:paraId="1824EC10" w14:textId="39E91160" w:rsidR="00B33788" w:rsidRPr="00A70169" w:rsidRDefault="00B33788" w:rsidP="00B33788">
            <w:pPr>
              <w:spacing w:line="276" w:lineRule="auto"/>
              <w:rPr>
                <w:color w:val="000000" w:themeColor="text1"/>
                <w:sz w:val="22"/>
                <w:szCs w:val="22"/>
                <w:lang w:eastAsia="lt-LT"/>
              </w:rPr>
            </w:pPr>
            <w:r w:rsidRPr="00A70169">
              <w:rPr>
                <w:color w:val="000000" w:themeColor="text1"/>
                <w:sz w:val="22"/>
                <w:szCs w:val="22"/>
                <w:lang w:eastAsia="lt-LT"/>
              </w:rPr>
              <w:t>1.4.</w:t>
            </w:r>
            <w:r w:rsidR="00452108" w:rsidRPr="00A70169">
              <w:rPr>
                <w:color w:val="000000" w:themeColor="text1"/>
                <w:sz w:val="22"/>
                <w:szCs w:val="22"/>
                <w:lang w:eastAsia="lt-LT"/>
              </w:rPr>
              <w:t>4</w:t>
            </w:r>
            <w:r w:rsidRPr="00A70169">
              <w:rPr>
                <w:color w:val="000000" w:themeColor="text1"/>
                <w:sz w:val="22"/>
                <w:szCs w:val="22"/>
                <w:lang w:eastAsia="lt-LT"/>
              </w:rPr>
              <w:t>. Renginių, veiklų, skirtų stiprinti mokinių pažintines, socialines</w:t>
            </w:r>
            <w:r w:rsidRPr="00A70169">
              <w:rPr>
                <w:color w:val="000000" w:themeColor="text1"/>
                <w:sz w:val="22"/>
                <w:szCs w:val="22"/>
                <w:lang w:eastAsia="lt-LT"/>
              </w:rPr>
              <w:lastRenderedPageBreak/>
              <w:t>-emocines kompetencijas, organizavimas</w:t>
            </w:r>
          </w:p>
        </w:tc>
        <w:tc>
          <w:tcPr>
            <w:tcW w:w="2979" w:type="dxa"/>
            <w:vAlign w:val="center"/>
          </w:tcPr>
          <w:p w14:paraId="5B80DD01" w14:textId="0615F1B7" w:rsidR="00B33788" w:rsidRPr="00A70169" w:rsidRDefault="00B33788" w:rsidP="00B33788">
            <w:pPr>
              <w:spacing w:line="276" w:lineRule="auto"/>
              <w:rPr>
                <w:color w:val="000000" w:themeColor="text1"/>
                <w:sz w:val="22"/>
                <w:szCs w:val="22"/>
                <w:lang w:eastAsia="lt-LT"/>
              </w:rPr>
            </w:pPr>
            <w:r w:rsidRPr="00A70169">
              <w:rPr>
                <w:color w:val="000000" w:themeColor="text1"/>
                <w:sz w:val="22"/>
                <w:szCs w:val="22"/>
                <w:lang w:eastAsia="lt-LT"/>
              </w:rPr>
              <w:lastRenderedPageBreak/>
              <w:t xml:space="preserve">Organizuota ne mažiau kaip 20 renginių, vienijančių gimnazijos bendruomenę, stiprinančių </w:t>
            </w:r>
            <w:r w:rsidR="00D45267">
              <w:rPr>
                <w:color w:val="000000" w:themeColor="text1"/>
                <w:sz w:val="22"/>
                <w:szCs w:val="22"/>
                <w:lang w:eastAsia="lt-LT"/>
              </w:rPr>
              <w:t>mokinių pažintines, socialines-</w:t>
            </w:r>
            <w:r w:rsidRPr="00A70169">
              <w:rPr>
                <w:color w:val="000000" w:themeColor="text1"/>
                <w:sz w:val="22"/>
                <w:szCs w:val="22"/>
                <w:lang w:eastAsia="lt-LT"/>
              </w:rPr>
              <w:t>emocines kompetencijas.</w:t>
            </w:r>
          </w:p>
        </w:tc>
        <w:tc>
          <w:tcPr>
            <w:tcW w:w="5927" w:type="dxa"/>
            <w:shd w:val="clear" w:color="auto" w:fill="auto"/>
          </w:tcPr>
          <w:p w14:paraId="1C721A05" w14:textId="43E9CCED" w:rsidR="00B33788" w:rsidRPr="00A70169" w:rsidRDefault="2B3D802C" w:rsidP="00730392">
            <w:pPr>
              <w:jc w:val="both"/>
              <w:rPr>
                <w:color w:val="000000" w:themeColor="text1"/>
                <w:sz w:val="22"/>
                <w:szCs w:val="22"/>
                <w:lang w:eastAsia="lt-LT"/>
              </w:rPr>
            </w:pPr>
            <w:r w:rsidRPr="00A70169">
              <w:rPr>
                <w:color w:val="000000" w:themeColor="text1"/>
                <w:sz w:val="22"/>
                <w:szCs w:val="22"/>
              </w:rPr>
              <w:t>Gimnazijoje organizu</w:t>
            </w:r>
            <w:r w:rsidR="00D45267">
              <w:rPr>
                <w:color w:val="000000" w:themeColor="text1"/>
                <w:sz w:val="22"/>
                <w:szCs w:val="22"/>
              </w:rPr>
              <w:t>ota</w:t>
            </w:r>
            <w:r w:rsidRPr="00A70169">
              <w:rPr>
                <w:color w:val="000000" w:themeColor="text1"/>
                <w:sz w:val="22"/>
                <w:szCs w:val="22"/>
              </w:rPr>
              <w:t xml:space="preserve"> daugiau nei 30 įvairių šventinių, teminių renginių, akcijų, kultūrinių projektų</w:t>
            </w:r>
            <w:r w:rsidR="2ABEA50F" w:rsidRPr="00A70169">
              <w:rPr>
                <w:color w:val="000000" w:themeColor="text1"/>
                <w:sz w:val="22"/>
                <w:szCs w:val="22"/>
              </w:rPr>
              <w:t>.</w:t>
            </w:r>
          </w:p>
          <w:p w14:paraId="1D956DD5" w14:textId="675ABBDD" w:rsidR="00B33788" w:rsidRPr="00A70169" w:rsidRDefault="403E67A9" w:rsidP="00730392">
            <w:pPr>
              <w:jc w:val="both"/>
              <w:rPr>
                <w:color w:val="000000" w:themeColor="text1"/>
                <w:sz w:val="22"/>
                <w:szCs w:val="22"/>
                <w:lang w:eastAsia="lt-LT"/>
              </w:rPr>
            </w:pPr>
            <w:r w:rsidRPr="00A70169">
              <w:rPr>
                <w:color w:val="000000" w:themeColor="text1"/>
                <w:sz w:val="22"/>
                <w:szCs w:val="22"/>
              </w:rPr>
              <w:t xml:space="preserve">Valstybinės </w:t>
            </w:r>
            <w:r w:rsidR="11A9184D" w:rsidRPr="00A70169">
              <w:rPr>
                <w:color w:val="000000" w:themeColor="text1"/>
                <w:sz w:val="22"/>
                <w:szCs w:val="22"/>
              </w:rPr>
              <w:t xml:space="preserve">ir kalendorinės </w:t>
            </w:r>
            <w:r w:rsidRPr="00A70169">
              <w:rPr>
                <w:color w:val="000000" w:themeColor="text1"/>
                <w:sz w:val="22"/>
                <w:szCs w:val="22"/>
              </w:rPr>
              <w:t>šventės:</w:t>
            </w:r>
          </w:p>
          <w:p w14:paraId="7C63F847" w14:textId="5460A244" w:rsidR="00B33788" w:rsidRPr="00A70169" w:rsidRDefault="3DD422D6" w:rsidP="00730392">
            <w:pPr>
              <w:pStyle w:val="Sraopastraipa"/>
              <w:numPr>
                <w:ilvl w:val="0"/>
                <w:numId w:val="5"/>
              </w:numPr>
              <w:jc w:val="both"/>
              <w:rPr>
                <w:color w:val="000000" w:themeColor="text1"/>
                <w:sz w:val="22"/>
                <w:szCs w:val="22"/>
                <w:lang w:eastAsia="lt-LT"/>
              </w:rPr>
            </w:pPr>
            <w:r w:rsidRPr="00A70169">
              <w:rPr>
                <w:color w:val="000000" w:themeColor="text1"/>
                <w:sz w:val="22"/>
                <w:szCs w:val="22"/>
              </w:rPr>
              <w:t>Rugsėj</w:t>
            </w:r>
            <w:r w:rsidR="00D45267">
              <w:rPr>
                <w:color w:val="000000" w:themeColor="text1"/>
                <w:sz w:val="22"/>
                <w:szCs w:val="22"/>
              </w:rPr>
              <w:t>o 1-osios šventė,</w:t>
            </w:r>
          </w:p>
          <w:p w14:paraId="6AAABF0E" w14:textId="193C37DE" w:rsidR="00B33788" w:rsidRPr="00A70169" w:rsidRDefault="3DD422D6" w:rsidP="00730392">
            <w:pPr>
              <w:pStyle w:val="Sraopastraipa"/>
              <w:numPr>
                <w:ilvl w:val="0"/>
                <w:numId w:val="5"/>
              </w:numPr>
              <w:jc w:val="both"/>
              <w:rPr>
                <w:color w:val="000000" w:themeColor="text1"/>
                <w:sz w:val="22"/>
                <w:szCs w:val="22"/>
                <w:lang w:eastAsia="lt-LT"/>
              </w:rPr>
            </w:pPr>
            <w:r w:rsidRPr="00A70169">
              <w:rPr>
                <w:color w:val="000000" w:themeColor="text1"/>
                <w:sz w:val="22"/>
                <w:szCs w:val="22"/>
              </w:rPr>
              <w:t xml:space="preserve">Tarptautinės mokytojų dienos </w:t>
            </w:r>
            <w:r w:rsidR="6173B109" w:rsidRPr="00A70169">
              <w:rPr>
                <w:color w:val="000000" w:themeColor="text1"/>
                <w:sz w:val="22"/>
                <w:szCs w:val="22"/>
              </w:rPr>
              <w:t>renginys</w:t>
            </w:r>
            <w:r w:rsidR="00D45267">
              <w:rPr>
                <w:color w:val="000000" w:themeColor="text1"/>
                <w:sz w:val="22"/>
                <w:szCs w:val="22"/>
              </w:rPr>
              <w:t>,</w:t>
            </w:r>
          </w:p>
          <w:p w14:paraId="4B8B835D" w14:textId="4785E623" w:rsidR="00B33788" w:rsidRPr="00A70169" w:rsidRDefault="3DD422D6" w:rsidP="00730392">
            <w:pPr>
              <w:pStyle w:val="Sraopastraipa"/>
              <w:numPr>
                <w:ilvl w:val="0"/>
                <w:numId w:val="5"/>
              </w:numPr>
              <w:jc w:val="both"/>
              <w:rPr>
                <w:color w:val="000000" w:themeColor="text1"/>
                <w:sz w:val="22"/>
                <w:szCs w:val="22"/>
                <w:lang w:eastAsia="lt-LT"/>
              </w:rPr>
            </w:pPr>
            <w:r w:rsidRPr="00A70169">
              <w:rPr>
                <w:color w:val="000000" w:themeColor="text1"/>
                <w:sz w:val="22"/>
                <w:szCs w:val="22"/>
              </w:rPr>
              <w:t>Sausio 13-osios, Vasario 16-osios</w:t>
            </w:r>
            <w:r w:rsidR="00D45267">
              <w:rPr>
                <w:color w:val="000000" w:themeColor="text1"/>
                <w:sz w:val="22"/>
                <w:szCs w:val="22"/>
              </w:rPr>
              <w:t>, Kovo 11-osios dienų minėjimai,</w:t>
            </w:r>
          </w:p>
          <w:p w14:paraId="7E2C0BA6" w14:textId="34F8323E" w:rsidR="00B33788" w:rsidRPr="00A70169" w:rsidRDefault="2B3D802C" w:rsidP="00730392">
            <w:pPr>
              <w:pStyle w:val="Sraopastraipa"/>
              <w:numPr>
                <w:ilvl w:val="0"/>
                <w:numId w:val="5"/>
              </w:numPr>
              <w:jc w:val="both"/>
              <w:rPr>
                <w:sz w:val="22"/>
                <w:szCs w:val="22"/>
                <w:lang w:eastAsia="lt-LT"/>
              </w:rPr>
            </w:pPr>
            <w:r w:rsidRPr="00A70169">
              <w:rPr>
                <w:color w:val="000000" w:themeColor="text1"/>
                <w:sz w:val="22"/>
                <w:szCs w:val="22"/>
              </w:rPr>
              <w:t xml:space="preserve">Šiaulių miesto </w:t>
            </w:r>
            <w:r w:rsidRPr="00A70169">
              <w:rPr>
                <w:color w:val="050505"/>
                <w:sz w:val="22"/>
                <w:szCs w:val="22"/>
              </w:rPr>
              <w:t>Laisvės gynėjų dienos renginyje dalyvavo</w:t>
            </w:r>
            <w:r w:rsidRPr="00A70169">
              <w:rPr>
                <w:color w:val="000000" w:themeColor="text1"/>
                <w:sz w:val="22"/>
                <w:szCs w:val="22"/>
              </w:rPr>
              <w:t xml:space="preserve"> gimnazijos mišru</w:t>
            </w:r>
            <w:r w:rsidRPr="00A70169">
              <w:rPr>
                <w:color w:val="050505"/>
                <w:sz w:val="22"/>
                <w:szCs w:val="22"/>
              </w:rPr>
              <w:t>s choras „</w:t>
            </w:r>
            <w:proofErr w:type="spellStart"/>
            <w:r w:rsidRPr="00A70169">
              <w:rPr>
                <w:color w:val="050505"/>
                <w:sz w:val="22"/>
                <w:szCs w:val="22"/>
              </w:rPr>
              <w:t>Poco</w:t>
            </w:r>
            <w:proofErr w:type="spellEnd"/>
            <w:r w:rsidRPr="00A70169">
              <w:rPr>
                <w:color w:val="050505"/>
                <w:sz w:val="22"/>
                <w:szCs w:val="22"/>
              </w:rPr>
              <w:t>“, folkloro stud</w:t>
            </w:r>
            <w:r w:rsidR="00D45267">
              <w:rPr>
                <w:color w:val="050505"/>
                <w:sz w:val="22"/>
                <w:szCs w:val="22"/>
              </w:rPr>
              <w:t>ija „</w:t>
            </w:r>
            <w:proofErr w:type="spellStart"/>
            <w:r w:rsidR="00D45267">
              <w:rPr>
                <w:color w:val="050505"/>
                <w:sz w:val="22"/>
                <w:szCs w:val="22"/>
              </w:rPr>
              <w:t>Čiūto</w:t>
            </w:r>
            <w:proofErr w:type="spellEnd"/>
            <w:r w:rsidR="00D45267">
              <w:rPr>
                <w:color w:val="050505"/>
                <w:sz w:val="22"/>
                <w:szCs w:val="22"/>
              </w:rPr>
              <w:t>“, roko grupė „Ekstra,</w:t>
            </w:r>
            <w:r w:rsidRPr="00A70169">
              <w:rPr>
                <w:rFonts w:ascii="Segoe UI Historic" w:eastAsia="Segoe UI Historic" w:hAnsi="Segoe UI Historic" w:cs="Segoe UI Historic"/>
                <w:color w:val="050505"/>
                <w:sz w:val="22"/>
                <w:szCs w:val="22"/>
              </w:rPr>
              <w:t xml:space="preserve"> </w:t>
            </w:r>
          </w:p>
          <w:p w14:paraId="3D9CFEF0" w14:textId="5228200A" w:rsidR="00B33788" w:rsidRPr="00A70169" w:rsidRDefault="2B3D802C" w:rsidP="00730392">
            <w:pPr>
              <w:pStyle w:val="Sraopastraipa"/>
              <w:numPr>
                <w:ilvl w:val="0"/>
                <w:numId w:val="5"/>
              </w:numPr>
              <w:jc w:val="both"/>
              <w:rPr>
                <w:sz w:val="22"/>
                <w:szCs w:val="22"/>
                <w:lang w:eastAsia="lt-LT"/>
              </w:rPr>
            </w:pPr>
            <w:r w:rsidRPr="00A70169">
              <w:rPr>
                <w:rFonts w:ascii="Segoe UI Historic" w:eastAsia="Segoe UI Historic" w:hAnsi="Segoe UI Historic" w:cs="Segoe UI Historic"/>
                <w:color w:val="050505"/>
                <w:sz w:val="22"/>
                <w:szCs w:val="22"/>
              </w:rPr>
              <w:lastRenderedPageBreak/>
              <w:t>Š</w:t>
            </w:r>
            <w:r w:rsidRPr="00A70169">
              <w:rPr>
                <w:color w:val="050505"/>
                <w:sz w:val="22"/>
                <w:szCs w:val="22"/>
              </w:rPr>
              <w:t>iaulių universitetinė gimnazija, solidarizuodamasi su visu pasaul</w:t>
            </w:r>
            <w:r w:rsidR="00D45267">
              <w:rPr>
                <w:color w:val="050505"/>
                <w:sz w:val="22"/>
                <w:szCs w:val="22"/>
              </w:rPr>
              <w:t>iu, išreiškė palaikymą Ukrainai,</w:t>
            </w:r>
            <w:r w:rsidRPr="00A70169">
              <w:rPr>
                <w:color w:val="050505"/>
                <w:sz w:val="22"/>
                <w:szCs w:val="22"/>
              </w:rPr>
              <w:t xml:space="preserve"> lietuviškos dainos </w:t>
            </w:r>
            <w:proofErr w:type="spellStart"/>
            <w:r w:rsidRPr="00A70169">
              <w:rPr>
                <w:color w:val="050505"/>
                <w:sz w:val="22"/>
                <w:szCs w:val="22"/>
              </w:rPr>
              <w:t>sąspiet</w:t>
            </w:r>
            <w:r w:rsidR="00D45267">
              <w:rPr>
                <w:color w:val="050505"/>
                <w:sz w:val="22"/>
                <w:szCs w:val="22"/>
              </w:rPr>
              <w:t>yje</w:t>
            </w:r>
            <w:proofErr w:type="spellEnd"/>
            <w:r w:rsidR="00D45267">
              <w:rPr>
                <w:color w:val="050505"/>
                <w:sz w:val="22"/>
                <w:szCs w:val="22"/>
              </w:rPr>
              <w:t xml:space="preserve"> „Sudainuokim laisvę!” paminėjo Lietuvos Nepriklausomybę,</w:t>
            </w:r>
            <w:r w:rsidRPr="00A70169">
              <w:rPr>
                <w:color w:val="050505"/>
                <w:sz w:val="22"/>
                <w:szCs w:val="22"/>
              </w:rPr>
              <w:t xml:space="preserve"> </w:t>
            </w:r>
          </w:p>
          <w:p w14:paraId="474D2D45" w14:textId="63D2448C" w:rsidR="00B33788" w:rsidRPr="00A70169" w:rsidRDefault="00D45267" w:rsidP="00730392">
            <w:pPr>
              <w:pStyle w:val="Sraopastraipa"/>
              <w:numPr>
                <w:ilvl w:val="0"/>
                <w:numId w:val="5"/>
              </w:numPr>
              <w:jc w:val="both"/>
              <w:rPr>
                <w:sz w:val="22"/>
                <w:szCs w:val="22"/>
                <w:lang w:eastAsia="lt-LT"/>
              </w:rPr>
            </w:pPr>
            <w:r>
              <w:rPr>
                <w:color w:val="050505"/>
                <w:sz w:val="22"/>
                <w:szCs w:val="22"/>
              </w:rPr>
              <w:t>g</w:t>
            </w:r>
            <w:r w:rsidR="2B3D802C" w:rsidRPr="00A70169">
              <w:rPr>
                <w:color w:val="050505"/>
                <w:sz w:val="22"/>
                <w:szCs w:val="22"/>
              </w:rPr>
              <w:t>imnazijos mišrus choras „</w:t>
            </w:r>
            <w:proofErr w:type="spellStart"/>
            <w:r w:rsidR="2B3D802C" w:rsidRPr="00A70169">
              <w:rPr>
                <w:color w:val="050505"/>
                <w:sz w:val="22"/>
                <w:szCs w:val="22"/>
              </w:rPr>
              <w:t>Poco</w:t>
            </w:r>
            <w:proofErr w:type="spellEnd"/>
            <w:r w:rsidR="2B3D802C" w:rsidRPr="00A70169">
              <w:rPr>
                <w:color w:val="050505"/>
                <w:sz w:val="22"/>
                <w:szCs w:val="22"/>
              </w:rPr>
              <w:t xml:space="preserve">“ kartu su miesto moksleivių jungtiniu choru dalyvavo grupės KITAVA inicijuoto dainos „Esam kartu“ videoklipo filmavime. </w:t>
            </w:r>
          </w:p>
          <w:p w14:paraId="3C7E44EB" w14:textId="4599CCDF" w:rsidR="00B33788" w:rsidRPr="00A70169" w:rsidRDefault="0916EC7E" w:rsidP="00730392">
            <w:pPr>
              <w:jc w:val="both"/>
              <w:rPr>
                <w:color w:val="050505"/>
                <w:sz w:val="22"/>
                <w:szCs w:val="22"/>
                <w:lang w:eastAsia="lt-LT"/>
              </w:rPr>
            </w:pPr>
            <w:r w:rsidRPr="00A70169">
              <w:rPr>
                <w:color w:val="050505"/>
                <w:sz w:val="22"/>
                <w:szCs w:val="22"/>
              </w:rPr>
              <w:t>Tradicinės gimnazijos šventės</w:t>
            </w:r>
            <w:r w:rsidR="2B3D802C" w:rsidRPr="00A70169">
              <w:rPr>
                <w:color w:val="050505"/>
                <w:sz w:val="22"/>
                <w:szCs w:val="22"/>
              </w:rPr>
              <w:t xml:space="preserve">: </w:t>
            </w:r>
          </w:p>
          <w:p w14:paraId="73BAB7A7" w14:textId="6C32558B" w:rsidR="00B33788" w:rsidRPr="00A70169" w:rsidRDefault="2B3D802C" w:rsidP="00730392">
            <w:pPr>
              <w:pStyle w:val="Sraopastraipa"/>
              <w:numPr>
                <w:ilvl w:val="0"/>
                <w:numId w:val="3"/>
              </w:numPr>
              <w:jc w:val="both"/>
              <w:rPr>
                <w:color w:val="000000" w:themeColor="text1"/>
                <w:sz w:val="22"/>
                <w:szCs w:val="22"/>
                <w:lang w:eastAsia="lt-LT"/>
              </w:rPr>
            </w:pPr>
            <w:r w:rsidRPr="00A70169">
              <w:rPr>
                <w:color w:val="050505"/>
                <w:sz w:val="22"/>
                <w:szCs w:val="22"/>
              </w:rPr>
              <w:t>Š</w:t>
            </w:r>
            <w:r w:rsidRPr="00A70169">
              <w:rPr>
                <w:color w:val="000000" w:themeColor="text1"/>
                <w:sz w:val="22"/>
                <w:szCs w:val="22"/>
              </w:rPr>
              <w:t>imtadienio, Paskutinio skambučio, Atestatų įteikimo šventės</w:t>
            </w:r>
            <w:r w:rsidR="75BA0B36" w:rsidRPr="00A70169">
              <w:rPr>
                <w:color w:val="000000" w:themeColor="text1"/>
                <w:sz w:val="22"/>
                <w:szCs w:val="22"/>
              </w:rPr>
              <w:t>, ALUMNUS renginiai.</w:t>
            </w:r>
          </w:p>
          <w:p w14:paraId="135A951F" w14:textId="7D6FFA51" w:rsidR="00B33788" w:rsidRPr="00A70169" w:rsidRDefault="5C5B09F6" w:rsidP="00730392">
            <w:pPr>
              <w:jc w:val="both"/>
              <w:rPr>
                <w:color w:val="000000" w:themeColor="text1"/>
                <w:sz w:val="22"/>
                <w:szCs w:val="22"/>
                <w:lang w:eastAsia="lt-LT"/>
              </w:rPr>
            </w:pPr>
            <w:r w:rsidRPr="00A70169">
              <w:rPr>
                <w:color w:val="000000" w:themeColor="text1"/>
                <w:sz w:val="22"/>
                <w:szCs w:val="22"/>
              </w:rPr>
              <w:t>Prevencinės akcijos, renginiai:</w:t>
            </w:r>
          </w:p>
          <w:p w14:paraId="74A48B0A" w14:textId="34419CB9" w:rsidR="00B33788" w:rsidRPr="00A70169" w:rsidRDefault="59E5B065" w:rsidP="00730392">
            <w:pPr>
              <w:pStyle w:val="Sraopastraipa"/>
              <w:numPr>
                <w:ilvl w:val="0"/>
                <w:numId w:val="2"/>
              </w:numPr>
              <w:jc w:val="both"/>
              <w:rPr>
                <w:color w:val="000000" w:themeColor="text1"/>
                <w:sz w:val="22"/>
                <w:szCs w:val="22"/>
                <w:lang w:eastAsia="lt-LT"/>
              </w:rPr>
            </w:pPr>
            <w:r w:rsidRPr="00A70169">
              <w:rPr>
                <w:color w:val="000000" w:themeColor="text1"/>
                <w:sz w:val="22"/>
                <w:szCs w:val="22"/>
              </w:rPr>
              <w:t>T</w:t>
            </w:r>
            <w:r w:rsidR="2B3D802C" w:rsidRPr="00A70169">
              <w:rPr>
                <w:color w:val="000000" w:themeColor="text1"/>
                <w:sz w:val="22"/>
                <w:szCs w:val="22"/>
              </w:rPr>
              <w:t>olerancijos,</w:t>
            </w:r>
            <w:r w:rsidR="2B3D802C" w:rsidRPr="00A70169">
              <w:rPr>
                <w:sz w:val="22"/>
                <w:szCs w:val="22"/>
              </w:rPr>
              <w:t xml:space="preserve"> </w:t>
            </w:r>
            <w:r w:rsidR="38C3AA28" w:rsidRPr="00A70169">
              <w:rPr>
                <w:sz w:val="22"/>
                <w:szCs w:val="22"/>
              </w:rPr>
              <w:t xml:space="preserve">gerumo, </w:t>
            </w:r>
            <w:r w:rsidR="77688F59" w:rsidRPr="00A70169">
              <w:rPr>
                <w:sz w:val="22"/>
                <w:szCs w:val="22"/>
              </w:rPr>
              <w:t>patyčių, s</w:t>
            </w:r>
            <w:r w:rsidR="2B3D802C" w:rsidRPr="00A70169">
              <w:rPr>
                <w:sz w:val="22"/>
                <w:szCs w:val="22"/>
              </w:rPr>
              <w:t>avi</w:t>
            </w:r>
            <w:r w:rsidR="2B3D802C" w:rsidRPr="00A70169">
              <w:rPr>
                <w:color w:val="000000" w:themeColor="text1"/>
                <w:sz w:val="22"/>
                <w:szCs w:val="22"/>
              </w:rPr>
              <w:t>žudybių, dauno sindromo, statistikos</w:t>
            </w:r>
            <w:r w:rsidR="7EC13E1D" w:rsidRPr="00A70169">
              <w:rPr>
                <w:color w:val="000000" w:themeColor="text1"/>
                <w:sz w:val="22"/>
                <w:szCs w:val="22"/>
              </w:rPr>
              <w:t xml:space="preserve">, senjorų </w:t>
            </w:r>
            <w:r w:rsidR="2B3D802C" w:rsidRPr="00A70169">
              <w:rPr>
                <w:color w:val="000000" w:themeColor="text1"/>
                <w:sz w:val="22"/>
                <w:szCs w:val="22"/>
              </w:rPr>
              <w:t xml:space="preserve">dienų minėjimas, </w:t>
            </w:r>
            <w:r w:rsidR="2CF4BC16" w:rsidRPr="00A70169">
              <w:rPr>
                <w:color w:val="000000" w:themeColor="text1"/>
                <w:sz w:val="22"/>
                <w:szCs w:val="22"/>
              </w:rPr>
              <w:t>Saugaus interneto savaitės reng</w:t>
            </w:r>
            <w:r w:rsidR="00C34951">
              <w:rPr>
                <w:color w:val="000000" w:themeColor="text1"/>
                <w:sz w:val="22"/>
                <w:szCs w:val="22"/>
              </w:rPr>
              <w:t>iniai,</w:t>
            </w:r>
          </w:p>
          <w:p w14:paraId="67E39367" w14:textId="3E5FF2DA" w:rsidR="00B33788" w:rsidRPr="00A70169" w:rsidRDefault="00C34951" w:rsidP="00730392">
            <w:pPr>
              <w:pStyle w:val="Sraopastraipa"/>
              <w:numPr>
                <w:ilvl w:val="0"/>
                <w:numId w:val="2"/>
              </w:numPr>
              <w:jc w:val="both"/>
              <w:rPr>
                <w:color w:val="000000" w:themeColor="text1"/>
                <w:sz w:val="22"/>
                <w:szCs w:val="22"/>
                <w:lang w:eastAsia="lt-LT"/>
              </w:rPr>
            </w:pPr>
            <w:r>
              <w:rPr>
                <w:color w:val="000000" w:themeColor="text1"/>
                <w:sz w:val="22"/>
                <w:szCs w:val="22"/>
              </w:rPr>
              <w:t>d</w:t>
            </w:r>
            <w:r w:rsidR="32C4C58E" w:rsidRPr="00A70169">
              <w:rPr>
                <w:color w:val="000000" w:themeColor="text1"/>
                <w:sz w:val="22"/>
                <w:szCs w:val="22"/>
              </w:rPr>
              <w:t>alyvauta labdaros akcijoje „Pa</w:t>
            </w:r>
            <w:r w:rsidR="7101F8F5" w:rsidRPr="00A70169">
              <w:rPr>
                <w:color w:val="000000" w:themeColor="text1"/>
                <w:sz w:val="22"/>
                <w:szCs w:val="22"/>
              </w:rPr>
              <w:t>dėk mažajam draugui</w:t>
            </w:r>
            <w:r w:rsidR="32C4C58E" w:rsidRPr="00A70169">
              <w:rPr>
                <w:color w:val="000000" w:themeColor="text1"/>
                <w:sz w:val="22"/>
                <w:szCs w:val="22"/>
              </w:rPr>
              <w:t>”</w:t>
            </w:r>
            <w:r>
              <w:rPr>
                <w:color w:val="000000" w:themeColor="text1"/>
                <w:sz w:val="22"/>
                <w:szCs w:val="22"/>
              </w:rPr>
              <w:t>, skirtoje</w:t>
            </w:r>
            <w:r w:rsidR="58CB230A" w:rsidRPr="00A70169">
              <w:rPr>
                <w:color w:val="000000" w:themeColor="text1"/>
                <w:sz w:val="22"/>
                <w:szCs w:val="22"/>
              </w:rPr>
              <w:t xml:space="preserve"> beglobiams gyvūnams.</w:t>
            </w:r>
          </w:p>
          <w:p w14:paraId="1D8C2F4B" w14:textId="7614CEC9" w:rsidR="00B33788" w:rsidRPr="00A70169" w:rsidRDefault="7D2C6FB5" w:rsidP="00730392">
            <w:pPr>
              <w:jc w:val="both"/>
              <w:rPr>
                <w:color w:val="000000" w:themeColor="text1"/>
                <w:sz w:val="22"/>
                <w:szCs w:val="22"/>
                <w:lang w:eastAsia="lt-LT"/>
              </w:rPr>
            </w:pPr>
            <w:r w:rsidRPr="00A70169">
              <w:rPr>
                <w:color w:val="000000" w:themeColor="text1"/>
                <w:sz w:val="22"/>
                <w:szCs w:val="22"/>
                <w:lang w:eastAsia="lt-LT"/>
              </w:rPr>
              <w:t>Renginiai</w:t>
            </w:r>
            <w:r w:rsidR="00C34951">
              <w:rPr>
                <w:color w:val="000000" w:themeColor="text1"/>
                <w:sz w:val="22"/>
                <w:szCs w:val="22"/>
                <w:lang w:eastAsia="lt-LT"/>
              </w:rPr>
              <w:t>,</w:t>
            </w:r>
            <w:r w:rsidRPr="00A70169">
              <w:rPr>
                <w:color w:val="000000" w:themeColor="text1"/>
                <w:sz w:val="22"/>
                <w:szCs w:val="22"/>
                <w:lang w:eastAsia="lt-LT"/>
              </w:rPr>
              <w:t xml:space="preserve"> stiprinantys</w:t>
            </w:r>
            <w:r w:rsidR="0850796A" w:rsidRPr="00A70169">
              <w:rPr>
                <w:color w:val="000000" w:themeColor="text1"/>
                <w:sz w:val="22"/>
                <w:szCs w:val="22"/>
                <w:lang w:eastAsia="lt-LT"/>
              </w:rPr>
              <w:t xml:space="preserve"> mokinių pažintines, s</w:t>
            </w:r>
            <w:r w:rsidR="00C34951">
              <w:rPr>
                <w:color w:val="000000" w:themeColor="text1"/>
                <w:sz w:val="22"/>
                <w:szCs w:val="22"/>
                <w:lang w:eastAsia="lt-LT"/>
              </w:rPr>
              <w:t>ocialines-</w:t>
            </w:r>
            <w:r w:rsidR="0850796A" w:rsidRPr="00A70169">
              <w:rPr>
                <w:color w:val="000000" w:themeColor="text1"/>
                <w:sz w:val="22"/>
                <w:szCs w:val="22"/>
                <w:lang w:eastAsia="lt-LT"/>
              </w:rPr>
              <w:t>emocines kompetencijas</w:t>
            </w:r>
            <w:r w:rsidR="11910277" w:rsidRPr="00A70169">
              <w:rPr>
                <w:color w:val="000000" w:themeColor="text1"/>
                <w:sz w:val="22"/>
                <w:szCs w:val="22"/>
                <w:lang w:eastAsia="lt-LT"/>
              </w:rPr>
              <w:t>:</w:t>
            </w:r>
          </w:p>
          <w:p w14:paraId="63579122" w14:textId="6F33993E" w:rsidR="00B33788" w:rsidRPr="00A70169" w:rsidRDefault="00C34951" w:rsidP="00730392">
            <w:pPr>
              <w:pStyle w:val="Sraopastraipa"/>
              <w:numPr>
                <w:ilvl w:val="0"/>
                <w:numId w:val="1"/>
              </w:numPr>
              <w:jc w:val="both"/>
              <w:rPr>
                <w:sz w:val="22"/>
                <w:szCs w:val="22"/>
                <w:lang w:eastAsia="lt-LT"/>
              </w:rPr>
            </w:pPr>
            <w:r>
              <w:rPr>
                <w:color w:val="050505"/>
                <w:sz w:val="22"/>
                <w:szCs w:val="22"/>
              </w:rPr>
              <w:t xml:space="preserve">gimnazijoje vyko </w:t>
            </w:r>
            <w:proofErr w:type="spellStart"/>
            <w:r w:rsidR="7D8522B9" w:rsidRPr="00A70169">
              <w:rPr>
                <w:color w:val="050505"/>
                <w:sz w:val="22"/>
                <w:szCs w:val="22"/>
              </w:rPr>
              <w:t>Frankofonijos</w:t>
            </w:r>
            <w:proofErr w:type="spellEnd"/>
            <w:r w:rsidR="7D8522B9" w:rsidRPr="00A70169">
              <w:rPr>
                <w:color w:val="050505"/>
                <w:sz w:val="22"/>
                <w:szCs w:val="22"/>
              </w:rPr>
              <w:t xml:space="preserve"> mėnesiui skirti renginiai,</w:t>
            </w:r>
            <w:r w:rsidR="7D8522B9" w:rsidRPr="00A70169">
              <w:rPr>
                <w:color w:val="000000" w:themeColor="text1"/>
                <w:sz w:val="22"/>
                <w:szCs w:val="22"/>
              </w:rPr>
              <w:t xml:space="preserve"> </w:t>
            </w:r>
            <w:r w:rsidR="0C3CBE35" w:rsidRPr="00A70169">
              <w:rPr>
                <w:color w:val="000000" w:themeColor="text1"/>
                <w:sz w:val="22"/>
                <w:szCs w:val="22"/>
              </w:rPr>
              <w:t xml:space="preserve">spaudos atgavimo ir knygos dienos edukacijos, </w:t>
            </w:r>
            <w:r w:rsidR="7D8522B9" w:rsidRPr="00A70169">
              <w:rPr>
                <w:color w:val="000000" w:themeColor="text1"/>
                <w:sz w:val="22"/>
                <w:szCs w:val="22"/>
              </w:rPr>
              <w:t>pirmų klasių krikštynos, gimtosios kalbos</w:t>
            </w:r>
            <w:r w:rsidR="0C656AE5" w:rsidRPr="00A70169">
              <w:rPr>
                <w:color w:val="000000" w:themeColor="text1"/>
                <w:sz w:val="22"/>
                <w:szCs w:val="22"/>
              </w:rPr>
              <w:t xml:space="preserve"> ir pasaulinės žemės </w:t>
            </w:r>
            <w:r w:rsidR="7D8522B9" w:rsidRPr="00A70169">
              <w:rPr>
                <w:color w:val="000000" w:themeColor="text1"/>
                <w:sz w:val="22"/>
                <w:szCs w:val="22"/>
              </w:rPr>
              <w:t xml:space="preserve"> dienos minėjimas, advento popietė  „Su garso ir žodžio virpesiu”, </w:t>
            </w:r>
            <w:proofErr w:type="spellStart"/>
            <w:r w:rsidR="6CEB20B6" w:rsidRPr="00A70169">
              <w:rPr>
                <w:color w:val="000000" w:themeColor="text1"/>
                <w:sz w:val="22"/>
                <w:szCs w:val="22"/>
              </w:rPr>
              <w:t>Helovino</w:t>
            </w:r>
            <w:proofErr w:type="spellEnd"/>
            <w:r w:rsidR="6CEB20B6" w:rsidRPr="00A70169">
              <w:rPr>
                <w:color w:val="000000" w:themeColor="text1"/>
                <w:sz w:val="22"/>
                <w:szCs w:val="22"/>
              </w:rPr>
              <w:t xml:space="preserve"> šventė, </w:t>
            </w:r>
            <w:r w:rsidR="7D8522B9" w:rsidRPr="00A70169">
              <w:rPr>
                <w:color w:val="000000" w:themeColor="text1"/>
                <w:sz w:val="22"/>
                <w:szCs w:val="22"/>
              </w:rPr>
              <w:t>Kalėdinis Nominacijų vakaras,</w:t>
            </w:r>
            <w:r w:rsidR="7D8522B9" w:rsidRPr="00A70169">
              <w:rPr>
                <w:color w:val="FF0000"/>
                <w:sz w:val="22"/>
                <w:szCs w:val="22"/>
              </w:rPr>
              <w:t xml:space="preserve"> </w:t>
            </w:r>
            <w:r w:rsidR="7D8522B9" w:rsidRPr="00A70169">
              <w:rPr>
                <w:color w:val="000000" w:themeColor="text1"/>
                <w:sz w:val="22"/>
                <w:szCs w:val="22"/>
              </w:rPr>
              <w:t>Europos kalbų dienos, Judėjimo savaitė,</w:t>
            </w:r>
            <w:r w:rsidR="7D8522B9" w:rsidRPr="00A70169">
              <w:rPr>
                <w:rFonts w:ascii="Segoe UI Historic" w:eastAsia="Segoe UI Historic" w:hAnsi="Segoe UI Historic" w:cs="Segoe UI Historic"/>
                <w:color w:val="050505"/>
                <w:sz w:val="22"/>
                <w:szCs w:val="22"/>
              </w:rPr>
              <w:t xml:space="preserve"> </w:t>
            </w:r>
            <w:r>
              <w:rPr>
                <w:color w:val="050505"/>
                <w:sz w:val="22"/>
                <w:szCs w:val="22"/>
              </w:rPr>
              <w:t>Respublikinis l</w:t>
            </w:r>
            <w:r w:rsidR="7D8522B9" w:rsidRPr="00A70169">
              <w:rPr>
                <w:color w:val="050505"/>
                <w:sz w:val="22"/>
                <w:szCs w:val="22"/>
              </w:rPr>
              <w:t xml:space="preserve">ietuviškos dainos festivalis-konkursas „MŪSŲ DIENOS 2022“, skirtas </w:t>
            </w:r>
            <w:proofErr w:type="spellStart"/>
            <w:r w:rsidR="7D8522B9" w:rsidRPr="00A70169">
              <w:rPr>
                <w:color w:val="050505"/>
                <w:sz w:val="22"/>
                <w:szCs w:val="22"/>
              </w:rPr>
              <w:t>Maestro</w:t>
            </w:r>
            <w:proofErr w:type="spellEnd"/>
            <w:r w:rsidR="7D8522B9" w:rsidRPr="00A70169">
              <w:rPr>
                <w:color w:val="050505"/>
                <w:sz w:val="22"/>
                <w:szCs w:val="22"/>
              </w:rPr>
              <w:t xml:space="preserve"> </w:t>
            </w:r>
            <w:r w:rsidR="7D8522B9" w:rsidRPr="00A70169">
              <w:t>Vytautui</w:t>
            </w:r>
            <w:r w:rsidR="7D8522B9" w:rsidRPr="00A70169">
              <w:rPr>
                <w:color w:val="050505"/>
                <w:sz w:val="22"/>
                <w:szCs w:val="22"/>
              </w:rPr>
              <w:t xml:space="preserve"> Kernagiui atminti</w:t>
            </w:r>
            <w:r w:rsidR="1ACC525E" w:rsidRPr="00A70169">
              <w:rPr>
                <w:color w:val="050505"/>
                <w:sz w:val="22"/>
                <w:szCs w:val="22"/>
              </w:rPr>
              <w:t xml:space="preserve"> ir kt.</w:t>
            </w:r>
            <w:r>
              <w:rPr>
                <w:color w:val="050505"/>
                <w:sz w:val="22"/>
                <w:szCs w:val="22"/>
              </w:rPr>
              <w:t>,</w:t>
            </w:r>
            <w:r w:rsidR="5616B996" w:rsidRPr="00A70169">
              <w:rPr>
                <w:color w:val="050505"/>
                <w:sz w:val="22"/>
                <w:szCs w:val="22"/>
              </w:rPr>
              <w:t xml:space="preserve"> </w:t>
            </w:r>
          </w:p>
          <w:p w14:paraId="096A6C40" w14:textId="2D6213D7" w:rsidR="00B33788" w:rsidRPr="00C34951" w:rsidRDefault="2B3D802C" w:rsidP="00C34951">
            <w:pPr>
              <w:pStyle w:val="Sraopastraipa"/>
              <w:numPr>
                <w:ilvl w:val="0"/>
                <w:numId w:val="1"/>
              </w:numPr>
              <w:jc w:val="both"/>
              <w:rPr>
                <w:color w:val="000000" w:themeColor="text1"/>
                <w:sz w:val="22"/>
                <w:szCs w:val="22"/>
                <w:lang w:eastAsia="lt-LT"/>
              </w:rPr>
            </w:pPr>
            <w:r w:rsidRPr="00A70169">
              <w:t>Šiaulių</w:t>
            </w:r>
            <w:r w:rsidRPr="00C34951">
              <w:rPr>
                <w:color w:val="000000" w:themeColor="text1"/>
                <w:sz w:val="22"/>
                <w:szCs w:val="22"/>
              </w:rPr>
              <w:t xml:space="preserve"> miesto progimnazijoms organizuotas Šiaulių uni</w:t>
            </w:r>
            <w:r w:rsidR="00C34951">
              <w:rPr>
                <w:color w:val="000000" w:themeColor="text1"/>
                <w:sz w:val="22"/>
                <w:szCs w:val="22"/>
              </w:rPr>
              <w:t>versitetinės gimnazijos turas</w:t>
            </w:r>
            <w:r w:rsidR="1A5B8A75" w:rsidRPr="00C34951">
              <w:rPr>
                <w:color w:val="000000" w:themeColor="text1"/>
                <w:sz w:val="22"/>
                <w:szCs w:val="22"/>
              </w:rPr>
              <w:t xml:space="preserve"> – </w:t>
            </w:r>
            <w:r w:rsidR="6AA06C4A" w:rsidRPr="00C34951">
              <w:rPr>
                <w:color w:val="000000" w:themeColor="text1"/>
                <w:sz w:val="22"/>
                <w:szCs w:val="22"/>
              </w:rPr>
              <w:t>projekt</w:t>
            </w:r>
            <w:r w:rsidR="624A28CC" w:rsidRPr="00C34951">
              <w:rPr>
                <w:color w:val="000000" w:themeColor="text1"/>
                <w:sz w:val="22"/>
                <w:szCs w:val="22"/>
              </w:rPr>
              <w:t>as</w:t>
            </w:r>
            <w:r w:rsidR="4BFAC16C" w:rsidRPr="00C34951">
              <w:rPr>
                <w:color w:val="000000" w:themeColor="text1"/>
                <w:sz w:val="22"/>
                <w:szCs w:val="22"/>
              </w:rPr>
              <w:t xml:space="preserve"> „</w:t>
            </w:r>
            <w:r w:rsidR="00BA178B" w:rsidRPr="00C34951">
              <w:rPr>
                <w:color w:val="000000" w:themeColor="text1"/>
                <w:sz w:val="22"/>
                <w:szCs w:val="22"/>
              </w:rPr>
              <w:t>Bulvės</w:t>
            </w:r>
            <w:r w:rsidR="00C34951">
              <w:rPr>
                <w:color w:val="000000" w:themeColor="text1"/>
                <w:sz w:val="22"/>
                <w:szCs w:val="22"/>
              </w:rPr>
              <w:t xml:space="preserve"> kelias”,</w:t>
            </w:r>
            <w:r w:rsidR="4BFAC16C" w:rsidRPr="00C34951">
              <w:rPr>
                <w:color w:val="000000" w:themeColor="text1"/>
                <w:sz w:val="22"/>
                <w:szCs w:val="22"/>
              </w:rPr>
              <w:t xml:space="preserve"> </w:t>
            </w:r>
          </w:p>
          <w:p w14:paraId="6AF74F7E" w14:textId="7138E348" w:rsidR="00B33788" w:rsidRPr="00C34951" w:rsidRDefault="00C34951" w:rsidP="00C34951">
            <w:pPr>
              <w:pStyle w:val="Sraopastraipa"/>
              <w:numPr>
                <w:ilvl w:val="0"/>
                <w:numId w:val="1"/>
              </w:numPr>
              <w:jc w:val="both"/>
              <w:rPr>
                <w:sz w:val="22"/>
                <w:szCs w:val="22"/>
                <w:lang w:eastAsia="lt-LT"/>
              </w:rPr>
            </w:pPr>
            <w:r>
              <w:rPr>
                <w:color w:val="000000" w:themeColor="text1"/>
                <w:sz w:val="22"/>
                <w:szCs w:val="22"/>
              </w:rPr>
              <w:t>o</w:t>
            </w:r>
            <w:r w:rsidR="2B3D802C" w:rsidRPr="00C34951">
              <w:rPr>
                <w:color w:val="000000" w:themeColor="text1"/>
                <w:sz w:val="22"/>
                <w:szCs w:val="22"/>
              </w:rPr>
              <w:t xml:space="preserve">rganizuojant bendrus renginius, bendradarbiauta su Šiaulių miesto policijos bendruomenės pareigūnais, </w:t>
            </w:r>
            <w:r w:rsidR="2B3D802C" w:rsidRPr="00C34951">
              <w:rPr>
                <w:color w:val="050505"/>
                <w:sz w:val="22"/>
                <w:szCs w:val="22"/>
              </w:rPr>
              <w:t xml:space="preserve">Kunigaikščio Margirio pėstininkų batalionu, </w:t>
            </w:r>
            <w:r w:rsidR="2B3D802C" w:rsidRPr="00C34951">
              <w:rPr>
                <w:color w:val="000000" w:themeColor="text1"/>
                <w:sz w:val="22"/>
                <w:szCs w:val="22"/>
              </w:rPr>
              <w:t>Šiaulių apskrities P. Višinskio</w:t>
            </w:r>
            <w:r w:rsidR="326B4CDE" w:rsidRPr="00C34951">
              <w:rPr>
                <w:color w:val="000000" w:themeColor="text1"/>
                <w:sz w:val="22"/>
                <w:szCs w:val="22"/>
              </w:rPr>
              <w:t xml:space="preserve"> ir Šiaulių miesto savivaldybės viešąja </w:t>
            </w:r>
            <w:r w:rsidR="2B3D802C" w:rsidRPr="00C34951">
              <w:rPr>
                <w:color w:val="000000" w:themeColor="text1"/>
                <w:sz w:val="22"/>
                <w:szCs w:val="22"/>
              </w:rPr>
              <w:t xml:space="preserve"> bibliote</w:t>
            </w:r>
            <w:r w:rsidR="1576C0E7" w:rsidRPr="00C34951">
              <w:rPr>
                <w:color w:val="000000" w:themeColor="text1"/>
                <w:sz w:val="22"/>
                <w:szCs w:val="22"/>
              </w:rPr>
              <w:t>komis</w:t>
            </w:r>
            <w:r w:rsidR="2B3D802C" w:rsidRPr="00C34951">
              <w:rPr>
                <w:color w:val="000000" w:themeColor="text1"/>
                <w:sz w:val="22"/>
                <w:szCs w:val="22"/>
              </w:rPr>
              <w:t xml:space="preserve">, Vytauto </w:t>
            </w:r>
            <w:r w:rsidR="1782B070" w:rsidRPr="00C34951">
              <w:rPr>
                <w:color w:val="000000" w:themeColor="text1"/>
                <w:sz w:val="22"/>
                <w:szCs w:val="22"/>
              </w:rPr>
              <w:t>D</w:t>
            </w:r>
            <w:r w:rsidR="2B3D802C" w:rsidRPr="00C34951">
              <w:rPr>
                <w:color w:val="000000" w:themeColor="text1"/>
                <w:sz w:val="22"/>
                <w:szCs w:val="22"/>
              </w:rPr>
              <w:t>idžiojo universitetu</w:t>
            </w:r>
            <w:r w:rsidR="5C9D418B" w:rsidRPr="00C34951">
              <w:rPr>
                <w:color w:val="000000" w:themeColor="text1"/>
                <w:sz w:val="22"/>
                <w:szCs w:val="22"/>
              </w:rPr>
              <w:t xml:space="preserve"> </w:t>
            </w:r>
            <w:r>
              <w:rPr>
                <w:color w:val="000000" w:themeColor="text1"/>
                <w:sz w:val="22"/>
                <w:szCs w:val="22"/>
              </w:rPr>
              <w:t>ir kt.,</w:t>
            </w:r>
          </w:p>
          <w:p w14:paraId="035943A7" w14:textId="6DDBEAD7" w:rsidR="00B33788" w:rsidRPr="00C34951" w:rsidRDefault="00C34951" w:rsidP="00C34951">
            <w:pPr>
              <w:pStyle w:val="Sraopastraipa"/>
              <w:numPr>
                <w:ilvl w:val="0"/>
                <w:numId w:val="1"/>
              </w:numPr>
              <w:jc w:val="both"/>
              <w:rPr>
                <w:color w:val="000000" w:themeColor="text1"/>
                <w:sz w:val="22"/>
                <w:szCs w:val="22"/>
                <w:lang w:eastAsia="lt-LT"/>
              </w:rPr>
            </w:pPr>
            <w:r>
              <w:rPr>
                <w:color w:val="000000" w:themeColor="text1"/>
                <w:sz w:val="22"/>
                <w:szCs w:val="22"/>
              </w:rPr>
              <w:t>d</w:t>
            </w:r>
            <w:r w:rsidR="2B3D802C" w:rsidRPr="00C34951">
              <w:rPr>
                <w:color w:val="000000" w:themeColor="text1"/>
                <w:sz w:val="22"/>
                <w:szCs w:val="22"/>
              </w:rPr>
              <w:t xml:space="preserve">alyvauta virtualiame renginyje „Savęs pažinimas – </w:t>
            </w:r>
            <w:proofErr w:type="spellStart"/>
            <w:r w:rsidR="2B3D802C" w:rsidRPr="00C34951">
              <w:rPr>
                <w:color w:val="000000" w:themeColor="text1"/>
                <w:sz w:val="22"/>
                <w:szCs w:val="22"/>
              </w:rPr>
              <w:t>booster’is</w:t>
            </w:r>
            <w:proofErr w:type="spellEnd"/>
            <w:r w:rsidR="2B3D802C" w:rsidRPr="00C34951">
              <w:rPr>
                <w:color w:val="000000" w:themeColor="text1"/>
                <w:sz w:val="22"/>
                <w:szCs w:val="22"/>
              </w:rPr>
              <w:t xml:space="preserve"> Tavo ateičiai“, kasmetiniame teisinių žinių konkurse „Temidė”, Šiaulių prekybos pramonės amatų rūmų projekte „SMART Šiauliai </w:t>
            </w:r>
            <w:proofErr w:type="spellStart"/>
            <w:r w:rsidR="2B3D802C" w:rsidRPr="00C34951">
              <w:rPr>
                <w:color w:val="000000" w:themeColor="text1"/>
                <w:sz w:val="22"/>
                <w:szCs w:val="22"/>
              </w:rPr>
              <w:t>Makeathon</w:t>
            </w:r>
            <w:proofErr w:type="spellEnd"/>
            <w:r w:rsidR="2B3D802C" w:rsidRPr="00C34951">
              <w:rPr>
                <w:color w:val="000000" w:themeColor="text1"/>
                <w:sz w:val="22"/>
                <w:szCs w:val="22"/>
              </w:rPr>
              <w:t>”, Šiaulių valstybinės kolegijos galimybių festivalyje „Tavo PIN kodas”, Šiaulių profesinio rengimo centro projektuose „Būk verslus” ir kt.</w:t>
            </w:r>
            <w:r w:rsidR="62FCF3DC" w:rsidRPr="00C34951">
              <w:rPr>
                <w:color w:val="000000" w:themeColor="text1"/>
                <w:sz w:val="22"/>
                <w:szCs w:val="22"/>
              </w:rPr>
              <w:t xml:space="preserve"> </w:t>
            </w:r>
          </w:p>
          <w:p w14:paraId="79AB5C3B" w14:textId="1F7B3210" w:rsidR="00B33788" w:rsidRPr="00C34951" w:rsidRDefault="2B3D802C" w:rsidP="00C34951">
            <w:pPr>
              <w:pStyle w:val="Sraopastraipa"/>
              <w:numPr>
                <w:ilvl w:val="0"/>
                <w:numId w:val="1"/>
              </w:numPr>
              <w:jc w:val="both"/>
              <w:rPr>
                <w:sz w:val="22"/>
                <w:szCs w:val="22"/>
                <w:lang w:eastAsia="lt-LT"/>
              </w:rPr>
            </w:pPr>
            <w:r w:rsidRPr="00C34951">
              <w:rPr>
                <w:color w:val="000000" w:themeColor="text1"/>
                <w:sz w:val="22"/>
                <w:szCs w:val="22"/>
              </w:rPr>
              <w:t>ŠU gimnazija buvo partnerė respublikinio mokslo festivalio 2022 „Erdvėlaivis žemė”.</w:t>
            </w:r>
          </w:p>
        </w:tc>
      </w:tr>
      <w:tr w:rsidR="00B33788" w:rsidRPr="00A70169" w14:paraId="63C7AEC6" w14:textId="77777777" w:rsidTr="00FA166A">
        <w:tc>
          <w:tcPr>
            <w:tcW w:w="10037" w:type="dxa"/>
            <w:gridSpan w:val="3"/>
            <w:vAlign w:val="center"/>
          </w:tcPr>
          <w:p w14:paraId="1821CD24" w14:textId="5EE56648" w:rsidR="00B33788" w:rsidRPr="00A70169" w:rsidRDefault="00B33788" w:rsidP="00B33788">
            <w:pPr>
              <w:spacing w:line="276" w:lineRule="auto"/>
              <w:rPr>
                <w:b/>
                <w:bCs/>
                <w:sz w:val="22"/>
                <w:szCs w:val="22"/>
                <w:lang w:eastAsia="lt-LT"/>
              </w:rPr>
            </w:pPr>
            <w:r w:rsidRPr="00A70169">
              <w:rPr>
                <w:b/>
                <w:bCs/>
                <w:sz w:val="22"/>
                <w:szCs w:val="22"/>
                <w:lang w:eastAsia="lt-LT"/>
              </w:rPr>
              <w:lastRenderedPageBreak/>
              <w:t>2. Kurti dinamišką, patrauklią ugdymui(</w:t>
            </w:r>
            <w:proofErr w:type="spellStart"/>
            <w:r w:rsidRPr="00A70169">
              <w:rPr>
                <w:b/>
                <w:bCs/>
                <w:sz w:val="22"/>
                <w:szCs w:val="22"/>
                <w:lang w:eastAsia="lt-LT"/>
              </w:rPr>
              <w:t>si</w:t>
            </w:r>
            <w:proofErr w:type="spellEnd"/>
            <w:r w:rsidRPr="00A70169">
              <w:rPr>
                <w:b/>
                <w:bCs/>
                <w:sz w:val="22"/>
                <w:szCs w:val="22"/>
                <w:lang w:eastAsia="lt-LT"/>
              </w:rPr>
              <w:t>) ir tobulėjimui gimnazijos infrastruktūrą.</w:t>
            </w:r>
          </w:p>
        </w:tc>
      </w:tr>
      <w:tr w:rsidR="00B33788" w:rsidRPr="00A70169" w14:paraId="04BC3771" w14:textId="77777777" w:rsidTr="00FA166A">
        <w:tc>
          <w:tcPr>
            <w:tcW w:w="10037" w:type="dxa"/>
            <w:gridSpan w:val="3"/>
          </w:tcPr>
          <w:p w14:paraId="5C42AB8D" w14:textId="02B3F076" w:rsidR="00B33788" w:rsidRPr="00A70169" w:rsidRDefault="00B33788" w:rsidP="7D073907">
            <w:pPr>
              <w:spacing w:line="276" w:lineRule="auto"/>
              <w:rPr>
                <w:b/>
                <w:bCs/>
                <w:i/>
                <w:iCs/>
                <w:sz w:val="22"/>
                <w:szCs w:val="22"/>
                <w:lang w:eastAsia="lt-LT"/>
              </w:rPr>
            </w:pPr>
            <w:r w:rsidRPr="00A70169">
              <w:rPr>
                <w:b/>
                <w:bCs/>
                <w:i/>
                <w:iCs/>
                <w:sz w:val="22"/>
                <w:szCs w:val="22"/>
                <w:lang w:eastAsia="lt-LT"/>
              </w:rPr>
              <w:t>2.1. Modernizuoti ugdymo(</w:t>
            </w:r>
            <w:proofErr w:type="spellStart"/>
            <w:r w:rsidRPr="00A70169">
              <w:rPr>
                <w:b/>
                <w:bCs/>
                <w:i/>
                <w:iCs/>
                <w:sz w:val="22"/>
                <w:szCs w:val="22"/>
                <w:lang w:eastAsia="lt-LT"/>
              </w:rPr>
              <w:t>si</w:t>
            </w:r>
            <w:proofErr w:type="spellEnd"/>
            <w:r w:rsidRPr="00A70169">
              <w:rPr>
                <w:b/>
                <w:bCs/>
                <w:i/>
                <w:iCs/>
                <w:sz w:val="22"/>
                <w:szCs w:val="22"/>
                <w:lang w:eastAsia="lt-LT"/>
              </w:rPr>
              <w:t>) aplinką.</w:t>
            </w:r>
          </w:p>
        </w:tc>
      </w:tr>
      <w:tr w:rsidR="00B33788" w:rsidRPr="00A70169" w14:paraId="6B4C79FE" w14:textId="77777777" w:rsidTr="00FA166A">
        <w:tc>
          <w:tcPr>
            <w:tcW w:w="1131" w:type="dxa"/>
            <w:vMerge w:val="restart"/>
            <w:vAlign w:val="center"/>
          </w:tcPr>
          <w:p w14:paraId="112FFCA9" w14:textId="55E13C8C" w:rsidR="00B33788" w:rsidRPr="00A70169" w:rsidRDefault="00B33788" w:rsidP="00D028CD">
            <w:pPr>
              <w:spacing w:line="276" w:lineRule="auto"/>
              <w:rPr>
                <w:bCs/>
                <w:sz w:val="22"/>
                <w:szCs w:val="22"/>
                <w:lang w:eastAsia="lt-LT"/>
              </w:rPr>
            </w:pPr>
            <w:r w:rsidRPr="00A70169">
              <w:rPr>
                <w:bCs/>
                <w:sz w:val="22"/>
                <w:szCs w:val="22"/>
                <w:lang w:eastAsia="lt-LT"/>
              </w:rPr>
              <w:t xml:space="preserve">2.1.1. Ugdymo </w:t>
            </w:r>
            <w:r w:rsidRPr="00A70169">
              <w:rPr>
                <w:bCs/>
                <w:sz w:val="22"/>
                <w:szCs w:val="22"/>
                <w:lang w:eastAsia="lt-LT"/>
              </w:rPr>
              <w:lastRenderedPageBreak/>
              <w:t>proceso aprūpinimas mokymo(</w:t>
            </w:r>
            <w:proofErr w:type="spellStart"/>
            <w:r w:rsidRPr="00A70169">
              <w:rPr>
                <w:bCs/>
                <w:sz w:val="22"/>
                <w:szCs w:val="22"/>
                <w:lang w:eastAsia="lt-LT"/>
              </w:rPr>
              <w:t>si</w:t>
            </w:r>
            <w:proofErr w:type="spellEnd"/>
            <w:r w:rsidRPr="00A70169">
              <w:rPr>
                <w:bCs/>
                <w:sz w:val="22"/>
                <w:szCs w:val="22"/>
                <w:lang w:eastAsia="lt-LT"/>
              </w:rPr>
              <w:t>) priemonėmis.</w:t>
            </w:r>
          </w:p>
        </w:tc>
        <w:tc>
          <w:tcPr>
            <w:tcW w:w="2979" w:type="dxa"/>
            <w:vAlign w:val="center"/>
          </w:tcPr>
          <w:p w14:paraId="78FC8F6C" w14:textId="53836215" w:rsidR="00B33788" w:rsidRPr="00A70169" w:rsidRDefault="00B33788" w:rsidP="003F4B57">
            <w:pPr>
              <w:spacing w:line="276" w:lineRule="auto"/>
              <w:rPr>
                <w:bCs/>
                <w:sz w:val="22"/>
                <w:szCs w:val="22"/>
                <w:lang w:eastAsia="lt-LT"/>
              </w:rPr>
            </w:pPr>
            <w:r w:rsidRPr="00A70169">
              <w:rPr>
                <w:bCs/>
                <w:sz w:val="22"/>
                <w:szCs w:val="22"/>
                <w:lang w:eastAsia="lt-LT"/>
              </w:rPr>
              <w:lastRenderedPageBreak/>
              <w:t>Visi mokiniai aprūpinti vadovėliais.</w:t>
            </w:r>
          </w:p>
        </w:tc>
        <w:tc>
          <w:tcPr>
            <w:tcW w:w="5927" w:type="dxa"/>
          </w:tcPr>
          <w:p w14:paraId="7948C938" w14:textId="2B06BE89" w:rsidR="00B33788" w:rsidRPr="00A70169" w:rsidRDefault="00B33788" w:rsidP="00B33788">
            <w:pPr>
              <w:spacing w:line="276" w:lineRule="auto"/>
              <w:jc w:val="both"/>
              <w:rPr>
                <w:sz w:val="22"/>
                <w:szCs w:val="22"/>
                <w:lang w:eastAsia="lt-LT"/>
              </w:rPr>
            </w:pPr>
            <w:r w:rsidRPr="00A70169">
              <w:rPr>
                <w:sz w:val="22"/>
                <w:szCs w:val="22"/>
                <w:lang w:eastAsia="lt-LT"/>
              </w:rPr>
              <w:t>100 proc. moksleivių yra aprūpinti vadovėliais, kurie atitinka Lietuvos Respublikos reikalavimus.</w:t>
            </w:r>
          </w:p>
          <w:p w14:paraId="6D3E2EF7" w14:textId="77777777" w:rsidR="00B33788" w:rsidRPr="00A70169" w:rsidRDefault="00B33788" w:rsidP="00B33788">
            <w:pPr>
              <w:spacing w:line="276" w:lineRule="auto"/>
              <w:jc w:val="both"/>
              <w:rPr>
                <w:color w:val="000000"/>
                <w:sz w:val="22"/>
                <w:szCs w:val="22"/>
              </w:rPr>
            </w:pPr>
            <w:r w:rsidRPr="00A70169">
              <w:rPr>
                <w:color w:val="000000" w:themeColor="text1"/>
                <w:sz w:val="22"/>
                <w:szCs w:val="22"/>
              </w:rPr>
              <w:lastRenderedPageBreak/>
              <w:t>Buvo įsigyti nauji vokiečių, rusų kalbos, lietuvių kalbos vadovėliai, mokymo priemonės specialiųjų poreikių vaikams. Tam panaudota 2959,64€.</w:t>
            </w:r>
          </w:p>
          <w:p w14:paraId="60E27C2A" w14:textId="00BC0E1D" w:rsidR="00B33788" w:rsidRPr="00A70169" w:rsidRDefault="00B33788" w:rsidP="00B33788">
            <w:pPr>
              <w:spacing w:line="276" w:lineRule="auto"/>
              <w:jc w:val="both"/>
              <w:rPr>
                <w:color w:val="000000"/>
                <w:sz w:val="22"/>
                <w:szCs w:val="22"/>
              </w:rPr>
            </w:pPr>
            <w:r w:rsidRPr="00A70169">
              <w:rPr>
                <w:color w:val="000000" w:themeColor="text1"/>
                <w:sz w:val="22"/>
                <w:szCs w:val="22"/>
              </w:rPr>
              <w:t xml:space="preserve">Atsižvelgiant į mokytojų pageidavimą, buvo įsigyta 7 mokytojų ir 49 mokinių </w:t>
            </w:r>
            <w:proofErr w:type="spellStart"/>
            <w:r w:rsidRPr="00A70169">
              <w:rPr>
                <w:color w:val="000000" w:themeColor="text1"/>
                <w:sz w:val="22"/>
                <w:szCs w:val="22"/>
              </w:rPr>
              <w:t>Eduka</w:t>
            </w:r>
            <w:proofErr w:type="spellEnd"/>
            <w:r w:rsidRPr="00A70169">
              <w:rPr>
                <w:color w:val="000000" w:themeColor="text1"/>
                <w:sz w:val="22"/>
                <w:szCs w:val="22"/>
              </w:rPr>
              <w:t xml:space="preserve"> licencijos, geografijos ugdymui įsigyta </w:t>
            </w:r>
            <w:proofErr w:type="spellStart"/>
            <w:r w:rsidRPr="00A70169">
              <w:rPr>
                <w:color w:val="000000" w:themeColor="text1"/>
                <w:sz w:val="22"/>
                <w:szCs w:val="22"/>
              </w:rPr>
              <w:t>Mozaik</w:t>
            </w:r>
            <w:proofErr w:type="spellEnd"/>
            <w:r w:rsidRPr="00A70169">
              <w:rPr>
                <w:color w:val="000000" w:themeColor="text1"/>
                <w:sz w:val="22"/>
                <w:szCs w:val="22"/>
              </w:rPr>
              <w:t xml:space="preserve"> mokytojo licencija, skaitmeninio turinio kūrimui įsigyta </w:t>
            </w:r>
            <w:proofErr w:type="spellStart"/>
            <w:r w:rsidRPr="00A70169">
              <w:rPr>
                <w:color w:val="000000" w:themeColor="text1"/>
                <w:sz w:val="22"/>
                <w:szCs w:val="22"/>
              </w:rPr>
              <w:t>WordWall</w:t>
            </w:r>
            <w:proofErr w:type="spellEnd"/>
            <w:r w:rsidRPr="00A70169">
              <w:rPr>
                <w:color w:val="000000" w:themeColor="text1"/>
                <w:sz w:val="22"/>
                <w:szCs w:val="22"/>
              </w:rPr>
              <w:t xml:space="preserve"> licencija. Tam panaudota 1182,00€.</w:t>
            </w:r>
          </w:p>
          <w:p w14:paraId="0C170CA3" w14:textId="43FC1368" w:rsidR="00B33788" w:rsidRPr="00A70169" w:rsidRDefault="00B33788" w:rsidP="00C34951">
            <w:pPr>
              <w:spacing w:line="276" w:lineRule="auto"/>
              <w:jc w:val="both"/>
              <w:rPr>
                <w:sz w:val="22"/>
                <w:szCs w:val="22"/>
                <w:lang w:eastAsia="lt-LT"/>
              </w:rPr>
            </w:pPr>
            <w:r w:rsidRPr="00A70169">
              <w:rPr>
                <w:color w:val="000000" w:themeColor="text1"/>
                <w:sz w:val="22"/>
                <w:szCs w:val="22"/>
              </w:rPr>
              <w:t xml:space="preserve">Gimnazijos biblioteka taip pat pasipildė grožinės literatūros bei kita temine literatūra už 144,56€. </w:t>
            </w:r>
            <w:r w:rsidR="00C34951">
              <w:rPr>
                <w:color w:val="000000" w:themeColor="text1"/>
                <w:sz w:val="22"/>
                <w:szCs w:val="22"/>
              </w:rPr>
              <w:t>A</w:t>
            </w:r>
            <w:r w:rsidR="00C34951" w:rsidRPr="00A70169">
              <w:rPr>
                <w:color w:val="000000" w:themeColor="text1"/>
                <w:sz w:val="22"/>
                <w:szCs w:val="22"/>
              </w:rPr>
              <w:t xml:space="preserve">kcijos </w:t>
            </w:r>
            <w:r w:rsidR="00C34951">
              <w:rPr>
                <w:color w:val="000000" w:themeColor="text1"/>
                <w:sz w:val="22"/>
                <w:szCs w:val="22"/>
              </w:rPr>
              <w:t>„</w:t>
            </w:r>
            <w:r w:rsidRPr="00A70169">
              <w:rPr>
                <w:color w:val="000000" w:themeColor="text1"/>
                <w:sz w:val="22"/>
                <w:szCs w:val="22"/>
              </w:rPr>
              <w:t>Knygų Kalėdos</w:t>
            </w:r>
            <w:r w:rsidR="00C34951">
              <w:rPr>
                <w:color w:val="000000" w:themeColor="text1"/>
                <w:sz w:val="22"/>
                <w:szCs w:val="22"/>
              </w:rPr>
              <w:t>“</w:t>
            </w:r>
            <w:r w:rsidRPr="00A70169">
              <w:rPr>
                <w:color w:val="000000" w:themeColor="text1"/>
                <w:sz w:val="22"/>
                <w:szCs w:val="22"/>
              </w:rPr>
              <w:t xml:space="preserve"> metu bendruomenė padovanojo 14 vnt. knygų.</w:t>
            </w:r>
          </w:p>
        </w:tc>
      </w:tr>
      <w:tr w:rsidR="00B33788" w:rsidRPr="00A70169" w14:paraId="7C6CF2BE" w14:textId="77777777" w:rsidTr="00FA166A">
        <w:tc>
          <w:tcPr>
            <w:tcW w:w="1131" w:type="dxa"/>
            <w:vMerge/>
            <w:vAlign w:val="center"/>
          </w:tcPr>
          <w:p w14:paraId="7482BC91" w14:textId="77777777" w:rsidR="00B33788" w:rsidRPr="00A70169" w:rsidRDefault="00B33788" w:rsidP="00D028CD">
            <w:pPr>
              <w:spacing w:line="276" w:lineRule="auto"/>
              <w:rPr>
                <w:bCs/>
                <w:sz w:val="22"/>
                <w:szCs w:val="22"/>
                <w:lang w:eastAsia="lt-LT"/>
              </w:rPr>
            </w:pPr>
          </w:p>
        </w:tc>
        <w:tc>
          <w:tcPr>
            <w:tcW w:w="2979" w:type="dxa"/>
            <w:vAlign w:val="center"/>
          </w:tcPr>
          <w:p w14:paraId="56890288" w14:textId="2179AA34" w:rsidR="00B33788" w:rsidRPr="00A70169" w:rsidRDefault="00B33788" w:rsidP="003F4B57">
            <w:pPr>
              <w:spacing w:line="276" w:lineRule="auto"/>
              <w:rPr>
                <w:bCs/>
                <w:sz w:val="22"/>
                <w:szCs w:val="22"/>
                <w:lang w:eastAsia="lt-LT"/>
              </w:rPr>
            </w:pPr>
            <w:r w:rsidRPr="00A70169">
              <w:rPr>
                <w:bCs/>
                <w:sz w:val="22"/>
                <w:szCs w:val="22"/>
                <w:lang w:eastAsia="lt-LT"/>
              </w:rPr>
              <w:t>Įsigyta 10 sceninių kostiumų komplektų.</w:t>
            </w:r>
          </w:p>
        </w:tc>
        <w:tc>
          <w:tcPr>
            <w:tcW w:w="5927" w:type="dxa"/>
          </w:tcPr>
          <w:p w14:paraId="6132FEFC" w14:textId="22F1AFD8" w:rsidR="00B33788" w:rsidRPr="00A70169" w:rsidRDefault="00B33788" w:rsidP="00B33788">
            <w:pPr>
              <w:spacing w:line="276" w:lineRule="auto"/>
              <w:jc w:val="both"/>
              <w:rPr>
                <w:sz w:val="22"/>
                <w:szCs w:val="22"/>
                <w:lang w:eastAsia="lt-LT"/>
              </w:rPr>
            </w:pPr>
            <w:r w:rsidRPr="00A70169">
              <w:rPr>
                <w:sz w:val="22"/>
                <w:szCs w:val="22"/>
                <w:lang w:eastAsia="lt-LT"/>
              </w:rPr>
              <w:t xml:space="preserve">Sceninių kostiumų gimnazijos </w:t>
            </w:r>
            <w:r w:rsidR="00C34951">
              <w:rPr>
                <w:sz w:val="22"/>
                <w:szCs w:val="22"/>
                <w:lang w:eastAsia="lt-LT"/>
              </w:rPr>
              <w:t>chorui POCO nupirkta už 469,78€</w:t>
            </w:r>
            <w:r w:rsidRPr="00A70169">
              <w:rPr>
                <w:sz w:val="22"/>
                <w:szCs w:val="22"/>
                <w:lang w:eastAsia="lt-LT"/>
              </w:rPr>
              <w:t xml:space="preserve"> </w:t>
            </w:r>
            <w:r w:rsidR="00C34951">
              <w:rPr>
                <w:sz w:val="22"/>
                <w:szCs w:val="22"/>
                <w:lang w:eastAsia="lt-LT"/>
              </w:rPr>
              <w:t>(</w:t>
            </w:r>
            <w:r w:rsidRPr="00A70169">
              <w:rPr>
                <w:sz w:val="22"/>
                <w:szCs w:val="22"/>
                <w:lang w:eastAsia="lt-LT"/>
              </w:rPr>
              <w:t>įsigyti 6 švarkai ir 16 sijonų</w:t>
            </w:r>
            <w:r w:rsidR="00C34951">
              <w:rPr>
                <w:sz w:val="22"/>
                <w:szCs w:val="22"/>
                <w:lang w:eastAsia="lt-LT"/>
              </w:rPr>
              <w:t>)</w:t>
            </w:r>
            <w:r w:rsidRPr="00A70169">
              <w:rPr>
                <w:sz w:val="22"/>
                <w:szCs w:val="22"/>
                <w:lang w:eastAsia="lt-LT"/>
              </w:rPr>
              <w:t>.</w:t>
            </w:r>
          </w:p>
        </w:tc>
      </w:tr>
      <w:tr w:rsidR="00B33788" w:rsidRPr="00A70169" w14:paraId="6ECC03D1" w14:textId="77777777" w:rsidTr="00FA166A">
        <w:tc>
          <w:tcPr>
            <w:tcW w:w="1131" w:type="dxa"/>
            <w:vMerge/>
            <w:vAlign w:val="center"/>
          </w:tcPr>
          <w:p w14:paraId="2270BBAB" w14:textId="77777777" w:rsidR="00B33788" w:rsidRPr="00A70169" w:rsidRDefault="00B33788" w:rsidP="00D028CD">
            <w:pPr>
              <w:spacing w:line="276" w:lineRule="auto"/>
              <w:rPr>
                <w:bCs/>
                <w:sz w:val="22"/>
                <w:szCs w:val="22"/>
                <w:lang w:eastAsia="lt-LT"/>
              </w:rPr>
            </w:pPr>
          </w:p>
        </w:tc>
        <w:tc>
          <w:tcPr>
            <w:tcW w:w="2979" w:type="dxa"/>
            <w:vAlign w:val="center"/>
          </w:tcPr>
          <w:p w14:paraId="59DC4DAF" w14:textId="5B50AEE7" w:rsidR="00B33788" w:rsidRPr="00A70169" w:rsidRDefault="00B33788" w:rsidP="003F4B57">
            <w:pPr>
              <w:spacing w:line="276" w:lineRule="auto"/>
              <w:rPr>
                <w:bCs/>
                <w:sz w:val="22"/>
                <w:szCs w:val="22"/>
                <w:lang w:eastAsia="lt-LT"/>
              </w:rPr>
            </w:pPr>
            <w:r w:rsidRPr="00A70169">
              <w:rPr>
                <w:bCs/>
                <w:sz w:val="22"/>
                <w:szCs w:val="22"/>
                <w:lang w:eastAsia="lt-LT"/>
              </w:rPr>
              <w:t>Įsigyta 25 vnt. sportinio inventoriaus.</w:t>
            </w:r>
          </w:p>
        </w:tc>
        <w:tc>
          <w:tcPr>
            <w:tcW w:w="5927" w:type="dxa"/>
          </w:tcPr>
          <w:p w14:paraId="739D261C" w14:textId="2B8611D1" w:rsidR="00B33788" w:rsidRPr="00A70169" w:rsidRDefault="00B33788" w:rsidP="00B33788">
            <w:pPr>
              <w:spacing w:line="276" w:lineRule="auto"/>
              <w:jc w:val="both"/>
              <w:rPr>
                <w:color w:val="000000" w:themeColor="text1"/>
                <w:sz w:val="22"/>
                <w:szCs w:val="22"/>
                <w:lang w:eastAsia="lt-LT"/>
              </w:rPr>
            </w:pPr>
            <w:r w:rsidRPr="00A70169">
              <w:rPr>
                <w:color w:val="000000" w:themeColor="text1"/>
                <w:sz w:val="22"/>
                <w:szCs w:val="22"/>
                <w:lang w:eastAsia="lt-LT"/>
              </w:rPr>
              <w:t xml:space="preserve">Sportinis inventorius papildytas naujomis priemonėmis:  šokdynėmis, kamuoliais, svareliais, </w:t>
            </w:r>
            <w:r w:rsidR="00125F7A" w:rsidRPr="00A70169">
              <w:rPr>
                <w:color w:val="000000" w:themeColor="text1"/>
                <w:sz w:val="22"/>
                <w:szCs w:val="22"/>
                <w:lang w:eastAsia="lt-LT"/>
              </w:rPr>
              <w:t>svarmen</w:t>
            </w:r>
            <w:r w:rsidR="00291563" w:rsidRPr="00A70169">
              <w:rPr>
                <w:color w:val="000000" w:themeColor="text1"/>
                <w:sz w:val="22"/>
                <w:szCs w:val="22"/>
                <w:lang w:eastAsia="lt-LT"/>
              </w:rPr>
              <w:t>imis</w:t>
            </w:r>
            <w:r w:rsidRPr="00A70169">
              <w:rPr>
                <w:color w:val="000000" w:themeColor="text1"/>
                <w:sz w:val="22"/>
                <w:szCs w:val="22"/>
                <w:lang w:eastAsia="lt-LT"/>
              </w:rPr>
              <w:t>, skrajutėmis, lankais, smiginio musytėmis, ledo ritulio lazdomis, badmintono raketėmis, strėlytėmis ir kt. Priemonių įsigyta už 874,58€.</w:t>
            </w:r>
          </w:p>
        </w:tc>
      </w:tr>
      <w:tr w:rsidR="00B33788" w:rsidRPr="00A70169" w14:paraId="3515EAE1" w14:textId="77777777" w:rsidTr="00FA166A">
        <w:tc>
          <w:tcPr>
            <w:tcW w:w="1131" w:type="dxa"/>
            <w:vMerge w:val="restart"/>
            <w:vAlign w:val="center"/>
          </w:tcPr>
          <w:p w14:paraId="0780AA25" w14:textId="4C192FA5" w:rsidR="00B33788" w:rsidRPr="00A70169" w:rsidRDefault="00B33788" w:rsidP="00D028CD">
            <w:pPr>
              <w:spacing w:line="276" w:lineRule="auto"/>
              <w:rPr>
                <w:bCs/>
                <w:sz w:val="22"/>
                <w:szCs w:val="22"/>
                <w:lang w:eastAsia="lt-LT"/>
              </w:rPr>
            </w:pPr>
            <w:r w:rsidRPr="00A70169">
              <w:rPr>
                <w:bCs/>
                <w:sz w:val="22"/>
                <w:szCs w:val="22"/>
                <w:lang w:eastAsia="lt-LT"/>
              </w:rPr>
              <w:t>2.1.2. Plėtoti skaitmeninius mokymo(</w:t>
            </w:r>
            <w:proofErr w:type="spellStart"/>
            <w:r w:rsidRPr="00A70169">
              <w:rPr>
                <w:bCs/>
                <w:sz w:val="22"/>
                <w:szCs w:val="22"/>
                <w:lang w:eastAsia="lt-LT"/>
              </w:rPr>
              <w:t>si</w:t>
            </w:r>
            <w:proofErr w:type="spellEnd"/>
            <w:r w:rsidRPr="00A70169">
              <w:rPr>
                <w:bCs/>
                <w:sz w:val="22"/>
                <w:szCs w:val="22"/>
                <w:lang w:eastAsia="lt-LT"/>
              </w:rPr>
              <w:t>) išteklius bei IKT priemones.</w:t>
            </w:r>
          </w:p>
        </w:tc>
        <w:tc>
          <w:tcPr>
            <w:tcW w:w="2979" w:type="dxa"/>
            <w:vAlign w:val="center"/>
          </w:tcPr>
          <w:p w14:paraId="6A88D700" w14:textId="77777777" w:rsidR="00B33788" w:rsidRPr="00A70169" w:rsidRDefault="00B33788" w:rsidP="003F4B57">
            <w:pPr>
              <w:spacing w:line="276" w:lineRule="auto"/>
              <w:rPr>
                <w:bCs/>
                <w:sz w:val="22"/>
                <w:szCs w:val="22"/>
                <w:lang w:eastAsia="lt-LT"/>
              </w:rPr>
            </w:pPr>
            <w:r w:rsidRPr="00A70169">
              <w:rPr>
                <w:bCs/>
                <w:sz w:val="22"/>
                <w:szCs w:val="22"/>
                <w:lang w:eastAsia="lt-LT"/>
              </w:rPr>
              <w:t>Įsigyta programų licencijos (</w:t>
            </w:r>
            <w:proofErr w:type="spellStart"/>
            <w:r w:rsidRPr="00A70169">
              <w:rPr>
                <w:bCs/>
                <w:sz w:val="22"/>
                <w:szCs w:val="22"/>
                <w:lang w:eastAsia="lt-LT"/>
              </w:rPr>
              <w:t>Autocad</w:t>
            </w:r>
            <w:proofErr w:type="spellEnd"/>
            <w:r w:rsidRPr="00A70169">
              <w:rPr>
                <w:bCs/>
                <w:sz w:val="22"/>
                <w:szCs w:val="22"/>
                <w:lang w:eastAsia="lt-LT"/>
              </w:rPr>
              <w:t>, Adobe Photoshop).</w:t>
            </w:r>
          </w:p>
          <w:p w14:paraId="6E0BFB25" w14:textId="77777777" w:rsidR="00B33788" w:rsidRPr="00A70169" w:rsidRDefault="00B33788" w:rsidP="003F4B57">
            <w:pPr>
              <w:spacing w:line="276" w:lineRule="auto"/>
              <w:rPr>
                <w:bCs/>
                <w:sz w:val="22"/>
                <w:szCs w:val="22"/>
                <w:highlight w:val="red"/>
                <w:lang w:eastAsia="lt-LT"/>
              </w:rPr>
            </w:pPr>
          </w:p>
        </w:tc>
        <w:tc>
          <w:tcPr>
            <w:tcW w:w="5927" w:type="dxa"/>
          </w:tcPr>
          <w:p w14:paraId="516B1F10" w14:textId="59B4E7A8" w:rsidR="00B33788" w:rsidRPr="00A70169" w:rsidRDefault="00B33788" w:rsidP="00B33788">
            <w:pPr>
              <w:spacing w:line="276" w:lineRule="auto"/>
              <w:jc w:val="both"/>
              <w:rPr>
                <w:sz w:val="22"/>
                <w:szCs w:val="22"/>
                <w:lang w:eastAsia="lt-LT"/>
              </w:rPr>
            </w:pPr>
            <w:r w:rsidRPr="00A70169">
              <w:rPr>
                <w:sz w:val="22"/>
                <w:szCs w:val="22"/>
                <w:lang w:eastAsia="lt-LT"/>
              </w:rPr>
              <w:t>Inžinerinių technologijų ugdymui įsigyta Adobe Photoshop licencija 210,54 €;</w:t>
            </w:r>
          </w:p>
          <w:p w14:paraId="38EAE847" w14:textId="67767AB1" w:rsidR="00B33788" w:rsidRPr="00A70169" w:rsidRDefault="00B33788" w:rsidP="00B33788">
            <w:pPr>
              <w:spacing w:line="276" w:lineRule="auto"/>
              <w:jc w:val="both"/>
              <w:rPr>
                <w:sz w:val="22"/>
                <w:szCs w:val="22"/>
                <w:lang w:eastAsia="lt-LT"/>
              </w:rPr>
            </w:pPr>
            <w:proofErr w:type="spellStart"/>
            <w:r w:rsidRPr="00A70169">
              <w:rPr>
                <w:sz w:val="22"/>
                <w:szCs w:val="22"/>
                <w:lang w:eastAsia="lt-LT"/>
              </w:rPr>
              <w:t>Autocad</w:t>
            </w:r>
            <w:proofErr w:type="spellEnd"/>
            <w:r w:rsidRPr="00A70169">
              <w:rPr>
                <w:sz w:val="22"/>
                <w:szCs w:val="22"/>
                <w:lang w:eastAsia="lt-LT"/>
              </w:rPr>
              <w:t xml:space="preserve"> licencija nepirkta, nuspręsta naudotis nemokama limituota versija švietimui.</w:t>
            </w:r>
          </w:p>
          <w:p w14:paraId="5CAEB300" w14:textId="750EABDD" w:rsidR="00B33788" w:rsidRPr="00A70169" w:rsidRDefault="00B33788" w:rsidP="00C34951">
            <w:pPr>
              <w:spacing w:line="276" w:lineRule="auto"/>
              <w:jc w:val="both"/>
              <w:rPr>
                <w:sz w:val="22"/>
                <w:szCs w:val="22"/>
                <w:highlight w:val="red"/>
                <w:lang w:eastAsia="lt-LT"/>
              </w:rPr>
            </w:pPr>
            <w:r w:rsidRPr="00A70169">
              <w:rPr>
                <w:sz w:val="22"/>
                <w:szCs w:val="22"/>
                <w:lang w:eastAsia="lt-LT"/>
              </w:rPr>
              <w:t xml:space="preserve">Įsigyta </w:t>
            </w:r>
            <w:proofErr w:type="spellStart"/>
            <w:r w:rsidRPr="00A70169">
              <w:rPr>
                <w:sz w:val="22"/>
                <w:szCs w:val="22"/>
                <w:lang w:eastAsia="lt-LT"/>
              </w:rPr>
              <w:t>Cubase</w:t>
            </w:r>
            <w:proofErr w:type="spellEnd"/>
            <w:r w:rsidRPr="00A70169">
              <w:rPr>
                <w:sz w:val="22"/>
                <w:szCs w:val="22"/>
                <w:lang w:eastAsia="lt-LT"/>
              </w:rPr>
              <w:t xml:space="preserve"> Pro 12 (359,00 €) programos licencija naudojama neformaliajame ugdym</w:t>
            </w:r>
            <w:r w:rsidR="00C34951">
              <w:rPr>
                <w:sz w:val="22"/>
                <w:szCs w:val="22"/>
                <w:lang w:eastAsia="lt-LT"/>
              </w:rPr>
              <w:t>e, skirta vaikų gebėjimams</w:t>
            </w:r>
            <w:r w:rsidRPr="00A70169">
              <w:rPr>
                <w:sz w:val="22"/>
                <w:szCs w:val="22"/>
                <w:lang w:eastAsia="lt-LT"/>
              </w:rPr>
              <w:t xml:space="preserve"> įrašyti dainas, grojamą muziką </w:t>
            </w:r>
            <w:r w:rsidR="00C34951">
              <w:rPr>
                <w:sz w:val="22"/>
                <w:szCs w:val="22"/>
                <w:lang w:eastAsia="lt-LT"/>
              </w:rPr>
              <w:t>ugdyti</w:t>
            </w:r>
            <w:r w:rsidR="00C34951" w:rsidRPr="00A70169">
              <w:rPr>
                <w:sz w:val="22"/>
                <w:szCs w:val="22"/>
                <w:lang w:eastAsia="lt-LT"/>
              </w:rPr>
              <w:t xml:space="preserve"> </w:t>
            </w:r>
            <w:r w:rsidRPr="00A70169">
              <w:rPr>
                <w:sz w:val="22"/>
                <w:szCs w:val="22"/>
                <w:lang w:eastAsia="lt-LT"/>
              </w:rPr>
              <w:t>ir apdoroti sukurtus garso įrašus.</w:t>
            </w:r>
          </w:p>
        </w:tc>
      </w:tr>
      <w:tr w:rsidR="00B33788" w:rsidRPr="00A70169" w14:paraId="19D27BBE" w14:textId="77777777" w:rsidTr="00FA166A">
        <w:tc>
          <w:tcPr>
            <w:tcW w:w="1131" w:type="dxa"/>
            <w:vMerge/>
          </w:tcPr>
          <w:p w14:paraId="6B381AAB" w14:textId="77777777" w:rsidR="00B33788" w:rsidRPr="00A70169" w:rsidRDefault="00B33788" w:rsidP="00B33788">
            <w:pPr>
              <w:spacing w:line="276" w:lineRule="auto"/>
              <w:rPr>
                <w:bCs/>
                <w:sz w:val="22"/>
                <w:szCs w:val="22"/>
                <w:lang w:eastAsia="lt-LT"/>
              </w:rPr>
            </w:pPr>
          </w:p>
        </w:tc>
        <w:tc>
          <w:tcPr>
            <w:tcW w:w="2979" w:type="dxa"/>
            <w:vAlign w:val="center"/>
          </w:tcPr>
          <w:p w14:paraId="62640582" w14:textId="526DA2A7" w:rsidR="00B33788" w:rsidRPr="00A70169" w:rsidRDefault="00B33788" w:rsidP="003F4B57">
            <w:pPr>
              <w:spacing w:line="276" w:lineRule="auto"/>
              <w:rPr>
                <w:bCs/>
                <w:sz w:val="22"/>
                <w:szCs w:val="22"/>
                <w:lang w:eastAsia="lt-LT"/>
              </w:rPr>
            </w:pPr>
            <w:r w:rsidRPr="00A70169">
              <w:rPr>
                <w:bCs/>
                <w:sz w:val="22"/>
                <w:szCs w:val="22"/>
                <w:lang w:eastAsia="lt-LT"/>
              </w:rPr>
              <w:t>Įsigyti 3 multimedijos projektoriai.</w:t>
            </w:r>
          </w:p>
        </w:tc>
        <w:tc>
          <w:tcPr>
            <w:tcW w:w="5927" w:type="dxa"/>
            <w:vMerge w:val="restart"/>
          </w:tcPr>
          <w:p w14:paraId="211393C9" w14:textId="4EE44282" w:rsidR="00B33788" w:rsidRPr="00A70169" w:rsidRDefault="00B33788" w:rsidP="00B33788">
            <w:pPr>
              <w:spacing w:line="276" w:lineRule="auto"/>
              <w:jc w:val="both"/>
              <w:rPr>
                <w:sz w:val="22"/>
                <w:szCs w:val="22"/>
                <w:lang w:eastAsia="lt-LT"/>
              </w:rPr>
            </w:pPr>
            <w:r w:rsidRPr="00A70169">
              <w:rPr>
                <w:sz w:val="22"/>
                <w:szCs w:val="22"/>
                <w:lang w:eastAsia="lt-LT"/>
              </w:rPr>
              <w:t>2022 m. kompiuterinės technikos įsigijimui ir atnaujinimui skirta 14034,07€.</w:t>
            </w:r>
            <w:r w:rsidR="00C34951">
              <w:rPr>
                <w:sz w:val="22"/>
                <w:szCs w:val="22"/>
                <w:lang w:eastAsia="lt-LT"/>
              </w:rPr>
              <w:t xml:space="preserve"> </w:t>
            </w:r>
          </w:p>
          <w:p w14:paraId="20118441" w14:textId="638FBB20" w:rsidR="00B33788" w:rsidRPr="00A70169" w:rsidRDefault="00B33788" w:rsidP="00B33788">
            <w:pPr>
              <w:spacing w:line="276" w:lineRule="auto"/>
              <w:jc w:val="both"/>
              <w:rPr>
                <w:sz w:val="22"/>
                <w:szCs w:val="22"/>
                <w:lang w:eastAsia="lt-LT"/>
              </w:rPr>
            </w:pPr>
            <w:r w:rsidRPr="00A70169">
              <w:rPr>
                <w:sz w:val="22"/>
                <w:szCs w:val="22"/>
                <w:lang w:eastAsia="lt-LT"/>
              </w:rPr>
              <w:t>Buvo nuspręsta vietoje multimedi</w:t>
            </w:r>
            <w:r w:rsidR="00291563" w:rsidRPr="00A70169">
              <w:rPr>
                <w:sz w:val="22"/>
                <w:szCs w:val="22"/>
                <w:lang w:eastAsia="lt-LT"/>
              </w:rPr>
              <w:t>jos projektorių</w:t>
            </w:r>
            <w:r w:rsidRPr="00A70169">
              <w:rPr>
                <w:sz w:val="22"/>
                <w:szCs w:val="22"/>
                <w:lang w:eastAsia="lt-LT"/>
              </w:rPr>
              <w:t xml:space="preserve"> įsigyti išmaniuosius ekranus (2), kurie naudojami interaktyviam skaitmeninio turinio demonstravimui</w:t>
            </w:r>
            <w:r w:rsidR="003B165E" w:rsidRPr="00A70169">
              <w:rPr>
                <w:sz w:val="22"/>
                <w:szCs w:val="22"/>
                <w:lang w:eastAsia="lt-LT"/>
              </w:rPr>
              <w:t>, interaktyviam ugdymui(</w:t>
            </w:r>
            <w:proofErr w:type="spellStart"/>
            <w:r w:rsidR="003B165E" w:rsidRPr="00A70169">
              <w:rPr>
                <w:sz w:val="22"/>
                <w:szCs w:val="22"/>
                <w:lang w:eastAsia="lt-LT"/>
              </w:rPr>
              <w:t>si</w:t>
            </w:r>
            <w:proofErr w:type="spellEnd"/>
            <w:r w:rsidR="003B165E" w:rsidRPr="00A70169">
              <w:rPr>
                <w:sz w:val="22"/>
                <w:szCs w:val="22"/>
                <w:lang w:eastAsia="lt-LT"/>
              </w:rPr>
              <w:t>)</w:t>
            </w:r>
            <w:r w:rsidRPr="00A70169">
              <w:rPr>
                <w:sz w:val="22"/>
                <w:szCs w:val="22"/>
                <w:lang w:eastAsia="lt-LT"/>
              </w:rPr>
              <w:t>.</w:t>
            </w:r>
          </w:p>
          <w:p w14:paraId="5B0B634A" w14:textId="69D8B037" w:rsidR="00B33788" w:rsidRPr="00A70169" w:rsidRDefault="00B33788" w:rsidP="00B33788">
            <w:pPr>
              <w:spacing w:line="276" w:lineRule="auto"/>
              <w:jc w:val="both"/>
              <w:rPr>
                <w:sz w:val="22"/>
                <w:szCs w:val="22"/>
                <w:lang w:eastAsia="lt-LT"/>
              </w:rPr>
            </w:pPr>
            <w:r w:rsidRPr="00A70169">
              <w:rPr>
                <w:sz w:val="22"/>
                <w:szCs w:val="22"/>
                <w:lang w:eastAsia="lt-LT"/>
              </w:rPr>
              <w:t>Įsigytas 3D spausdintuvas ir spausdinimo viela inžinerinių technologijų ugdymui.</w:t>
            </w:r>
          </w:p>
          <w:p w14:paraId="78F762B5" w14:textId="77777777" w:rsidR="00B33788" w:rsidRPr="00A70169" w:rsidRDefault="00B33788" w:rsidP="00B33788">
            <w:pPr>
              <w:spacing w:line="276" w:lineRule="auto"/>
              <w:jc w:val="both"/>
              <w:rPr>
                <w:sz w:val="22"/>
                <w:szCs w:val="22"/>
                <w:lang w:eastAsia="lt-LT"/>
              </w:rPr>
            </w:pPr>
            <w:proofErr w:type="spellStart"/>
            <w:r w:rsidRPr="00A70169">
              <w:rPr>
                <w:sz w:val="22"/>
                <w:szCs w:val="22"/>
                <w:lang w:eastAsia="lt-LT"/>
              </w:rPr>
              <w:t>Robotikos</w:t>
            </w:r>
            <w:proofErr w:type="spellEnd"/>
            <w:r w:rsidRPr="00A70169">
              <w:rPr>
                <w:sz w:val="22"/>
                <w:szCs w:val="22"/>
                <w:lang w:eastAsia="lt-LT"/>
              </w:rPr>
              <w:t xml:space="preserve"> mokymui įsigytas </w:t>
            </w:r>
            <w:proofErr w:type="spellStart"/>
            <w:r w:rsidRPr="00A70169">
              <w:rPr>
                <w:sz w:val="22"/>
                <w:szCs w:val="22"/>
                <w:lang w:eastAsia="lt-LT"/>
              </w:rPr>
              <w:t>Arduino</w:t>
            </w:r>
            <w:proofErr w:type="spellEnd"/>
            <w:r w:rsidRPr="00A70169">
              <w:rPr>
                <w:sz w:val="22"/>
                <w:szCs w:val="22"/>
                <w:lang w:eastAsia="lt-LT"/>
              </w:rPr>
              <w:t xml:space="preserve"> priemonių rinkinys.</w:t>
            </w:r>
          </w:p>
          <w:p w14:paraId="6A7015F5" w14:textId="77777777" w:rsidR="00B33788" w:rsidRPr="00A70169" w:rsidRDefault="00B33788" w:rsidP="00B33788">
            <w:pPr>
              <w:spacing w:line="276" w:lineRule="auto"/>
              <w:jc w:val="both"/>
              <w:rPr>
                <w:sz w:val="22"/>
                <w:szCs w:val="22"/>
                <w:lang w:eastAsia="lt-LT"/>
              </w:rPr>
            </w:pPr>
            <w:r w:rsidRPr="00A70169">
              <w:rPr>
                <w:sz w:val="22"/>
                <w:szCs w:val="22"/>
                <w:lang w:eastAsia="lt-LT"/>
              </w:rPr>
              <w:t>Buvo atlikti bevielio tinklo plėtros darbai bei įsigytos tinklo priemonės (bevielio prisijungimo stotelės, tinklo kabelis ir kitos montavimui skirtos detalės).</w:t>
            </w:r>
          </w:p>
          <w:p w14:paraId="323441F1" w14:textId="472F4FFF" w:rsidR="00B33788" w:rsidRPr="00A70169" w:rsidRDefault="00B33788" w:rsidP="00B33788">
            <w:pPr>
              <w:spacing w:line="276" w:lineRule="auto"/>
              <w:jc w:val="both"/>
              <w:rPr>
                <w:sz w:val="22"/>
                <w:szCs w:val="22"/>
                <w:lang w:eastAsia="lt-LT"/>
              </w:rPr>
            </w:pPr>
            <w:r w:rsidRPr="00A70169">
              <w:rPr>
                <w:sz w:val="22"/>
                <w:szCs w:val="22"/>
                <w:lang w:eastAsia="lt-LT"/>
              </w:rPr>
              <w:t>Įsigyta kit</w:t>
            </w:r>
            <w:r w:rsidR="00A940BC" w:rsidRPr="00A70169">
              <w:rPr>
                <w:sz w:val="22"/>
                <w:szCs w:val="22"/>
                <w:lang w:eastAsia="lt-LT"/>
              </w:rPr>
              <w:t>ų</w:t>
            </w:r>
            <w:r w:rsidRPr="00A70169">
              <w:rPr>
                <w:sz w:val="22"/>
                <w:szCs w:val="22"/>
                <w:lang w:eastAsia="lt-LT"/>
              </w:rPr>
              <w:t xml:space="preserve"> smulki</w:t>
            </w:r>
            <w:r w:rsidR="00A940BC" w:rsidRPr="00A70169">
              <w:rPr>
                <w:sz w:val="22"/>
                <w:szCs w:val="22"/>
                <w:lang w:eastAsia="lt-LT"/>
              </w:rPr>
              <w:t>ų</w:t>
            </w:r>
            <w:r w:rsidRPr="00A70169">
              <w:rPr>
                <w:sz w:val="22"/>
                <w:szCs w:val="22"/>
                <w:lang w:eastAsia="lt-LT"/>
              </w:rPr>
              <w:t xml:space="preserve"> IT </w:t>
            </w:r>
            <w:r w:rsidR="00A940BC" w:rsidRPr="00A70169">
              <w:rPr>
                <w:sz w:val="22"/>
                <w:szCs w:val="22"/>
                <w:lang w:eastAsia="lt-LT"/>
              </w:rPr>
              <w:t>priemonių.</w:t>
            </w:r>
          </w:p>
        </w:tc>
      </w:tr>
      <w:tr w:rsidR="00B33788" w:rsidRPr="00A70169" w14:paraId="28C944F3" w14:textId="77777777" w:rsidTr="00FA166A">
        <w:tc>
          <w:tcPr>
            <w:tcW w:w="1131" w:type="dxa"/>
            <w:vMerge/>
          </w:tcPr>
          <w:p w14:paraId="13F4E270" w14:textId="77777777" w:rsidR="00B33788" w:rsidRPr="00A70169" w:rsidRDefault="00B33788" w:rsidP="00B33788">
            <w:pPr>
              <w:spacing w:line="276" w:lineRule="auto"/>
              <w:rPr>
                <w:bCs/>
                <w:sz w:val="22"/>
                <w:szCs w:val="22"/>
                <w:lang w:eastAsia="lt-LT"/>
              </w:rPr>
            </w:pPr>
          </w:p>
        </w:tc>
        <w:tc>
          <w:tcPr>
            <w:tcW w:w="2979" w:type="dxa"/>
            <w:vAlign w:val="center"/>
          </w:tcPr>
          <w:p w14:paraId="349F9F01" w14:textId="2050AF9B" w:rsidR="00B33788" w:rsidRPr="00A70169" w:rsidRDefault="00B33788" w:rsidP="003F4B57">
            <w:pPr>
              <w:spacing w:line="276" w:lineRule="auto"/>
              <w:rPr>
                <w:bCs/>
                <w:sz w:val="22"/>
                <w:szCs w:val="22"/>
                <w:lang w:eastAsia="lt-LT"/>
              </w:rPr>
            </w:pPr>
            <w:r w:rsidRPr="00A70169">
              <w:rPr>
                <w:bCs/>
                <w:sz w:val="22"/>
                <w:szCs w:val="22"/>
                <w:lang w:eastAsia="lt-LT"/>
              </w:rPr>
              <w:t>Įsigytas 1 spausdintuvas.</w:t>
            </w:r>
          </w:p>
        </w:tc>
        <w:tc>
          <w:tcPr>
            <w:tcW w:w="5927" w:type="dxa"/>
            <w:vMerge/>
          </w:tcPr>
          <w:p w14:paraId="6AA3CBAB" w14:textId="3A2055F8" w:rsidR="00B33788" w:rsidRPr="00A70169" w:rsidRDefault="00B33788" w:rsidP="00B33788">
            <w:pPr>
              <w:spacing w:line="276" w:lineRule="auto"/>
              <w:jc w:val="both"/>
              <w:rPr>
                <w:sz w:val="22"/>
                <w:szCs w:val="22"/>
                <w:lang w:eastAsia="lt-LT"/>
              </w:rPr>
            </w:pPr>
          </w:p>
        </w:tc>
      </w:tr>
      <w:tr w:rsidR="00B33788" w:rsidRPr="00A70169" w14:paraId="15D1D749" w14:textId="77777777" w:rsidTr="00FA166A">
        <w:tc>
          <w:tcPr>
            <w:tcW w:w="1131" w:type="dxa"/>
            <w:vMerge/>
          </w:tcPr>
          <w:p w14:paraId="30CD6493" w14:textId="77777777" w:rsidR="00B33788" w:rsidRPr="00A70169" w:rsidRDefault="00B33788" w:rsidP="00B33788">
            <w:pPr>
              <w:spacing w:line="276" w:lineRule="auto"/>
              <w:rPr>
                <w:bCs/>
                <w:sz w:val="22"/>
                <w:szCs w:val="22"/>
                <w:lang w:eastAsia="lt-LT"/>
              </w:rPr>
            </w:pPr>
          </w:p>
        </w:tc>
        <w:tc>
          <w:tcPr>
            <w:tcW w:w="2979" w:type="dxa"/>
            <w:vAlign w:val="center"/>
          </w:tcPr>
          <w:p w14:paraId="529829C7" w14:textId="41C0E652" w:rsidR="00B33788" w:rsidRPr="00A70169" w:rsidRDefault="00B33788" w:rsidP="003F4B57">
            <w:pPr>
              <w:spacing w:line="276" w:lineRule="auto"/>
              <w:rPr>
                <w:bCs/>
                <w:sz w:val="22"/>
                <w:szCs w:val="22"/>
                <w:lang w:eastAsia="lt-LT"/>
              </w:rPr>
            </w:pPr>
            <w:r w:rsidRPr="00A70169">
              <w:rPr>
                <w:bCs/>
                <w:sz w:val="22"/>
                <w:szCs w:val="22"/>
                <w:lang w:eastAsia="lt-LT"/>
              </w:rPr>
              <w:t xml:space="preserve">Įrengta </w:t>
            </w:r>
            <w:proofErr w:type="spellStart"/>
            <w:r w:rsidRPr="00A70169">
              <w:rPr>
                <w:bCs/>
                <w:sz w:val="22"/>
                <w:szCs w:val="22"/>
                <w:lang w:eastAsia="lt-LT"/>
              </w:rPr>
              <w:t>Robotikos</w:t>
            </w:r>
            <w:proofErr w:type="spellEnd"/>
            <w:r w:rsidRPr="00A70169">
              <w:rPr>
                <w:bCs/>
                <w:sz w:val="22"/>
                <w:szCs w:val="22"/>
                <w:lang w:eastAsia="lt-LT"/>
              </w:rPr>
              <w:t xml:space="preserve"> klasė.</w:t>
            </w:r>
          </w:p>
        </w:tc>
        <w:tc>
          <w:tcPr>
            <w:tcW w:w="5927" w:type="dxa"/>
            <w:vMerge/>
          </w:tcPr>
          <w:p w14:paraId="328790FC" w14:textId="7DC080B7" w:rsidR="00B33788" w:rsidRPr="00A70169" w:rsidRDefault="00B33788" w:rsidP="00B33788">
            <w:pPr>
              <w:spacing w:line="276" w:lineRule="auto"/>
              <w:jc w:val="both"/>
              <w:rPr>
                <w:sz w:val="22"/>
                <w:szCs w:val="22"/>
                <w:lang w:eastAsia="lt-LT"/>
              </w:rPr>
            </w:pPr>
          </w:p>
        </w:tc>
      </w:tr>
      <w:tr w:rsidR="00B33788" w:rsidRPr="00A70169" w14:paraId="7D263F69" w14:textId="77777777" w:rsidTr="00FA166A">
        <w:tc>
          <w:tcPr>
            <w:tcW w:w="1131" w:type="dxa"/>
            <w:vMerge/>
          </w:tcPr>
          <w:p w14:paraId="69C1C3BE" w14:textId="77777777" w:rsidR="00B33788" w:rsidRPr="00A70169" w:rsidRDefault="00B33788" w:rsidP="00B33788">
            <w:pPr>
              <w:spacing w:line="276" w:lineRule="auto"/>
              <w:rPr>
                <w:bCs/>
                <w:sz w:val="22"/>
                <w:szCs w:val="22"/>
                <w:lang w:eastAsia="lt-LT"/>
              </w:rPr>
            </w:pPr>
          </w:p>
        </w:tc>
        <w:tc>
          <w:tcPr>
            <w:tcW w:w="2979" w:type="dxa"/>
            <w:vAlign w:val="center"/>
          </w:tcPr>
          <w:p w14:paraId="497F3421" w14:textId="5E24BB27" w:rsidR="00B33788" w:rsidRPr="00A70169" w:rsidRDefault="00B33788" w:rsidP="003F4B57">
            <w:pPr>
              <w:spacing w:line="276" w:lineRule="auto"/>
              <w:rPr>
                <w:bCs/>
                <w:sz w:val="22"/>
                <w:szCs w:val="22"/>
                <w:lang w:eastAsia="lt-LT"/>
              </w:rPr>
            </w:pPr>
            <w:r w:rsidRPr="00A70169">
              <w:rPr>
                <w:bCs/>
                <w:sz w:val="22"/>
                <w:szCs w:val="22"/>
                <w:lang w:eastAsia="lt-LT"/>
              </w:rPr>
              <w:t>3 kabinetuose atliktas sienų remontas.</w:t>
            </w:r>
          </w:p>
        </w:tc>
        <w:tc>
          <w:tcPr>
            <w:tcW w:w="5927" w:type="dxa"/>
          </w:tcPr>
          <w:p w14:paraId="66C1FD37" w14:textId="77777777" w:rsidR="00B33788" w:rsidRPr="00A70169" w:rsidRDefault="00B33788" w:rsidP="00B33788">
            <w:pPr>
              <w:spacing w:line="276" w:lineRule="auto"/>
              <w:jc w:val="both"/>
              <w:rPr>
                <w:sz w:val="22"/>
                <w:szCs w:val="22"/>
                <w:lang w:eastAsia="lt-LT"/>
              </w:rPr>
            </w:pPr>
            <w:r w:rsidRPr="00A70169">
              <w:rPr>
                <w:sz w:val="22"/>
                <w:szCs w:val="22"/>
                <w:lang w:eastAsia="lt-LT"/>
              </w:rPr>
              <w:t>Sienų remontas buvo atliktas geografijos, fizikos, istorijos, vokiečių, lietuvių kalbos, matematikos kabinetuose.</w:t>
            </w:r>
          </w:p>
          <w:p w14:paraId="2FFFA33E" w14:textId="1AEAB109" w:rsidR="00B33788" w:rsidRPr="00A70169" w:rsidRDefault="00B33788" w:rsidP="00B33788">
            <w:pPr>
              <w:spacing w:line="276" w:lineRule="auto"/>
              <w:jc w:val="both"/>
              <w:rPr>
                <w:sz w:val="22"/>
                <w:szCs w:val="22"/>
                <w:lang w:eastAsia="lt-LT"/>
              </w:rPr>
            </w:pPr>
            <w:r w:rsidRPr="00A70169">
              <w:rPr>
                <w:sz w:val="22"/>
                <w:szCs w:val="22"/>
                <w:lang w:eastAsia="lt-LT"/>
              </w:rPr>
              <w:t>Buvo perdažyta laiptinė, I aukšto koridoriaus sienos.</w:t>
            </w:r>
          </w:p>
        </w:tc>
      </w:tr>
      <w:tr w:rsidR="00B33788" w:rsidRPr="00A70169" w14:paraId="5CB95BAE" w14:textId="77777777" w:rsidTr="00FA166A">
        <w:tc>
          <w:tcPr>
            <w:tcW w:w="1131" w:type="dxa"/>
            <w:vMerge/>
          </w:tcPr>
          <w:p w14:paraId="29F1B42D" w14:textId="77777777" w:rsidR="00B33788" w:rsidRPr="00A70169" w:rsidRDefault="00B33788" w:rsidP="00B33788">
            <w:pPr>
              <w:spacing w:line="276" w:lineRule="auto"/>
              <w:rPr>
                <w:bCs/>
                <w:sz w:val="22"/>
                <w:szCs w:val="22"/>
                <w:lang w:eastAsia="lt-LT"/>
              </w:rPr>
            </w:pPr>
          </w:p>
        </w:tc>
        <w:tc>
          <w:tcPr>
            <w:tcW w:w="2979" w:type="dxa"/>
          </w:tcPr>
          <w:p w14:paraId="3899F332" w14:textId="422CC2CD" w:rsidR="00B33788" w:rsidRPr="00A70169" w:rsidRDefault="00B33788" w:rsidP="00B33788">
            <w:pPr>
              <w:spacing w:line="276" w:lineRule="auto"/>
              <w:rPr>
                <w:bCs/>
                <w:sz w:val="22"/>
                <w:szCs w:val="22"/>
                <w:lang w:eastAsia="lt-LT"/>
              </w:rPr>
            </w:pPr>
            <w:r w:rsidRPr="00A70169">
              <w:rPr>
                <w:bCs/>
                <w:sz w:val="22"/>
                <w:szCs w:val="22"/>
                <w:lang w:eastAsia="lt-LT"/>
              </w:rPr>
              <w:t>Įrengta (atnaujinta) mokinių poilsio erdvė.</w:t>
            </w:r>
          </w:p>
        </w:tc>
        <w:tc>
          <w:tcPr>
            <w:tcW w:w="5927" w:type="dxa"/>
          </w:tcPr>
          <w:p w14:paraId="05139EA2" w14:textId="1B67A3E0" w:rsidR="00B33788" w:rsidRPr="00A70169" w:rsidRDefault="00B33788" w:rsidP="00B33788">
            <w:pPr>
              <w:spacing w:line="276" w:lineRule="auto"/>
              <w:jc w:val="both"/>
              <w:rPr>
                <w:sz w:val="22"/>
                <w:szCs w:val="22"/>
                <w:lang w:eastAsia="lt-LT"/>
              </w:rPr>
            </w:pPr>
            <w:r w:rsidRPr="00A70169">
              <w:rPr>
                <w:sz w:val="22"/>
                <w:szCs w:val="22"/>
                <w:lang w:eastAsia="lt-LT"/>
              </w:rPr>
              <w:t>Prie rūbinės įrengta dar viena poilsio erdvė aktyviam mokinių laisvalaikiui, įsigytas boulingo stalas.</w:t>
            </w:r>
          </w:p>
        </w:tc>
      </w:tr>
      <w:tr w:rsidR="00B33788" w:rsidRPr="00A70169" w14:paraId="1D85975D" w14:textId="77777777" w:rsidTr="00FA166A">
        <w:tc>
          <w:tcPr>
            <w:tcW w:w="1131" w:type="dxa"/>
            <w:vMerge/>
          </w:tcPr>
          <w:p w14:paraId="62F99665" w14:textId="77777777" w:rsidR="00B33788" w:rsidRPr="00A70169" w:rsidRDefault="00B33788" w:rsidP="00B33788">
            <w:pPr>
              <w:spacing w:line="276" w:lineRule="auto"/>
              <w:rPr>
                <w:bCs/>
                <w:sz w:val="22"/>
                <w:szCs w:val="22"/>
                <w:lang w:eastAsia="lt-LT"/>
              </w:rPr>
            </w:pPr>
          </w:p>
        </w:tc>
        <w:tc>
          <w:tcPr>
            <w:tcW w:w="2979" w:type="dxa"/>
            <w:vAlign w:val="center"/>
          </w:tcPr>
          <w:p w14:paraId="1C0B9E93" w14:textId="426D9387" w:rsidR="00B33788" w:rsidRPr="00A70169" w:rsidRDefault="00B33788" w:rsidP="005F19D4">
            <w:pPr>
              <w:spacing w:line="276" w:lineRule="auto"/>
              <w:rPr>
                <w:bCs/>
                <w:sz w:val="22"/>
                <w:szCs w:val="22"/>
                <w:lang w:eastAsia="lt-LT"/>
              </w:rPr>
            </w:pPr>
            <w:r w:rsidRPr="00A70169">
              <w:rPr>
                <w:bCs/>
                <w:sz w:val="22"/>
                <w:szCs w:val="22"/>
                <w:lang w:eastAsia="lt-LT"/>
              </w:rPr>
              <w:t>Įrengtos 2 vaizdo stebėjimo kameros.</w:t>
            </w:r>
          </w:p>
        </w:tc>
        <w:tc>
          <w:tcPr>
            <w:tcW w:w="5927" w:type="dxa"/>
          </w:tcPr>
          <w:p w14:paraId="04CF3DE1" w14:textId="72830885" w:rsidR="00B33788" w:rsidRPr="00A70169" w:rsidRDefault="00B33788" w:rsidP="00B33788">
            <w:pPr>
              <w:spacing w:line="276" w:lineRule="auto"/>
              <w:jc w:val="both"/>
              <w:rPr>
                <w:sz w:val="22"/>
                <w:szCs w:val="22"/>
                <w:lang w:eastAsia="lt-LT"/>
              </w:rPr>
            </w:pPr>
            <w:r w:rsidRPr="00A70169">
              <w:rPr>
                <w:sz w:val="22"/>
                <w:szCs w:val="22"/>
                <w:lang w:eastAsia="lt-LT"/>
              </w:rPr>
              <w:t xml:space="preserve">Siekiant mokinių saugumo ir žalingų įpročių prevencijos įsigytos  ir sumontuotos 3 vaizdo stebėjimo kameros (424,44€) </w:t>
            </w:r>
          </w:p>
        </w:tc>
      </w:tr>
      <w:tr w:rsidR="00B33788" w:rsidRPr="00A70169" w14:paraId="04D71637" w14:textId="77777777" w:rsidTr="00FA166A">
        <w:tc>
          <w:tcPr>
            <w:tcW w:w="1131" w:type="dxa"/>
            <w:vMerge/>
          </w:tcPr>
          <w:p w14:paraId="04279496" w14:textId="77777777" w:rsidR="00B33788" w:rsidRPr="00A70169" w:rsidRDefault="00B33788" w:rsidP="00B33788">
            <w:pPr>
              <w:spacing w:line="276" w:lineRule="auto"/>
              <w:rPr>
                <w:bCs/>
                <w:sz w:val="22"/>
                <w:szCs w:val="22"/>
                <w:lang w:eastAsia="lt-LT"/>
              </w:rPr>
            </w:pPr>
          </w:p>
        </w:tc>
        <w:tc>
          <w:tcPr>
            <w:tcW w:w="2979" w:type="dxa"/>
            <w:vAlign w:val="center"/>
          </w:tcPr>
          <w:p w14:paraId="7D7BECCB" w14:textId="00C166FB" w:rsidR="00B33788" w:rsidRPr="00A70169" w:rsidRDefault="00B33788" w:rsidP="005F19D4">
            <w:pPr>
              <w:spacing w:line="276" w:lineRule="auto"/>
              <w:rPr>
                <w:bCs/>
                <w:sz w:val="22"/>
                <w:szCs w:val="22"/>
                <w:lang w:eastAsia="lt-LT"/>
              </w:rPr>
            </w:pPr>
            <w:r w:rsidRPr="00A70169">
              <w:rPr>
                <w:bCs/>
                <w:sz w:val="22"/>
                <w:szCs w:val="22"/>
                <w:lang w:eastAsia="lt-LT"/>
              </w:rPr>
              <w:t>Atnaujinta gimnazijos interneto svetainė.</w:t>
            </w:r>
          </w:p>
        </w:tc>
        <w:tc>
          <w:tcPr>
            <w:tcW w:w="5927" w:type="dxa"/>
          </w:tcPr>
          <w:p w14:paraId="163831B1" w14:textId="26153714" w:rsidR="00B33788" w:rsidRPr="00A70169" w:rsidRDefault="00B33788" w:rsidP="00B33788">
            <w:pPr>
              <w:spacing w:line="276" w:lineRule="auto"/>
              <w:jc w:val="both"/>
              <w:rPr>
                <w:sz w:val="22"/>
                <w:szCs w:val="22"/>
                <w:lang w:eastAsia="lt-LT"/>
              </w:rPr>
            </w:pPr>
            <w:r w:rsidRPr="2EFF4957">
              <w:rPr>
                <w:sz w:val="22"/>
                <w:szCs w:val="22"/>
                <w:lang w:eastAsia="lt-LT"/>
              </w:rPr>
              <w:t xml:space="preserve">Interneto svetainė </w:t>
            </w:r>
            <w:r w:rsidR="4B1C127D" w:rsidRPr="2EFF4957">
              <w:rPr>
                <w:sz w:val="22"/>
                <w:szCs w:val="22"/>
                <w:lang w:eastAsia="lt-LT"/>
              </w:rPr>
              <w:t xml:space="preserve">100% nėra </w:t>
            </w:r>
            <w:r w:rsidRPr="2EFF4957">
              <w:rPr>
                <w:sz w:val="22"/>
                <w:szCs w:val="22"/>
                <w:lang w:eastAsia="lt-LT"/>
              </w:rPr>
              <w:t>atnaujinama, nes dėl įsigyt</w:t>
            </w:r>
            <w:r w:rsidR="00392206" w:rsidRPr="2EFF4957">
              <w:rPr>
                <w:sz w:val="22"/>
                <w:szCs w:val="22"/>
                <w:lang w:eastAsia="lt-LT"/>
              </w:rPr>
              <w:t>o</w:t>
            </w:r>
            <w:r w:rsidRPr="2EFF4957">
              <w:rPr>
                <w:sz w:val="22"/>
                <w:szCs w:val="22"/>
                <w:lang w:eastAsia="lt-LT"/>
              </w:rPr>
              <w:t xml:space="preserve"> šablono nesuderinamumo su valstybinės įstaigos svetainių reikalavimais reikėjo atlikti daugiau programinių darbų nei buvo planuota. Svetainės bandomoji versija yra</w:t>
            </w:r>
            <w:r>
              <w:t xml:space="preserve"> </w:t>
            </w:r>
            <w:hyperlink r:id="rId10">
              <w:r w:rsidRPr="2EFF4957">
                <w:rPr>
                  <w:rStyle w:val="Hipersaitas"/>
                  <w:sz w:val="22"/>
                  <w:szCs w:val="22"/>
                  <w:lang w:eastAsia="lt-LT"/>
                </w:rPr>
                <w:t>http://www.sugimnazija.lt/Test/</w:t>
              </w:r>
            </w:hyperlink>
          </w:p>
        </w:tc>
      </w:tr>
      <w:tr w:rsidR="00B33788" w:rsidRPr="00A70169" w14:paraId="320EB4C8" w14:textId="77777777" w:rsidTr="00FA166A">
        <w:tc>
          <w:tcPr>
            <w:tcW w:w="10037" w:type="dxa"/>
            <w:gridSpan w:val="3"/>
          </w:tcPr>
          <w:p w14:paraId="7E6CE15D" w14:textId="7A84BED1" w:rsidR="00B33788" w:rsidRPr="00A70169" w:rsidRDefault="00B33788" w:rsidP="00B33788">
            <w:pPr>
              <w:spacing w:line="276" w:lineRule="auto"/>
              <w:rPr>
                <w:sz w:val="22"/>
                <w:szCs w:val="22"/>
                <w:lang w:eastAsia="lt-LT"/>
              </w:rPr>
            </w:pPr>
            <w:r w:rsidRPr="00A70169">
              <w:rPr>
                <w:b/>
                <w:i/>
                <w:iCs/>
                <w:sz w:val="22"/>
                <w:szCs w:val="22"/>
                <w:lang w:eastAsia="lt-LT"/>
              </w:rPr>
              <w:t>2.2. Higieninių sąlygų gimnazijoje užtikrinimas.</w:t>
            </w:r>
          </w:p>
        </w:tc>
      </w:tr>
      <w:tr w:rsidR="00B33788" w:rsidRPr="00A70169" w14:paraId="634AD3B5" w14:textId="77777777" w:rsidTr="00FA166A">
        <w:tc>
          <w:tcPr>
            <w:tcW w:w="1131" w:type="dxa"/>
            <w:vAlign w:val="center"/>
          </w:tcPr>
          <w:p w14:paraId="70B2E291" w14:textId="6CC1316B" w:rsidR="00B33788" w:rsidRPr="00A70169" w:rsidRDefault="00B33788" w:rsidP="00D028CD">
            <w:pPr>
              <w:spacing w:line="276" w:lineRule="auto"/>
              <w:rPr>
                <w:bCs/>
                <w:sz w:val="22"/>
                <w:szCs w:val="22"/>
                <w:lang w:eastAsia="lt-LT"/>
              </w:rPr>
            </w:pPr>
            <w:r w:rsidRPr="00A70169">
              <w:rPr>
                <w:bCs/>
                <w:sz w:val="22"/>
                <w:szCs w:val="22"/>
                <w:lang w:eastAsia="lt-LT"/>
              </w:rPr>
              <w:t>2.2.1</w:t>
            </w:r>
            <w:r w:rsidR="00D028CD" w:rsidRPr="00A70169">
              <w:rPr>
                <w:bCs/>
                <w:sz w:val="22"/>
                <w:szCs w:val="22"/>
                <w:lang w:eastAsia="lt-LT"/>
              </w:rPr>
              <w:t>.</w:t>
            </w:r>
            <w:r w:rsidRPr="00A70169">
              <w:rPr>
                <w:bCs/>
                <w:sz w:val="22"/>
                <w:szCs w:val="22"/>
                <w:lang w:eastAsia="lt-LT"/>
              </w:rPr>
              <w:t xml:space="preserve"> Patalpų higienos normų reikalavimų užtikrinimas.</w:t>
            </w:r>
          </w:p>
        </w:tc>
        <w:tc>
          <w:tcPr>
            <w:tcW w:w="2979" w:type="dxa"/>
            <w:vAlign w:val="center"/>
          </w:tcPr>
          <w:p w14:paraId="19AAC0CD" w14:textId="63D372CE" w:rsidR="00B33788" w:rsidRPr="00A70169" w:rsidRDefault="6A4FC034" w:rsidP="2FC6D15B">
            <w:pPr>
              <w:spacing w:line="276" w:lineRule="auto"/>
              <w:rPr>
                <w:sz w:val="22"/>
                <w:szCs w:val="22"/>
                <w:lang w:eastAsia="lt-LT"/>
              </w:rPr>
            </w:pPr>
            <w:r w:rsidRPr="00A70169">
              <w:rPr>
                <w:sz w:val="22"/>
                <w:szCs w:val="22"/>
                <w:lang w:eastAsia="lt-LT"/>
              </w:rPr>
              <w:t>Patalpos atitinka higienos normų reikalavimus.</w:t>
            </w:r>
          </w:p>
        </w:tc>
        <w:tc>
          <w:tcPr>
            <w:tcW w:w="5927" w:type="dxa"/>
          </w:tcPr>
          <w:p w14:paraId="605FF71F" w14:textId="629AAC2E" w:rsidR="00B33788" w:rsidRPr="00A70169" w:rsidRDefault="00B33788" w:rsidP="00335F59">
            <w:pPr>
              <w:spacing w:line="276" w:lineRule="auto"/>
              <w:jc w:val="both"/>
              <w:rPr>
                <w:sz w:val="22"/>
                <w:szCs w:val="22"/>
                <w:lang w:eastAsia="lt-LT"/>
              </w:rPr>
            </w:pPr>
            <w:r w:rsidRPr="00A70169">
              <w:rPr>
                <w:sz w:val="22"/>
                <w:szCs w:val="22"/>
                <w:lang w:eastAsia="lt-LT"/>
              </w:rPr>
              <w:t>Gimnazijos patalpų ir teritorijos atitik</w:t>
            </w:r>
            <w:r w:rsidR="00C34951">
              <w:rPr>
                <w:sz w:val="22"/>
                <w:szCs w:val="22"/>
                <w:lang w:eastAsia="lt-LT"/>
              </w:rPr>
              <w:t>tis higienos normų reikalavimus</w:t>
            </w:r>
            <w:r w:rsidRPr="00A70169">
              <w:rPr>
                <w:sz w:val="22"/>
                <w:szCs w:val="22"/>
                <w:lang w:eastAsia="lt-LT"/>
              </w:rPr>
              <w:t xml:space="preserve"> siekia – 100%.</w:t>
            </w:r>
          </w:p>
          <w:p w14:paraId="5C983AA0" w14:textId="1F1D8BCC" w:rsidR="00B33788" w:rsidRPr="00A70169" w:rsidRDefault="00B33788" w:rsidP="00335F59">
            <w:pPr>
              <w:spacing w:line="276" w:lineRule="auto"/>
              <w:jc w:val="both"/>
              <w:rPr>
                <w:sz w:val="22"/>
                <w:szCs w:val="22"/>
                <w:lang w:eastAsia="lt-LT"/>
              </w:rPr>
            </w:pPr>
            <w:r w:rsidRPr="00A70169">
              <w:rPr>
                <w:sz w:val="22"/>
                <w:szCs w:val="22"/>
                <w:lang w:eastAsia="lt-LT"/>
              </w:rPr>
              <w:t>Tačiau pagal statinio apž</w:t>
            </w:r>
            <w:r w:rsidR="00C34951">
              <w:rPr>
                <w:sz w:val="22"/>
                <w:szCs w:val="22"/>
                <w:lang w:eastAsia="lt-LT"/>
              </w:rPr>
              <w:t>iūros aktus 2021-</w:t>
            </w:r>
            <w:r w:rsidRPr="00A70169">
              <w:rPr>
                <w:sz w:val="22"/>
                <w:szCs w:val="22"/>
                <w:lang w:eastAsia="lt-LT"/>
              </w:rPr>
              <w:t>2022</w:t>
            </w:r>
            <w:r w:rsidR="00657BCD">
              <w:rPr>
                <w:sz w:val="22"/>
                <w:szCs w:val="22"/>
                <w:lang w:eastAsia="lt-LT"/>
              </w:rPr>
              <w:t xml:space="preserve"> </w:t>
            </w:r>
            <w:proofErr w:type="spellStart"/>
            <w:r w:rsidR="00C34951">
              <w:rPr>
                <w:sz w:val="22"/>
                <w:szCs w:val="22"/>
                <w:lang w:eastAsia="lt-LT"/>
              </w:rPr>
              <w:t>m.</w:t>
            </w:r>
            <w:r w:rsidR="00C27F64">
              <w:rPr>
                <w:sz w:val="22"/>
                <w:szCs w:val="22"/>
                <w:lang w:eastAsia="lt-LT"/>
              </w:rPr>
              <w:t>m</w:t>
            </w:r>
            <w:proofErr w:type="spellEnd"/>
            <w:r w:rsidR="00C27F64">
              <w:rPr>
                <w:sz w:val="22"/>
                <w:szCs w:val="22"/>
                <w:lang w:eastAsia="lt-LT"/>
              </w:rPr>
              <w:t>.</w:t>
            </w:r>
            <w:r w:rsidR="00657BCD">
              <w:rPr>
                <w:sz w:val="22"/>
                <w:szCs w:val="22"/>
                <w:lang w:eastAsia="lt-LT"/>
              </w:rPr>
              <w:t xml:space="preserve"> </w:t>
            </w:r>
            <w:r w:rsidRPr="00A70169">
              <w:rPr>
                <w:sz w:val="22"/>
                <w:szCs w:val="22"/>
                <w:lang w:eastAsia="lt-LT"/>
              </w:rPr>
              <w:t>nustatytos šio rekomendacijos:</w:t>
            </w:r>
          </w:p>
          <w:p w14:paraId="085FDC79" w14:textId="301EA866" w:rsidR="00B33788" w:rsidRPr="00A70169" w:rsidRDefault="00C34951" w:rsidP="00E3583E">
            <w:pPr>
              <w:pStyle w:val="Sraopastraipa"/>
              <w:numPr>
                <w:ilvl w:val="0"/>
                <w:numId w:val="9"/>
              </w:numPr>
              <w:spacing w:line="276" w:lineRule="auto"/>
              <w:jc w:val="both"/>
              <w:rPr>
                <w:sz w:val="22"/>
                <w:szCs w:val="22"/>
                <w:lang w:eastAsia="lt-LT"/>
              </w:rPr>
            </w:pPr>
            <w:r>
              <w:rPr>
                <w:sz w:val="22"/>
                <w:szCs w:val="22"/>
                <w:lang w:eastAsia="lt-LT"/>
              </w:rPr>
              <w:t>p</w:t>
            </w:r>
            <w:r w:rsidR="00B33788" w:rsidRPr="00A70169">
              <w:rPr>
                <w:sz w:val="22"/>
                <w:szCs w:val="22"/>
                <w:lang w:eastAsia="lt-LT"/>
              </w:rPr>
              <w:t xml:space="preserve">akeisti </w:t>
            </w:r>
            <w:r>
              <w:rPr>
                <w:sz w:val="22"/>
                <w:szCs w:val="22"/>
                <w:lang w:eastAsia="lt-LT"/>
              </w:rPr>
              <w:t>suskilusias fasadines plokštes,</w:t>
            </w:r>
          </w:p>
          <w:p w14:paraId="4C938BC8" w14:textId="503253F9" w:rsidR="00B33788" w:rsidRPr="00A70169" w:rsidRDefault="00B33788" w:rsidP="00E3583E">
            <w:pPr>
              <w:pStyle w:val="Sraopastraipa"/>
              <w:numPr>
                <w:ilvl w:val="0"/>
                <w:numId w:val="9"/>
              </w:numPr>
              <w:spacing w:line="276" w:lineRule="auto"/>
              <w:jc w:val="both"/>
              <w:rPr>
                <w:sz w:val="22"/>
                <w:szCs w:val="22"/>
                <w:lang w:eastAsia="lt-LT"/>
              </w:rPr>
            </w:pPr>
            <w:r w:rsidRPr="00A70169">
              <w:rPr>
                <w:sz w:val="22"/>
                <w:szCs w:val="22"/>
                <w:lang w:eastAsia="lt-LT"/>
              </w:rPr>
              <w:t>sutvarkyti fasadinio įėjimo l</w:t>
            </w:r>
            <w:r w:rsidR="006D2288">
              <w:rPr>
                <w:sz w:val="22"/>
                <w:szCs w:val="22"/>
                <w:lang w:eastAsia="lt-LT"/>
              </w:rPr>
              <w:t>aiptus (grėsmė asmenų saugumui),</w:t>
            </w:r>
          </w:p>
          <w:p w14:paraId="4B924286" w14:textId="4F4AFCA0" w:rsidR="00B33788" w:rsidRPr="00A70169" w:rsidRDefault="006D2288" w:rsidP="00E3583E">
            <w:pPr>
              <w:pStyle w:val="Sraopastraipa"/>
              <w:numPr>
                <w:ilvl w:val="0"/>
                <w:numId w:val="9"/>
              </w:numPr>
              <w:spacing w:line="276" w:lineRule="auto"/>
              <w:jc w:val="both"/>
              <w:rPr>
                <w:sz w:val="22"/>
                <w:szCs w:val="22"/>
                <w:lang w:eastAsia="lt-LT"/>
              </w:rPr>
            </w:pPr>
            <w:r>
              <w:rPr>
                <w:sz w:val="22"/>
                <w:szCs w:val="22"/>
                <w:lang w:eastAsia="lt-LT"/>
              </w:rPr>
              <w:t>a</w:t>
            </w:r>
            <w:r w:rsidR="00B33788" w:rsidRPr="00A70169">
              <w:rPr>
                <w:sz w:val="22"/>
                <w:szCs w:val="22"/>
                <w:lang w:eastAsia="lt-LT"/>
              </w:rPr>
              <w:t>tlikti teritorijos takelių remonto darbus ir pakloti plyteles automobilių sto</w:t>
            </w:r>
            <w:r>
              <w:rPr>
                <w:sz w:val="22"/>
                <w:szCs w:val="22"/>
                <w:lang w:eastAsia="lt-LT"/>
              </w:rPr>
              <w:t>vėjimo aikštelėje,</w:t>
            </w:r>
          </w:p>
          <w:p w14:paraId="46B33025" w14:textId="7FF832E0" w:rsidR="00B33788" w:rsidRPr="00A70169" w:rsidRDefault="006D2288" w:rsidP="00E3583E">
            <w:pPr>
              <w:pStyle w:val="Sraopastraipa"/>
              <w:numPr>
                <w:ilvl w:val="0"/>
                <w:numId w:val="9"/>
              </w:numPr>
              <w:spacing w:line="276" w:lineRule="auto"/>
              <w:jc w:val="both"/>
              <w:rPr>
                <w:sz w:val="22"/>
                <w:szCs w:val="22"/>
                <w:lang w:eastAsia="lt-LT"/>
              </w:rPr>
            </w:pPr>
            <w:r>
              <w:rPr>
                <w:sz w:val="22"/>
                <w:szCs w:val="22"/>
                <w:lang w:eastAsia="lt-LT"/>
              </w:rPr>
              <w:t>stebėti salės</w:t>
            </w:r>
            <w:r w:rsidR="00B33788" w:rsidRPr="00A70169">
              <w:rPr>
                <w:sz w:val="22"/>
                <w:szCs w:val="22"/>
                <w:lang w:eastAsia="lt-LT"/>
              </w:rPr>
              <w:t xml:space="preserve"> grindų dangą ir</w:t>
            </w:r>
            <w:r>
              <w:rPr>
                <w:sz w:val="22"/>
                <w:szCs w:val="22"/>
                <w:lang w:eastAsia="lt-LT"/>
              </w:rPr>
              <w:t xml:space="preserve"> planuoti grindų remonto darbus.</w:t>
            </w:r>
          </w:p>
        </w:tc>
      </w:tr>
      <w:tr w:rsidR="00B33788" w:rsidRPr="00A70169" w14:paraId="0A985286" w14:textId="77777777" w:rsidTr="00FA166A">
        <w:tc>
          <w:tcPr>
            <w:tcW w:w="1131" w:type="dxa"/>
            <w:vMerge w:val="restart"/>
            <w:vAlign w:val="center"/>
          </w:tcPr>
          <w:p w14:paraId="5006CF7F" w14:textId="1FAD1AC1" w:rsidR="00B33788" w:rsidRPr="00A70169" w:rsidRDefault="00B33788" w:rsidP="00D028CD">
            <w:pPr>
              <w:spacing w:line="276" w:lineRule="auto"/>
              <w:rPr>
                <w:bCs/>
                <w:sz w:val="22"/>
                <w:szCs w:val="22"/>
                <w:lang w:eastAsia="lt-LT"/>
              </w:rPr>
            </w:pPr>
            <w:r w:rsidRPr="00A70169">
              <w:rPr>
                <w:bCs/>
                <w:sz w:val="22"/>
                <w:szCs w:val="22"/>
                <w:lang w:eastAsia="lt-LT"/>
              </w:rPr>
              <w:t>2.2.2. Maitinimo paslaugas teikti ir maitinimą pradėti organizuoti pačiai gimnazijai.</w:t>
            </w:r>
          </w:p>
        </w:tc>
        <w:tc>
          <w:tcPr>
            <w:tcW w:w="2979" w:type="dxa"/>
            <w:vAlign w:val="center"/>
          </w:tcPr>
          <w:p w14:paraId="3053114E" w14:textId="595963D1" w:rsidR="00B33788" w:rsidRPr="00A70169" w:rsidRDefault="6A4FC034" w:rsidP="2FC6D15B">
            <w:pPr>
              <w:spacing w:line="276" w:lineRule="auto"/>
              <w:rPr>
                <w:sz w:val="22"/>
                <w:szCs w:val="22"/>
                <w:lang w:eastAsia="lt-LT"/>
              </w:rPr>
            </w:pPr>
            <w:r w:rsidRPr="00A70169">
              <w:rPr>
                <w:sz w:val="22"/>
                <w:szCs w:val="22"/>
                <w:lang w:eastAsia="lt-LT"/>
              </w:rPr>
              <w:t>Valgyklos įrangos atnaujinimas.</w:t>
            </w:r>
          </w:p>
        </w:tc>
        <w:tc>
          <w:tcPr>
            <w:tcW w:w="5927" w:type="dxa"/>
          </w:tcPr>
          <w:p w14:paraId="7DCBB2D3" w14:textId="74E89A9E" w:rsidR="00B33788" w:rsidRPr="00A70169" w:rsidRDefault="6A4FC034" w:rsidP="006D2288">
            <w:pPr>
              <w:spacing w:line="276" w:lineRule="auto"/>
              <w:jc w:val="both"/>
              <w:rPr>
                <w:sz w:val="22"/>
                <w:szCs w:val="22"/>
                <w:lang w:eastAsia="lt-LT"/>
              </w:rPr>
            </w:pPr>
            <w:r w:rsidRPr="00A70169">
              <w:rPr>
                <w:sz w:val="22"/>
                <w:szCs w:val="22"/>
                <w:lang w:eastAsia="lt-LT"/>
              </w:rPr>
              <w:t xml:space="preserve">Gavus </w:t>
            </w:r>
            <w:r w:rsidR="006D2288" w:rsidRPr="00A70169">
              <w:rPr>
                <w:sz w:val="22"/>
                <w:szCs w:val="22"/>
                <w:lang w:eastAsia="lt-LT"/>
              </w:rPr>
              <w:t xml:space="preserve">savivaldybės </w:t>
            </w:r>
            <w:r w:rsidR="006D2288">
              <w:rPr>
                <w:sz w:val="22"/>
                <w:szCs w:val="22"/>
                <w:lang w:eastAsia="lt-LT"/>
              </w:rPr>
              <w:t>finansavimą (46500€)</w:t>
            </w:r>
            <w:r w:rsidR="7167A563" w:rsidRPr="00A70169">
              <w:rPr>
                <w:sz w:val="22"/>
                <w:szCs w:val="22"/>
                <w:lang w:eastAsia="lt-LT"/>
              </w:rPr>
              <w:t xml:space="preserve"> </w:t>
            </w:r>
            <w:r w:rsidRPr="00A70169">
              <w:rPr>
                <w:sz w:val="22"/>
                <w:szCs w:val="22"/>
                <w:lang w:eastAsia="lt-LT"/>
              </w:rPr>
              <w:t xml:space="preserve">atnaujinta valgyklos įranga: </w:t>
            </w:r>
            <w:r w:rsidR="006D2288" w:rsidRPr="00A70169">
              <w:rPr>
                <w:sz w:val="22"/>
                <w:szCs w:val="22"/>
                <w:lang w:eastAsia="lt-LT"/>
              </w:rPr>
              <w:t xml:space="preserve">stambi ir smulki buitinė technika </w:t>
            </w:r>
            <w:r w:rsidR="006D2288">
              <w:rPr>
                <w:sz w:val="22"/>
                <w:szCs w:val="22"/>
                <w:lang w:eastAsia="lt-LT"/>
              </w:rPr>
              <w:t>maistui gaminti</w:t>
            </w:r>
            <w:r w:rsidRPr="00A70169">
              <w:rPr>
                <w:sz w:val="22"/>
                <w:szCs w:val="22"/>
                <w:lang w:eastAsia="lt-LT"/>
              </w:rPr>
              <w:t>, puodai, įrankiai, lėkštės, puodeliai, įrankiai ir kt. Atsirado galimybė vaikus aptarnauti švediško stalo principu bei už maistą atsiskaityti ne tik grynaisiais pinigais, bet ir banko kortele.</w:t>
            </w:r>
            <w:r w:rsidR="006D2288">
              <w:rPr>
                <w:sz w:val="22"/>
                <w:szCs w:val="22"/>
                <w:lang w:eastAsia="lt-LT"/>
              </w:rPr>
              <w:t xml:space="preserve"> Spėta laiku </w:t>
            </w:r>
            <w:r w:rsidR="79E2F93E" w:rsidRPr="00A70169">
              <w:rPr>
                <w:sz w:val="22"/>
                <w:szCs w:val="22"/>
                <w:lang w:eastAsia="lt-LT"/>
              </w:rPr>
              <w:t>organizuoti viešuosius pirkimus ir iki rugsėjo 1d. gauti reikiamą įrangą m</w:t>
            </w:r>
            <w:r w:rsidR="200F3676" w:rsidRPr="00A70169">
              <w:rPr>
                <w:sz w:val="22"/>
                <w:szCs w:val="22"/>
                <w:lang w:eastAsia="lt-LT"/>
              </w:rPr>
              <w:t>aisto gamybai.</w:t>
            </w:r>
            <w:r w:rsidR="006D2288">
              <w:rPr>
                <w:sz w:val="22"/>
                <w:szCs w:val="22"/>
                <w:lang w:eastAsia="lt-LT"/>
              </w:rPr>
              <w:t xml:space="preserve"> </w:t>
            </w:r>
          </w:p>
        </w:tc>
      </w:tr>
      <w:tr w:rsidR="00B33788" w:rsidRPr="00A70169" w14:paraId="361F98E7" w14:textId="77777777" w:rsidTr="00FA166A">
        <w:tc>
          <w:tcPr>
            <w:tcW w:w="1131" w:type="dxa"/>
            <w:vMerge/>
          </w:tcPr>
          <w:p w14:paraId="7F88995B" w14:textId="77777777" w:rsidR="00B33788" w:rsidRPr="00A70169" w:rsidRDefault="00B33788" w:rsidP="00B33788">
            <w:pPr>
              <w:spacing w:line="276" w:lineRule="auto"/>
              <w:rPr>
                <w:bCs/>
                <w:sz w:val="22"/>
                <w:szCs w:val="22"/>
                <w:lang w:eastAsia="lt-LT"/>
              </w:rPr>
            </w:pPr>
          </w:p>
        </w:tc>
        <w:tc>
          <w:tcPr>
            <w:tcW w:w="2979" w:type="dxa"/>
            <w:vAlign w:val="center"/>
          </w:tcPr>
          <w:p w14:paraId="367046DF" w14:textId="3D91DFC2" w:rsidR="00B33788" w:rsidRPr="00A70169" w:rsidRDefault="6A4FC034" w:rsidP="2FC6D15B">
            <w:pPr>
              <w:spacing w:line="276" w:lineRule="auto"/>
              <w:rPr>
                <w:sz w:val="22"/>
                <w:szCs w:val="22"/>
                <w:lang w:eastAsia="lt-LT"/>
              </w:rPr>
            </w:pPr>
            <w:r w:rsidRPr="00A70169">
              <w:rPr>
                <w:sz w:val="22"/>
                <w:szCs w:val="22"/>
                <w:lang w:eastAsia="lt-LT"/>
              </w:rPr>
              <w:t>Valgyklos darbuotojų komandos suformavimas.</w:t>
            </w:r>
          </w:p>
        </w:tc>
        <w:tc>
          <w:tcPr>
            <w:tcW w:w="5927" w:type="dxa"/>
            <w:vAlign w:val="center"/>
          </w:tcPr>
          <w:p w14:paraId="0C5BBAF2" w14:textId="7ED9C2FE" w:rsidR="00B33788" w:rsidRPr="00A70169" w:rsidRDefault="6866B4CC" w:rsidP="2FC6D15B">
            <w:pPr>
              <w:spacing w:line="276" w:lineRule="auto"/>
              <w:rPr>
                <w:sz w:val="22"/>
                <w:szCs w:val="22"/>
                <w:lang w:eastAsia="lt-LT"/>
              </w:rPr>
            </w:pPr>
            <w:r w:rsidRPr="00A70169">
              <w:rPr>
                <w:sz w:val="22"/>
                <w:szCs w:val="22"/>
                <w:lang w:eastAsia="lt-LT"/>
              </w:rPr>
              <w:t>S</w:t>
            </w:r>
            <w:r w:rsidR="6A4FC034" w:rsidRPr="00A70169">
              <w:rPr>
                <w:sz w:val="22"/>
                <w:szCs w:val="22"/>
                <w:lang w:eastAsia="lt-LT"/>
              </w:rPr>
              <w:t>uformuota nauja</w:t>
            </w:r>
            <w:r w:rsidRPr="00A70169">
              <w:rPr>
                <w:sz w:val="22"/>
                <w:szCs w:val="22"/>
                <w:lang w:eastAsia="lt-LT"/>
              </w:rPr>
              <w:t>, profesionalių</w:t>
            </w:r>
            <w:r w:rsidR="6A4FC034" w:rsidRPr="00A70169">
              <w:rPr>
                <w:sz w:val="22"/>
                <w:szCs w:val="22"/>
                <w:lang w:eastAsia="lt-LT"/>
              </w:rPr>
              <w:t xml:space="preserve"> valgyklos darbuotojų komanda</w:t>
            </w:r>
            <w:r w:rsidR="61E22874" w:rsidRPr="00A70169">
              <w:rPr>
                <w:sz w:val="22"/>
                <w:szCs w:val="22"/>
                <w:lang w:eastAsia="lt-LT"/>
              </w:rPr>
              <w:t>, parengti darbuotojų pareigybių aprašymai</w:t>
            </w:r>
            <w:r w:rsidR="6A4FC034" w:rsidRPr="00A70169">
              <w:rPr>
                <w:sz w:val="22"/>
                <w:szCs w:val="22"/>
                <w:lang w:eastAsia="lt-LT"/>
              </w:rPr>
              <w:t>.</w:t>
            </w:r>
          </w:p>
        </w:tc>
      </w:tr>
    </w:tbl>
    <w:p w14:paraId="058900BF" w14:textId="77777777" w:rsidR="006511FA" w:rsidRPr="00A70169" w:rsidRDefault="006511FA" w:rsidP="001E4DE0">
      <w:pPr>
        <w:spacing w:line="276" w:lineRule="auto"/>
        <w:jc w:val="center"/>
        <w:rPr>
          <w:b/>
          <w:sz w:val="22"/>
          <w:szCs w:val="22"/>
          <w:lang w:eastAsia="lt-LT"/>
        </w:rPr>
      </w:pPr>
    </w:p>
    <w:p w14:paraId="3592FA86" w14:textId="555441ED" w:rsidR="00F13BE3" w:rsidRPr="00A70169" w:rsidRDefault="001A57C5" w:rsidP="001E4DE0">
      <w:pPr>
        <w:spacing w:line="276" w:lineRule="auto"/>
        <w:jc w:val="center"/>
        <w:rPr>
          <w:b/>
          <w:bCs/>
          <w:sz w:val="22"/>
          <w:szCs w:val="22"/>
        </w:rPr>
      </w:pPr>
      <w:r w:rsidRPr="00A70169">
        <w:rPr>
          <w:b/>
          <w:bCs/>
          <w:sz w:val="22"/>
          <w:szCs w:val="22"/>
        </w:rPr>
        <w:t>II SKYRIUS</w:t>
      </w:r>
    </w:p>
    <w:p w14:paraId="6355CB60" w14:textId="2C95A440" w:rsidR="00DC2C88" w:rsidRPr="00A70169" w:rsidRDefault="001A57C5" w:rsidP="001E4DE0">
      <w:pPr>
        <w:spacing w:line="276" w:lineRule="auto"/>
        <w:jc w:val="center"/>
        <w:rPr>
          <w:b/>
          <w:bCs/>
          <w:sz w:val="22"/>
          <w:szCs w:val="22"/>
        </w:rPr>
      </w:pPr>
      <w:r w:rsidRPr="00A70169">
        <w:rPr>
          <w:b/>
          <w:bCs/>
          <w:sz w:val="22"/>
          <w:szCs w:val="22"/>
        </w:rPr>
        <w:t>202</w:t>
      </w:r>
      <w:r w:rsidR="00BE1BE5" w:rsidRPr="00A70169">
        <w:rPr>
          <w:b/>
          <w:bCs/>
          <w:sz w:val="22"/>
          <w:szCs w:val="22"/>
        </w:rPr>
        <w:t>2</w:t>
      </w:r>
      <w:r w:rsidRPr="00A70169">
        <w:rPr>
          <w:b/>
          <w:bCs/>
          <w:sz w:val="22"/>
          <w:szCs w:val="22"/>
        </w:rPr>
        <w:t xml:space="preserve"> METŲ VEIKLOS UŽDUOTYS, REZULTATAI IR RODIKLIAI</w:t>
      </w:r>
    </w:p>
    <w:p w14:paraId="4922EEAD" w14:textId="5C2B3185" w:rsidR="00667B31" w:rsidRPr="00A70169" w:rsidRDefault="00667B31" w:rsidP="001E4DE0">
      <w:pPr>
        <w:spacing w:line="276" w:lineRule="auto"/>
        <w:rPr>
          <w:sz w:val="22"/>
          <w:szCs w:val="22"/>
        </w:rPr>
      </w:pPr>
    </w:p>
    <w:p w14:paraId="0017B0E2" w14:textId="7C16BEE3" w:rsidR="00667B31" w:rsidRPr="00A70169" w:rsidRDefault="001A57C5" w:rsidP="001E4DE0">
      <w:pPr>
        <w:spacing w:line="276" w:lineRule="auto"/>
        <w:rPr>
          <w:b/>
          <w:bCs/>
          <w:sz w:val="22"/>
          <w:szCs w:val="22"/>
        </w:rPr>
      </w:pPr>
      <w:r w:rsidRPr="00A70169">
        <w:rPr>
          <w:b/>
          <w:bCs/>
          <w:sz w:val="22"/>
          <w:szCs w:val="22"/>
        </w:rPr>
        <w:t>1. Pagrindiniai praėjusių metų veiklos rezultatai</w:t>
      </w:r>
    </w:p>
    <w:tbl>
      <w:tblPr>
        <w:tblStyle w:val="Lentelstinklelis"/>
        <w:tblW w:w="10206" w:type="dxa"/>
        <w:tblInd w:w="-5" w:type="dxa"/>
        <w:tblLook w:val="04A0" w:firstRow="1" w:lastRow="0" w:firstColumn="1" w:lastColumn="0" w:noHBand="0" w:noVBand="1"/>
      </w:tblPr>
      <w:tblGrid>
        <w:gridCol w:w="1487"/>
        <w:gridCol w:w="1978"/>
        <w:gridCol w:w="2900"/>
        <w:gridCol w:w="3841"/>
      </w:tblGrid>
      <w:tr w:rsidR="00F422CD" w:rsidRPr="00A70169" w14:paraId="468A05E3" w14:textId="77777777" w:rsidTr="00FA166A">
        <w:tc>
          <w:tcPr>
            <w:tcW w:w="1276" w:type="dxa"/>
            <w:vAlign w:val="center"/>
          </w:tcPr>
          <w:p w14:paraId="3BF315F3" w14:textId="7126785E" w:rsidR="00F422CD" w:rsidRPr="00A70169" w:rsidRDefault="00F422CD" w:rsidP="001E4DE0">
            <w:pPr>
              <w:spacing w:line="276" w:lineRule="auto"/>
              <w:jc w:val="center"/>
              <w:rPr>
                <w:b/>
                <w:bCs/>
                <w:sz w:val="22"/>
                <w:szCs w:val="22"/>
              </w:rPr>
            </w:pPr>
            <w:r w:rsidRPr="00A70169">
              <w:rPr>
                <w:b/>
                <w:bCs/>
                <w:sz w:val="22"/>
                <w:szCs w:val="22"/>
                <w:lang w:eastAsia="lt-LT"/>
              </w:rPr>
              <w:t>Metų užduotys (toliau – užduotys)</w:t>
            </w:r>
          </w:p>
        </w:tc>
        <w:tc>
          <w:tcPr>
            <w:tcW w:w="1985" w:type="dxa"/>
            <w:vAlign w:val="center"/>
          </w:tcPr>
          <w:p w14:paraId="779DD3A8" w14:textId="6BE4904D" w:rsidR="00F422CD" w:rsidRPr="00A70169" w:rsidRDefault="00F422CD" w:rsidP="001E4DE0">
            <w:pPr>
              <w:spacing w:line="276" w:lineRule="auto"/>
              <w:jc w:val="center"/>
              <w:rPr>
                <w:b/>
                <w:bCs/>
                <w:sz w:val="22"/>
                <w:szCs w:val="22"/>
              </w:rPr>
            </w:pPr>
            <w:r w:rsidRPr="00A70169">
              <w:rPr>
                <w:b/>
                <w:bCs/>
                <w:sz w:val="22"/>
                <w:szCs w:val="22"/>
                <w:lang w:eastAsia="lt-LT"/>
              </w:rPr>
              <w:t>Siektini rezultatai</w:t>
            </w:r>
          </w:p>
        </w:tc>
        <w:tc>
          <w:tcPr>
            <w:tcW w:w="2976" w:type="dxa"/>
            <w:vAlign w:val="center"/>
          </w:tcPr>
          <w:p w14:paraId="7CCDBFB3" w14:textId="3A80D861" w:rsidR="00F422CD" w:rsidRPr="00A70169" w:rsidRDefault="00F422CD" w:rsidP="001E4DE0">
            <w:pPr>
              <w:spacing w:line="276" w:lineRule="auto"/>
              <w:jc w:val="center"/>
              <w:rPr>
                <w:b/>
                <w:bCs/>
                <w:sz w:val="22"/>
                <w:szCs w:val="22"/>
              </w:rPr>
            </w:pPr>
            <w:r w:rsidRPr="00A70169">
              <w:rPr>
                <w:b/>
                <w:bCs/>
                <w:sz w:val="22"/>
                <w:szCs w:val="22"/>
                <w:lang w:eastAsia="lt-LT"/>
              </w:rPr>
              <w:t>Rezultatų vertinimo rodikliai (kuriais vadovaujantis vertinama, ar nustatytos užduotys įvykdytos)</w:t>
            </w:r>
          </w:p>
        </w:tc>
        <w:tc>
          <w:tcPr>
            <w:tcW w:w="3969" w:type="dxa"/>
            <w:vAlign w:val="center"/>
          </w:tcPr>
          <w:p w14:paraId="7C4036FA" w14:textId="7BF9C532" w:rsidR="00F422CD" w:rsidRPr="00A70169" w:rsidRDefault="00F422CD" w:rsidP="001E4DE0">
            <w:pPr>
              <w:spacing w:line="276" w:lineRule="auto"/>
              <w:jc w:val="center"/>
              <w:rPr>
                <w:b/>
                <w:bCs/>
                <w:sz w:val="22"/>
                <w:szCs w:val="22"/>
              </w:rPr>
            </w:pPr>
            <w:r w:rsidRPr="00A70169">
              <w:rPr>
                <w:b/>
                <w:bCs/>
                <w:sz w:val="22"/>
                <w:szCs w:val="22"/>
                <w:lang w:eastAsia="lt-LT"/>
              </w:rPr>
              <w:t>Pasiekti rezultatai ir jų rodikliai</w:t>
            </w:r>
          </w:p>
        </w:tc>
      </w:tr>
      <w:tr w:rsidR="00A317AE" w:rsidRPr="00A70169" w14:paraId="35BDCBA7" w14:textId="77777777" w:rsidTr="00FA166A">
        <w:tc>
          <w:tcPr>
            <w:tcW w:w="1276" w:type="dxa"/>
            <w:vMerge w:val="restart"/>
            <w:vAlign w:val="center"/>
          </w:tcPr>
          <w:p w14:paraId="502DECA8" w14:textId="036801FD" w:rsidR="00A317AE" w:rsidRPr="00A70169" w:rsidRDefault="00A317AE" w:rsidP="00A317AE">
            <w:pPr>
              <w:spacing w:line="276" w:lineRule="auto"/>
              <w:jc w:val="both"/>
              <w:rPr>
                <w:sz w:val="22"/>
                <w:szCs w:val="22"/>
                <w:lang w:eastAsia="lt-LT"/>
              </w:rPr>
            </w:pPr>
            <w:r w:rsidRPr="00A70169">
              <w:rPr>
                <w:sz w:val="22"/>
                <w:szCs w:val="22"/>
                <w:lang w:eastAsia="lt-LT"/>
              </w:rPr>
              <w:t>3.1. Stiprinti šiuolaikinį ugdymą(</w:t>
            </w:r>
            <w:proofErr w:type="spellStart"/>
            <w:r w:rsidRPr="00A70169">
              <w:rPr>
                <w:sz w:val="22"/>
                <w:szCs w:val="22"/>
                <w:lang w:eastAsia="lt-LT"/>
              </w:rPr>
              <w:t>si</w:t>
            </w:r>
            <w:proofErr w:type="spellEnd"/>
            <w:r w:rsidRPr="00A70169">
              <w:rPr>
                <w:sz w:val="22"/>
                <w:szCs w:val="22"/>
                <w:lang w:eastAsia="lt-LT"/>
              </w:rPr>
              <w:t xml:space="preserve">), siekiant kiekvieno </w:t>
            </w:r>
            <w:r w:rsidRPr="00A70169">
              <w:rPr>
                <w:sz w:val="22"/>
                <w:szCs w:val="22"/>
                <w:lang w:eastAsia="lt-LT"/>
              </w:rPr>
              <w:lastRenderedPageBreak/>
              <w:t xml:space="preserve">vaiko </w:t>
            </w:r>
            <w:proofErr w:type="spellStart"/>
            <w:r w:rsidRPr="00A70169">
              <w:rPr>
                <w:sz w:val="22"/>
                <w:szCs w:val="22"/>
                <w:lang w:eastAsia="lt-LT"/>
              </w:rPr>
              <w:t>ūgties</w:t>
            </w:r>
            <w:proofErr w:type="spellEnd"/>
            <w:r w:rsidRPr="00A70169">
              <w:rPr>
                <w:sz w:val="22"/>
                <w:szCs w:val="22"/>
                <w:lang w:eastAsia="lt-LT"/>
              </w:rPr>
              <w:t xml:space="preserve"> (veiklos sritis – asmenybės </w:t>
            </w:r>
            <w:proofErr w:type="spellStart"/>
            <w:r w:rsidRPr="00A70169">
              <w:rPr>
                <w:sz w:val="22"/>
                <w:szCs w:val="22"/>
                <w:lang w:eastAsia="lt-LT"/>
              </w:rPr>
              <w:t>ūgtis</w:t>
            </w:r>
            <w:proofErr w:type="spellEnd"/>
            <w:r w:rsidRPr="00A70169">
              <w:rPr>
                <w:sz w:val="22"/>
                <w:szCs w:val="22"/>
                <w:lang w:eastAsia="lt-LT"/>
              </w:rPr>
              <w:t>)</w:t>
            </w:r>
          </w:p>
        </w:tc>
        <w:tc>
          <w:tcPr>
            <w:tcW w:w="1985" w:type="dxa"/>
            <w:vMerge w:val="restart"/>
            <w:vAlign w:val="center"/>
          </w:tcPr>
          <w:p w14:paraId="0CDCBAA2" w14:textId="361AB21E" w:rsidR="00A317AE" w:rsidRPr="00A70169" w:rsidRDefault="00A317AE" w:rsidP="00A317AE">
            <w:pPr>
              <w:spacing w:line="276" w:lineRule="auto"/>
              <w:jc w:val="both"/>
              <w:rPr>
                <w:sz w:val="22"/>
                <w:szCs w:val="22"/>
                <w:lang w:eastAsia="lt-LT"/>
              </w:rPr>
            </w:pPr>
            <w:r w:rsidRPr="00A70169">
              <w:rPr>
                <w:sz w:val="22"/>
                <w:szCs w:val="22"/>
                <w:lang w:eastAsia="lt-LT"/>
              </w:rPr>
              <w:lastRenderedPageBreak/>
              <w:t>3.1.1. Veiklų, sudarančių sąlygas individualios mokymo(-</w:t>
            </w:r>
            <w:proofErr w:type="spellStart"/>
            <w:r w:rsidRPr="00A70169">
              <w:rPr>
                <w:sz w:val="22"/>
                <w:szCs w:val="22"/>
                <w:lang w:eastAsia="lt-LT"/>
              </w:rPr>
              <w:t>si</w:t>
            </w:r>
            <w:proofErr w:type="spellEnd"/>
            <w:r w:rsidRPr="00A70169">
              <w:rPr>
                <w:sz w:val="22"/>
                <w:szCs w:val="22"/>
                <w:lang w:eastAsia="lt-LT"/>
              </w:rPr>
              <w:t xml:space="preserve">) </w:t>
            </w:r>
            <w:r w:rsidRPr="00A70169">
              <w:rPr>
                <w:sz w:val="22"/>
                <w:szCs w:val="22"/>
                <w:lang w:eastAsia="lt-LT"/>
              </w:rPr>
              <w:lastRenderedPageBreak/>
              <w:t>pažangos augimui, plėtojimas.</w:t>
            </w:r>
          </w:p>
        </w:tc>
        <w:tc>
          <w:tcPr>
            <w:tcW w:w="2976" w:type="dxa"/>
            <w:vAlign w:val="center"/>
          </w:tcPr>
          <w:p w14:paraId="0AF084EA" w14:textId="5BE34437" w:rsidR="00A317AE" w:rsidRPr="00A70169" w:rsidRDefault="00A317AE" w:rsidP="00A317AE">
            <w:pPr>
              <w:spacing w:line="276" w:lineRule="auto"/>
              <w:jc w:val="both"/>
              <w:rPr>
                <w:sz w:val="22"/>
                <w:szCs w:val="22"/>
                <w:lang w:eastAsia="lt-LT"/>
              </w:rPr>
            </w:pPr>
            <w:r w:rsidRPr="00A70169">
              <w:rPr>
                <w:sz w:val="22"/>
                <w:szCs w:val="22"/>
                <w:lang w:eastAsia="lt-LT"/>
              </w:rPr>
              <w:lastRenderedPageBreak/>
              <w:t>3.1.1.1. Kolegiškas integruoto ugdymo veiklų planavimas bei įgyvendinimas sudarė ne mažiau kaip 10% integruoto ugdymo turinio įgyvendinimo.</w:t>
            </w:r>
          </w:p>
        </w:tc>
        <w:tc>
          <w:tcPr>
            <w:tcW w:w="3969" w:type="dxa"/>
            <w:vAlign w:val="center"/>
          </w:tcPr>
          <w:p w14:paraId="4827B0FE" w14:textId="19F174C0" w:rsidR="00A317AE" w:rsidRPr="00A70169" w:rsidRDefault="71DC1145" w:rsidP="00BB56E7">
            <w:pPr>
              <w:spacing w:line="276" w:lineRule="auto"/>
              <w:jc w:val="both"/>
              <w:rPr>
                <w:sz w:val="22"/>
                <w:szCs w:val="22"/>
                <w:lang w:eastAsia="lt-LT"/>
              </w:rPr>
            </w:pPr>
            <w:r w:rsidRPr="00A70169">
              <w:rPr>
                <w:sz w:val="22"/>
                <w:szCs w:val="22"/>
                <w:lang w:eastAsia="lt-LT"/>
              </w:rPr>
              <w:t>Visi mokytojai vedė integruotas pamokas</w:t>
            </w:r>
            <w:r w:rsidR="2B57FE3A" w:rsidRPr="00A70169">
              <w:rPr>
                <w:sz w:val="22"/>
                <w:szCs w:val="22"/>
                <w:lang w:eastAsia="lt-LT"/>
              </w:rPr>
              <w:t>,</w:t>
            </w:r>
            <w:r w:rsidR="006D2288">
              <w:rPr>
                <w:sz w:val="22"/>
                <w:szCs w:val="22"/>
                <w:lang w:eastAsia="lt-LT"/>
              </w:rPr>
              <w:t xml:space="preserve"> vykdė neformaliojo</w:t>
            </w:r>
            <w:r w:rsidR="2B57FE3A" w:rsidRPr="00A70169">
              <w:rPr>
                <w:sz w:val="22"/>
                <w:szCs w:val="22"/>
                <w:lang w:eastAsia="lt-LT"/>
              </w:rPr>
              <w:t xml:space="preserve"> švietimo veiklas. </w:t>
            </w:r>
            <w:r w:rsidRPr="00A70169">
              <w:rPr>
                <w:sz w:val="22"/>
                <w:szCs w:val="22"/>
                <w:lang w:eastAsia="lt-LT"/>
              </w:rPr>
              <w:t>Integruotos pamokos/veiklos gimnazijoje sudarė</w:t>
            </w:r>
            <w:r w:rsidR="7812839A" w:rsidRPr="00A70169">
              <w:rPr>
                <w:sz w:val="22"/>
                <w:szCs w:val="22"/>
                <w:lang w:eastAsia="lt-LT"/>
              </w:rPr>
              <w:t xml:space="preserve"> 12% ugdymo turinio</w:t>
            </w:r>
            <w:r w:rsidR="5FFE4BE7" w:rsidRPr="00A70169">
              <w:rPr>
                <w:sz w:val="22"/>
                <w:szCs w:val="22"/>
                <w:lang w:eastAsia="lt-LT"/>
              </w:rPr>
              <w:t xml:space="preserve">. Fizinio ugdymo ir vokiečių kalbos </w:t>
            </w:r>
            <w:r w:rsidR="5FFE4BE7" w:rsidRPr="00A70169">
              <w:rPr>
                <w:sz w:val="22"/>
                <w:szCs w:val="22"/>
                <w:lang w:eastAsia="lt-LT"/>
              </w:rPr>
              <w:lastRenderedPageBreak/>
              <w:t>mokytojai vedė atviras integruotas pamokas šalies ir miesto mokytojams.</w:t>
            </w:r>
          </w:p>
        </w:tc>
      </w:tr>
      <w:tr w:rsidR="00A317AE" w:rsidRPr="00A70169" w14:paraId="09E9355D" w14:textId="77777777" w:rsidTr="00FA166A">
        <w:tc>
          <w:tcPr>
            <w:tcW w:w="1276" w:type="dxa"/>
            <w:vMerge/>
            <w:vAlign w:val="center"/>
          </w:tcPr>
          <w:p w14:paraId="11E9BCEA" w14:textId="77777777" w:rsidR="00A317AE" w:rsidRPr="00A70169" w:rsidRDefault="00A317AE" w:rsidP="00A317AE">
            <w:pPr>
              <w:spacing w:line="276" w:lineRule="auto"/>
              <w:jc w:val="both"/>
              <w:rPr>
                <w:sz w:val="22"/>
                <w:szCs w:val="22"/>
                <w:lang w:eastAsia="lt-LT"/>
              </w:rPr>
            </w:pPr>
          </w:p>
        </w:tc>
        <w:tc>
          <w:tcPr>
            <w:tcW w:w="1985" w:type="dxa"/>
            <w:vMerge/>
            <w:vAlign w:val="center"/>
          </w:tcPr>
          <w:p w14:paraId="4F010757" w14:textId="77777777" w:rsidR="00A317AE" w:rsidRPr="00A70169" w:rsidRDefault="00A317AE" w:rsidP="00A317AE">
            <w:pPr>
              <w:spacing w:line="276" w:lineRule="auto"/>
              <w:jc w:val="both"/>
              <w:rPr>
                <w:sz w:val="22"/>
                <w:szCs w:val="22"/>
                <w:lang w:eastAsia="lt-LT"/>
              </w:rPr>
            </w:pPr>
          </w:p>
        </w:tc>
        <w:tc>
          <w:tcPr>
            <w:tcW w:w="2976" w:type="dxa"/>
            <w:vAlign w:val="center"/>
          </w:tcPr>
          <w:p w14:paraId="7583867E" w14:textId="60D81BF7" w:rsidR="00A317AE" w:rsidRPr="00A70169" w:rsidRDefault="00A317AE" w:rsidP="00A317AE">
            <w:pPr>
              <w:tabs>
                <w:tab w:val="left" w:pos="284"/>
                <w:tab w:val="left" w:pos="567"/>
              </w:tabs>
              <w:spacing w:line="276" w:lineRule="auto"/>
              <w:jc w:val="both"/>
              <w:rPr>
                <w:sz w:val="22"/>
                <w:szCs w:val="22"/>
                <w:lang w:eastAsia="lt-LT"/>
              </w:rPr>
            </w:pPr>
            <w:r w:rsidRPr="00A70169">
              <w:rPr>
                <w:sz w:val="22"/>
                <w:szCs w:val="22"/>
                <w:lang w:eastAsia="lt-LT"/>
              </w:rPr>
              <w:t>3.1.1.2. Įgyvendinti ilgalaikiai ugdo</w:t>
            </w:r>
            <w:r w:rsidR="006D2288">
              <w:rPr>
                <w:sz w:val="22"/>
                <w:szCs w:val="22"/>
                <w:lang w:eastAsia="lt-LT"/>
              </w:rPr>
              <w:t>mieji projektiniai darbai II</w:t>
            </w:r>
            <w:r w:rsidRPr="00A70169">
              <w:rPr>
                <w:sz w:val="22"/>
                <w:szCs w:val="22"/>
                <w:lang w:eastAsia="lt-LT"/>
              </w:rPr>
              <w:t xml:space="preserve"> gimnazi</w:t>
            </w:r>
            <w:r w:rsidR="006D2288">
              <w:rPr>
                <w:sz w:val="22"/>
                <w:szCs w:val="22"/>
                <w:lang w:eastAsia="lt-LT"/>
              </w:rPr>
              <w:t xml:space="preserve">jos klasėse, ne mažiau 70% II </w:t>
            </w:r>
            <w:r w:rsidRPr="00A70169">
              <w:rPr>
                <w:sz w:val="22"/>
                <w:szCs w:val="22"/>
                <w:lang w:eastAsia="lt-LT"/>
              </w:rPr>
              <w:t>kl. mokinių parengė projektinį darbą.</w:t>
            </w:r>
          </w:p>
        </w:tc>
        <w:tc>
          <w:tcPr>
            <w:tcW w:w="3969" w:type="dxa"/>
            <w:vAlign w:val="center"/>
          </w:tcPr>
          <w:p w14:paraId="51CB9392" w14:textId="5628C06B" w:rsidR="00A317AE" w:rsidRPr="00A70169" w:rsidRDefault="38B61E01" w:rsidP="3EFCF104">
            <w:pPr>
              <w:spacing w:line="276" w:lineRule="auto"/>
              <w:rPr>
                <w:sz w:val="22"/>
                <w:szCs w:val="22"/>
                <w:lang w:eastAsia="lt-LT"/>
              </w:rPr>
            </w:pPr>
            <w:r w:rsidRPr="00A70169">
              <w:rPr>
                <w:sz w:val="22"/>
                <w:szCs w:val="22"/>
                <w:lang w:eastAsia="lt-LT"/>
              </w:rPr>
              <w:t xml:space="preserve">Visi </w:t>
            </w:r>
            <w:r w:rsidR="469C7792" w:rsidRPr="00A70169">
              <w:rPr>
                <w:sz w:val="22"/>
                <w:szCs w:val="22"/>
                <w:lang w:eastAsia="lt-LT"/>
              </w:rPr>
              <w:t>88</w:t>
            </w:r>
            <w:r w:rsidR="00F16C35" w:rsidRPr="00A70169">
              <w:rPr>
                <w:sz w:val="22"/>
                <w:szCs w:val="22"/>
                <w:lang w:eastAsia="lt-LT"/>
              </w:rPr>
              <w:t xml:space="preserve"> (100 proc.)</w:t>
            </w:r>
            <w:r w:rsidR="469C7792" w:rsidRPr="00A70169">
              <w:rPr>
                <w:sz w:val="22"/>
                <w:szCs w:val="22"/>
                <w:lang w:eastAsia="lt-LT"/>
              </w:rPr>
              <w:t xml:space="preserve"> </w:t>
            </w:r>
            <w:r w:rsidRPr="00A70169">
              <w:rPr>
                <w:sz w:val="22"/>
                <w:szCs w:val="22"/>
                <w:lang w:eastAsia="lt-LT"/>
              </w:rPr>
              <w:t>II klasių mokiniai parengė projektinius darbus</w:t>
            </w:r>
            <w:r w:rsidR="2BDAAEAE" w:rsidRPr="00A70169">
              <w:rPr>
                <w:sz w:val="22"/>
                <w:szCs w:val="22"/>
                <w:lang w:eastAsia="lt-LT"/>
              </w:rPr>
              <w:t>.</w:t>
            </w:r>
          </w:p>
        </w:tc>
      </w:tr>
      <w:tr w:rsidR="00A317AE" w:rsidRPr="00A70169" w14:paraId="31B22F6F" w14:textId="77777777" w:rsidTr="00FA166A">
        <w:tc>
          <w:tcPr>
            <w:tcW w:w="1276" w:type="dxa"/>
            <w:vMerge/>
            <w:vAlign w:val="center"/>
          </w:tcPr>
          <w:p w14:paraId="66E561D6" w14:textId="77777777" w:rsidR="00A317AE" w:rsidRPr="00A70169" w:rsidRDefault="00A317AE" w:rsidP="001E4DE0">
            <w:pPr>
              <w:spacing w:line="276" w:lineRule="auto"/>
              <w:jc w:val="center"/>
              <w:rPr>
                <w:b/>
                <w:bCs/>
                <w:sz w:val="22"/>
                <w:szCs w:val="22"/>
                <w:lang w:eastAsia="lt-LT"/>
              </w:rPr>
            </w:pPr>
          </w:p>
        </w:tc>
        <w:tc>
          <w:tcPr>
            <w:tcW w:w="1985" w:type="dxa"/>
            <w:vMerge/>
            <w:vAlign w:val="center"/>
          </w:tcPr>
          <w:p w14:paraId="08E74C67" w14:textId="77777777" w:rsidR="00A317AE" w:rsidRPr="00A70169" w:rsidRDefault="00A317AE" w:rsidP="001E4DE0">
            <w:pPr>
              <w:spacing w:line="276" w:lineRule="auto"/>
              <w:jc w:val="center"/>
              <w:rPr>
                <w:b/>
                <w:bCs/>
                <w:sz w:val="22"/>
                <w:szCs w:val="22"/>
                <w:lang w:eastAsia="lt-LT"/>
              </w:rPr>
            </w:pPr>
          </w:p>
        </w:tc>
        <w:tc>
          <w:tcPr>
            <w:tcW w:w="2976" w:type="dxa"/>
            <w:vAlign w:val="center"/>
          </w:tcPr>
          <w:p w14:paraId="2C6AAFFC" w14:textId="29793AF9" w:rsidR="00A317AE" w:rsidRPr="00A70169" w:rsidRDefault="00A317AE" w:rsidP="00A317AE">
            <w:pPr>
              <w:tabs>
                <w:tab w:val="left" w:pos="284"/>
                <w:tab w:val="left" w:pos="567"/>
              </w:tabs>
              <w:spacing w:line="276" w:lineRule="auto"/>
              <w:jc w:val="both"/>
              <w:rPr>
                <w:b/>
                <w:bCs/>
                <w:sz w:val="22"/>
                <w:szCs w:val="22"/>
                <w:lang w:eastAsia="lt-LT"/>
              </w:rPr>
            </w:pPr>
            <w:r w:rsidRPr="00A70169">
              <w:rPr>
                <w:sz w:val="22"/>
                <w:szCs w:val="22"/>
                <w:lang w:eastAsia="lt-LT"/>
              </w:rPr>
              <w:t>3.1.1.3. Ugdymo turinys aktualizuojamas ir organizuojamas įvairiose edukacinėse aplinkose, 90% mokytojų organizavo ne mažiau kaip 1 pamoką ne mokyklos erdvėje.</w:t>
            </w:r>
          </w:p>
        </w:tc>
        <w:tc>
          <w:tcPr>
            <w:tcW w:w="3969" w:type="dxa"/>
            <w:vAlign w:val="center"/>
          </w:tcPr>
          <w:p w14:paraId="13EE229A" w14:textId="42216A27" w:rsidR="00A317AE" w:rsidRPr="00A70169" w:rsidRDefault="4653EF12" w:rsidP="00BB56E7">
            <w:pPr>
              <w:spacing w:line="276" w:lineRule="auto"/>
              <w:jc w:val="both"/>
              <w:rPr>
                <w:sz w:val="22"/>
                <w:szCs w:val="22"/>
                <w:lang w:eastAsia="lt-LT"/>
              </w:rPr>
            </w:pPr>
            <w:r w:rsidRPr="2EFF4957">
              <w:rPr>
                <w:sz w:val="22"/>
                <w:szCs w:val="22"/>
                <w:lang w:eastAsia="lt-LT"/>
              </w:rPr>
              <w:t>2021</w:t>
            </w:r>
            <w:r w:rsidR="4451F866" w:rsidRPr="2EFF4957">
              <w:rPr>
                <w:sz w:val="22"/>
                <w:szCs w:val="22"/>
                <w:lang w:eastAsia="lt-LT"/>
              </w:rPr>
              <w:t xml:space="preserve"> </w:t>
            </w:r>
            <w:r w:rsidRPr="2EFF4957">
              <w:rPr>
                <w:sz w:val="22"/>
                <w:szCs w:val="22"/>
                <w:lang w:eastAsia="lt-LT"/>
              </w:rPr>
              <w:t>–</w:t>
            </w:r>
            <w:r w:rsidR="4451F866" w:rsidRPr="2EFF4957">
              <w:rPr>
                <w:sz w:val="22"/>
                <w:szCs w:val="22"/>
                <w:lang w:eastAsia="lt-LT"/>
              </w:rPr>
              <w:t xml:space="preserve"> </w:t>
            </w:r>
            <w:r w:rsidRPr="2EFF4957">
              <w:rPr>
                <w:sz w:val="22"/>
                <w:szCs w:val="22"/>
                <w:lang w:eastAsia="lt-LT"/>
              </w:rPr>
              <w:t>2022 m. m. birželio mėnesį visose I</w:t>
            </w:r>
            <w:r w:rsidR="1A018859" w:rsidRPr="2EFF4957">
              <w:rPr>
                <w:sz w:val="22"/>
                <w:szCs w:val="22"/>
                <w:lang w:eastAsia="lt-LT"/>
              </w:rPr>
              <w:t xml:space="preserve"> </w:t>
            </w:r>
            <w:r w:rsidRPr="2EFF4957">
              <w:rPr>
                <w:sz w:val="22"/>
                <w:szCs w:val="22"/>
                <w:lang w:eastAsia="lt-LT"/>
              </w:rPr>
              <w:t>–</w:t>
            </w:r>
            <w:r w:rsidR="1A018859" w:rsidRPr="2EFF4957">
              <w:rPr>
                <w:sz w:val="22"/>
                <w:szCs w:val="22"/>
                <w:lang w:eastAsia="lt-LT"/>
              </w:rPr>
              <w:t xml:space="preserve"> </w:t>
            </w:r>
            <w:r w:rsidRPr="2EFF4957">
              <w:rPr>
                <w:sz w:val="22"/>
                <w:szCs w:val="22"/>
                <w:lang w:eastAsia="lt-LT"/>
              </w:rPr>
              <w:t>III klasėse ugdymas buvo organizuotas kitose edukacinėse aplinkose. Mokslo metų eigoje  90% mokytojų organizavo ne mažiau kaip 1 pamoką/užsiėmimą ne mokyklos erdvėje.</w:t>
            </w:r>
          </w:p>
        </w:tc>
      </w:tr>
      <w:tr w:rsidR="00A317AE" w:rsidRPr="00A70169" w14:paraId="432A3D96" w14:textId="77777777" w:rsidTr="00FA166A">
        <w:tc>
          <w:tcPr>
            <w:tcW w:w="1276" w:type="dxa"/>
            <w:vMerge/>
            <w:vAlign w:val="center"/>
          </w:tcPr>
          <w:p w14:paraId="35EDF571" w14:textId="77777777" w:rsidR="00A317AE" w:rsidRPr="00A70169" w:rsidRDefault="00A317AE" w:rsidP="001E4DE0">
            <w:pPr>
              <w:spacing w:line="276" w:lineRule="auto"/>
              <w:jc w:val="center"/>
              <w:rPr>
                <w:b/>
                <w:bCs/>
                <w:sz w:val="22"/>
                <w:szCs w:val="22"/>
                <w:lang w:eastAsia="lt-LT"/>
              </w:rPr>
            </w:pPr>
          </w:p>
        </w:tc>
        <w:tc>
          <w:tcPr>
            <w:tcW w:w="1985" w:type="dxa"/>
            <w:vMerge/>
            <w:vAlign w:val="center"/>
          </w:tcPr>
          <w:p w14:paraId="04EDB271" w14:textId="77777777" w:rsidR="00A317AE" w:rsidRPr="00A70169" w:rsidRDefault="00A317AE" w:rsidP="001E4DE0">
            <w:pPr>
              <w:spacing w:line="276" w:lineRule="auto"/>
              <w:jc w:val="center"/>
              <w:rPr>
                <w:b/>
                <w:bCs/>
                <w:sz w:val="22"/>
                <w:szCs w:val="22"/>
                <w:lang w:eastAsia="lt-LT"/>
              </w:rPr>
            </w:pPr>
          </w:p>
        </w:tc>
        <w:tc>
          <w:tcPr>
            <w:tcW w:w="2976" w:type="dxa"/>
            <w:vAlign w:val="center"/>
          </w:tcPr>
          <w:p w14:paraId="2DE349FB" w14:textId="6B496792" w:rsidR="00A317AE" w:rsidRPr="00A70169" w:rsidRDefault="00A317AE" w:rsidP="00A317AE">
            <w:pPr>
              <w:spacing w:line="276" w:lineRule="auto"/>
              <w:rPr>
                <w:b/>
                <w:bCs/>
                <w:sz w:val="22"/>
                <w:szCs w:val="22"/>
                <w:lang w:eastAsia="lt-LT"/>
              </w:rPr>
            </w:pPr>
            <w:r w:rsidRPr="00A70169">
              <w:rPr>
                <w:sz w:val="22"/>
                <w:szCs w:val="22"/>
                <w:lang w:eastAsia="lt-LT"/>
              </w:rPr>
              <w:t>3.1.1.4. Projektinio darbo metodas integruotas į ugdymo turinį, kiekvienoje I–III klasėje organizuota ne mažiau kaip 1 projektinė integruota veikla.</w:t>
            </w:r>
          </w:p>
        </w:tc>
        <w:tc>
          <w:tcPr>
            <w:tcW w:w="3969" w:type="dxa"/>
            <w:vAlign w:val="center"/>
          </w:tcPr>
          <w:p w14:paraId="0399ED1E" w14:textId="7B93CA73" w:rsidR="00A317AE" w:rsidRPr="00A70169" w:rsidRDefault="5714BDF4" w:rsidP="7CF7C800">
            <w:pPr>
              <w:spacing w:line="276" w:lineRule="auto"/>
              <w:jc w:val="both"/>
              <w:rPr>
                <w:sz w:val="22"/>
                <w:szCs w:val="22"/>
                <w:lang w:eastAsia="lt-LT"/>
              </w:rPr>
            </w:pPr>
            <w:r w:rsidRPr="2EFF4957">
              <w:rPr>
                <w:sz w:val="22"/>
                <w:szCs w:val="22"/>
                <w:lang w:eastAsia="lt-LT"/>
              </w:rPr>
              <w:t>2021</w:t>
            </w:r>
            <w:r w:rsidR="3A535CD3" w:rsidRPr="2EFF4957">
              <w:rPr>
                <w:sz w:val="22"/>
                <w:szCs w:val="22"/>
                <w:lang w:eastAsia="lt-LT"/>
              </w:rPr>
              <w:t xml:space="preserve"> </w:t>
            </w:r>
            <w:r w:rsidRPr="2EFF4957">
              <w:rPr>
                <w:sz w:val="22"/>
                <w:szCs w:val="22"/>
                <w:lang w:eastAsia="lt-LT"/>
              </w:rPr>
              <w:t>–</w:t>
            </w:r>
            <w:r w:rsidR="3A535CD3" w:rsidRPr="2EFF4957">
              <w:rPr>
                <w:sz w:val="22"/>
                <w:szCs w:val="22"/>
                <w:lang w:eastAsia="lt-LT"/>
              </w:rPr>
              <w:t xml:space="preserve"> </w:t>
            </w:r>
            <w:r w:rsidRPr="2EFF4957">
              <w:rPr>
                <w:sz w:val="22"/>
                <w:szCs w:val="22"/>
                <w:lang w:eastAsia="lt-LT"/>
              </w:rPr>
              <w:t>2022 m. m. birželio mėnesį visose I</w:t>
            </w:r>
            <w:r w:rsidR="5D477165" w:rsidRPr="2EFF4957">
              <w:rPr>
                <w:sz w:val="22"/>
                <w:szCs w:val="22"/>
                <w:lang w:eastAsia="lt-LT"/>
              </w:rPr>
              <w:t xml:space="preserve"> </w:t>
            </w:r>
            <w:r w:rsidRPr="2EFF4957">
              <w:rPr>
                <w:sz w:val="22"/>
                <w:szCs w:val="22"/>
                <w:lang w:eastAsia="lt-LT"/>
              </w:rPr>
              <w:t>–</w:t>
            </w:r>
            <w:r w:rsidR="5D477165" w:rsidRPr="2EFF4957">
              <w:rPr>
                <w:sz w:val="22"/>
                <w:szCs w:val="22"/>
                <w:lang w:eastAsia="lt-LT"/>
              </w:rPr>
              <w:t xml:space="preserve"> </w:t>
            </w:r>
            <w:r w:rsidRPr="2EFF4957">
              <w:rPr>
                <w:sz w:val="22"/>
                <w:szCs w:val="22"/>
                <w:lang w:eastAsia="lt-LT"/>
              </w:rPr>
              <w:t>III klasėse projektinio darbo metodas buvo integruotas į ugdymo turinį. Buvo organizuotos integruotos, projektinės veiklos (pvz.: anglų kalbos mokytojų projektai dailės galerijoje – „Kūrybinio mąstymo laboratorija“, „Pro Europos langą“, ekonomikos i</w:t>
            </w:r>
            <w:r w:rsidR="006D2288">
              <w:rPr>
                <w:sz w:val="22"/>
                <w:szCs w:val="22"/>
                <w:lang w:eastAsia="lt-LT"/>
              </w:rPr>
              <w:t xml:space="preserve">r verslumo mokytojo projektas </w:t>
            </w:r>
            <w:r w:rsidRPr="2EFF4957">
              <w:rPr>
                <w:sz w:val="22"/>
                <w:szCs w:val="22"/>
                <w:lang w:eastAsia="lt-LT"/>
              </w:rPr>
              <w:t xml:space="preserve">„Pirkimas išsimokėtinai“, lietuvių kalbos mokytojų – „Pasaulio mitų vizualizacija“, geografijos ir </w:t>
            </w:r>
            <w:r w:rsidR="006D2288">
              <w:rPr>
                <w:sz w:val="22"/>
                <w:szCs w:val="22"/>
                <w:lang w:eastAsia="lt-LT"/>
              </w:rPr>
              <w:t xml:space="preserve">biologijos mokytojų projektas </w:t>
            </w:r>
            <w:r w:rsidRPr="2EFF4957">
              <w:rPr>
                <w:sz w:val="22"/>
                <w:szCs w:val="22"/>
                <w:lang w:eastAsia="lt-LT"/>
              </w:rPr>
              <w:t>„Unikalios Lietuvos ekosistemos“, biologijo</w:t>
            </w:r>
            <w:r w:rsidR="006D2288">
              <w:rPr>
                <w:sz w:val="22"/>
                <w:szCs w:val="22"/>
                <w:lang w:eastAsia="lt-LT"/>
              </w:rPr>
              <w:t xml:space="preserve">s-chemijos mokytojų projektai </w:t>
            </w:r>
            <w:r w:rsidRPr="2EFF4957">
              <w:rPr>
                <w:sz w:val="22"/>
                <w:szCs w:val="22"/>
                <w:lang w:eastAsia="lt-LT"/>
              </w:rPr>
              <w:t>„Ar viskas</w:t>
            </w:r>
            <w:r w:rsidR="006D2288">
              <w:rPr>
                <w:sz w:val="22"/>
                <w:szCs w:val="22"/>
                <w:lang w:eastAsia="lt-LT"/>
              </w:rPr>
              <w:t>,</w:t>
            </w:r>
            <w:r w:rsidRPr="2EFF4957">
              <w:rPr>
                <w:sz w:val="22"/>
                <w:szCs w:val="22"/>
                <w:lang w:eastAsia="lt-LT"/>
              </w:rPr>
              <w:t xml:space="preserve"> kas saldu</w:t>
            </w:r>
            <w:r w:rsidR="006D2288">
              <w:rPr>
                <w:sz w:val="22"/>
                <w:szCs w:val="22"/>
                <w:lang w:eastAsia="lt-LT"/>
              </w:rPr>
              <w:t>,</w:t>
            </w:r>
            <w:r w:rsidRPr="2EFF4957">
              <w:rPr>
                <w:sz w:val="22"/>
                <w:szCs w:val="22"/>
                <w:lang w:eastAsia="lt-LT"/>
              </w:rPr>
              <w:t xml:space="preserve"> yra sveika?“, „Ekologinio ūkio kūrimas“). Gimnazijoje veikia 5 Jaunosios mokomosios bendrovės.</w:t>
            </w:r>
          </w:p>
        </w:tc>
      </w:tr>
      <w:tr w:rsidR="00A317AE" w:rsidRPr="00A70169" w14:paraId="7C4C0271" w14:textId="77777777" w:rsidTr="00FA166A">
        <w:tc>
          <w:tcPr>
            <w:tcW w:w="1276" w:type="dxa"/>
            <w:vMerge/>
            <w:vAlign w:val="center"/>
          </w:tcPr>
          <w:p w14:paraId="2C9E262C" w14:textId="77777777" w:rsidR="00A317AE" w:rsidRPr="00A70169" w:rsidRDefault="00A317AE" w:rsidP="001E4DE0">
            <w:pPr>
              <w:spacing w:line="276" w:lineRule="auto"/>
              <w:jc w:val="center"/>
              <w:rPr>
                <w:b/>
                <w:bCs/>
                <w:sz w:val="22"/>
                <w:szCs w:val="22"/>
                <w:lang w:eastAsia="lt-LT"/>
              </w:rPr>
            </w:pPr>
          </w:p>
        </w:tc>
        <w:tc>
          <w:tcPr>
            <w:tcW w:w="1985" w:type="dxa"/>
            <w:vMerge w:val="restart"/>
            <w:vAlign w:val="center"/>
          </w:tcPr>
          <w:p w14:paraId="4A2B2812" w14:textId="7A31DB2B" w:rsidR="00A317AE" w:rsidRPr="00A70169" w:rsidRDefault="00A317AE" w:rsidP="00A317AE">
            <w:pPr>
              <w:spacing w:line="276" w:lineRule="auto"/>
              <w:rPr>
                <w:sz w:val="22"/>
                <w:szCs w:val="22"/>
                <w:lang w:eastAsia="lt-LT"/>
              </w:rPr>
            </w:pPr>
            <w:r w:rsidRPr="00A70169">
              <w:rPr>
                <w:sz w:val="22"/>
                <w:szCs w:val="22"/>
                <w:lang w:eastAsia="lt-LT"/>
              </w:rPr>
              <w:t xml:space="preserve">3.1.2. Individualios pažangos </w:t>
            </w:r>
            <w:proofErr w:type="spellStart"/>
            <w:r w:rsidRPr="00A70169">
              <w:rPr>
                <w:sz w:val="22"/>
                <w:szCs w:val="22"/>
                <w:lang w:eastAsia="lt-LT"/>
              </w:rPr>
              <w:t>ūgtis</w:t>
            </w:r>
            <w:proofErr w:type="spellEnd"/>
            <w:r w:rsidRPr="00A70169">
              <w:rPr>
                <w:sz w:val="22"/>
                <w:szCs w:val="22"/>
                <w:lang w:eastAsia="lt-LT"/>
              </w:rPr>
              <w:t xml:space="preserve"> taikant susitartos geros pamokos elementus.</w:t>
            </w:r>
          </w:p>
        </w:tc>
        <w:tc>
          <w:tcPr>
            <w:tcW w:w="2976" w:type="dxa"/>
            <w:vAlign w:val="center"/>
          </w:tcPr>
          <w:p w14:paraId="74AD1C51" w14:textId="559C1484" w:rsidR="00A317AE" w:rsidRPr="00A70169" w:rsidRDefault="00A317AE" w:rsidP="00A317AE">
            <w:pPr>
              <w:spacing w:line="276" w:lineRule="auto"/>
              <w:rPr>
                <w:sz w:val="22"/>
                <w:szCs w:val="22"/>
                <w:lang w:eastAsia="lt-LT"/>
              </w:rPr>
            </w:pPr>
            <w:r w:rsidRPr="00A70169">
              <w:rPr>
                <w:sz w:val="22"/>
                <w:szCs w:val="22"/>
                <w:lang w:eastAsia="lt-LT"/>
              </w:rPr>
              <w:t xml:space="preserve">3.1.2.1. Padidėjo mokinių, padariusių pažangą, lyginant su ankstesniais metais, dalis </w:t>
            </w:r>
            <w:r w:rsidR="006D2288">
              <w:rPr>
                <w:sz w:val="22"/>
                <w:szCs w:val="22"/>
                <w:lang w:eastAsia="lt-LT"/>
              </w:rPr>
              <w:t>(</w:t>
            </w:r>
            <w:r w:rsidRPr="00A70169">
              <w:rPr>
                <w:sz w:val="22"/>
                <w:szCs w:val="22"/>
                <w:lang w:eastAsia="lt-LT"/>
              </w:rPr>
              <w:t>nuo bendro mokinių skaičiaus ne mažiau kaip 5%</w:t>
            </w:r>
            <w:r w:rsidR="006D2288">
              <w:rPr>
                <w:sz w:val="22"/>
                <w:szCs w:val="22"/>
                <w:lang w:eastAsia="lt-LT"/>
              </w:rPr>
              <w:t>)</w:t>
            </w:r>
            <w:r w:rsidRPr="00A70169">
              <w:rPr>
                <w:sz w:val="22"/>
                <w:szCs w:val="22"/>
                <w:lang w:eastAsia="lt-LT"/>
              </w:rPr>
              <w:t>.</w:t>
            </w:r>
          </w:p>
        </w:tc>
        <w:tc>
          <w:tcPr>
            <w:tcW w:w="3969" w:type="dxa"/>
            <w:vAlign w:val="center"/>
          </w:tcPr>
          <w:p w14:paraId="75DF5909" w14:textId="40CA2A0D" w:rsidR="00A317AE" w:rsidRPr="00C27F64" w:rsidRDefault="46834189" w:rsidP="7D073907">
            <w:pPr>
              <w:spacing w:line="276" w:lineRule="auto"/>
              <w:jc w:val="both"/>
              <w:rPr>
                <w:sz w:val="22"/>
                <w:szCs w:val="22"/>
                <w:lang w:eastAsia="lt-LT"/>
              </w:rPr>
            </w:pPr>
            <w:r w:rsidRPr="00C27F64">
              <w:rPr>
                <w:sz w:val="22"/>
                <w:szCs w:val="22"/>
                <w:lang w:eastAsia="lt-LT"/>
              </w:rPr>
              <w:t>Mokinių, padariusių pažangą 2020–2021 m. m. ir 2021</w:t>
            </w:r>
            <w:r w:rsidR="3B87A227" w:rsidRPr="00C27F64">
              <w:rPr>
                <w:sz w:val="22"/>
                <w:szCs w:val="22"/>
                <w:lang w:eastAsia="lt-LT"/>
              </w:rPr>
              <w:t xml:space="preserve"> </w:t>
            </w:r>
            <w:r w:rsidRPr="00C27F64">
              <w:rPr>
                <w:sz w:val="22"/>
                <w:szCs w:val="22"/>
                <w:lang w:eastAsia="lt-LT"/>
              </w:rPr>
              <w:t>–</w:t>
            </w:r>
            <w:r w:rsidR="3B87A227" w:rsidRPr="00C27F64">
              <w:rPr>
                <w:sz w:val="22"/>
                <w:szCs w:val="22"/>
                <w:lang w:eastAsia="lt-LT"/>
              </w:rPr>
              <w:t xml:space="preserve"> </w:t>
            </w:r>
            <w:r w:rsidRPr="00C27F64">
              <w:rPr>
                <w:sz w:val="22"/>
                <w:szCs w:val="22"/>
                <w:lang w:eastAsia="lt-LT"/>
              </w:rPr>
              <w:t xml:space="preserve">2022 m. m. </w:t>
            </w:r>
            <w:r w:rsidR="006D2288" w:rsidRPr="00C27F64">
              <w:rPr>
                <w:sz w:val="22"/>
                <w:szCs w:val="22"/>
                <w:lang w:eastAsia="lt-LT"/>
              </w:rPr>
              <w:t xml:space="preserve">dalis </w:t>
            </w:r>
            <w:r w:rsidRPr="00C27F64">
              <w:rPr>
                <w:sz w:val="22"/>
                <w:szCs w:val="22"/>
                <w:lang w:eastAsia="lt-LT"/>
              </w:rPr>
              <w:t>išliko ta pati</w:t>
            </w:r>
            <w:r w:rsidR="006D2288" w:rsidRPr="00C27F64">
              <w:rPr>
                <w:sz w:val="22"/>
                <w:szCs w:val="22"/>
                <w:lang w:eastAsia="lt-LT"/>
              </w:rPr>
              <w:t xml:space="preserve"> </w:t>
            </w:r>
            <w:r w:rsidRPr="00C27F64">
              <w:rPr>
                <w:sz w:val="22"/>
                <w:szCs w:val="22"/>
                <w:lang w:eastAsia="lt-LT"/>
              </w:rPr>
              <w:t>– 75%. 2020 m. atvykusių į gimnaziją mokinių 8 klasės pažymių vidurkis buvo 6,9, 2021 m. – 7</w:t>
            </w:r>
            <w:r w:rsidR="7EA6EA5A" w:rsidRPr="00C27F64">
              <w:rPr>
                <w:sz w:val="22"/>
                <w:szCs w:val="22"/>
                <w:lang w:eastAsia="lt-LT"/>
              </w:rPr>
              <w:t>,</w:t>
            </w:r>
            <w:r w:rsidRPr="00C27F64">
              <w:rPr>
                <w:sz w:val="22"/>
                <w:szCs w:val="22"/>
                <w:lang w:eastAsia="lt-LT"/>
              </w:rPr>
              <w:t>2. 2021 m. atvykusių mokin</w:t>
            </w:r>
            <w:r w:rsidR="006D2288" w:rsidRPr="00C27F64">
              <w:rPr>
                <w:sz w:val="22"/>
                <w:szCs w:val="22"/>
                <w:lang w:eastAsia="lt-LT"/>
              </w:rPr>
              <w:t>ių vidurkis buvo aukštesnis</w:t>
            </w:r>
            <w:r w:rsidRPr="00C27F64">
              <w:rPr>
                <w:sz w:val="22"/>
                <w:szCs w:val="22"/>
                <w:lang w:eastAsia="lt-LT"/>
              </w:rPr>
              <w:t xml:space="preserve"> </w:t>
            </w:r>
            <w:r w:rsidR="006D2288" w:rsidRPr="00C27F64">
              <w:rPr>
                <w:sz w:val="22"/>
                <w:szCs w:val="22"/>
                <w:lang w:eastAsia="lt-LT"/>
              </w:rPr>
              <w:t>(</w:t>
            </w:r>
            <w:r w:rsidRPr="00C27F64">
              <w:rPr>
                <w:sz w:val="22"/>
                <w:szCs w:val="22"/>
                <w:lang w:eastAsia="lt-LT"/>
              </w:rPr>
              <w:t>2020 –2021</w:t>
            </w:r>
            <w:r w:rsidR="006D2288" w:rsidRPr="00C27F64">
              <w:rPr>
                <w:sz w:val="22"/>
                <w:szCs w:val="22"/>
                <w:lang w:eastAsia="lt-LT"/>
              </w:rPr>
              <w:t xml:space="preserve"> m.</w:t>
            </w:r>
            <w:r w:rsidRPr="00C27F64">
              <w:rPr>
                <w:sz w:val="22"/>
                <w:szCs w:val="22"/>
                <w:lang w:eastAsia="lt-LT"/>
              </w:rPr>
              <w:t xml:space="preserve"> m. </w:t>
            </w:r>
            <w:r w:rsidR="006D2288" w:rsidRPr="00C27F64">
              <w:rPr>
                <w:sz w:val="22"/>
                <w:szCs w:val="22"/>
                <w:lang w:eastAsia="lt-LT"/>
              </w:rPr>
              <w:t xml:space="preserve">jie </w:t>
            </w:r>
            <w:r w:rsidRPr="00C27F64">
              <w:rPr>
                <w:sz w:val="22"/>
                <w:szCs w:val="22"/>
                <w:lang w:eastAsia="lt-LT"/>
              </w:rPr>
              <w:t>mokėsi nuotoliniu būdu</w:t>
            </w:r>
            <w:r w:rsidR="006D2288" w:rsidRPr="00C27F64">
              <w:rPr>
                <w:sz w:val="22"/>
                <w:szCs w:val="22"/>
                <w:lang w:eastAsia="lt-LT"/>
              </w:rPr>
              <w:t>)</w:t>
            </w:r>
            <w:r w:rsidR="00A17937" w:rsidRPr="00C27F64">
              <w:rPr>
                <w:sz w:val="22"/>
                <w:szCs w:val="22"/>
                <w:lang w:eastAsia="lt-LT"/>
              </w:rPr>
              <w:t>. U</w:t>
            </w:r>
            <w:r w:rsidR="006D2288" w:rsidRPr="00C27F64">
              <w:rPr>
                <w:sz w:val="22"/>
                <w:szCs w:val="22"/>
                <w:lang w:eastAsia="lt-LT"/>
              </w:rPr>
              <w:t xml:space="preserve">gdymo procese daliai </w:t>
            </w:r>
            <w:r w:rsidRPr="00C27F64">
              <w:rPr>
                <w:sz w:val="22"/>
                <w:szCs w:val="22"/>
                <w:lang w:eastAsia="lt-LT"/>
              </w:rPr>
              <w:t>atvykus</w:t>
            </w:r>
            <w:r w:rsidR="006D2288" w:rsidRPr="00C27F64">
              <w:rPr>
                <w:sz w:val="22"/>
                <w:szCs w:val="22"/>
                <w:lang w:eastAsia="lt-LT"/>
              </w:rPr>
              <w:t>ių mokinių</w:t>
            </w:r>
            <w:r w:rsidRPr="00C27F64">
              <w:rPr>
                <w:sz w:val="22"/>
                <w:szCs w:val="22"/>
                <w:lang w:eastAsia="lt-LT"/>
              </w:rPr>
              <w:t xml:space="preserve"> išryš</w:t>
            </w:r>
            <w:r w:rsidR="00A17937" w:rsidRPr="00C27F64">
              <w:rPr>
                <w:sz w:val="22"/>
                <w:szCs w:val="22"/>
                <w:lang w:eastAsia="lt-LT"/>
              </w:rPr>
              <w:t>kėjo mokymosi spragos. Jiems</w:t>
            </w:r>
            <w:r w:rsidRPr="00C27F64">
              <w:rPr>
                <w:sz w:val="22"/>
                <w:szCs w:val="22"/>
                <w:lang w:eastAsia="lt-LT"/>
              </w:rPr>
              <w:t xml:space="preserve"> buvo skiriamos p</w:t>
            </w:r>
            <w:r w:rsidR="00A17937" w:rsidRPr="00C27F64">
              <w:rPr>
                <w:sz w:val="22"/>
                <w:szCs w:val="22"/>
                <w:lang w:eastAsia="lt-LT"/>
              </w:rPr>
              <w:t>apildomos konsultacijos šioms</w:t>
            </w:r>
            <w:r w:rsidRPr="00C27F64">
              <w:rPr>
                <w:sz w:val="22"/>
                <w:szCs w:val="22"/>
                <w:lang w:eastAsia="lt-LT"/>
              </w:rPr>
              <w:t xml:space="preserve"> spragoms likviduoti. </w:t>
            </w:r>
          </w:p>
          <w:p w14:paraId="30245134" w14:textId="3586A728" w:rsidR="00A317AE" w:rsidRPr="00C27F64" w:rsidRDefault="6DC339CF" w:rsidP="7D073907">
            <w:pPr>
              <w:spacing w:line="276" w:lineRule="auto"/>
              <w:jc w:val="both"/>
              <w:rPr>
                <w:sz w:val="22"/>
                <w:szCs w:val="22"/>
                <w:lang w:eastAsia="lt-LT"/>
              </w:rPr>
            </w:pPr>
            <w:r w:rsidRPr="00C27F64">
              <w:rPr>
                <w:sz w:val="22"/>
                <w:szCs w:val="22"/>
                <w:lang w:eastAsia="lt-LT"/>
              </w:rPr>
              <w:lastRenderedPageBreak/>
              <w:t xml:space="preserve">Mokinių pasiekimams įtakos turėjo ir </w:t>
            </w:r>
            <w:bookmarkStart w:id="3" w:name="_Hlk126180025"/>
            <w:r w:rsidRPr="00C27F64">
              <w:rPr>
                <w:sz w:val="22"/>
                <w:szCs w:val="22"/>
                <w:lang w:eastAsia="lt-LT"/>
              </w:rPr>
              <w:t xml:space="preserve">atnaujintas gimnazijos mokinių pažangos ir pasiekimų vertinimo tvarkos aprašas, kuriame buvo suvienodinta visų mokomųjų dalykų programų pasiekimo vertinimo skalė.  </w:t>
            </w:r>
            <w:bookmarkEnd w:id="3"/>
          </w:p>
        </w:tc>
      </w:tr>
      <w:tr w:rsidR="00A317AE" w:rsidRPr="00A70169" w14:paraId="7B4D8F7D" w14:textId="77777777" w:rsidTr="00FA166A">
        <w:tc>
          <w:tcPr>
            <w:tcW w:w="1276" w:type="dxa"/>
            <w:vMerge/>
            <w:vAlign w:val="center"/>
          </w:tcPr>
          <w:p w14:paraId="6D2361F1" w14:textId="77777777" w:rsidR="00A317AE" w:rsidRPr="00A70169" w:rsidRDefault="00A317AE" w:rsidP="001E4DE0">
            <w:pPr>
              <w:spacing w:line="276" w:lineRule="auto"/>
              <w:jc w:val="center"/>
              <w:rPr>
                <w:b/>
                <w:bCs/>
                <w:sz w:val="22"/>
                <w:szCs w:val="22"/>
                <w:lang w:eastAsia="lt-LT"/>
              </w:rPr>
            </w:pPr>
          </w:p>
        </w:tc>
        <w:tc>
          <w:tcPr>
            <w:tcW w:w="1985" w:type="dxa"/>
            <w:vMerge/>
            <w:vAlign w:val="center"/>
          </w:tcPr>
          <w:p w14:paraId="01713FB5" w14:textId="77777777" w:rsidR="00A317AE" w:rsidRPr="00A70169" w:rsidRDefault="00A317AE" w:rsidP="001E4DE0">
            <w:pPr>
              <w:spacing w:line="276" w:lineRule="auto"/>
              <w:jc w:val="center"/>
              <w:rPr>
                <w:b/>
                <w:bCs/>
                <w:sz w:val="22"/>
                <w:szCs w:val="22"/>
                <w:lang w:eastAsia="lt-LT"/>
              </w:rPr>
            </w:pPr>
          </w:p>
        </w:tc>
        <w:tc>
          <w:tcPr>
            <w:tcW w:w="2976" w:type="dxa"/>
            <w:vAlign w:val="center"/>
          </w:tcPr>
          <w:p w14:paraId="70A5BE9E" w14:textId="4FCE3A23" w:rsidR="00A317AE" w:rsidRPr="00A70169" w:rsidRDefault="00A317AE" w:rsidP="00A317AE">
            <w:pPr>
              <w:spacing w:line="276" w:lineRule="auto"/>
              <w:rPr>
                <w:sz w:val="22"/>
                <w:szCs w:val="22"/>
                <w:lang w:eastAsia="lt-LT"/>
              </w:rPr>
            </w:pPr>
            <w:r w:rsidRPr="00A70169">
              <w:rPr>
                <w:sz w:val="22"/>
                <w:szCs w:val="22"/>
                <w:lang w:eastAsia="lt-LT"/>
              </w:rPr>
              <w:t>3.1.2.2. Pagrindinį išsilavinimą įgijo 100% mokinių.</w:t>
            </w:r>
          </w:p>
        </w:tc>
        <w:tc>
          <w:tcPr>
            <w:tcW w:w="3969" w:type="dxa"/>
            <w:vAlign w:val="center"/>
          </w:tcPr>
          <w:p w14:paraId="218EB8A0" w14:textId="31850105" w:rsidR="00A317AE" w:rsidRPr="00C27F64" w:rsidRDefault="774E777A" w:rsidP="125AE2BB">
            <w:pPr>
              <w:spacing w:line="276" w:lineRule="auto"/>
              <w:jc w:val="both"/>
              <w:rPr>
                <w:sz w:val="22"/>
                <w:szCs w:val="22"/>
                <w:lang w:eastAsia="lt-LT"/>
              </w:rPr>
            </w:pPr>
            <w:r w:rsidRPr="00C27F64">
              <w:rPr>
                <w:sz w:val="22"/>
                <w:szCs w:val="22"/>
                <w:lang w:eastAsia="lt-LT"/>
              </w:rPr>
              <w:t>2021</w:t>
            </w:r>
            <w:r w:rsidR="116E9AE6" w:rsidRPr="00C27F64">
              <w:rPr>
                <w:sz w:val="22"/>
                <w:szCs w:val="22"/>
                <w:lang w:eastAsia="lt-LT"/>
              </w:rPr>
              <w:t xml:space="preserve"> </w:t>
            </w:r>
            <w:r w:rsidRPr="00C27F64">
              <w:rPr>
                <w:sz w:val="22"/>
                <w:szCs w:val="22"/>
                <w:lang w:eastAsia="lt-LT"/>
              </w:rPr>
              <w:t>–</w:t>
            </w:r>
            <w:r w:rsidR="116E9AE6" w:rsidRPr="00C27F64">
              <w:rPr>
                <w:sz w:val="22"/>
                <w:szCs w:val="22"/>
                <w:lang w:eastAsia="lt-LT"/>
              </w:rPr>
              <w:t xml:space="preserve"> </w:t>
            </w:r>
            <w:r w:rsidRPr="00C27F64">
              <w:rPr>
                <w:sz w:val="22"/>
                <w:szCs w:val="22"/>
                <w:lang w:eastAsia="lt-LT"/>
              </w:rPr>
              <w:t xml:space="preserve">2022 m. m. visi 88 (100 proc.) II </w:t>
            </w:r>
            <w:proofErr w:type="spellStart"/>
            <w:r w:rsidRPr="00C27F64">
              <w:rPr>
                <w:sz w:val="22"/>
                <w:szCs w:val="22"/>
                <w:lang w:eastAsia="lt-LT"/>
              </w:rPr>
              <w:t>gimn</w:t>
            </w:r>
            <w:proofErr w:type="spellEnd"/>
            <w:r w:rsidRPr="00C27F64">
              <w:rPr>
                <w:sz w:val="22"/>
                <w:szCs w:val="22"/>
                <w:lang w:eastAsia="lt-LT"/>
              </w:rPr>
              <w:t>. klasių mokiniai,  besimokantys pagal pagrindinio ugdymo programą, įgijo pagrindinį išsilavinimą.</w:t>
            </w:r>
          </w:p>
        </w:tc>
      </w:tr>
      <w:tr w:rsidR="00A317AE" w:rsidRPr="00A70169" w14:paraId="70D7CCD1" w14:textId="77777777" w:rsidTr="00FA166A">
        <w:tc>
          <w:tcPr>
            <w:tcW w:w="1276" w:type="dxa"/>
            <w:vMerge/>
            <w:vAlign w:val="center"/>
          </w:tcPr>
          <w:p w14:paraId="41B4D480" w14:textId="77777777" w:rsidR="00A317AE" w:rsidRPr="00A70169" w:rsidRDefault="00A317AE" w:rsidP="001E4DE0">
            <w:pPr>
              <w:spacing w:line="276" w:lineRule="auto"/>
              <w:jc w:val="center"/>
              <w:rPr>
                <w:b/>
                <w:bCs/>
                <w:sz w:val="22"/>
                <w:szCs w:val="22"/>
                <w:lang w:eastAsia="lt-LT"/>
              </w:rPr>
            </w:pPr>
          </w:p>
        </w:tc>
        <w:tc>
          <w:tcPr>
            <w:tcW w:w="1985" w:type="dxa"/>
            <w:vMerge/>
            <w:vAlign w:val="center"/>
          </w:tcPr>
          <w:p w14:paraId="514904C5" w14:textId="77777777" w:rsidR="00A317AE" w:rsidRPr="00A70169" w:rsidRDefault="00A317AE" w:rsidP="001E4DE0">
            <w:pPr>
              <w:spacing w:line="276" w:lineRule="auto"/>
              <w:jc w:val="center"/>
              <w:rPr>
                <w:b/>
                <w:bCs/>
                <w:sz w:val="22"/>
                <w:szCs w:val="22"/>
                <w:lang w:eastAsia="lt-LT"/>
              </w:rPr>
            </w:pPr>
          </w:p>
        </w:tc>
        <w:tc>
          <w:tcPr>
            <w:tcW w:w="2976" w:type="dxa"/>
            <w:vAlign w:val="center"/>
          </w:tcPr>
          <w:p w14:paraId="7948E456" w14:textId="359940F5" w:rsidR="00A317AE" w:rsidRPr="00A70169" w:rsidRDefault="00A317AE" w:rsidP="00A317AE">
            <w:pPr>
              <w:spacing w:line="276" w:lineRule="auto"/>
              <w:rPr>
                <w:sz w:val="22"/>
                <w:szCs w:val="22"/>
                <w:lang w:eastAsia="lt-LT"/>
              </w:rPr>
            </w:pPr>
            <w:r w:rsidRPr="00A70169">
              <w:rPr>
                <w:sz w:val="22"/>
                <w:szCs w:val="22"/>
                <w:lang w:eastAsia="lt-LT"/>
              </w:rPr>
              <w:t>3.1.2.3. Vidurinį išsilavinimą įgijo 95% mokinių.</w:t>
            </w:r>
          </w:p>
        </w:tc>
        <w:tc>
          <w:tcPr>
            <w:tcW w:w="3969" w:type="dxa"/>
            <w:vAlign w:val="center"/>
          </w:tcPr>
          <w:p w14:paraId="7C6CB139" w14:textId="64BCC0C7" w:rsidR="00A317AE" w:rsidRPr="00A70169" w:rsidRDefault="295C9133" w:rsidP="125AE2BB">
            <w:pPr>
              <w:spacing w:line="276" w:lineRule="auto"/>
              <w:rPr>
                <w:sz w:val="22"/>
                <w:szCs w:val="22"/>
                <w:lang w:eastAsia="lt-LT"/>
              </w:rPr>
            </w:pPr>
            <w:r w:rsidRPr="00A70169">
              <w:rPr>
                <w:sz w:val="22"/>
                <w:szCs w:val="22"/>
                <w:lang w:eastAsia="lt-LT"/>
              </w:rPr>
              <w:t>2022 m. iš 79 abiturientų 78 įgijo vidurinį išsilavinimą (98,7%).</w:t>
            </w:r>
            <w:r w:rsidR="21005513" w:rsidRPr="00A70169">
              <w:rPr>
                <w:sz w:val="22"/>
                <w:szCs w:val="22"/>
                <w:lang w:eastAsia="lt-LT"/>
              </w:rPr>
              <w:t xml:space="preserve"> </w:t>
            </w:r>
          </w:p>
        </w:tc>
      </w:tr>
      <w:tr w:rsidR="00A317AE" w:rsidRPr="00A70169" w14:paraId="29C07B3D" w14:textId="77777777" w:rsidTr="00FA166A">
        <w:tc>
          <w:tcPr>
            <w:tcW w:w="1276" w:type="dxa"/>
            <w:vMerge/>
            <w:vAlign w:val="center"/>
          </w:tcPr>
          <w:p w14:paraId="6D61ACF2" w14:textId="77777777" w:rsidR="00A317AE" w:rsidRPr="00A70169" w:rsidRDefault="00A317AE" w:rsidP="001E4DE0">
            <w:pPr>
              <w:spacing w:line="276" w:lineRule="auto"/>
              <w:jc w:val="center"/>
              <w:rPr>
                <w:b/>
                <w:bCs/>
                <w:sz w:val="22"/>
                <w:szCs w:val="22"/>
                <w:lang w:eastAsia="lt-LT"/>
              </w:rPr>
            </w:pPr>
          </w:p>
        </w:tc>
        <w:tc>
          <w:tcPr>
            <w:tcW w:w="1985" w:type="dxa"/>
            <w:vMerge/>
            <w:vAlign w:val="center"/>
          </w:tcPr>
          <w:p w14:paraId="57349E8C" w14:textId="77777777" w:rsidR="00A317AE" w:rsidRPr="00A70169" w:rsidRDefault="00A317AE" w:rsidP="001E4DE0">
            <w:pPr>
              <w:spacing w:line="276" w:lineRule="auto"/>
              <w:jc w:val="center"/>
              <w:rPr>
                <w:b/>
                <w:bCs/>
                <w:sz w:val="22"/>
                <w:szCs w:val="22"/>
                <w:lang w:eastAsia="lt-LT"/>
              </w:rPr>
            </w:pPr>
          </w:p>
        </w:tc>
        <w:tc>
          <w:tcPr>
            <w:tcW w:w="2976" w:type="dxa"/>
            <w:vAlign w:val="center"/>
          </w:tcPr>
          <w:p w14:paraId="18B34A96" w14:textId="6EBF94E1" w:rsidR="00A317AE" w:rsidRPr="00A70169" w:rsidRDefault="00A317AE" w:rsidP="00A317AE">
            <w:pPr>
              <w:spacing w:line="276" w:lineRule="auto"/>
              <w:rPr>
                <w:sz w:val="22"/>
                <w:szCs w:val="22"/>
                <w:lang w:eastAsia="lt-LT"/>
              </w:rPr>
            </w:pPr>
            <w:r w:rsidRPr="00A70169">
              <w:rPr>
                <w:sz w:val="22"/>
                <w:szCs w:val="22"/>
                <w:lang w:eastAsia="lt-LT"/>
              </w:rPr>
              <w:t>3.1.2.4. Atliekama visų mokinių individualios pažangos stebėsena.</w:t>
            </w:r>
          </w:p>
        </w:tc>
        <w:tc>
          <w:tcPr>
            <w:tcW w:w="3969" w:type="dxa"/>
            <w:vAlign w:val="center"/>
          </w:tcPr>
          <w:p w14:paraId="2AB5F8F5" w14:textId="068D56BF" w:rsidR="00A317AE" w:rsidRPr="00A70169" w:rsidRDefault="3F2C1280" w:rsidP="7D073907">
            <w:pPr>
              <w:spacing w:line="276" w:lineRule="auto"/>
              <w:jc w:val="both"/>
              <w:rPr>
                <w:sz w:val="22"/>
                <w:szCs w:val="22"/>
                <w:lang w:eastAsia="lt-LT"/>
              </w:rPr>
            </w:pPr>
            <w:r w:rsidRPr="00A70169">
              <w:rPr>
                <w:sz w:val="22"/>
                <w:szCs w:val="22"/>
                <w:lang w:eastAsia="lt-LT"/>
              </w:rPr>
              <w:t>Mokinių individualios pažangos stebėjimas, fiksavimas ir pagalba organizuojama remiantis gimnazijos bendruomenės narių (mokinių, jų tėvų, globėjų, dalykų mokytojų, švietimo pagalbą teikiančių specialistų, administracijos) bendradarbiavimu. Individuali mokinio, klasės p</w:t>
            </w:r>
            <w:r w:rsidR="00A17937">
              <w:rPr>
                <w:sz w:val="22"/>
                <w:szCs w:val="22"/>
                <w:lang w:eastAsia="lt-LT"/>
              </w:rPr>
              <w:t xml:space="preserve">ažanga vykdoma O365 aplinkoje </w:t>
            </w:r>
            <w:r w:rsidRPr="00A70169">
              <w:rPr>
                <w:sz w:val="22"/>
                <w:szCs w:val="22"/>
                <w:lang w:eastAsia="lt-LT"/>
              </w:rPr>
              <w:t xml:space="preserve">pabaigus skyrių, ciklą. </w:t>
            </w:r>
          </w:p>
          <w:p w14:paraId="5EA40D80" w14:textId="37D8555A" w:rsidR="00A317AE" w:rsidRPr="00D97B30" w:rsidRDefault="3F2C1280" w:rsidP="7D073907">
            <w:pPr>
              <w:spacing w:line="276" w:lineRule="auto"/>
              <w:jc w:val="both"/>
              <w:rPr>
                <w:sz w:val="22"/>
                <w:szCs w:val="22"/>
                <w:lang w:eastAsia="lt-LT"/>
              </w:rPr>
            </w:pPr>
            <w:r w:rsidRPr="00A70169">
              <w:rPr>
                <w:sz w:val="22"/>
                <w:szCs w:val="22"/>
                <w:lang w:eastAsia="lt-LT"/>
              </w:rPr>
              <w:t>Gimnazijos mokslo metų pa</w:t>
            </w:r>
            <w:r w:rsidR="00A17937">
              <w:rPr>
                <w:sz w:val="22"/>
                <w:szCs w:val="22"/>
                <w:lang w:eastAsia="lt-LT"/>
              </w:rPr>
              <w:t xml:space="preserve">siekimų pokytis analizuojamas </w:t>
            </w:r>
            <w:r w:rsidRPr="00A70169">
              <w:rPr>
                <w:sz w:val="22"/>
                <w:szCs w:val="22"/>
                <w:lang w:eastAsia="lt-LT"/>
              </w:rPr>
              <w:t xml:space="preserve">kiekvienais metais, pasibaigus PUPP ir VBE. Atsižvelgiant į PUPP rezultatus bei mokomųjų dalykų metinius vertinimus, į LAMA BPO stojančiųjų moksleivių egzaminų rezultatų ir metinių kontrolinių darbų vertinimų koreliaciją, </w:t>
            </w:r>
            <w:r w:rsidRPr="00D97B30">
              <w:rPr>
                <w:sz w:val="22"/>
                <w:szCs w:val="22"/>
                <w:lang w:eastAsia="lt-LT"/>
              </w:rPr>
              <w:t>buvo tobulinam</w:t>
            </w:r>
            <w:r w:rsidR="00D97B30" w:rsidRPr="00D97B30">
              <w:rPr>
                <w:sz w:val="22"/>
                <w:szCs w:val="22"/>
                <w:lang w:eastAsia="lt-LT"/>
              </w:rPr>
              <w:t>o</w:t>
            </w:r>
            <w:r w:rsidRPr="00D97B30">
              <w:rPr>
                <w:sz w:val="22"/>
                <w:szCs w:val="22"/>
                <w:lang w:eastAsia="lt-LT"/>
              </w:rPr>
              <w:t>s atsiskaitomųjų darbų užduotys.</w:t>
            </w:r>
          </w:p>
          <w:p w14:paraId="31411B49" w14:textId="0E75C6C1" w:rsidR="00A317AE" w:rsidRPr="00A70169" w:rsidRDefault="3F2C1280" w:rsidP="7D073907">
            <w:pPr>
              <w:spacing w:line="276" w:lineRule="auto"/>
              <w:jc w:val="both"/>
              <w:rPr>
                <w:color w:val="FF0000"/>
                <w:sz w:val="22"/>
                <w:szCs w:val="22"/>
                <w:lang w:eastAsia="lt-LT"/>
              </w:rPr>
            </w:pPr>
            <w:r w:rsidRPr="00A70169">
              <w:rPr>
                <w:sz w:val="22"/>
                <w:szCs w:val="22"/>
                <w:lang w:eastAsia="lt-LT"/>
              </w:rPr>
              <w:t>Padidėjo visų VBE vidurkių rodiklis</w:t>
            </w:r>
            <w:r w:rsidR="00A17937">
              <w:rPr>
                <w:sz w:val="22"/>
                <w:szCs w:val="22"/>
                <w:lang w:eastAsia="lt-LT"/>
              </w:rPr>
              <w:t>:</w:t>
            </w:r>
            <w:r w:rsidRPr="00A70169">
              <w:rPr>
                <w:sz w:val="22"/>
                <w:szCs w:val="22"/>
                <w:lang w:eastAsia="lt-LT"/>
              </w:rPr>
              <w:t xml:space="preserve"> 2021 m</w:t>
            </w:r>
            <w:r w:rsidR="00A17937">
              <w:rPr>
                <w:sz w:val="22"/>
                <w:szCs w:val="22"/>
                <w:lang w:eastAsia="lt-LT"/>
              </w:rPr>
              <w:t>.</w:t>
            </w:r>
            <w:r w:rsidRPr="00A70169">
              <w:rPr>
                <w:sz w:val="22"/>
                <w:szCs w:val="22"/>
                <w:lang w:eastAsia="lt-LT"/>
              </w:rPr>
              <w:t>, buvo –</w:t>
            </w:r>
            <w:r w:rsidR="00517A24" w:rsidRPr="00A70169">
              <w:rPr>
                <w:sz w:val="22"/>
                <w:szCs w:val="22"/>
                <w:lang w:eastAsia="lt-LT"/>
              </w:rPr>
              <w:t xml:space="preserve"> </w:t>
            </w:r>
            <w:r w:rsidRPr="00A70169">
              <w:rPr>
                <w:sz w:val="22"/>
                <w:szCs w:val="22"/>
                <w:lang w:eastAsia="lt-LT"/>
              </w:rPr>
              <w:t>0,32 (žemiau šalies vidurkio), 2022 m. padidėjo iki 0,17 (aukščiau šalies vidurkio).</w:t>
            </w:r>
          </w:p>
        </w:tc>
      </w:tr>
      <w:tr w:rsidR="00640E83" w:rsidRPr="00A70169" w14:paraId="5C5F1DB1" w14:textId="77777777" w:rsidTr="00FA166A">
        <w:tc>
          <w:tcPr>
            <w:tcW w:w="1276" w:type="dxa"/>
            <w:vMerge w:val="restart"/>
            <w:vAlign w:val="center"/>
          </w:tcPr>
          <w:p w14:paraId="0A496F90" w14:textId="08EC6BD1" w:rsidR="00640E83" w:rsidRPr="00A70169" w:rsidRDefault="00640E83" w:rsidP="00A317AE">
            <w:pPr>
              <w:spacing w:line="276" w:lineRule="auto"/>
              <w:rPr>
                <w:sz w:val="22"/>
                <w:szCs w:val="22"/>
                <w:lang w:eastAsia="lt-LT"/>
              </w:rPr>
            </w:pPr>
            <w:r w:rsidRPr="00A70169">
              <w:rPr>
                <w:sz w:val="22"/>
                <w:szCs w:val="22"/>
                <w:lang w:eastAsia="lt-LT"/>
              </w:rPr>
              <w:t>3.2. Gerinti ugdymo kokybę (veiklos sritis – ugdymas(sis))</w:t>
            </w:r>
          </w:p>
        </w:tc>
        <w:tc>
          <w:tcPr>
            <w:tcW w:w="1985" w:type="dxa"/>
            <w:vMerge w:val="restart"/>
            <w:vAlign w:val="center"/>
          </w:tcPr>
          <w:p w14:paraId="3E49995D" w14:textId="20A9A85F" w:rsidR="00640E83" w:rsidRPr="00A70169" w:rsidRDefault="00640E83" w:rsidP="00A317AE">
            <w:pPr>
              <w:spacing w:line="276" w:lineRule="auto"/>
              <w:rPr>
                <w:sz w:val="22"/>
                <w:szCs w:val="22"/>
                <w:lang w:eastAsia="lt-LT"/>
              </w:rPr>
            </w:pPr>
            <w:r w:rsidRPr="00A70169">
              <w:rPr>
                <w:sz w:val="22"/>
                <w:szCs w:val="22"/>
                <w:lang w:eastAsia="lt-LT"/>
              </w:rPr>
              <w:t>3.2.1. Savalaikės ugdymo(-</w:t>
            </w:r>
            <w:proofErr w:type="spellStart"/>
            <w:r w:rsidRPr="00A70169">
              <w:rPr>
                <w:sz w:val="22"/>
                <w:szCs w:val="22"/>
                <w:lang w:eastAsia="lt-LT"/>
              </w:rPr>
              <w:t>si</w:t>
            </w:r>
            <w:proofErr w:type="spellEnd"/>
            <w:r w:rsidRPr="00A70169">
              <w:rPr>
                <w:sz w:val="22"/>
                <w:szCs w:val="22"/>
                <w:lang w:eastAsia="lt-LT"/>
              </w:rPr>
              <w:t>) pagalbos kiekvienam mokiniui sistemos efektyvinimas.</w:t>
            </w:r>
          </w:p>
        </w:tc>
        <w:tc>
          <w:tcPr>
            <w:tcW w:w="2976" w:type="dxa"/>
            <w:vAlign w:val="center"/>
          </w:tcPr>
          <w:p w14:paraId="618DC61A" w14:textId="474ABF86" w:rsidR="00640E83" w:rsidRPr="00A70169" w:rsidRDefault="00640E83" w:rsidP="00A317AE">
            <w:pPr>
              <w:tabs>
                <w:tab w:val="left" w:pos="284"/>
                <w:tab w:val="left" w:pos="567"/>
              </w:tabs>
              <w:spacing w:line="276" w:lineRule="auto"/>
              <w:jc w:val="both"/>
              <w:rPr>
                <w:sz w:val="22"/>
                <w:szCs w:val="22"/>
                <w:lang w:eastAsia="lt-LT"/>
              </w:rPr>
            </w:pPr>
            <w:r w:rsidRPr="00A70169">
              <w:rPr>
                <w:sz w:val="22"/>
                <w:szCs w:val="22"/>
                <w:lang w:eastAsia="lt-LT"/>
              </w:rPr>
              <w:t>3.2.1.1 Atnaujinta ir įdiegta švietimo pagalbos sistema.</w:t>
            </w:r>
          </w:p>
          <w:p w14:paraId="288D6B83" w14:textId="77777777" w:rsidR="00640E83" w:rsidRPr="00A70169" w:rsidRDefault="00640E83" w:rsidP="00A317AE">
            <w:pPr>
              <w:tabs>
                <w:tab w:val="left" w:pos="284"/>
                <w:tab w:val="left" w:pos="567"/>
              </w:tabs>
              <w:spacing w:line="276" w:lineRule="auto"/>
              <w:jc w:val="both"/>
              <w:rPr>
                <w:sz w:val="22"/>
                <w:szCs w:val="22"/>
                <w:lang w:eastAsia="lt-LT"/>
              </w:rPr>
            </w:pPr>
          </w:p>
        </w:tc>
        <w:tc>
          <w:tcPr>
            <w:tcW w:w="3969" w:type="dxa"/>
            <w:vAlign w:val="center"/>
          </w:tcPr>
          <w:p w14:paraId="54625B8D" w14:textId="27F5657E" w:rsidR="00640E83" w:rsidRPr="00A70169" w:rsidRDefault="2B0156EE" w:rsidP="125AE2BB">
            <w:pPr>
              <w:spacing w:line="276" w:lineRule="auto"/>
              <w:jc w:val="both"/>
              <w:rPr>
                <w:sz w:val="22"/>
                <w:szCs w:val="22"/>
                <w:lang w:eastAsia="lt-LT"/>
              </w:rPr>
            </w:pPr>
            <w:bookmarkStart w:id="4" w:name="_Hlk126180135"/>
            <w:r w:rsidRPr="00865F9B">
              <w:rPr>
                <w:sz w:val="22"/>
                <w:szCs w:val="22"/>
                <w:lang w:eastAsia="lt-LT"/>
              </w:rPr>
              <w:t>2022 m. buvo atnaujinta ir įdiegta švietimo pagalbos sistema</w:t>
            </w:r>
            <w:bookmarkEnd w:id="4"/>
            <w:r w:rsidRPr="00865F9B">
              <w:rPr>
                <w:sz w:val="22"/>
                <w:szCs w:val="22"/>
                <w:lang w:eastAsia="lt-LT"/>
              </w:rPr>
              <w:t>, kuri</w:t>
            </w:r>
            <w:r w:rsidRPr="00865F9B">
              <w:t xml:space="preserve"> </w:t>
            </w:r>
            <w:r w:rsidRPr="00865F9B">
              <w:rPr>
                <w:sz w:val="22"/>
                <w:szCs w:val="22"/>
                <w:lang w:eastAsia="lt-LT"/>
              </w:rPr>
              <w:t>padeda pedagogams ir švietimo pagalbos specialistams dirbti kryptingai, struktūruotai ir įgalina kompleksišką švietimo pagalbos teikimą mokiniams.</w:t>
            </w:r>
          </w:p>
        </w:tc>
      </w:tr>
      <w:tr w:rsidR="00640E83" w:rsidRPr="00A70169" w14:paraId="143C1F69" w14:textId="77777777" w:rsidTr="00FA166A">
        <w:tc>
          <w:tcPr>
            <w:tcW w:w="1276" w:type="dxa"/>
            <w:vMerge/>
            <w:vAlign w:val="center"/>
          </w:tcPr>
          <w:p w14:paraId="5E68180D" w14:textId="6B35C5A6" w:rsidR="00640E83" w:rsidRPr="00A70169" w:rsidRDefault="00640E83" w:rsidP="00A317AE">
            <w:pPr>
              <w:spacing w:line="276" w:lineRule="auto"/>
              <w:rPr>
                <w:sz w:val="22"/>
                <w:szCs w:val="22"/>
                <w:lang w:eastAsia="lt-LT"/>
              </w:rPr>
            </w:pPr>
          </w:p>
        </w:tc>
        <w:tc>
          <w:tcPr>
            <w:tcW w:w="1985" w:type="dxa"/>
            <w:vMerge/>
            <w:vAlign w:val="center"/>
          </w:tcPr>
          <w:p w14:paraId="5A6F8F46" w14:textId="77777777" w:rsidR="00640E83" w:rsidRPr="00A70169" w:rsidRDefault="00640E83" w:rsidP="00A317AE">
            <w:pPr>
              <w:spacing w:line="276" w:lineRule="auto"/>
              <w:rPr>
                <w:sz w:val="22"/>
                <w:szCs w:val="22"/>
                <w:lang w:eastAsia="lt-LT"/>
              </w:rPr>
            </w:pPr>
          </w:p>
        </w:tc>
        <w:tc>
          <w:tcPr>
            <w:tcW w:w="2976" w:type="dxa"/>
            <w:vAlign w:val="center"/>
          </w:tcPr>
          <w:p w14:paraId="04D8677F" w14:textId="515CD7E7" w:rsidR="00640E83" w:rsidRPr="00A70169" w:rsidRDefault="00640E83" w:rsidP="00A317AE">
            <w:pPr>
              <w:tabs>
                <w:tab w:val="left" w:pos="284"/>
                <w:tab w:val="left" w:pos="567"/>
              </w:tabs>
              <w:spacing w:line="276" w:lineRule="auto"/>
              <w:jc w:val="both"/>
              <w:rPr>
                <w:sz w:val="22"/>
                <w:szCs w:val="22"/>
                <w:lang w:eastAsia="lt-LT"/>
              </w:rPr>
            </w:pPr>
            <w:r w:rsidRPr="00A70169">
              <w:rPr>
                <w:sz w:val="22"/>
                <w:szCs w:val="22"/>
                <w:lang w:eastAsia="lt-LT"/>
              </w:rPr>
              <w:t xml:space="preserve">3.2.1.2. 100% mokinių, kuriems reikia, užtikrinta </w:t>
            </w:r>
            <w:r w:rsidRPr="00A70169">
              <w:rPr>
                <w:sz w:val="22"/>
                <w:szCs w:val="22"/>
                <w:lang w:eastAsia="lt-LT"/>
              </w:rPr>
              <w:lastRenderedPageBreak/>
              <w:t>gimnazijoje dirbančių švietimo pagalbos specialistų bei mokytojų pagalba.</w:t>
            </w:r>
          </w:p>
        </w:tc>
        <w:tc>
          <w:tcPr>
            <w:tcW w:w="3969" w:type="dxa"/>
            <w:vAlign w:val="center"/>
          </w:tcPr>
          <w:p w14:paraId="7D07184C" w14:textId="4E5BF3A1" w:rsidR="00640E83" w:rsidRPr="00A70169" w:rsidRDefault="4BAEE455" w:rsidP="125AE2BB">
            <w:pPr>
              <w:spacing w:line="276" w:lineRule="auto"/>
              <w:jc w:val="both"/>
              <w:rPr>
                <w:sz w:val="22"/>
                <w:szCs w:val="22"/>
                <w:lang w:eastAsia="lt-LT"/>
              </w:rPr>
            </w:pPr>
            <w:r w:rsidRPr="00A70169">
              <w:rPr>
                <w:sz w:val="22"/>
                <w:szCs w:val="22"/>
                <w:lang w:eastAsia="lt-LT"/>
              </w:rPr>
              <w:lastRenderedPageBreak/>
              <w:t xml:space="preserve">Gimnazijoje yra paskirtas asmuo, kuris koordinuoja švietimo pagalbos teikimą </w:t>
            </w:r>
            <w:r w:rsidRPr="00A70169">
              <w:rPr>
                <w:sz w:val="22"/>
                <w:szCs w:val="22"/>
                <w:lang w:eastAsia="lt-LT"/>
              </w:rPr>
              <w:lastRenderedPageBreak/>
              <w:t>mokiniams, patiriantiems mokymosi sunkumų, turintiems nepatenkinamus dalykų vertinimus, susiduriantiems su  lankomumo ir/ar elgesio problemomis. Yra numatyta 5 lygių pagalbos teikimo sistema.</w:t>
            </w:r>
            <w:r w:rsidR="48CF9D3A" w:rsidRPr="00A70169">
              <w:rPr>
                <w:sz w:val="22"/>
                <w:szCs w:val="22"/>
                <w:lang w:eastAsia="lt-LT"/>
              </w:rPr>
              <w:t xml:space="preserve"> </w:t>
            </w:r>
            <w:r w:rsidRPr="00865F9B">
              <w:rPr>
                <w:sz w:val="22"/>
                <w:szCs w:val="22"/>
                <w:lang w:eastAsia="lt-LT"/>
              </w:rPr>
              <w:t xml:space="preserve">Švietimo pagalbą teikia dalykų mokytojai, </w:t>
            </w:r>
            <w:proofErr w:type="spellStart"/>
            <w:r w:rsidRPr="00865F9B">
              <w:rPr>
                <w:sz w:val="22"/>
                <w:szCs w:val="22"/>
                <w:lang w:eastAsia="lt-LT"/>
              </w:rPr>
              <w:t>soc</w:t>
            </w:r>
            <w:proofErr w:type="spellEnd"/>
            <w:r w:rsidRPr="00865F9B">
              <w:rPr>
                <w:sz w:val="22"/>
                <w:szCs w:val="22"/>
                <w:lang w:eastAsia="lt-LT"/>
              </w:rPr>
              <w:t>. pedagogas, psichologas (nuo 2022 m. sausio 1</w:t>
            </w:r>
            <w:r w:rsidR="149B2D3C" w:rsidRPr="00865F9B">
              <w:rPr>
                <w:sz w:val="22"/>
                <w:szCs w:val="22"/>
                <w:lang w:eastAsia="lt-LT"/>
              </w:rPr>
              <w:t xml:space="preserve"> </w:t>
            </w:r>
            <w:r w:rsidRPr="00865F9B">
              <w:rPr>
                <w:sz w:val="22"/>
                <w:szCs w:val="22"/>
                <w:lang w:eastAsia="lt-LT"/>
              </w:rPr>
              <w:t>d.) ir spec. pedagogas (nuo 2022 m. rugsėjo 1</w:t>
            </w:r>
            <w:r w:rsidR="2BEDA89B" w:rsidRPr="00865F9B">
              <w:rPr>
                <w:sz w:val="22"/>
                <w:szCs w:val="22"/>
                <w:lang w:eastAsia="lt-LT"/>
              </w:rPr>
              <w:t xml:space="preserve"> </w:t>
            </w:r>
            <w:r w:rsidRPr="00865F9B">
              <w:rPr>
                <w:sz w:val="22"/>
                <w:szCs w:val="22"/>
                <w:lang w:eastAsia="lt-LT"/>
              </w:rPr>
              <w:t>d).</w:t>
            </w:r>
          </w:p>
        </w:tc>
      </w:tr>
      <w:tr w:rsidR="00640E83" w:rsidRPr="00A70169" w14:paraId="6FA9BCC2" w14:textId="77777777" w:rsidTr="00FA166A">
        <w:tc>
          <w:tcPr>
            <w:tcW w:w="1276" w:type="dxa"/>
            <w:vMerge/>
            <w:vAlign w:val="center"/>
          </w:tcPr>
          <w:p w14:paraId="0D79215A" w14:textId="5E5D2A2B" w:rsidR="00640E83" w:rsidRPr="00A70169" w:rsidRDefault="00640E83" w:rsidP="00A317AE">
            <w:pPr>
              <w:spacing w:line="276" w:lineRule="auto"/>
              <w:rPr>
                <w:sz w:val="22"/>
                <w:szCs w:val="22"/>
                <w:lang w:eastAsia="lt-LT"/>
              </w:rPr>
            </w:pPr>
          </w:p>
        </w:tc>
        <w:tc>
          <w:tcPr>
            <w:tcW w:w="1985" w:type="dxa"/>
            <w:vMerge w:val="restart"/>
            <w:vAlign w:val="center"/>
          </w:tcPr>
          <w:p w14:paraId="7B0138B5" w14:textId="4A558300" w:rsidR="00640E83" w:rsidRPr="00A70169" w:rsidRDefault="00640E83" w:rsidP="00A317AE">
            <w:pPr>
              <w:spacing w:line="276" w:lineRule="auto"/>
              <w:rPr>
                <w:sz w:val="22"/>
                <w:szCs w:val="22"/>
                <w:lang w:eastAsia="lt-LT"/>
              </w:rPr>
            </w:pPr>
            <w:r w:rsidRPr="00A70169">
              <w:rPr>
                <w:sz w:val="22"/>
                <w:szCs w:val="22"/>
                <w:lang w:eastAsia="lt-LT"/>
              </w:rPr>
              <w:t>3.2.2. STEAM veiklų įgyvendinimo plėtra.</w:t>
            </w:r>
          </w:p>
        </w:tc>
        <w:tc>
          <w:tcPr>
            <w:tcW w:w="2976" w:type="dxa"/>
            <w:vAlign w:val="center"/>
          </w:tcPr>
          <w:p w14:paraId="78E96EBD" w14:textId="2CF6CF04" w:rsidR="00640E83" w:rsidRPr="00A70169" w:rsidRDefault="00640E83" w:rsidP="00A317AE">
            <w:pPr>
              <w:tabs>
                <w:tab w:val="left" w:pos="284"/>
                <w:tab w:val="left" w:pos="567"/>
              </w:tabs>
              <w:spacing w:line="276" w:lineRule="auto"/>
              <w:jc w:val="both"/>
              <w:rPr>
                <w:sz w:val="22"/>
                <w:szCs w:val="22"/>
                <w:lang w:eastAsia="lt-LT"/>
              </w:rPr>
            </w:pPr>
            <w:r w:rsidRPr="00A70169">
              <w:rPr>
                <w:sz w:val="22"/>
                <w:szCs w:val="22"/>
                <w:lang w:eastAsia="lt-LT"/>
              </w:rPr>
              <w:t xml:space="preserve">3.2.2.1. STEAM veiklų populiarinimui ir įgyvendinimui įsigytas 3D spausdintuvas (naudojama technologijų pamokose), įrengta </w:t>
            </w:r>
            <w:proofErr w:type="spellStart"/>
            <w:r w:rsidRPr="00A70169">
              <w:rPr>
                <w:sz w:val="22"/>
                <w:szCs w:val="22"/>
                <w:lang w:eastAsia="lt-LT"/>
              </w:rPr>
              <w:t>robotikos</w:t>
            </w:r>
            <w:proofErr w:type="spellEnd"/>
            <w:r w:rsidRPr="00A70169">
              <w:rPr>
                <w:sz w:val="22"/>
                <w:szCs w:val="22"/>
                <w:lang w:eastAsia="lt-LT"/>
              </w:rPr>
              <w:t xml:space="preserve"> klasė (naudojama informacinių technologijų pamokose, ugdant programavimo).</w:t>
            </w:r>
          </w:p>
        </w:tc>
        <w:tc>
          <w:tcPr>
            <w:tcW w:w="3969" w:type="dxa"/>
            <w:vAlign w:val="center"/>
          </w:tcPr>
          <w:p w14:paraId="2E4A3396" w14:textId="6AE223A5" w:rsidR="003D3FA8" w:rsidRPr="00A70169" w:rsidRDefault="4FC27137" w:rsidP="7D073907">
            <w:pPr>
              <w:tabs>
                <w:tab w:val="left" w:pos="284"/>
                <w:tab w:val="left" w:pos="567"/>
              </w:tabs>
              <w:spacing w:line="276" w:lineRule="auto"/>
              <w:jc w:val="both"/>
              <w:rPr>
                <w:sz w:val="22"/>
                <w:szCs w:val="22"/>
                <w:lang w:eastAsia="lt-LT"/>
              </w:rPr>
            </w:pPr>
            <w:r w:rsidRPr="00A70169">
              <w:rPr>
                <w:sz w:val="22"/>
                <w:szCs w:val="22"/>
                <w:lang w:eastAsia="lt-LT"/>
              </w:rPr>
              <w:t>2022</w:t>
            </w:r>
            <w:r w:rsidR="762178EA" w:rsidRPr="00A70169">
              <w:rPr>
                <w:sz w:val="22"/>
                <w:szCs w:val="22"/>
                <w:lang w:eastAsia="lt-LT"/>
              </w:rPr>
              <w:t xml:space="preserve"> </w:t>
            </w:r>
            <w:r w:rsidRPr="00A70169">
              <w:rPr>
                <w:sz w:val="22"/>
                <w:szCs w:val="22"/>
                <w:lang w:eastAsia="lt-LT"/>
              </w:rPr>
              <w:t xml:space="preserve">m. </w:t>
            </w:r>
            <w:r w:rsidR="7DBC3F17" w:rsidRPr="00A70169">
              <w:rPr>
                <w:sz w:val="22"/>
                <w:szCs w:val="22"/>
                <w:lang w:eastAsia="lt-LT"/>
              </w:rPr>
              <w:t>įvestas</w:t>
            </w:r>
            <w:r w:rsidRPr="00A70169">
              <w:rPr>
                <w:sz w:val="22"/>
                <w:szCs w:val="22"/>
                <w:lang w:eastAsia="lt-LT"/>
              </w:rPr>
              <w:t xml:space="preserve"> pasirenkamasis mokomasis dalykas </w:t>
            </w:r>
            <w:r w:rsidR="7F45162E" w:rsidRPr="00A70169">
              <w:rPr>
                <w:sz w:val="22"/>
                <w:szCs w:val="22"/>
                <w:lang w:eastAsia="lt-LT"/>
              </w:rPr>
              <w:t xml:space="preserve"> „I</w:t>
            </w:r>
            <w:r w:rsidRPr="00A70169">
              <w:rPr>
                <w:sz w:val="22"/>
                <w:szCs w:val="22"/>
                <w:lang w:eastAsia="lt-LT"/>
              </w:rPr>
              <w:t>nžinerinės technolog</w:t>
            </w:r>
            <w:r w:rsidR="181E5FFB" w:rsidRPr="00A70169">
              <w:rPr>
                <w:sz w:val="22"/>
                <w:szCs w:val="22"/>
                <w:lang w:eastAsia="lt-LT"/>
              </w:rPr>
              <w:t>ijos</w:t>
            </w:r>
            <w:r w:rsidR="46C865FE" w:rsidRPr="00A70169">
              <w:rPr>
                <w:sz w:val="22"/>
                <w:szCs w:val="22"/>
                <w:lang w:eastAsia="lt-LT"/>
              </w:rPr>
              <w:t>“.</w:t>
            </w:r>
            <w:r w:rsidR="181E5FFB" w:rsidRPr="00A70169">
              <w:rPr>
                <w:sz w:val="22"/>
                <w:szCs w:val="22"/>
                <w:lang w:eastAsia="lt-LT"/>
              </w:rPr>
              <w:t xml:space="preserve"> </w:t>
            </w:r>
            <w:r w:rsidR="57DE0952" w:rsidRPr="00A70169">
              <w:rPr>
                <w:sz w:val="22"/>
                <w:szCs w:val="22"/>
                <w:lang w:eastAsia="lt-LT"/>
              </w:rPr>
              <w:t>Šiose pamokose t</w:t>
            </w:r>
            <w:r w:rsidR="75F22673" w:rsidRPr="00A70169">
              <w:rPr>
                <w:sz w:val="22"/>
                <w:szCs w:val="22"/>
                <w:lang w:eastAsia="lt-LT"/>
              </w:rPr>
              <w:t>aikomas probleminis, patirtinis bei projektine veikla grįstas mokymas(</w:t>
            </w:r>
            <w:proofErr w:type="spellStart"/>
            <w:r w:rsidR="75F22673" w:rsidRPr="00A70169">
              <w:rPr>
                <w:sz w:val="22"/>
                <w:szCs w:val="22"/>
                <w:lang w:eastAsia="lt-LT"/>
              </w:rPr>
              <w:t>is</w:t>
            </w:r>
            <w:proofErr w:type="spellEnd"/>
            <w:r w:rsidR="75F22673" w:rsidRPr="00A70169">
              <w:rPr>
                <w:sz w:val="22"/>
                <w:szCs w:val="22"/>
                <w:lang w:eastAsia="lt-LT"/>
              </w:rPr>
              <w:t>), ugdomas kritinis mąstymas, kur mokinys veik</w:t>
            </w:r>
            <w:r w:rsidR="5DC06D94" w:rsidRPr="00A70169">
              <w:rPr>
                <w:sz w:val="22"/>
                <w:szCs w:val="22"/>
                <w:lang w:eastAsia="lt-LT"/>
              </w:rPr>
              <w:t>ia</w:t>
            </w:r>
            <w:r w:rsidR="75F22673" w:rsidRPr="00A70169">
              <w:rPr>
                <w:sz w:val="22"/>
                <w:szCs w:val="22"/>
                <w:lang w:eastAsia="lt-LT"/>
              </w:rPr>
              <w:t xml:space="preserve"> pats. Mokiniai </w:t>
            </w:r>
            <w:r w:rsidR="4C964292" w:rsidRPr="00A70169">
              <w:rPr>
                <w:sz w:val="22"/>
                <w:szCs w:val="22"/>
                <w:lang w:eastAsia="lt-LT"/>
              </w:rPr>
              <w:t>pamokose mokosi</w:t>
            </w:r>
            <w:r w:rsidR="75F22673" w:rsidRPr="00A70169">
              <w:rPr>
                <w:sz w:val="22"/>
                <w:szCs w:val="22"/>
                <w:lang w:eastAsia="lt-LT"/>
              </w:rPr>
              <w:t xml:space="preserve"> projektuoti </w:t>
            </w:r>
            <w:proofErr w:type="spellStart"/>
            <w:r w:rsidR="75F22673" w:rsidRPr="00A70169">
              <w:rPr>
                <w:sz w:val="22"/>
                <w:szCs w:val="22"/>
                <w:lang w:eastAsia="lt-LT"/>
              </w:rPr>
              <w:t>AutoCad</w:t>
            </w:r>
            <w:proofErr w:type="spellEnd"/>
            <w:r w:rsidR="75F22673" w:rsidRPr="00A70169">
              <w:rPr>
                <w:sz w:val="22"/>
                <w:szCs w:val="22"/>
                <w:lang w:eastAsia="lt-LT"/>
              </w:rPr>
              <w:t xml:space="preserve">, </w:t>
            </w:r>
            <w:proofErr w:type="spellStart"/>
            <w:r w:rsidR="75F22673" w:rsidRPr="00A70169">
              <w:rPr>
                <w:sz w:val="22"/>
                <w:szCs w:val="22"/>
                <w:lang w:eastAsia="lt-LT"/>
              </w:rPr>
              <w:t>Solidworks</w:t>
            </w:r>
            <w:proofErr w:type="spellEnd"/>
            <w:r w:rsidR="75F22673" w:rsidRPr="00A70169">
              <w:rPr>
                <w:sz w:val="22"/>
                <w:szCs w:val="22"/>
                <w:lang w:eastAsia="lt-LT"/>
              </w:rPr>
              <w:t xml:space="preserve"> programomis, kurios turi nemokamas versijas</w:t>
            </w:r>
            <w:r w:rsidR="00A17937">
              <w:rPr>
                <w:sz w:val="22"/>
                <w:szCs w:val="22"/>
                <w:lang w:eastAsia="lt-LT"/>
              </w:rPr>
              <w:t>,</w:t>
            </w:r>
            <w:r w:rsidR="75F22673" w:rsidRPr="00A70169">
              <w:rPr>
                <w:sz w:val="22"/>
                <w:szCs w:val="22"/>
                <w:lang w:eastAsia="lt-LT"/>
              </w:rPr>
              <w:t xml:space="preserve"> skirtas edukacijai. Sukurti gaminiai yra spausdinami </w:t>
            </w:r>
            <w:r w:rsidR="2D9DB6E2" w:rsidRPr="00A70169">
              <w:rPr>
                <w:sz w:val="22"/>
                <w:szCs w:val="22"/>
                <w:lang w:eastAsia="lt-LT"/>
              </w:rPr>
              <w:t xml:space="preserve">įsigytu 3D spausdintuvu </w:t>
            </w:r>
            <w:r w:rsidR="75F22673" w:rsidRPr="00A70169">
              <w:rPr>
                <w:sz w:val="22"/>
                <w:szCs w:val="22"/>
                <w:lang w:eastAsia="lt-LT"/>
              </w:rPr>
              <w:t>ir testuojami, skaičiuojama savikaina.</w:t>
            </w:r>
            <w:r w:rsidR="755F6814" w:rsidRPr="00A70169">
              <w:rPr>
                <w:sz w:val="22"/>
                <w:szCs w:val="22"/>
                <w:lang w:eastAsia="lt-LT"/>
              </w:rPr>
              <w:t xml:space="preserve"> Įsigytas </w:t>
            </w:r>
            <w:proofErr w:type="spellStart"/>
            <w:r w:rsidR="755F6814" w:rsidRPr="00A70169">
              <w:rPr>
                <w:sz w:val="22"/>
                <w:szCs w:val="22"/>
                <w:lang w:eastAsia="lt-LT"/>
              </w:rPr>
              <w:t>Arduino</w:t>
            </w:r>
            <w:proofErr w:type="spellEnd"/>
            <w:r w:rsidR="755F6814" w:rsidRPr="00A70169">
              <w:rPr>
                <w:sz w:val="22"/>
                <w:szCs w:val="22"/>
                <w:lang w:eastAsia="lt-LT"/>
              </w:rPr>
              <w:t xml:space="preserve"> priemonių rinkinys naudojamas programavimo žinių ir įgūdžių formavimui.</w:t>
            </w:r>
          </w:p>
        </w:tc>
      </w:tr>
      <w:tr w:rsidR="00640E83" w:rsidRPr="00A70169" w14:paraId="6EE68346" w14:textId="77777777" w:rsidTr="00FA166A">
        <w:tc>
          <w:tcPr>
            <w:tcW w:w="1276" w:type="dxa"/>
            <w:vMerge/>
            <w:vAlign w:val="center"/>
          </w:tcPr>
          <w:p w14:paraId="47182D04" w14:textId="77777777" w:rsidR="00640E83" w:rsidRPr="00A70169" w:rsidRDefault="00640E83" w:rsidP="001E4DE0">
            <w:pPr>
              <w:spacing w:line="276" w:lineRule="auto"/>
              <w:jc w:val="center"/>
              <w:rPr>
                <w:b/>
                <w:bCs/>
                <w:sz w:val="22"/>
                <w:szCs w:val="22"/>
                <w:lang w:eastAsia="lt-LT"/>
              </w:rPr>
            </w:pPr>
          </w:p>
        </w:tc>
        <w:tc>
          <w:tcPr>
            <w:tcW w:w="1985" w:type="dxa"/>
            <w:vMerge/>
            <w:vAlign w:val="center"/>
          </w:tcPr>
          <w:p w14:paraId="0583C733" w14:textId="77777777" w:rsidR="00640E83" w:rsidRPr="00A70169" w:rsidRDefault="00640E83" w:rsidP="001E4DE0">
            <w:pPr>
              <w:spacing w:line="276" w:lineRule="auto"/>
              <w:jc w:val="center"/>
              <w:rPr>
                <w:b/>
                <w:bCs/>
                <w:sz w:val="22"/>
                <w:szCs w:val="22"/>
                <w:lang w:eastAsia="lt-LT"/>
              </w:rPr>
            </w:pPr>
          </w:p>
        </w:tc>
        <w:tc>
          <w:tcPr>
            <w:tcW w:w="2976" w:type="dxa"/>
            <w:vAlign w:val="center"/>
          </w:tcPr>
          <w:p w14:paraId="2B7DB3B7" w14:textId="03C56EFE" w:rsidR="00640E83" w:rsidRPr="00A70169" w:rsidRDefault="00640E83" w:rsidP="00A317AE">
            <w:pPr>
              <w:tabs>
                <w:tab w:val="left" w:pos="284"/>
                <w:tab w:val="left" w:pos="567"/>
              </w:tabs>
              <w:spacing w:line="276" w:lineRule="auto"/>
              <w:jc w:val="both"/>
              <w:rPr>
                <w:sz w:val="22"/>
                <w:szCs w:val="22"/>
                <w:lang w:eastAsia="lt-LT"/>
              </w:rPr>
            </w:pPr>
            <w:r w:rsidRPr="00A70169">
              <w:rPr>
                <w:sz w:val="22"/>
                <w:szCs w:val="22"/>
                <w:lang w:eastAsia="lt-LT"/>
              </w:rPr>
              <w:t>3.2.2.2. Organizuota ne</w:t>
            </w:r>
            <w:r w:rsidR="00A17937">
              <w:rPr>
                <w:sz w:val="22"/>
                <w:szCs w:val="22"/>
                <w:lang w:eastAsia="lt-LT"/>
              </w:rPr>
              <w:t xml:space="preserve"> mažiau kaip 23 patirtinio</w:t>
            </w:r>
            <w:r w:rsidRPr="00A70169">
              <w:rPr>
                <w:sz w:val="22"/>
                <w:szCs w:val="22"/>
                <w:lang w:eastAsia="lt-LT"/>
              </w:rPr>
              <w:t xml:space="preserve"> ugdymo veiklos gamtos mokslų pamokose (veiklų skaičius klasei per metus).</w:t>
            </w:r>
          </w:p>
        </w:tc>
        <w:tc>
          <w:tcPr>
            <w:tcW w:w="3969" w:type="dxa"/>
            <w:vAlign w:val="center"/>
          </w:tcPr>
          <w:p w14:paraId="6FDEE024" w14:textId="01AB919A" w:rsidR="00640E83" w:rsidRPr="00A70169" w:rsidRDefault="77562AB8" w:rsidP="7D073907">
            <w:pPr>
              <w:spacing w:line="276" w:lineRule="auto"/>
              <w:jc w:val="both"/>
              <w:rPr>
                <w:sz w:val="22"/>
                <w:szCs w:val="22"/>
              </w:rPr>
            </w:pPr>
            <w:r w:rsidRPr="00A70169">
              <w:rPr>
                <w:sz w:val="22"/>
                <w:szCs w:val="22"/>
              </w:rPr>
              <w:t>Buvo organizu</w:t>
            </w:r>
            <w:r w:rsidR="00A17937">
              <w:rPr>
                <w:sz w:val="22"/>
                <w:szCs w:val="22"/>
              </w:rPr>
              <w:t>ota vidutiniškai  20 patirtinio</w:t>
            </w:r>
            <w:r w:rsidRPr="00A70169">
              <w:rPr>
                <w:sz w:val="22"/>
                <w:szCs w:val="22"/>
              </w:rPr>
              <w:t xml:space="preserve"> ugdymo veiklų gamtos mokslų pamokose.  2021–2022 m. m. birželio mėne</w:t>
            </w:r>
            <w:r w:rsidR="00A17937">
              <w:rPr>
                <w:sz w:val="22"/>
                <w:szCs w:val="22"/>
              </w:rPr>
              <w:t>sį I–III klasėse 3–5 patirtinės</w:t>
            </w:r>
            <w:r w:rsidRPr="00A70169">
              <w:rPr>
                <w:sz w:val="22"/>
                <w:szCs w:val="22"/>
              </w:rPr>
              <w:t xml:space="preserve"> veiklos buvo organizuotas kitose edukacinėse aplinkose (ne mokykloje). Pv</w:t>
            </w:r>
            <w:r w:rsidR="00A17937">
              <w:rPr>
                <w:sz w:val="22"/>
                <w:szCs w:val="22"/>
              </w:rPr>
              <w:t>z.,</w:t>
            </w:r>
            <w:r w:rsidRPr="00A70169">
              <w:rPr>
                <w:sz w:val="22"/>
                <w:szCs w:val="22"/>
              </w:rPr>
              <w:t xml:space="preserve"> „Talkšos ežero ekosistemos tyrimas“, „Eko</w:t>
            </w:r>
            <w:r w:rsidR="00A17937">
              <w:rPr>
                <w:sz w:val="22"/>
                <w:szCs w:val="22"/>
              </w:rPr>
              <w:t>loginio ūkio kūrimas“, „Pažink s</w:t>
            </w:r>
            <w:r w:rsidRPr="00A70169">
              <w:rPr>
                <w:sz w:val="22"/>
                <w:szCs w:val="22"/>
              </w:rPr>
              <w:t xml:space="preserve">aulės laikrodį“, „Optiniai reiškiniai“, „Fotosintezės metu išsiskyrusio O2 apskaičiavimas ir automobilių išmetamų CO2 dujų kiekio apskaičiavimas“, „Gliukozės cheminių savybių tyrimas“.  </w:t>
            </w:r>
          </w:p>
          <w:p w14:paraId="10643233" w14:textId="1C026AE9" w:rsidR="00640E83" w:rsidRPr="00A70169" w:rsidRDefault="77562AB8" w:rsidP="7D073907">
            <w:pPr>
              <w:spacing w:line="276" w:lineRule="auto"/>
              <w:jc w:val="both"/>
              <w:rPr>
                <w:sz w:val="22"/>
                <w:szCs w:val="22"/>
              </w:rPr>
            </w:pPr>
            <w:r w:rsidRPr="00A70169">
              <w:rPr>
                <w:sz w:val="22"/>
                <w:szCs w:val="22"/>
              </w:rPr>
              <w:t xml:space="preserve">Buvo organizuoti mokymai mokytojams (institucinis lygmuo) „Edukacinių programų pritaikymo galimybės bendrojo ugdymo programoms“, kurių metu buvo aptarti edukacinių aplinkų  </w:t>
            </w:r>
            <w:r w:rsidR="00A17937">
              <w:rPr>
                <w:sz w:val="22"/>
                <w:szCs w:val="22"/>
              </w:rPr>
              <w:lastRenderedPageBreak/>
              <w:t>kūrimo principai bei patirtinio</w:t>
            </w:r>
            <w:r w:rsidRPr="00A70169">
              <w:rPr>
                <w:sz w:val="22"/>
                <w:szCs w:val="22"/>
              </w:rPr>
              <w:t xml:space="preserve"> mokymo(</w:t>
            </w:r>
            <w:proofErr w:type="spellStart"/>
            <w:r w:rsidRPr="00A70169">
              <w:rPr>
                <w:sz w:val="22"/>
                <w:szCs w:val="22"/>
              </w:rPr>
              <w:t>si</w:t>
            </w:r>
            <w:proofErr w:type="spellEnd"/>
            <w:r w:rsidRPr="00A70169">
              <w:rPr>
                <w:sz w:val="22"/>
                <w:szCs w:val="22"/>
              </w:rPr>
              <w:t xml:space="preserve">) reikšmė.  </w:t>
            </w:r>
          </w:p>
        </w:tc>
      </w:tr>
      <w:tr w:rsidR="00640E83" w:rsidRPr="00A70169" w14:paraId="30817A0E" w14:textId="77777777" w:rsidTr="00FA166A">
        <w:tc>
          <w:tcPr>
            <w:tcW w:w="1276" w:type="dxa"/>
            <w:vMerge/>
            <w:vAlign w:val="center"/>
          </w:tcPr>
          <w:p w14:paraId="40058D49" w14:textId="77777777" w:rsidR="00640E83" w:rsidRPr="00A70169" w:rsidRDefault="00640E83" w:rsidP="001E4DE0">
            <w:pPr>
              <w:spacing w:line="276" w:lineRule="auto"/>
              <w:jc w:val="center"/>
              <w:rPr>
                <w:b/>
                <w:bCs/>
                <w:sz w:val="22"/>
                <w:szCs w:val="22"/>
                <w:lang w:eastAsia="lt-LT"/>
              </w:rPr>
            </w:pPr>
          </w:p>
        </w:tc>
        <w:tc>
          <w:tcPr>
            <w:tcW w:w="1985" w:type="dxa"/>
            <w:vMerge/>
            <w:vAlign w:val="center"/>
          </w:tcPr>
          <w:p w14:paraId="300A039F" w14:textId="77777777" w:rsidR="00640E83" w:rsidRPr="00A70169" w:rsidRDefault="00640E83" w:rsidP="001E4DE0">
            <w:pPr>
              <w:spacing w:line="276" w:lineRule="auto"/>
              <w:jc w:val="center"/>
              <w:rPr>
                <w:b/>
                <w:bCs/>
                <w:sz w:val="22"/>
                <w:szCs w:val="22"/>
                <w:lang w:eastAsia="lt-LT"/>
              </w:rPr>
            </w:pPr>
          </w:p>
        </w:tc>
        <w:tc>
          <w:tcPr>
            <w:tcW w:w="2976" w:type="dxa"/>
            <w:vAlign w:val="center"/>
          </w:tcPr>
          <w:p w14:paraId="0B39C1AF" w14:textId="50BE1884" w:rsidR="00640E83" w:rsidRPr="00A70169" w:rsidRDefault="00640E83" w:rsidP="00A317AE">
            <w:pPr>
              <w:spacing w:line="276" w:lineRule="auto"/>
              <w:rPr>
                <w:sz w:val="22"/>
                <w:szCs w:val="22"/>
                <w:lang w:eastAsia="lt-LT"/>
              </w:rPr>
            </w:pPr>
            <w:r w:rsidRPr="00A70169">
              <w:rPr>
                <w:sz w:val="22"/>
                <w:szCs w:val="22"/>
                <w:lang w:eastAsia="lt-LT"/>
              </w:rPr>
              <w:t>3.2.2.3. Ne mažiau kaip 15% mokinių dalyvavo įvairiose STEAM  programose.</w:t>
            </w:r>
          </w:p>
        </w:tc>
        <w:tc>
          <w:tcPr>
            <w:tcW w:w="3969" w:type="dxa"/>
            <w:vAlign w:val="center"/>
          </w:tcPr>
          <w:p w14:paraId="16FE0A2F" w14:textId="19197F6D" w:rsidR="00640E83" w:rsidRPr="00A70169" w:rsidRDefault="7B557C30" w:rsidP="2EFF4957">
            <w:pPr>
              <w:spacing w:line="276" w:lineRule="auto"/>
              <w:rPr>
                <w:sz w:val="22"/>
                <w:szCs w:val="22"/>
                <w:lang w:eastAsia="lt-LT"/>
              </w:rPr>
            </w:pPr>
            <w:r w:rsidRPr="2EFF4957">
              <w:rPr>
                <w:color w:val="050505"/>
                <w:sz w:val="22"/>
                <w:szCs w:val="22"/>
              </w:rPr>
              <w:t>Gimnazijos</w:t>
            </w:r>
            <w:r w:rsidRPr="2EFF4957">
              <w:rPr>
                <w:sz w:val="22"/>
                <w:szCs w:val="22"/>
                <w:lang w:eastAsia="lt-LT"/>
              </w:rPr>
              <w:t xml:space="preserve"> mokiniai dalyvavo šiose STEAM programose ir veiklose:</w:t>
            </w:r>
          </w:p>
          <w:p w14:paraId="6AF58C7B" w14:textId="0857693A" w:rsidR="00640E83" w:rsidRPr="00A70169" w:rsidRDefault="7B557C30" w:rsidP="2EFF4957">
            <w:pPr>
              <w:pStyle w:val="Sraopastraipa"/>
              <w:numPr>
                <w:ilvl w:val="0"/>
                <w:numId w:val="4"/>
              </w:numPr>
              <w:spacing w:line="276" w:lineRule="auto"/>
              <w:rPr>
                <w:sz w:val="22"/>
                <w:szCs w:val="22"/>
              </w:rPr>
            </w:pPr>
            <w:r w:rsidRPr="2EFF4957">
              <w:rPr>
                <w:sz w:val="22"/>
                <w:szCs w:val="22"/>
              </w:rPr>
              <w:t>braižymas ir kompiuterinis projektavimas AutoCAD programa;</w:t>
            </w:r>
          </w:p>
          <w:p w14:paraId="4D222DB6" w14:textId="0F155CDC" w:rsidR="00640E83" w:rsidRPr="00A70169" w:rsidRDefault="7B557C30" w:rsidP="2EFF4957">
            <w:pPr>
              <w:pStyle w:val="Sraopastraipa"/>
              <w:numPr>
                <w:ilvl w:val="0"/>
                <w:numId w:val="4"/>
              </w:numPr>
              <w:spacing w:line="276" w:lineRule="auto"/>
              <w:rPr>
                <w:sz w:val="22"/>
                <w:szCs w:val="22"/>
              </w:rPr>
            </w:pPr>
            <w:r w:rsidRPr="2EFF4957">
              <w:rPr>
                <w:sz w:val="22"/>
                <w:szCs w:val="22"/>
              </w:rPr>
              <w:t>darbas Adobe Photoshop programa: nuotraukų redagavimas, montažas bei judančių paveikslėlių kūrimas;</w:t>
            </w:r>
          </w:p>
          <w:p w14:paraId="2FB67478" w14:textId="362FBCD3" w:rsidR="00640E83" w:rsidRPr="00A70169" w:rsidRDefault="7B557C30" w:rsidP="2EFF4957">
            <w:pPr>
              <w:pStyle w:val="Sraopastraipa"/>
              <w:numPr>
                <w:ilvl w:val="0"/>
                <w:numId w:val="4"/>
              </w:numPr>
              <w:spacing w:line="276" w:lineRule="auto"/>
              <w:rPr>
                <w:sz w:val="22"/>
                <w:szCs w:val="22"/>
              </w:rPr>
            </w:pPr>
            <w:r w:rsidRPr="2EFF4957">
              <w:rPr>
                <w:sz w:val="22"/>
                <w:szCs w:val="22"/>
              </w:rPr>
              <w:t>vartok ir saugok vandenį;</w:t>
            </w:r>
          </w:p>
          <w:p w14:paraId="26F96F17" w14:textId="721B3FAE" w:rsidR="00640E83" w:rsidRPr="00A70169" w:rsidRDefault="7B557C30" w:rsidP="2EFF4957">
            <w:pPr>
              <w:pStyle w:val="Sraopastraipa"/>
              <w:numPr>
                <w:ilvl w:val="0"/>
                <w:numId w:val="4"/>
              </w:numPr>
              <w:spacing w:line="276" w:lineRule="auto"/>
              <w:rPr>
                <w:sz w:val="22"/>
                <w:szCs w:val="22"/>
              </w:rPr>
            </w:pPr>
            <w:r w:rsidRPr="2EFF4957">
              <w:rPr>
                <w:sz w:val="22"/>
                <w:szCs w:val="22"/>
              </w:rPr>
              <w:t>popieriaus gaminimas;</w:t>
            </w:r>
          </w:p>
          <w:p w14:paraId="794875E3" w14:textId="3F75BBAD" w:rsidR="00640E83" w:rsidRPr="00A70169" w:rsidRDefault="7B557C30" w:rsidP="2EFF4957">
            <w:pPr>
              <w:pStyle w:val="Sraopastraipa"/>
              <w:numPr>
                <w:ilvl w:val="0"/>
                <w:numId w:val="4"/>
              </w:numPr>
              <w:spacing w:line="276" w:lineRule="auto"/>
              <w:rPr>
                <w:sz w:val="22"/>
                <w:szCs w:val="22"/>
              </w:rPr>
            </w:pPr>
            <w:r w:rsidRPr="2EFF4957">
              <w:rPr>
                <w:sz w:val="22"/>
                <w:szCs w:val="22"/>
              </w:rPr>
              <w:t>dirvožemio tyrimai;</w:t>
            </w:r>
          </w:p>
          <w:p w14:paraId="0E36771A" w14:textId="4C7D1445" w:rsidR="00640E83" w:rsidRPr="00A70169" w:rsidRDefault="7B557C30" w:rsidP="2EFF4957">
            <w:pPr>
              <w:pStyle w:val="Sraopastraipa"/>
              <w:numPr>
                <w:ilvl w:val="0"/>
                <w:numId w:val="4"/>
              </w:numPr>
              <w:spacing w:line="276" w:lineRule="auto"/>
              <w:rPr>
                <w:sz w:val="22"/>
                <w:szCs w:val="22"/>
              </w:rPr>
            </w:pPr>
            <w:r w:rsidRPr="2EFF4957">
              <w:rPr>
                <w:sz w:val="22"/>
                <w:szCs w:val="22"/>
              </w:rPr>
              <w:t>kūno odos priežiūros kosmetikos gamyba;</w:t>
            </w:r>
          </w:p>
          <w:p w14:paraId="6C59B654" w14:textId="3DEEB1EF" w:rsidR="00640E83" w:rsidRPr="00A70169" w:rsidRDefault="7B557C30" w:rsidP="2EFF4957">
            <w:pPr>
              <w:pStyle w:val="Sraopastraipa"/>
              <w:numPr>
                <w:ilvl w:val="0"/>
                <w:numId w:val="4"/>
              </w:numPr>
              <w:spacing w:line="276" w:lineRule="auto"/>
              <w:rPr>
                <w:sz w:val="22"/>
                <w:szCs w:val="22"/>
              </w:rPr>
            </w:pPr>
            <w:r w:rsidRPr="2EFF4957">
              <w:rPr>
                <w:sz w:val="22"/>
                <w:szCs w:val="22"/>
              </w:rPr>
              <w:t>ekologiniame projekte „Atgal į gamtą“.</w:t>
            </w:r>
          </w:p>
          <w:p w14:paraId="41C7FEA9" w14:textId="0DE9D4CB" w:rsidR="00640E83" w:rsidRPr="00A70169" w:rsidRDefault="7B557C30" w:rsidP="2EFF4957">
            <w:pPr>
              <w:spacing w:line="276" w:lineRule="auto"/>
              <w:rPr>
                <w:sz w:val="22"/>
                <w:szCs w:val="22"/>
              </w:rPr>
            </w:pPr>
            <w:r w:rsidRPr="2EFF4957">
              <w:rPr>
                <w:sz w:val="22"/>
                <w:szCs w:val="22"/>
              </w:rPr>
              <w:t>Kiekvienoje programoje/veikloje dalyvavo po 12</w:t>
            </w:r>
            <w:r w:rsidR="64A43B72" w:rsidRPr="2EFF4957">
              <w:rPr>
                <w:sz w:val="22"/>
                <w:szCs w:val="22"/>
              </w:rPr>
              <w:t xml:space="preserve"> </w:t>
            </w:r>
            <w:r w:rsidRPr="2EFF4957">
              <w:rPr>
                <w:sz w:val="22"/>
                <w:szCs w:val="22"/>
              </w:rPr>
              <w:t>–</w:t>
            </w:r>
            <w:r w:rsidR="64A43B72" w:rsidRPr="2EFF4957">
              <w:rPr>
                <w:sz w:val="22"/>
                <w:szCs w:val="22"/>
              </w:rPr>
              <w:t xml:space="preserve"> </w:t>
            </w:r>
            <w:r w:rsidRPr="2EFF4957">
              <w:rPr>
                <w:sz w:val="22"/>
                <w:szCs w:val="22"/>
              </w:rPr>
              <w:t xml:space="preserve">15 mokinių. Iš viso STEAM veiklose dalyvavo 25% </w:t>
            </w:r>
            <w:r w:rsidR="02B6CED8" w:rsidRPr="2EFF4957">
              <w:rPr>
                <w:sz w:val="22"/>
                <w:szCs w:val="22"/>
              </w:rPr>
              <w:t xml:space="preserve">gimnazijos </w:t>
            </w:r>
            <w:r w:rsidRPr="2EFF4957">
              <w:rPr>
                <w:sz w:val="22"/>
                <w:szCs w:val="22"/>
              </w:rPr>
              <w:t>mokinių.</w:t>
            </w:r>
          </w:p>
        </w:tc>
      </w:tr>
      <w:tr w:rsidR="00D81133" w:rsidRPr="00A70169" w14:paraId="3574E83C" w14:textId="77777777" w:rsidTr="00FA166A">
        <w:tc>
          <w:tcPr>
            <w:tcW w:w="1276" w:type="dxa"/>
            <w:vMerge/>
            <w:vAlign w:val="center"/>
          </w:tcPr>
          <w:p w14:paraId="20F57C0A" w14:textId="77777777" w:rsidR="00D81133" w:rsidRPr="00A70169" w:rsidRDefault="00D81133" w:rsidP="00D81133">
            <w:pPr>
              <w:spacing w:line="276" w:lineRule="auto"/>
              <w:jc w:val="center"/>
              <w:rPr>
                <w:b/>
                <w:bCs/>
                <w:sz w:val="22"/>
                <w:szCs w:val="22"/>
                <w:lang w:eastAsia="lt-LT"/>
              </w:rPr>
            </w:pPr>
          </w:p>
        </w:tc>
        <w:tc>
          <w:tcPr>
            <w:tcW w:w="1985" w:type="dxa"/>
            <w:vMerge w:val="restart"/>
            <w:vAlign w:val="center"/>
          </w:tcPr>
          <w:p w14:paraId="04A4572A" w14:textId="459AD710" w:rsidR="00D81133" w:rsidRPr="00A70169" w:rsidRDefault="00D81133" w:rsidP="00753B1A">
            <w:pPr>
              <w:spacing w:line="276" w:lineRule="auto"/>
              <w:rPr>
                <w:b/>
                <w:bCs/>
                <w:sz w:val="22"/>
                <w:szCs w:val="22"/>
                <w:lang w:eastAsia="lt-LT"/>
              </w:rPr>
            </w:pPr>
            <w:r w:rsidRPr="00A70169">
              <w:rPr>
                <w:sz w:val="22"/>
                <w:szCs w:val="22"/>
                <w:lang w:eastAsia="lt-LT"/>
              </w:rPr>
              <w:t>3.2.3. Mokinių sveikos gyvensenos įpročių stiprinimas.</w:t>
            </w:r>
          </w:p>
        </w:tc>
        <w:tc>
          <w:tcPr>
            <w:tcW w:w="2976" w:type="dxa"/>
            <w:vAlign w:val="center"/>
          </w:tcPr>
          <w:p w14:paraId="2FB09D55" w14:textId="54B8B177" w:rsidR="00D81133" w:rsidRPr="00A70169" w:rsidRDefault="00D81133" w:rsidP="00D81133">
            <w:pPr>
              <w:spacing w:line="276" w:lineRule="auto"/>
              <w:rPr>
                <w:sz w:val="22"/>
                <w:szCs w:val="22"/>
                <w:lang w:eastAsia="lt-LT"/>
              </w:rPr>
            </w:pPr>
            <w:r w:rsidRPr="00A70169">
              <w:rPr>
                <w:sz w:val="22"/>
                <w:szCs w:val="22"/>
                <w:lang w:eastAsia="lt-LT"/>
              </w:rPr>
              <w:t>3.2.3.1 Gimnazija teikė paraišką dalyvauti sveikatą stiprinančioje mokyklos programoje „Sveika mokykla“.</w:t>
            </w:r>
          </w:p>
        </w:tc>
        <w:tc>
          <w:tcPr>
            <w:tcW w:w="3969" w:type="dxa"/>
          </w:tcPr>
          <w:p w14:paraId="2DD38CF8" w14:textId="69624BBB" w:rsidR="25CAA5E3" w:rsidRPr="00A70169" w:rsidRDefault="00364657" w:rsidP="00364657">
            <w:pPr>
              <w:spacing w:line="276" w:lineRule="auto"/>
              <w:jc w:val="both"/>
              <w:rPr>
                <w:color w:val="050505"/>
                <w:sz w:val="22"/>
                <w:szCs w:val="22"/>
              </w:rPr>
            </w:pPr>
            <w:r w:rsidRPr="00FA166A">
              <w:rPr>
                <w:color w:val="050505"/>
                <w:sz w:val="22"/>
                <w:szCs w:val="22"/>
              </w:rPr>
              <w:t xml:space="preserve">Pateikta paraiška ir </w:t>
            </w:r>
            <w:r w:rsidR="00A17937" w:rsidRPr="00FA166A">
              <w:rPr>
                <w:color w:val="050505"/>
                <w:sz w:val="22"/>
                <w:szCs w:val="22"/>
              </w:rPr>
              <w:t xml:space="preserve">2022 m. gegužės mėn. </w:t>
            </w:r>
            <w:r w:rsidR="25CAA5E3" w:rsidRPr="00FA166A">
              <w:rPr>
                <w:color w:val="050505"/>
                <w:sz w:val="22"/>
                <w:szCs w:val="22"/>
              </w:rPr>
              <w:t xml:space="preserve">patvirtinta gimnazijos </w:t>
            </w:r>
            <w:bookmarkStart w:id="5" w:name="_Hlk126180340"/>
            <w:r w:rsidR="25CAA5E3" w:rsidRPr="00FA166A">
              <w:rPr>
                <w:color w:val="050505"/>
                <w:sz w:val="22"/>
                <w:szCs w:val="22"/>
              </w:rPr>
              <w:t>sveikatos stiprinimo programa  „Sveika mokykla“</w:t>
            </w:r>
            <w:bookmarkEnd w:id="5"/>
            <w:r w:rsidR="00A17937" w:rsidRPr="00FA166A">
              <w:rPr>
                <w:color w:val="050505"/>
                <w:sz w:val="22"/>
                <w:szCs w:val="22"/>
              </w:rPr>
              <w:t xml:space="preserve">: </w:t>
            </w:r>
            <w:r w:rsidR="277FA79A" w:rsidRPr="00FA166A">
              <w:rPr>
                <w:color w:val="050505"/>
                <w:sz w:val="22"/>
                <w:szCs w:val="22"/>
              </w:rPr>
              <w:t xml:space="preserve">mokykla įsijungė </w:t>
            </w:r>
            <w:bookmarkStart w:id="6" w:name="_Hlk126180323"/>
            <w:r w:rsidR="277FA79A" w:rsidRPr="00FA166A">
              <w:rPr>
                <w:color w:val="050505"/>
                <w:sz w:val="22"/>
                <w:szCs w:val="22"/>
              </w:rPr>
              <w:t>į sveikatą stiprinančių</w:t>
            </w:r>
            <w:r w:rsidR="277FA79A" w:rsidRPr="00A70169">
              <w:rPr>
                <w:color w:val="050505"/>
                <w:sz w:val="22"/>
                <w:szCs w:val="22"/>
              </w:rPr>
              <w:t xml:space="preserve"> mokyklų tinklą. </w:t>
            </w:r>
          </w:p>
          <w:bookmarkEnd w:id="6"/>
          <w:p w14:paraId="78E6724E" w14:textId="50A64FD3" w:rsidR="277FA79A" w:rsidRPr="00A70169" w:rsidRDefault="277FA79A" w:rsidP="00364657">
            <w:pPr>
              <w:spacing w:line="276" w:lineRule="auto"/>
              <w:jc w:val="both"/>
              <w:rPr>
                <w:color w:val="050505"/>
                <w:sz w:val="22"/>
                <w:szCs w:val="22"/>
              </w:rPr>
            </w:pPr>
            <w:r w:rsidRPr="00A70169">
              <w:rPr>
                <w:color w:val="050505"/>
                <w:sz w:val="22"/>
                <w:szCs w:val="22"/>
              </w:rPr>
              <w:t xml:space="preserve">Buvo sudaryta </w:t>
            </w:r>
            <w:r w:rsidR="00364657" w:rsidRPr="00A70169">
              <w:rPr>
                <w:color w:val="050505"/>
                <w:sz w:val="22"/>
                <w:szCs w:val="22"/>
              </w:rPr>
              <w:t xml:space="preserve">veiklų įgyvendinimo </w:t>
            </w:r>
            <w:r w:rsidRPr="00A70169">
              <w:rPr>
                <w:color w:val="050505"/>
                <w:sz w:val="22"/>
                <w:szCs w:val="22"/>
              </w:rPr>
              <w:t>grupė, veiklų planas.</w:t>
            </w:r>
          </w:p>
          <w:p w14:paraId="12E02658" w14:textId="46A09F26" w:rsidR="00D81133" w:rsidRDefault="6E16EAEF" w:rsidP="00364657">
            <w:pPr>
              <w:spacing w:line="276" w:lineRule="auto"/>
              <w:jc w:val="both"/>
              <w:rPr>
                <w:color w:val="050505"/>
                <w:sz w:val="22"/>
                <w:szCs w:val="22"/>
              </w:rPr>
            </w:pPr>
            <w:r w:rsidRPr="00A70169">
              <w:rPr>
                <w:color w:val="050505"/>
                <w:sz w:val="22"/>
                <w:szCs w:val="22"/>
              </w:rPr>
              <w:t xml:space="preserve">Įgyvendinant programoje numatytas veiklas, </w:t>
            </w:r>
            <w:r w:rsidRPr="0078307F">
              <w:rPr>
                <w:color w:val="050505"/>
                <w:sz w:val="22"/>
                <w:szCs w:val="22"/>
              </w:rPr>
              <w:t>organizuota:</w:t>
            </w:r>
            <w:r w:rsidRPr="00A70169">
              <w:rPr>
                <w:color w:val="050505"/>
                <w:sz w:val="22"/>
                <w:szCs w:val="22"/>
              </w:rPr>
              <w:t xml:space="preserve"> „Lietuvos sporto asociacijos projekto „Sportas visiems“ renginių ciklas, </w:t>
            </w:r>
            <w:proofErr w:type="spellStart"/>
            <w:r w:rsidRPr="00A70169">
              <w:rPr>
                <w:color w:val="050505"/>
                <w:sz w:val="22"/>
                <w:szCs w:val="22"/>
              </w:rPr>
              <w:t>tarpklasinės</w:t>
            </w:r>
            <w:proofErr w:type="spellEnd"/>
            <w:r w:rsidRPr="00A70169">
              <w:rPr>
                <w:color w:val="050505"/>
                <w:sz w:val="22"/>
                <w:szCs w:val="22"/>
              </w:rPr>
              <w:t xml:space="preserve"> mergaičių ir berniukų tinklinio varžybos, baudų metimo turnyras „Mes už Lietuvą”, renginys „Regbis jungia mus“, „Fizinis ugdymas ir matematika. Įmanoma?" Mokiniai </w:t>
            </w:r>
            <w:r w:rsidRPr="00B5371F">
              <w:rPr>
                <w:sz w:val="22"/>
                <w:szCs w:val="22"/>
              </w:rPr>
              <w:t xml:space="preserve">supažindinti su sporto šaka - </w:t>
            </w:r>
            <w:r w:rsidR="00B5371F">
              <w:rPr>
                <w:color w:val="050505"/>
                <w:sz w:val="22"/>
                <w:szCs w:val="22"/>
              </w:rPr>
              <w:t>g</w:t>
            </w:r>
            <w:r w:rsidR="2CC1F7E5" w:rsidRPr="00A70169">
              <w:rPr>
                <w:color w:val="050505"/>
                <w:sz w:val="22"/>
                <w:szCs w:val="22"/>
              </w:rPr>
              <w:t>rindų</w:t>
            </w:r>
            <w:r w:rsidRPr="00A70169">
              <w:rPr>
                <w:color w:val="050505"/>
                <w:sz w:val="22"/>
                <w:szCs w:val="22"/>
              </w:rPr>
              <w:t xml:space="preserve"> AKMENSLYDŽIU (</w:t>
            </w:r>
            <w:proofErr w:type="spellStart"/>
            <w:r w:rsidRPr="00A70169">
              <w:rPr>
                <w:color w:val="050505"/>
                <w:sz w:val="22"/>
                <w:szCs w:val="22"/>
              </w:rPr>
              <w:t>kerlingu</w:t>
            </w:r>
            <w:proofErr w:type="spellEnd"/>
            <w:r w:rsidRPr="00A70169">
              <w:rPr>
                <w:color w:val="050505"/>
                <w:sz w:val="22"/>
                <w:szCs w:val="22"/>
              </w:rPr>
              <w:t>). Drauge su plaukimo centro „Delfinas</w:t>
            </w:r>
            <w:r w:rsidR="5987A672" w:rsidRPr="00A70169">
              <w:rPr>
                <w:color w:val="050505"/>
                <w:sz w:val="22"/>
                <w:szCs w:val="22"/>
              </w:rPr>
              <w:t>“</w:t>
            </w:r>
            <w:r w:rsidRPr="00A70169">
              <w:rPr>
                <w:color w:val="050505"/>
                <w:sz w:val="22"/>
                <w:szCs w:val="22"/>
              </w:rPr>
              <w:t xml:space="preserve"> sportininkais </w:t>
            </w:r>
            <w:r w:rsidR="0078307F">
              <w:rPr>
                <w:color w:val="050505"/>
                <w:sz w:val="22"/>
                <w:szCs w:val="22"/>
              </w:rPr>
              <w:t>organizuotas</w:t>
            </w:r>
            <w:r w:rsidRPr="0078307F">
              <w:rPr>
                <w:color w:val="050505"/>
                <w:sz w:val="22"/>
                <w:szCs w:val="22"/>
              </w:rPr>
              <w:t xml:space="preserve"> </w:t>
            </w:r>
            <w:r w:rsidR="0078307F">
              <w:rPr>
                <w:color w:val="050505"/>
                <w:sz w:val="22"/>
                <w:szCs w:val="22"/>
              </w:rPr>
              <w:t>sporto renginys, skirtas</w:t>
            </w:r>
            <w:r w:rsidRPr="00A70169">
              <w:rPr>
                <w:color w:val="050505"/>
                <w:sz w:val="22"/>
                <w:szCs w:val="22"/>
              </w:rPr>
              <w:t xml:space="preserve"> Lietuvos Nepriklausomybės atkūrimo dienai paminėti „Geltona-žalia-raudona</w:t>
            </w:r>
            <w:r w:rsidR="45908A76" w:rsidRPr="00A70169">
              <w:rPr>
                <w:color w:val="050505"/>
                <w:sz w:val="22"/>
                <w:szCs w:val="22"/>
              </w:rPr>
              <w:t>“</w:t>
            </w:r>
            <w:r w:rsidRPr="00A70169">
              <w:rPr>
                <w:color w:val="050505"/>
                <w:sz w:val="22"/>
                <w:szCs w:val="22"/>
              </w:rPr>
              <w:t>.</w:t>
            </w:r>
            <w:r w:rsidRPr="003E0097">
              <w:rPr>
                <w:color w:val="050505"/>
                <w:sz w:val="22"/>
                <w:szCs w:val="22"/>
                <w:u w:val="single"/>
              </w:rPr>
              <w:t xml:space="preserve"> </w:t>
            </w:r>
            <w:r w:rsidRPr="0078307F">
              <w:rPr>
                <w:color w:val="050505"/>
                <w:sz w:val="22"/>
                <w:szCs w:val="22"/>
              </w:rPr>
              <w:t xml:space="preserve">Rengtos </w:t>
            </w:r>
            <w:r w:rsidRPr="00A70169">
              <w:rPr>
                <w:color w:val="050505"/>
                <w:sz w:val="22"/>
                <w:szCs w:val="22"/>
              </w:rPr>
              <w:t xml:space="preserve">draugiškos mergaičių ir berniukų tinklinio ir krepšinio varžybos </w:t>
            </w:r>
            <w:r w:rsidRPr="00A70169">
              <w:rPr>
                <w:color w:val="050505"/>
                <w:sz w:val="22"/>
                <w:szCs w:val="22"/>
              </w:rPr>
              <w:lastRenderedPageBreak/>
              <w:t>su miesto gimnazijomis ir progimnazijomis. Bendradarbiauta su Šiaulių lengvosios atletikos ir sveikatingumo centru, dalyvauta „</w:t>
            </w:r>
            <w:proofErr w:type="spellStart"/>
            <w:r w:rsidRPr="00A70169">
              <w:rPr>
                <w:color w:val="050505"/>
                <w:sz w:val="22"/>
                <w:szCs w:val="22"/>
              </w:rPr>
              <w:t>Eurofit</w:t>
            </w:r>
            <w:proofErr w:type="spellEnd"/>
            <w:r w:rsidRPr="00A70169">
              <w:rPr>
                <w:color w:val="050505"/>
                <w:sz w:val="22"/>
                <w:szCs w:val="22"/>
              </w:rPr>
              <w:t xml:space="preserve"> 2022 SVEIKUOLIS“. Mokykla </w:t>
            </w:r>
            <w:r w:rsidRPr="0078307F">
              <w:rPr>
                <w:color w:val="050505"/>
                <w:sz w:val="22"/>
                <w:szCs w:val="22"/>
              </w:rPr>
              <w:t>organizavo</w:t>
            </w:r>
            <w:r w:rsidRPr="00A70169">
              <w:rPr>
                <w:color w:val="050505"/>
                <w:sz w:val="22"/>
                <w:szCs w:val="22"/>
              </w:rPr>
              <w:t xml:space="preserve"> ir vykdė Lietuvos sporto universiteto mokslinį tyrimą „Lietuvos mokinių fizinis pajėgumas ir jo kaita tarp</w:t>
            </w:r>
            <w:r w:rsidRPr="00B5371F">
              <w:rPr>
                <w:sz w:val="22"/>
                <w:szCs w:val="22"/>
              </w:rPr>
              <w:t xml:space="preserve"> 1992, 2002, 2012 ir 2022 m. populiacij</w:t>
            </w:r>
            <w:r w:rsidR="00B5371F" w:rsidRPr="00B5371F">
              <w:rPr>
                <w:sz w:val="22"/>
                <w:szCs w:val="22"/>
              </w:rPr>
              <w:t xml:space="preserve">os. </w:t>
            </w:r>
            <w:r w:rsidR="0078307F">
              <w:rPr>
                <w:color w:val="050505"/>
                <w:sz w:val="22"/>
                <w:szCs w:val="22"/>
              </w:rPr>
              <w:t>Dalyvauta</w:t>
            </w:r>
            <w:r w:rsidRPr="00A70169">
              <w:rPr>
                <w:color w:val="050505"/>
                <w:sz w:val="22"/>
                <w:szCs w:val="22"/>
              </w:rPr>
              <w:t xml:space="preserve"> projekte  „Europos sporto savaitė-2022“ </w:t>
            </w:r>
            <w:r w:rsidR="0078307F">
              <w:rPr>
                <w:color w:val="050505"/>
                <w:sz w:val="22"/>
                <w:szCs w:val="22"/>
              </w:rPr>
              <w:t>ir vykdyta nacionalinė programa</w:t>
            </w:r>
            <w:r w:rsidRPr="00A70169">
              <w:rPr>
                <w:color w:val="050505"/>
                <w:sz w:val="22"/>
                <w:szCs w:val="22"/>
              </w:rPr>
              <w:t xml:space="preserve"> „#Be </w:t>
            </w:r>
            <w:proofErr w:type="spellStart"/>
            <w:r w:rsidRPr="00A70169">
              <w:rPr>
                <w:color w:val="050505"/>
                <w:sz w:val="22"/>
                <w:szCs w:val="22"/>
              </w:rPr>
              <w:t>Active</w:t>
            </w:r>
            <w:proofErr w:type="spellEnd"/>
            <w:r w:rsidR="00B21F86" w:rsidRPr="00A70169">
              <w:rPr>
                <w:color w:val="050505"/>
                <w:sz w:val="22"/>
                <w:szCs w:val="22"/>
              </w:rPr>
              <w:t xml:space="preserve"> </w:t>
            </w:r>
            <w:r w:rsidRPr="00A70169">
              <w:rPr>
                <w:color w:val="050505"/>
                <w:sz w:val="22"/>
                <w:szCs w:val="22"/>
              </w:rPr>
              <w:t>-</w:t>
            </w:r>
            <w:r w:rsidR="00B21F86" w:rsidRPr="00A70169">
              <w:rPr>
                <w:color w:val="050505"/>
                <w:sz w:val="22"/>
                <w:szCs w:val="22"/>
              </w:rPr>
              <w:t xml:space="preserve"> </w:t>
            </w:r>
            <w:r w:rsidRPr="00A70169">
              <w:rPr>
                <w:color w:val="050505"/>
                <w:sz w:val="22"/>
                <w:szCs w:val="22"/>
              </w:rPr>
              <w:t xml:space="preserve">šokinėk per gumą“. Mokiniai susipažino su farmacininko, fizinio rengimo trenerio profesijomis. </w:t>
            </w:r>
          </w:p>
          <w:p w14:paraId="25908CC3" w14:textId="3C2BAEE6" w:rsidR="00865F9B" w:rsidRPr="00A70169" w:rsidRDefault="00865F9B" w:rsidP="00364657">
            <w:pPr>
              <w:spacing w:line="276" w:lineRule="auto"/>
              <w:jc w:val="both"/>
              <w:rPr>
                <w:b/>
                <w:bCs/>
                <w:sz w:val="22"/>
                <w:szCs w:val="22"/>
                <w:lang w:eastAsia="lt-LT"/>
              </w:rPr>
            </w:pPr>
            <w:r w:rsidRPr="00A70169">
              <w:rPr>
                <w:sz w:val="22"/>
                <w:szCs w:val="22"/>
                <w:lang w:eastAsia="lt-LT"/>
              </w:rPr>
              <w:t xml:space="preserve">Nuo 2022 m. rudens mokykla prisijungė prie </w:t>
            </w:r>
            <w:proofErr w:type="spellStart"/>
            <w:r w:rsidRPr="00A70169">
              <w:rPr>
                <w:sz w:val="22"/>
                <w:szCs w:val="22"/>
                <w:lang w:eastAsia="lt-LT"/>
              </w:rPr>
              <w:t>DofE</w:t>
            </w:r>
            <w:proofErr w:type="spellEnd"/>
            <w:r w:rsidRPr="00A70169">
              <w:rPr>
                <w:sz w:val="22"/>
                <w:szCs w:val="22"/>
                <w:lang w:eastAsia="lt-LT"/>
              </w:rPr>
              <w:t xml:space="preserve"> programos.</w:t>
            </w:r>
          </w:p>
        </w:tc>
      </w:tr>
      <w:tr w:rsidR="00D81133" w:rsidRPr="00A70169" w14:paraId="457CE07D" w14:textId="77777777" w:rsidTr="00FA166A">
        <w:tc>
          <w:tcPr>
            <w:tcW w:w="1276" w:type="dxa"/>
            <w:vMerge/>
            <w:vAlign w:val="center"/>
          </w:tcPr>
          <w:p w14:paraId="3EA2E92C" w14:textId="77777777" w:rsidR="00D81133" w:rsidRPr="00A70169" w:rsidRDefault="00D81133" w:rsidP="00D81133">
            <w:pPr>
              <w:spacing w:line="276" w:lineRule="auto"/>
              <w:jc w:val="center"/>
              <w:rPr>
                <w:b/>
                <w:bCs/>
                <w:sz w:val="22"/>
                <w:szCs w:val="22"/>
                <w:lang w:eastAsia="lt-LT"/>
              </w:rPr>
            </w:pPr>
          </w:p>
        </w:tc>
        <w:tc>
          <w:tcPr>
            <w:tcW w:w="1985" w:type="dxa"/>
            <w:vMerge/>
            <w:vAlign w:val="center"/>
          </w:tcPr>
          <w:p w14:paraId="0AD820B8" w14:textId="77777777" w:rsidR="00D81133" w:rsidRPr="00A70169" w:rsidRDefault="00D81133" w:rsidP="00D81133">
            <w:pPr>
              <w:spacing w:line="276" w:lineRule="auto"/>
              <w:jc w:val="center"/>
              <w:rPr>
                <w:b/>
                <w:bCs/>
                <w:sz w:val="22"/>
                <w:szCs w:val="22"/>
                <w:lang w:eastAsia="lt-LT"/>
              </w:rPr>
            </w:pPr>
          </w:p>
        </w:tc>
        <w:tc>
          <w:tcPr>
            <w:tcW w:w="2976" w:type="dxa"/>
            <w:vAlign w:val="center"/>
          </w:tcPr>
          <w:p w14:paraId="206BDD41" w14:textId="3DCC7895" w:rsidR="00D81133" w:rsidRPr="00A70169" w:rsidRDefault="00D81133" w:rsidP="00D81133">
            <w:pPr>
              <w:tabs>
                <w:tab w:val="left" w:pos="284"/>
                <w:tab w:val="left" w:pos="567"/>
              </w:tabs>
              <w:spacing w:line="276" w:lineRule="auto"/>
              <w:rPr>
                <w:sz w:val="22"/>
                <w:szCs w:val="22"/>
                <w:lang w:eastAsia="lt-LT"/>
              </w:rPr>
            </w:pPr>
            <w:r w:rsidRPr="00A70169">
              <w:rPr>
                <w:sz w:val="22"/>
                <w:szCs w:val="22"/>
                <w:lang w:eastAsia="lt-LT"/>
              </w:rPr>
              <w:t>3.2.3.2. Organizuota ne mažiau kaip viena judrioji pertrauka per dieną.</w:t>
            </w:r>
          </w:p>
        </w:tc>
        <w:tc>
          <w:tcPr>
            <w:tcW w:w="3969" w:type="dxa"/>
            <w:vAlign w:val="center"/>
          </w:tcPr>
          <w:p w14:paraId="6513D91B" w14:textId="1EE44ACC" w:rsidR="00D81133" w:rsidRPr="00A70169" w:rsidRDefault="00FC0EC0" w:rsidP="0078307F">
            <w:pPr>
              <w:spacing w:line="276" w:lineRule="auto"/>
              <w:jc w:val="both"/>
              <w:rPr>
                <w:b/>
                <w:bCs/>
                <w:sz w:val="22"/>
                <w:szCs w:val="22"/>
                <w:lang w:eastAsia="lt-LT"/>
              </w:rPr>
            </w:pPr>
            <w:r w:rsidRPr="00A70169">
              <w:rPr>
                <w:color w:val="050505"/>
                <w:sz w:val="22"/>
                <w:szCs w:val="22"/>
              </w:rPr>
              <w:t>Gimnazijoje sudarytos</w:t>
            </w:r>
            <w:r w:rsidR="0078307F">
              <w:rPr>
                <w:color w:val="050505"/>
                <w:sz w:val="22"/>
                <w:szCs w:val="22"/>
              </w:rPr>
              <w:t xml:space="preserve"> sąlygos mokiniui kasdien </w:t>
            </w:r>
            <w:r w:rsidR="0078307F" w:rsidRPr="00A70169">
              <w:rPr>
                <w:color w:val="050505"/>
                <w:sz w:val="22"/>
                <w:szCs w:val="22"/>
              </w:rPr>
              <w:t>tarp pamokų</w:t>
            </w:r>
            <w:r w:rsidR="0078307F">
              <w:rPr>
                <w:color w:val="050505"/>
                <w:sz w:val="22"/>
                <w:szCs w:val="22"/>
              </w:rPr>
              <w:t xml:space="preserve"> dalyvauti fiziškai aktyvioje pertraukoje</w:t>
            </w:r>
            <w:r w:rsidRPr="00A70169">
              <w:rPr>
                <w:color w:val="050505"/>
                <w:sz w:val="22"/>
                <w:szCs w:val="22"/>
              </w:rPr>
              <w:t>. Šių pertraukų metu mokiniai šoko, atliko mankštas, žaidė judriuosius, sportinius  žaidimus. Yra galimybė žaisti stalo tenisą, biliardą (</w:t>
            </w:r>
            <w:proofErr w:type="spellStart"/>
            <w:r w:rsidRPr="00A70169">
              <w:rPr>
                <w:color w:val="050505"/>
                <w:sz w:val="22"/>
                <w:szCs w:val="22"/>
              </w:rPr>
              <w:t>pulą</w:t>
            </w:r>
            <w:proofErr w:type="spellEnd"/>
            <w:r w:rsidRPr="00A70169">
              <w:rPr>
                <w:color w:val="050505"/>
                <w:sz w:val="22"/>
                <w:szCs w:val="22"/>
              </w:rPr>
              <w:t>).</w:t>
            </w:r>
          </w:p>
        </w:tc>
      </w:tr>
      <w:tr w:rsidR="00D81133" w:rsidRPr="00A70169" w14:paraId="61AB0287" w14:textId="77777777" w:rsidTr="00FA166A">
        <w:tc>
          <w:tcPr>
            <w:tcW w:w="1276" w:type="dxa"/>
            <w:vMerge/>
            <w:vAlign w:val="center"/>
          </w:tcPr>
          <w:p w14:paraId="48637BF8" w14:textId="77777777" w:rsidR="00D81133" w:rsidRPr="00A70169" w:rsidRDefault="00D81133" w:rsidP="00D81133">
            <w:pPr>
              <w:spacing w:line="276" w:lineRule="auto"/>
              <w:jc w:val="center"/>
              <w:rPr>
                <w:b/>
                <w:bCs/>
                <w:sz w:val="22"/>
                <w:szCs w:val="22"/>
                <w:lang w:eastAsia="lt-LT"/>
              </w:rPr>
            </w:pPr>
          </w:p>
        </w:tc>
        <w:tc>
          <w:tcPr>
            <w:tcW w:w="1985" w:type="dxa"/>
            <w:vMerge/>
            <w:vAlign w:val="center"/>
          </w:tcPr>
          <w:p w14:paraId="2B97AD17" w14:textId="77777777" w:rsidR="00D81133" w:rsidRPr="00A70169" w:rsidRDefault="00D81133" w:rsidP="00D81133">
            <w:pPr>
              <w:spacing w:line="276" w:lineRule="auto"/>
              <w:jc w:val="center"/>
              <w:rPr>
                <w:b/>
                <w:bCs/>
                <w:sz w:val="22"/>
                <w:szCs w:val="22"/>
                <w:lang w:eastAsia="lt-LT"/>
              </w:rPr>
            </w:pPr>
          </w:p>
        </w:tc>
        <w:tc>
          <w:tcPr>
            <w:tcW w:w="2976" w:type="dxa"/>
            <w:vAlign w:val="center"/>
          </w:tcPr>
          <w:p w14:paraId="74D81695" w14:textId="6047D8A7" w:rsidR="00D81133" w:rsidRPr="00A70169" w:rsidRDefault="00D81133" w:rsidP="00D81133">
            <w:pPr>
              <w:tabs>
                <w:tab w:val="left" w:pos="284"/>
                <w:tab w:val="left" w:pos="567"/>
              </w:tabs>
              <w:spacing w:line="276" w:lineRule="auto"/>
              <w:rPr>
                <w:sz w:val="22"/>
                <w:szCs w:val="22"/>
                <w:lang w:eastAsia="lt-LT"/>
              </w:rPr>
            </w:pPr>
            <w:r w:rsidRPr="00A70169">
              <w:rPr>
                <w:sz w:val="22"/>
                <w:szCs w:val="22"/>
                <w:lang w:eastAsia="lt-LT"/>
              </w:rPr>
              <w:t>3.2.3.3. Mok</w:t>
            </w:r>
            <w:r w:rsidR="0078307F">
              <w:rPr>
                <w:sz w:val="22"/>
                <w:szCs w:val="22"/>
                <w:lang w:eastAsia="lt-LT"/>
              </w:rPr>
              <w:t>ykloje organizuojamų neformaliojo</w:t>
            </w:r>
            <w:r w:rsidRPr="00A70169">
              <w:rPr>
                <w:sz w:val="22"/>
                <w:szCs w:val="22"/>
                <w:lang w:eastAsia="lt-LT"/>
              </w:rPr>
              <w:t xml:space="preserve"> ugdymo užsiėmimų lankomumas didėja ne mažiau kaip 10%.</w:t>
            </w:r>
          </w:p>
        </w:tc>
        <w:tc>
          <w:tcPr>
            <w:tcW w:w="3969" w:type="dxa"/>
            <w:vAlign w:val="center"/>
          </w:tcPr>
          <w:p w14:paraId="20E73A0F" w14:textId="2C633E64" w:rsidR="00D81133" w:rsidRPr="00A70169" w:rsidRDefault="1D159966" w:rsidP="576E6631">
            <w:pPr>
              <w:tabs>
                <w:tab w:val="left" w:pos="284"/>
                <w:tab w:val="left" w:pos="567"/>
              </w:tabs>
              <w:spacing w:line="276" w:lineRule="auto"/>
              <w:rPr>
                <w:sz w:val="22"/>
                <w:szCs w:val="22"/>
                <w:lang w:eastAsia="lt-LT"/>
              </w:rPr>
            </w:pPr>
            <w:r w:rsidRPr="00A70169">
              <w:rPr>
                <w:sz w:val="22"/>
                <w:szCs w:val="22"/>
                <w:lang w:eastAsia="lt-LT"/>
              </w:rPr>
              <w:t>Mokykloje organizuojamų nefo</w:t>
            </w:r>
            <w:r w:rsidR="0078307F">
              <w:rPr>
                <w:sz w:val="22"/>
                <w:szCs w:val="22"/>
                <w:lang w:eastAsia="lt-LT"/>
              </w:rPr>
              <w:t>rmaliojo</w:t>
            </w:r>
            <w:r w:rsidRPr="00A70169">
              <w:rPr>
                <w:sz w:val="22"/>
                <w:szCs w:val="22"/>
                <w:lang w:eastAsia="lt-LT"/>
              </w:rPr>
              <w:t xml:space="preserve"> ugdymo užsiėmimų lankomumas 2022 m. padidėjo 15%. Daugiau mokinių rinkosi sporto būrelius.</w:t>
            </w:r>
          </w:p>
        </w:tc>
      </w:tr>
      <w:tr w:rsidR="00D81133" w:rsidRPr="00A70169" w14:paraId="1018B1FD" w14:textId="77777777" w:rsidTr="00FA166A">
        <w:tc>
          <w:tcPr>
            <w:tcW w:w="1276" w:type="dxa"/>
            <w:vMerge w:val="restart"/>
            <w:vAlign w:val="center"/>
          </w:tcPr>
          <w:p w14:paraId="55477997" w14:textId="7EF370F8" w:rsidR="00D81133" w:rsidRPr="00A70169" w:rsidRDefault="00D81133" w:rsidP="00D81133">
            <w:pPr>
              <w:tabs>
                <w:tab w:val="left" w:pos="284"/>
                <w:tab w:val="left" w:pos="567"/>
              </w:tabs>
              <w:spacing w:line="276" w:lineRule="auto"/>
              <w:rPr>
                <w:sz w:val="22"/>
                <w:szCs w:val="22"/>
                <w:lang w:eastAsia="lt-LT"/>
              </w:rPr>
            </w:pPr>
            <w:r w:rsidRPr="00A70169">
              <w:rPr>
                <w:sz w:val="22"/>
                <w:szCs w:val="22"/>
                <w:lang w:eastAsia="lt-LT"/>
              </w:rPr>
              <w:t>3.3. Stiprinti pedagogų bendrąsias ir dalykines kompetencijas  (veiklos sritis – mokyklos bendruomenė)</w:t>
            </w:r>
          </w:p>
        </w:tc>
        <w:tc>
          <w:tcPr>
            <w:tcW w:w="1985" w:type="dxa"/>
            <w:vMerge w:val="restart"/>
            <w:vAlign w:val="center"/>
          </w:tcPr>
          <w:p w14:paraId="3210729E" w14:textId="424A3E47" w:rsidR="00D81133" w:rsidRPr="00A70169" w:rsidRDefault="00D81133" w:rsidP="00D81133">
            <w:pPr>
              <w:tabs>
                <w:tab w:val="left" w:pos="284"/>
                <w:tab w:val="left" w:pos="567"/>
              </w:tabs>
              <w:spacing w:line="276" w:lineRule="auto"/>
              <w:rPr>
                <w:sz w:val="22"/>
                <w:szCs w:val="22"/>
                <w:lang w:eastAsia="lt-LT"/>
              </w:rPr>
            </w:pPr>
            <w:r w:rsidRPr="00A70169">
              <w:rPr>
                <w:sz w:val="22"/>
                <w:szCs w:val="22"/>
                <w:lang w:eastAsia="lt-LT"/>
              </w:rPr>
              <w:t>3.3.1. Metodinės veiklos skatinimas bendradarbiavimui tarp mokytojų, kolegialiam mokymuisi.</w:t>
            </w:r>
          </w:p>
        </w:tc>
        <w:tc>
          <w:tcPr>
            <w:tcW w:w="2976" w:type="dxa"/>
            <w:vAlign w:val="center"/>
          </w:tcPr>
          <w:p w14:paraId="3C09EC4B" w14:textId="619FF916" w:rsidR="00D81133" w:rsidRPr="00A70169" w:rsidRDefault="00D81133" w:rsidP="00D81133">
            <w:pPr>
              <w:tabs>
                <w:tab w:val="left" w:pos="284"/>
                <w:tab w:val="left" w:pos="567"/>
              </w:tabs>
              <w:spacing w:line="276" w:lineRule="auto"/>
              <w:rPr>
                <w:sz w:val="22"/>
                <w:szCs w:val="22"/>
                <w:lang w:eastAsia="lt-LT"/>
              </w:rPr>
            </w:pPr>
            <w:r w:rsidRPr="00A70169">
              <w:rPr>
                <w:sz w:val="22"/>
                <w:szCs w:val="22"/>
                <w:lang w:eastAsia="lt-LT"/>
              </w:rPr>
              <w:t>3.3.1.1. 80% gimnazijos mokytojų vedė 2 atviras pamokas.</w:t>
            </w:r>
          </w:p>
        </w:tc>
        <w:tc>
          <w:tcPr>
            <w:tcW w:w="3969" w:type="dxa"/>
            <w:vAlign w:val="center"/>
          </w:tcPr>
          <w:p w14:paraId="63BACB5E" w14:textId="068AFBE6" w:rsidR="00D81133" w:rsidRPr="00A70169" w:rsidRDefault="74AE2E35" w:rsidP="00B5371F">
            <w:pPr>
              <w:spacing w:line="276" w:lineRule="auto"/>
              <w:jc w:val="both"/>
              <w:rPr>
                <w:sz w:val="22"/>
                <w:szCs w:val="22"/>
                <w:lang w:eastAsia="lt-LT"/>
              </w:rPr>
            </w:pPr>
            <w:r w:rsidRPr="00A70169">
              <w:rPr>
                <w:sz w:val="22"/>
                <w:szCs w:val="22"/>
                <w:lang w:eastAsia="lt-LT"/>
              </w:rPr>
              <w:t xml:space="preserve">95% mokytojų vedė bent </w:t>
            </w:r>
            <w:r w:rsidR="0078307F">
              <w:rPr>
                <w:sz w:val="22"/>
                <w:szCs w:val="22"/>
                <w:lang w:eastAsia="lt-LT"/>
              </w:rPr>
              <w:t xml:space="preserve">po </w:t>
            </w:r>
            <w:r w:rsidRPr="00A70169">
              <w:rPr>
                <w:sz w:val="22"/>
                <w:szCs w:val="22"/>
                <w:lang w:eastAsia="lt-LT"/>
              </w:rPr>
              <w:t xml:space="preserve">vieną atvirą pamoką. 90% mokytojų vedė </w:t>
            </w:r>
            <w:r w:rsidR="0078307F">
              <w:rPr>
                <w:sz w:val="22"/>
                <w:szCs w:val="22"/>
                <w:lang w:eastAsia="lt-LT"/>
              </w:rPr>
              <w:t>po 2 ir daugiau atvirų pamokų/užsiėmimų</w:t>
            </w:r>
            <w:r w:rsidRPr="00A70169">
              <w:rPr>
                <w:sz w:val="22"/>
                <w:szCs w:val="22"/>
                <w:lang w:eastAsia="lt-LT"/>
              </w:rPr>
              <w:t>.</w:t>
            </w:r>
            <w:r w:rsidR="3E6E3A06" w:rsidRPr="00A70169">
              <w:rPr>
                <w:sz w:val="22"/>
                <w:szCs w:val="22"/>
                <w:lang w:eastAsia="lt-LT"/>
              </w:rPr>
              <w:t xml:space="preserve"> Fizinio ugdymo ir vokiečių kalbos mokytojai vedė atviras pamokas šalies ir miesto mokytojams.</w:t>
            </w:r>
          </w:p>
        </w:tc>
      </w:tr>
      <w:tr w:rsidR="00D81133" w:rsidRPr="00A70169" w14:paraId="6408F13A" w14:textId="77777777" w:rsidTr="00FA166A">
        <w:tc>
          <w:tcPr>
            <w:tcW w:w="1276" w:type="dxa"/>
            <w:vMerge/>
            <w:vAlign w:val="center"/>
          </w:tcPr>
          <w:p w14:paraId="61A8357C" w14:textId="77777777" w:rsidR="00D81133" w:rsidRPr="00A70169" w:rsidRDefault="00D81133" w:rsidP="00D81133">
            <w:pPr>
              <w:tabs>
                <w:tab w:val="left" w:pos="284"/>
                <w:tab w:val="left" w:pos="567"/>
              </w:tabs>
              <w:spacing w:line="276" w:lineRule="auto"/>
              <w:rPr>
                <w:sz w:val="22"/>
                <w:szCs w:val="22"/>
                <w:lang w:eastAsia="lt-LT"/>
              </w:rPr>
            </w:pPr>
          </w:p>
        </w:tc>
        <w:tc>
          <w:tcPr>
            <w:tcW w:w="1985" w:type="dxa"/>
            <w:vMerge/>
            <w:vAlign w:val="center"/>
          </w:tcPr>
          <w:p w14:paraId="0D18B522" w14:textId="77777777" w:rsidR="00D81133" w:rsidRPr="00A70169" w:rsidRDefault="00D81133" w:rsidP="00D81133">
            <w:pPr>
              <w:tabs>
                <w:tab w:val="left" w:pos="284"/>
                <w:tab w:val="left" w:pos="567"/>
              </w:tabs>
              <w:spacing w:line="276" w:lineRule="auto"/>
              <w:rPr>
                <w:sz w:val="22"/>
                <w:szCs w:val="22"/>
                <w:lang w:eastAsia="lt-LT"/>
              </w:rPr>
            </w:pPr>
          </w:p>
        </w:tc>
        <w:tc>
          <w:tcPr>
            <w:tcW w:w="2976" w:type="dxa"/>
            <w:vAlign w:val="center"/>
          </w:tcPr>
          <w:p w14:paraId="2E507C47" w14:textId="75DBEE0F" w:rsidR="00D81133" w:rsidRPr="00A70169" w:rsidRDefault="00D81133" w:rsidP="00D81133">
            <w:pPr>
              <w:tabs>
                <w:tab w:val="left" w:pos="284"/>
                <w:tab w:val="left" w:pos="567"/>
              </w:tabs>
              <w:spacing w:line="276" w:lineRule="auto"/>
              <w:rPr>
                <w:sz w:val="22"/>
                <w:szCs w:val="22"/>
                <w:lang w:eastAsia="lt-LT"/>
              </w:rPr>
            </w:pPr>
            <w:r w:rsidRPr="00A70169">
              <w:rPr>
                <w:sz w:val="22"/>
                <w:szCs w:val="22"/>
                <w:lang w:eastAsia="lt-LT"/>
              </w:rPr>
              <w:t xml:space="preserve">3.3.1.2. 80% gimnazijos mokytojų stebėjo </w:t>
            </w:r>
            <w:r w:rsidR="0078307F">
              <w:rPr>
                <w:sz w:val="22"/>
                <w:szCs w:val="22"/>
                <w:lang w:eastAsia="lt-LT"/>
              </w:rPr>
              <w:t xml:space="preserve">po </w:t>
            </w:r>
            <w:r w:rsidRPr="00A70169">
              <w:rPr>
                <w:sz w:val="22"/>
                <w:szCs w:val="22"/>
                <w:lang w:eastAsia="lt-LT"/>
              </w:rPr>
              <w:t>2 savo kolegos pamokas ir jas aptarė.</w:t>
            </w:r>
          </w:p>
          <w:p w14:paraId="07E9A016" w14:textId="77777777" w:rsidR="00D81133" w:rsidRPr="00A70169" w:rsidRDefault="00D81133" w:rsidP="00D81133">
            <w:pPr>
              <w:tabs>
                <w:tab w:val="left" w:pos="284"/>
                <w:tab w:val="left" w:pos="567"/>
              </w:tabs>
              <w:spacing w:line="276" w:lineRule="auto"/>
              <w:rPr>
                <w:sz w:val="22"/>
                <w:szCs w:val="22"/>
                <w:lang w:eastAsia="lt-LT"/>
              </w:rPr>
            </w:pPr>
          </w:p>
        </w:tc>
        <w:tc>
          <w:tcPr>
            <w:tcW w:w="3969" w:type="dxa"/>
            <w:vAlign w:val="center"/>
          </w:tcPr>
          <w:p w14:paraId="28AF3174" w14:textId="5BED3719" w:rsidR="00D81133" w:rsidRPr="00A70169" w:rsidRDefault="690C3B76" w:rsidP="00FC083F">
            <w:pPr>
              <w:spacing w:line="276" w:lineRule="auto"/>
              <w:jc w:val="both"/>
              <w:rPr>
                <w:sz w:val="22"/>
                <w:szCs w:val="22"/>
                <w:lang w:eastAsia="lt-LT"/>
              </w:rPr>
            </w:pPr>
            <w:r w:rsidRPr="00A70169">
              <w:rPr>
                <w:sz w:val="22"/>
                <w:szCs w:val="22"/>
                <w:lang w:eastAsia="lt-LT"/>
              </w:rPr>
              <w:t xml:space="preserve">90% mokytojų stebėjo bent </w:t>
            </w:r>
            <w:r w:rsidR="0078307F">
              <w:rPr>
                <w:sz w:val="22"/>
                <w:szCs w:val="22"/>
                <w:lang w:eastAsia="lt-LT"/>
              </w:rPr>
              <w:t xml:space="preserve">po </w:t>
            </w:r>
            <w:r w:rsidRPr="00A70169">
              <w:rPr>
                <w:sz w:val="22"/>
                <w:szCs w:val="22"/>
                <w:lang w:eastAsia="lt-LT"/>
              </w:rPr>
              <w:t>vieną atvirą pamoką. 85% mokytojų stebėjo ir aptarė</w:t>
            </w:r>
            <w:r w:rsidR="0078307F">
              <w:rPr>
                <w:sz w:val="22"/>
                <w:szCs w:val="22"/>
                <w:lang w:eastAsia="lt-LT"/>
              </w:rPr>
              <w:t xml:space="preserve"> po</w:t>
            </w:r>
            <w:r w:rsidRPr="00A70169">
              <w:rPr>
                <w:sz w:val="22"/>
                <w:szCs w:val="22"/>
                <w:lang w:eastAsia="lt-LT"/>
              </w:rPr>
              <w:t xml:space="preserve"> 2 ir daugiau atvirų pamokų/užsiėmimų.</w:t>
            </w:r>
          </w:p>
        </w:tc>
      </w:tr>
      <w:tr w:rsidR="00D81133" w:rsidRPr="00A70169" w14:paraId="0BFB3B45" w14:textId="77777777" w:rsidTr="00FA166A">
        <w:tc>
          <w:tcPr>
            <w:tcW w:w="1276" w:type="dxa"/>
            <w:vMerge/>
            <w:vAlign w:val="center"/>
          </w:tcPr>
          <w:p w14:paraId="4B4AC02F" w14:textId="77777777" w:rsidR="00D81133" w:rsidRPr="00A70169" w:rsidRDefault="00D81133" w:rsidP="00D81133">
            <w:pPr>
              <w:tabs>
                <w:tab w:val="left" w:pos="284"/>
                <w:tab w:val="left" w:pos="567"/>
              </w:tabs>
              <w:spacing w:line="276" w:lineRule="auto"/>
              <w:rPr>
                <w:sz w:val="22"/>
                <w:szCs w:val="22"/>
                <w:lang w:eastAsia="lt-LT"/>
              </w:rPr>
            </w:pPr>
          </w:p>
        </w:tc>
        <w:tc>
          <w:tcPr>
            <w:tcW w:w="1985" w:type="dxa"/>
            <w:vMerge/>
            <w:vAlign w:val="center"/>
          </w:tcPr>
          <w:p w14:paraId="0DBBA78A" w14:textId="77777777" w:rsidR="00D81133" w:rsidRPr="00A70169" w:rsidRDefault="00D81133" w:rsidP="00D81133">
            <w:pPr>
              <w:tabs>
                <w:tab w:val="left" w:pos="284"/>
                <w:tab w:val="left" w:pos="567"/>
              </w:tabs>
              <w:spacing w:line="276" w:lineRule="auto"/>
              <w:rPr>
                <w:sz w:val="22"/>
                <w:szCs w:val="22"/>
                <w:lang w:eastAsia="lt-LT"/>
              </w:rPr>
            </w:pPr>
          </w:p>
        </w:tc>
        <w:tc>
          <w:tcPr>
            <w:tcW w:w="2976" w:type="dxa"/>
            <w:vAlign w:val="center"/>
          </w:tcPr>
          <w:p w14:paraId="73171227" w14:textId="6F37D981" w:rsidR="00D81133" w:rsidRPr="00A70169" w:rsidRDefault="00D81133" w:rsidP="00D81133">
            <w:pPr>
              <w:tabs>
                <w:tab w:val="left" w:pos="284"/>
                <w:tab w:val="left" w:pos="567"/>
              </w:tabs>
              <w:spacing w:line="276" w:lineRule="auto"/>
              <w:rPr>
                <w:sz w:val="22"/>
                <w:szCs w:val="22"/>
                <w:lang w:eastAsia="lt-LT"/>
              </w:rPr>
            </w:pPr>
            <w:r w:rsidRPr="00A70169">
              <w:rPr>
                <w:sz w:val="22"/>
                <w:szCs w:val="22"/>
                <w:lang w:eastAsia="lt-LT"/>
              </w:rPr>
              <w:t xml:space="preserve">3.3.1.3. Organizuotas kvalifikacijos kėlimo renginys, skirtas aptarti, bendradarbiavimo ir </w:t>
            </w:r>
            <w:r w:rsidRPr="00A70169">
              <w:rPr>
                <w:sz w:val="22"/>
                <w:szCs w:val="22"/>
                <w:lang w:eastAsia="lt-LT"/>
              </w:rPr>
              <w:lastRenderedPageBreak/>
              <w:t>kolegialaus mokymosi rezultatus.</w:t>
            </w:r>
          </w:p>
        </w:tc>
        <w:tc>
          <w:tcPr>
            <w:tcW w:w="3969" w:type="dxa"/>
            <w:vAlign w:val="center"/>
          </w:tcPr>
          <w:p w14:paraId="572044C6" w14:textId="07644D24" w:rsidR="00D81133" w:rsidRPr="00A70169" w:rsidRDefault="78269C58" w:rsidP="00FC083F">
            <w:pPr>
              <w:spacing w:line="276" w:lineRule="auto"/>
              <w:jc w:val="both"/>
              <w:rPr>
                <w:sz w:val="22"/>
                <w:szCs w:val="22"/>
                <w:lang w:eastAsia="lt-LT"/>
              </w:rPr>
            </w:pPr>
            <w:r w:rsidRPr="00A70169">
              <w:rPr>
                <w:sz w:val="22"/>
                <w:szCs w:val="22"/>
                <w:lang w:eastAsia="lt-LT"/>
              </w:rPr>
              <w:lastRenderedPageBreak/>
              <w:t>2023 m. sausio 3 d. vyko ilgalaikės programos „</w:t>
            </w:r>
            <w:proofErr w:type="spellStart"/>
            <w:r w:rsidRPr="00A70169">
              <w:rPr>
                <w:sz w:val="22"/>
                <w:szCs w:val="22"/>
                <w:lang w:eastAsia="lt-LT"/>
              </w:rPr>
              <w:t>Savivaldaus</w:t>
            </w:r>
            <w:proofErr w:type="spellEnd"/>
            <w:r w:rsidRPr="00A70169">
              <w:rPr>
                <w:sz w:val="22"/>
                <w:szCs w:val="22"/>
                <w:lang w:eastAsia="lt-LT"/>
              </w:rPr>
              <w:t xml:space="preserve"> mokymo(</w:t>
            </w:r>
            <w:proofErr w:type="spellStart"/>
            <w:r w:rsidRPr="00A70169">
              <w:rPr>
                <w:sz w:val="22"/>
                <w:szCs w:val="22"/>
                <w:lang w:eastAsia="lt-LT"/>
              </w:rPr>
              <w:t>si</w:t>
            </w:r>
            <w:proofErr w:type="spellEnd"/>
            <w:r w:rsidRPr="00A70169">
              <w:rPr>
                <w:sz w:val="22"/>
                <w:szCs w:val="22"/>
                <w:lang w:eastAsia="lt-LT"/>
              </w:rPr>
              <w:t xml:space="preserve">) organizavimas“ gerosios patirties renginys  „Šiuolaikinio ugdymo sėkmės ir iššūkiai“. Renginyje dalyvavo ir </w:t>
            </w:r>
            <w:r w:rsidRPr="00A70169">
              <w:rPr>
                <w:sz w:val="22"/>
                <w:szCs w:val="22"/>
                <w:lang w:eastAsia="lt-LT"/>
              </w:rPr>
              <w:lastRenderedPageBreak/>
              <w:t>patobulino savo kompetencijas 29 gimnazijos mokytojai.</w:t>
            </w:r>
          </w:p>
        </w:tc>
      </w:tr>
      <w:tr w:rsidR="00D81133" w:rsidRPr="00A70169" w14:paraId="7EB93AAC" w14:textId="77777777" w:rsidTr="00FA166A">
        <w:tc>
          <w:tcPr>
            <w:tcW w:w="1276" w:type="dxa"/>
            <w:vMerge/>
            <w:vAlign w:val="center"/>
          </w:tcPr>
          <w:p w14:paraId="075BBBB1" w14:textId="77777777" w:rsidR="00D81133" w:rsidRPr="00A70169" w:rsidRDefault="00D81133" w:rsidP="00D81133">
            <w:pPr>
              <w:spacing w:line="276" w:lineRule="auto"/>
              <w:jc w:val="center"/>
              <w:rPr>
                <w:b/>
                <w:bCs/>
                <w:sz w:val="22"/>
                <w:szCs w:val="22"/>
                <w:lang w:eastAsia="lt-LT"/>
              </w:rPr>
            </w:pPr>
          </w:p>
        </w:tc>
        <w:tc>
          <w:tcPr>
            <w:tcW w:w="1985" w:type="dxa"/>
            <w:vMerge w:val="restart"/>
            <w:vAlign w:val="center"/>
          </w:tcPr>
          <w:p w14:paraId="653C38BC" w14:textId="4AD09B9D" w:rsidR="00D81133" w:rsidRPr="00A70169" w:rsidRDefault="00D81133" w:rsidP="00D81133">
            <w:pPr>
              <w:spacing w:line="276" w:lineRule="auto"/>
              <w:jc w:val="center"/>
              <w:rPr>
                <w:b/>
                <w:bCs/>
                <w:sz w:val="22"/>
                <w:szCs w:val="22"/>
                <w:lang w:eastAsia="lt-LT"/>
              </w:rPr>
            </w:pPr>
            <w:r w:rsidRPr="00A70169">
              <w:rPr>
                <w:sz w:val="22"/>
                <w:szCs w:val="22"/>
                <w:lang w:eastAsia="lt-LT"/>
              </w:rPr>
              <w:t>8.3.2. Tikslingas pedagogų kompetencijų tobulinimas</w:t>
            </w:r>
          </w:p>
        </w:tc>
        <w:tc>
          <w:tcPr>
            <w:tcW w:w="2976" w:type="dxa"/>
            <w:vAlign w:val="center"/>
          </w:tcPr>
          <w:p w14:paraId="5259706B" w14:textId="0139CE51" w:rsidR="00D81133" w:rsidRPr="00A70169" w:rsidRDefault="00D81133" w:rsidP="00D81133">
            <w:pPr>
              <w:tabs>
                <w:tab w:val="left" w:pos="284"/>
                <w:tab w:val="left" w:pos="567"/>
              </w:tabs>
              <w:spacing w:line="276" w:lineRule="auto"/>
              <w:jc w:val="both"/>
              <w:rPr>
                <w:sz w:val="22"/>
                <w:szCs w:val="22"/>
                <w:lang w:eastAsia="lt-LT"/>
              </w:rPr>
            </w:pPr>
            <w:r w:rsidRPr="00A70169">
              <w:rPr>
                <w:sz w:val="22"/>
                <w:szCs w:val="22"/>
                <w:lang w:eastAsia="lt-LT"/>
              </w:rPr>
              <w:t>3.3.2.1. 100% mokytojų per metus kvalifikaciją kėlė ne mažiau kaip 5 dienas.</w:t>
            </w:r>
          </w:p>
        </w:tc>
        <w:tc>
          <w:tcPr>
            <w:tcW w:w="3969" w:type="dxa"/>
            <w:vAlign w:val="center"/>
          </w:tcPr>
          <w:p w14:paraId="4C3A96D5" w14:textId="1E7E2E4C" w:rsidR="00D81133" w:rsidRPr="00A70169" w:rsidRDefault="32B93ED8" w:rsidP="125AE2BB">
            <w:pPr>
              <w:spacing w:line="276" w:lineRule="auto"/>
              <w:jc w:val="both"/>
              <w:rPr>
                <w:sz w:val="22"/>
                <w:szCs w:val="22"/>
                <w:lang w:eastAsia="lt-LT"/>
              </w:rPr>
            </w:pPr>
            <w:r w:rsidRPr="00A70169">
              <w:rPr>
                <w:sz w:val="22"/>
                <w:szCs w:val="22"/>
                <w:lang w:eastAsia="lt-LT"/>
              </w:rPr>
              <w:t>Visi gimnazijos mokytojai kryptingai tobulino profesines kompetencijas ir kvalifikacijos tobulinimo renginiuose dalyvavo ne mažiau</w:t>
            </w:r>
            <w:r w:rsidR="00B5371F">
              <w:rPr>
                <w:sz w:val="22"/>
                <w:szCs w:val="22"/>
                <w:lang w:eastAsia="lt-LT"/>
              </w:rPr>
              <w:t xml:space="preserve"> </w:t>
            </w:r>
            <w:r w:rsidRPr="00A70169">
              <w:rPr>
                <w:sz w:val="22"/>
                <w:szCs w:val="22"/>
                <w:lang w:eastAsia="lt-LT"/>
              </w:rPr>
              <w:t>kaip 5 dienas.</w:t>
            </w:r>
          </w:p>
        </w:tc>
      </w:tr>
      <w:tr w:rsidR="00D81133" w:rsidRPr="00A70169" w14:paraId="5C0458D2" w14:textId="77777777" w:rsidTr="00FA166A">
        <w:tc>
          <w:tcPr>
            <w:tcW w:w="1276" w:type="dxa"/>
            <w:vMerge/>
            <w:vAlign w:val="center"/>
          </w:tcPr>
          <w:p w14:paraId="66C28483" w14:textId="77777777" w:rsidR="00D81133" w:rsidRPr="00A70169" w:rsidRDefault="00D81133" w:rsidP="00D81133">
            <w:pPr>
              <w:spacing w:line="276" w:lineRule="auto"/>
              <w:jc w:val="center"/>
              <w:rPr>
                <w:b/>
                <w:bCs/>
                <w:sz w:val="22"/>
                <w:szCs w:val="22"/>
                <w:lang w:eastAsia="lt-LT"/>
              </w:rPr>
            </w:pPr>
          </w:p>
        </w:tc>
        <w:tc>
          <w:tcPr>
            <w:tcW w:w="1985" w:type="dxa"/>
            <w:vMerge/>
            <w:vAlign w:val="center"/>
          </w:tcPr>
          <w:p w14:paraId="4F62871B" w14:textId="77777777" w:rsidR="00D81133" w:rsidRPr="00A70169" w:rsidRDefault="00D81133" w:rsidP="00D81133">
            <w:pPr>
              <w:spacing w:line="276" w:lineRule="auto"/>
              <w:jc w:val="center"/>
              <w:rPr>
                <w:b/>
                <w:bCs/>
                <w:sz w:val="22"/>
                <w:szCs w:val="22"/>
                <w:lang w:eastAsia="lt-LT"/>
              </w:rPr>
            </w:pPr>
          </w:p>
        </w:tc>
        <w:tc>
          <w:tcPr>
            <w:tcW w:w="2976" w:type="dxa"/>
            <w:vAlign w:val="center"/>
          </w:tcPr>
          <w:p w14:paraId="11E5F7C5" w14:textId="164D25EF" w:rsidR="00D81133" w:rsidRPr="00A70169" w:rsidRDefault="00D81133" w:rsidP="00D81133">
            <w:pPr>
              <w:tabs>
                <w:tab w:val="left" w:pos="284"/>
                <w:tab w:val="left" w:pos="567"/>
              </w:tabs>
              <w:spacing w:line="276" w:lineRule="auto"/>
              <w:jc w:val="both"/>
              <w:rPr>
                <w:sz w:val="22"/>
                <w:szCs w:val="22"/>
                <w:lang w:eastAsia="lt-LT"/>
              </w:rPr>
            </w:pPr>
            <w:r w:rsidRPr="00A70169">
              <w:rPr>
                <w:sz w:val="22"/>
                <w:szCs w:val="22"/>
                <w:lang w:eastAsia="lt-LT"/>
              </w:rPr>
              <w:t>3.3.2.2. Gimnazijos mokytojų parengta, akredituota ir įgyvendinta kvalifikacijos tobulinimo programa, skirta tobulinti mokytojų emocines ir socialines kompetencijas.</w:t>
            </w:r>
          </w:p>
        </w:tc>
        <w:tc>
          <w:tcPr>
            <w:tcW w:w="3969" w:type="dxa"/>
            <w:vAlign w:val="center"/>
          </w:tcPr>
          <w:p w14:paraId="3E5EF5B1" w14:textId="7D159EBD" w:rsidR="00D81133" w:rsidRPr="00A70169" w:rsidRDefault="5366CC3F" w:rsidP="125AE2BB">
            <w:pPr>
              <w:spacing w:line="276" w:lineRule="auto"/>
              <w:jc w:val="both"/>
              <w:rPr>
                <w:color w:val="FF0000"/>
                <w:sz w:val="22"/>
                <w:szCs w:val="22"/>
                <w:lang w:eastAsia="lt-LT"/>
              </w:rPr>
            </w:pPr>
            <w:r w:rsidRPr="00A70169">
              <w:rPr>
                <w:sz w:val="22"/>
                <w:szCs w:val="22"/>
              </w:rPr>
              <w:t>Gimnazijos mokytojų parengta, akredituota ir įgyvendinta 40 valandų kvalifikacijos tobulinimo programa „Gera mokykla: patirtis, strategijos ir įgūdžiai“. Mokymuose dalyvavo 29 gimnazijos mokytojai.</w:t>
            </w:r>
          </w:p>
        </w:tc>
      </w:tr>
      <w:tr w:rsidR="00D81133" w:rsidRPr="00A70169" w14:paraId="5797F45A" w14:textId="77777777" w:rsidTr="00FA166A">
        <w:tc>
          <w:tcPr>
            <w:tcW w:w="1276" w:type="dxa"/>
            <w:vMerge/>
            <w:vAlign w:val="center"/>
          </w:tcPr>
          <w:p w14:paraId="4C4CC29E" w14:textId="77777777" w:rsidR="00D81133" w:rsidRPr="00A70169" w:rsidRDefault="00D81133" w:rsidP="00D81133">
            <w:pPr>
              <w:spacing w:line="276" w:lineRule="auto"/>
              <w:jc w:val="center"/>
              <w:rPr>
                <w:b/>
                <w:bCs/>
                <w:sz w:val="22"/>
                <w:szCs w:val="22"/>
                <w:lang w:eastAsia="lt-LT"/>
              </w:rPr>
            </w:pPr>
          </w:p>
        </w:tc>
        <w:tc>
          <w:tcPr>
            <w:tcW w:w="1985" w:type="dxa"/>
            <w:vMerge/>
            <w:vAlign w:val="center"/>
          </w:tcPr>
          <w:p w14:paraId="37D30B0E" w14:textId="77777777" w:rsidR="00D81133" w:rsidRPr="00A70169" w:rsidRDefault="00D81133" w:rsidP="00D81133">
            <w:pPr>
              <w:spacing w:line="276" w:lineRule="auto"/>
              <w:jc w:val="center"/>
              <w:rPr>
                <w:b/>
                <w:bCs/>
                <w:sz w:val="22"/>
                <w:szCs w:val="22"/>
                <w:lang w:eastAsia="lt-LT"/>
              </w:rPr>
            </w:pPr>
          </w:p>
        </w:tc>
        <w:tc>
          <w:tcPr>
            <w:tcW w:w="2976" w:type="dxa"/>
            <w:vAlign w:val="center"/>
          </w:tcPr>
          <w:p w14:paraId="365BE1E4" w14:textId="42B48B51" w:rsidR="00D81133" w:rsidRPr="00A70169" w:rsidRDefault="00D81133" w:rsidP="00D81133">
            <w:pPr>
              <w:tabs>
                <w:tab w:val="left" w:pos="284"/>
                <w:tab w:val="left" w:pos="567"/>
              </w:tabs>
              <w:spacing w:line="276" w:lineRule="auto"/>
              <w:rPr>
                <w:sz w:val="22"/>
                <w:szCs w:val="22"/>
                <w:lang w:eastAsia="lt-LT"/>
              </w:rPr>
            </w:pPr>
            <w:r w:rsidRPr="00A70169">
              <w:rPr>
                <w:sz w:val="22"/>
                <w:szCs w:val="22"/>
                <w:lang w:eastAsia="lt-LT"/>
              </w:rPr>
              <w:t>3.3.2.3. 100% pedagogų įsivertino savo profesines kompetencijas, atsižvelgiant į poveikį mokinių pasiekimams. Remiantis įsivertinimu organizuojamas tikslinis darbuotojų kompetencijų tobulinimas.</w:t>
            </w:r>
          </w:p>
        </w:tc>
        <w:tc>
          <w:tcPr>
            <w:tcW w:w="3969" w:type="dxa"/>
            <w:vAlign w:val="center"/>
          </w:tcPr>
          <w:p w14:paraId="7DF5BE71" w14:textId="311F65D8" w:rsidR="00D81133" w:rsidRPr="00A70169" w:rsidRDefault="000205BD" w:rsidP="000205BD">
            <w:pPr>
              <w:spacing w:line="276" w:lineRule="auto"/>
              <w:jc w:val="both"/>
              <w:rPr>
                <w:b/>
                <w:bCs/>
                <w:sz w:val="22"/>
                <w:szCs w:val="22"/>
                <w:lang w:eastAsia="lt-LT"/>
              </w:rPr>
            </w:pPr>
            <w:r w:rsidRPr="00A70169">
              <w:rPr>
                <w:bCs/>
                <w:sz w:val="22"/>
                <w:szCs w:val="22"/>
                <w:lang w:eastAsia="lt-LT"/>
              </w:rPr>
              <w:t>100% pedagogų įsivertino savo profesines kompetencijas r</w:t>
            </w:r>
            <w:r w:rsidRPr="00A70169">
              <w:rPr>
                <w:sz w:val="22"/>
                <w:szCs w:val="22"/>
                <w:lang w:eastAsia="lt-LT"/>
              </w:rPr>
              <w:t>emdamiesi mokinių pasiekimų ir pažangos rezultatais, numatė veiklos ir kompetencijų tobulinimo tikslus. Su visais mokytojais buvo organizuoti individualūs pokalbiai, siekiant aptarti veiklos rezultatus ir tobulinimo kryptis.</w:t>
            </w:r>
          </w:p>
        </w:tc>
      </w:tr>
      <w:tr w:rsidR="00D81133" w:rsidRPr="00A70169" w14:paraId="7573FA66" w14:textId="77777777" w:rsidTr="00FA166A">
        <w:tc>
          <w:tcPr>
            <w:tcW w:w="1276" w:type="dxa"/>
            <w:vMerge w:val="restart"/>
            <w:vAlign w:val="center"/>
          </w:tcPr>
          <w:p w14:paraId="633AEFE2" w14:textId="5079B99B" w:rsidR="00D81133" w:rsidRPr="00A70169" w:rsidRDefault="00D81133" w:rsidP="00D81133">
            <w:pPr>
              <w:tabs>
                <w:tab w:val="left" w:pos="284"/>
                <w:tab w:val="left" w:pos="567"/>
              </w:tabs>
              <w:spacing w:line="276" w:lineRule="auto"/>
              <w:rPr>
                <w:sz w:val="22"/>
                <w:szCs w:val="22"/>
                <w:lang w:eastAsia="lt-LT"/>
              </w:rPr>
            </w:pPr>
            <w:r w:rsidRPr="00A70169">
              <w:rPr>
                <w:sz w:val="22"/>
                <w:szCs w:val="22"/>
                <w:lang w:eastAsia="lt-LT"/>
              </w:rPr>
              <w:t>3.4. Atnaujintų bendrųjų programų diegimas gimnazijoje (veiklos sritis - lyderystė ir vadyba)</w:t>
            </w:r>
          </w:p>
        </w:tc>
        <w:tc>
          <w:tcPr>
            <w:tcW w:w="1985" w:type="dxa"/>
            <w:vMerge w:val="restart"/>
            <w:vAlign w:val="center"/>
          </w:tcPr>
          <w:p w14:paraId="6711A889" w14:textId="6B9F6669" w:rsidR="00D81133" w:rsidRPr="00A70169" w:rsidRDefault="00D81133" w:rsidP="00D81133">
            <w:pPr>
              <w:tabs>
                <w:tab w:val="left" w:pos="284"/>
                <w:tab w:val="left" w:pos="567"/>
              </w:tabs>
              <w:spacing w:line="276" w:lineRule="auto"/>
              <w:rPr>
                <w:sz w:val="22"/>
                <w:szCs w:val="22"/>
                <w:lang w:eastAsia="lt-LT"/>
              </w:rPr>
            </w:pPr>
            <w:r w:rsidRPr="00A70169">
              <w:rPr>
                <w:sz w:val="22"/>
                <w:szCs w:val="22"/>
                <w:lang w:eastAsia="lt-LT"/>
              </w:rPr>
              <w:t>3.4.1. Pasirengimas diegti atnaujintas bendrąsias programas (BP)</w:t>
            </w:r>
          </w:p>
        </w:tc>
        <w:tc>
          <w:tcPr>
            <w:tcW w:w="2976" w:type="dxa"/>
            <w:vAlign w:val="center"/>
          </w:tcPr>
          <w:p w14:paraId="2B7B7E24" w14:textId="1A542974" w:rsidR="00D81133" w:rsidRPr="00A70169" w:rsidRDefault="00D81133" w:rsidP="00D81133">
            <w:pPr>
              <w:tabs>
                <w:tab w:val="left" w:pos="284"/>
                <w:tab w:val="left" w:pos="567"/>
              </w:tabs>
              <w:spacing w:line="276" w:lineRule="auto"/>
              <w:rPr>
                <w:sz w:val="22"/>
                <w:szCs w:val="22"/>
                <w:lang w:eastAsia="lt-LT"/>
              </w:rPr>
            </w:pPr>
            <w:r w:rsidRPr="00A70169">
              <w:rPr>
                <w:sz w:val="22"/>
                <w:szCs w:val="22"/>
                <w:lang w:eastAsia="lt-LT"/>
              </w:rPr>
              <w:t>3.4.1.1. Sudaryta tikslinė atnaujintų BP diegimo komanda.</w:t>
            </w:r>
          </w:p>
        </w:tc>
        <w:tc>
          <w:tcPr>
            <w:tcW w:w="3969" w:type="dxa"/>
            <w:vAlign w:val="center"/>
          </w:tcPr>
          <w:p w14:paraId="3BA2F3E9" w14:textId="13B4DAF2" w:rsidR="00D81133" w:rsidRPr="00A70169" w:rsidRDefault="1ED34C54" w:rsidP="7D073907">
            <w:pPr>
              <w:spacing w:line="276" w:lineRule="auto"/>
              <w:rPr>
                <w:color w:val="000000" w:themeColor="text1"/>
                <w:sz w:val="22"/>
                <w:szCs w:val="22"/>
              </w:rPr>
            </w:pPr>
            <w:r w:rsidRPr="00A70169">
              <w:rPr>
                <w:color w:val="000000" w:themeColor="text1"/>
                <w:sz w:val="22"/>
                <w:szCs w:val="22"/>
              </w:rPr>
              <w:t>2022 m. rugsėjo 9 d. direktoriaus įsakymu Nr. V-199 sudaryta atnaujintų Bendrųjų programų diegimo grupė.</w:t>
            </w:r>
            <w:r w:rsidR="0EB481AF" w:rsidRPr="00A70169">
              <w:rPr>
                <w:color w:val="000000" w:themeColor="text1"/>
                <w:sz w:val="22"/>
                <w:szCs w:val="22"/>
              </w:rPr>
              <w:t xml:space="preserve"> </w:t>
            </w:r>
          </w:p>
        </w:tc>
      </w:tr>
      <w:tr w:rsidR="00D81133" w:rsidRPr="00A70169" w14:paraId="5C34D618" w14:textId="77777777" w:rsidTr="00FA166A">
        <w:tc>
          <w:tcPr>
            <w:tcW w:w="1276" w:type="dxa"/>
            <w:vMerge/>
            <w:vAlign w:val="center"/>
          </w:tcPr>
          <w:p w14:paraId="554F05B0" w14:textId="77777777" w:rsidR="00D81133" w:rsidRPr="00A70169" w:rsidRDefault="00D81133" w:rsidP="00D81133">
            <w:pPr>
              <w:tabs>
                <w:tab w:val="left" w:pos="284"/>
                <w:tab w:val="left" w:pos="567"/>
              </w:tabs>
              <w:spacing w:line="276" w:lineRule="auto"/>
              <w:rPr>
                <w:sz w:val="22"/>
                <w:szCs w:val="22"/>
                <w:lang w:eastAsia="lt-LT"/>
              </w:rPr>
            </w:pPr>
          </w:p>
        </w:tc>
        <w:tc>
          <w:tcPr>
            <w:tcW w:w="1985" w:type="dxa"/>
            <w:vMerge/>
            <w:vAlign w:val="center"/>
          </w:tcPr>
          <w:p w14:paraId="539A1B43" w14:textId="77777777" w:rsidR="00D81133" w:rsidRPr="00A70169" w:rsidRDefault="00D81133" w:rsidP="001E42D5">
            <w:pPr>
              <w:tabs>
                <w:tab w:val="left" w:pos="284"/>
                <w:tab w:val="left" w:pos="567"/>
              </w:tabs>
              <w:spacing w:line="276" w:lineRule="auto"/>
              <w:rPr>
                <w:sz w:val="22"/>
                <w:szCs w:val="22"/>
                <w:lang w:eastAsia="lt-LT"/>
              </w:rPr>
            </w:pPr>
          </w:p>
        </w:tc>
        <w:tc>
          <w:tcPr>
            <w:tcW w:w="2976" w:type="dxa"/>
            <w:vAlign w:val="center"/>
          </w:tcPr>
          <w:p w14:paraId="5A14A983" w14:textId="29C6F500" w:rsidR="00D81133" w:rsidRPr="00A70169" w:rsidRDefault="00D81133" w:rsidP="00D81133">
            <w:pPr>
              <w:tabs>
                <w:tab w:val="left" w:pos="284"/>
                <w:tab w:val="left" w:pos="567"/>
              </w:tabs>
              <w:spacing w:line="276" w:lineRule="auto"/>
              <w:rPr>
                <w:sz w:val="22"/>
                <w:szCs w:val="22"/>
                <w:lang w:eastAsia="lt-LT"/>
              </w:rPr>
            </w:pPr>
            <w:r w:rsidRPr="00A70169">
              <w:rPr>
                <w:sz w:val="22"/>
                <w:szCs w:val="22"/>
                <w:lang w:eastAsia="lt-LT"/>
              </w:rPr>
              <w:t>3.4.1.2. Parengtas veiksmų planas BP diegimui (numatytos priemonės, procesai).</w:t>
            </w:r>
          </w:p>
        </w:tc>
        <w:tc>
          <w:tcPr>
            <w:tcW w:w="3969" w:type="dxa"/>
            <w:vAlign w:val="center"/>
          </w:tcPr>
          <w:p w14:paraId="65B7EE10" w14:textId="4C957E8B" w:rsidR="00D81133" w:rsidRPr="00A70169" w:rsidRDefault="7AD35E4A" w:rsidP="7D073907">
            <w:pPr>
              <w:spacing w:line="276" w:lineRule="auto"/>
              <w:jc w:val="both"/>
              <w:rPr>
                <w:sz w:val="22"/>
                <w:szCs w:val="22"/>
                <w:lang w:eastAsia="lt-LT"/>
              </w:rPr>
            </w:pPr>
            <w:r w:rsidRPr="00A70169">
              <w:rPr>
                <w:sz w:val="22"/>
                <w:szCs w:val="22"/>
                <w:lang w:eastAsia="lt-LT"/>
              </w:rPr>
              <w:t xml:space="preserve">Parengtas atnaujinto ugdymo turinio įgyvendinimo veiksmų ir priemonių planas. Siekiant sėkmingo atnaujinto ugdymo turinio įgyvendinimo nuo 2023 m. rugsėjo 1 d. I ir III klasėse, dalyvauta NŠA organizuojamuose mokymuose. Buvo organizuoti 2 kvalifikacijos tobulinimo renginiai gimnazijos mokytojams (institucinis lygmuo): </w:t>
            </w:r>
            <w:r w:rsidR="0078307F">
              <w:rPr>
                <w:sz w:val="22"/>
                <w:szCs w:val="22"/>
                <w:lang w:eastAsia="lt-LT"/>
              </w:rPr>
              <w:t>„</w:t>
            </w:r>
            <w:r w:rsidRPr="00A70169">
              <w:rPr>
                <w:sz w:val="22"/>
                <w:szCs w:val="22"/>
                <w:lang w:eastAsia="lt-LT"/>
              </w:rPr>
              <w:t xml:space="preserve">Besimokantis mokytojas – besimokantis mokinys“, „Dalykinių pasiekimų gerinimas taikant formuojamąjį vertinimą pamokoje“. Prioritetinis dėmesys skiriamas kolegialiam veikimui, metodinių ugdymo priemonių skaitmenizavimui bei atnaujinimui UTA kontekste. Mokytojai didelį dėmesį skyrė susipažinimui su dalykų atnaujintų programų turiniu.  Kuriama teigiama mokymosi aplinka, stiprinami emociniai tarpusavio saitai.  </w:t>
            </w:r>
          </w:p>
        </w:tc>
      </w:tr>
      <w:tr w:rsidR="00D81133" w:rsidRPr="00A70169" w14:paraId="6489A016" w14:textId="77777777" w:rsidTr="00FA166A">
        <w:tc>
          <w:tcPr>
            <w:tcW w:w="1276" w:type="dxa"/>
            <w:vMerge/>
            <w:vAlign w:val="center"/>
          </w:tcPr>
          <w:p w14:paraId="1F97A2D4" w14:textId="77777777" w:rsidR="00D81133" w:rsidRPr="00A70169" w:rsidRDefault="00D81133" w:rsidP="00D81133">
            <w:pPr>
              <w:tabs>
                <w:tab w:val="left" w:pos="284"/>
                <w:tab w:val="left" w:pos="567"/>
              </w:tabs>
              <w:spacing w:line="276" w:lineRule="auto"/>
              <w:rPr>
                <w:sz w:val="22"/>
                <w:szCs w:val="22"/>
                <w:lang w:eastAsia="lt-LT"/>
              </w:rPr>
            </w:pPr>
          </w:p>
        </w:tc>
        <w:tc>
          <w:tcPr>
            <w:tcW w:w="1985" w:type="dxa"/>
            <w:vMerge/>
            <w:vAlign w:val="center"/>
          </w:tcPr>
          <w:p w14:paraId="174E629B" w14:textId="77777777" w:rsidR="00D81133" w:rsidRPr="00A70169" w:rsidRDefault="00D81133" w:rsidP="00D81133">
            <w:pPr>
              <w:tabs>
                <w:tab w:val="left" w:pos="284"/>
                <w:tab w:val="left" w:pos="567"/>
              </w:tabs>
              <w:spacing w:line="276" w:lineRule="auto"/>
              <w:rPr>
                <w:sz w:val="22"/>
                <w:szCs w:val="22"/>
                <w:lang w:eastAsia="lt-LT"/>
              </w:rPr>
            </w:pPr>
          </w:p>
        </w:tc>
        <w:tc>
          <w:tcPr>
            <w:tcW w:w="2976" w:type="dxa"/>
            <w:vAlign w:val="center"/>
          </w:tcPr>
          <w:p w14:paraId="352998A5" w14:textId="71937F72" w:rsidR="00D81133" w:rsidRPr="00A70169" w:rsidRDefault="00D81133" w:rsidP="00D81133">
            <w:pPr>
              <w:tabs>
                <w:tab w:val="left" w:pos="284"/>
                <w:tab w:val="left" w:pos="567"/>
              </w:tabs>
              <w:spacing w:line="276" w:lineRule="auto"/>
              <w:rPr>
                <w:sz w:val="22"/>
                <w:szCs w:val="22"/>
                <w:lang w:eastAsia="lt-LT"/>
              </w:rPr>
            </w:pPr>
            <w:r w:rsidRPr="00A70169">
              <w:rPr>
                <w:sz w:val="22"/>
                <w:szCs w:val="22"/>
                <w:lang w:eastAsia="lt-LT"/>
              </w:rPr>
              <w:t>3.4.1.3. Ne mažiau kaip 50% pedagogų tobulino įvairias dalykines kompetencijas, susijusias su atnaujintų BP diegimu.</w:t>
            </w:r>
          </w:p>
        </w:tc>
        <w:tc>
          <w:tcPr>
            <w:tcW w:w="3969" w:type="dxa"/>
            <w:vAlign w:val="center"/>
          </w:tcPr>
          <w:p w14:paraId="4DBB6943" w14:textId="77777777" w:rsidR="0025540D" w:rsidRPr="00A70169" w:rsidRDefault="1DF6C06B" w:rsidP="0025540D">
            <w:pPr>
              <w:spacing w:line="276" w:lineRule="auto"/>
              <w:jc w:val="both"/>
              <w:rPr>
                <w:sz w:val="22"/>
                <w:szCs w:val="22"/>
                <w:lang w:eastAsia="lt-LT"/>
              </w:rPr>
            </w:pPr>
            <w:r w:rsidRPr="00A70169">
              <w:rPr>
                <w:sz w:val="22"/>
                <w:szCs w:val="22"/>
                <w:lang w:eastAsia="lt-LT"/>
              </w:rPr>
              <w:t xml:space="preserve">Buvo organizuoti 2 kvalifikacijos tobulinimo renginiai gimnazijos mokytojams (institucinis lygmuo): Besimokantis mokytojas – besimokantis mokinys“, „Dalykinių pasiekimų gerinimas taikant formuojamąjį vertinimą pamokoje“. </w:t>
            </w:r>
            <w:r w:rsidR="0025540D" w:rsidRPr="00A70169">
              <w:rPr>
                <w:sz w:val="22"/>
                <w:szCs w:val="22"/>
                <w:lang w:eastAsia="lt-LT"/>
              </w:rPr>
              <w:t>Organizuoti mokymai pagal ilgalaikę programą „Ugdymo proceso</w:t>
            </w:r>
          </w:p>
          <w:p w14:paraId="17D1BE99" w14:textId="09C9771F" w:rsidR="00D81133" w:rsidRPr="00A70169" w:rsidRDefault="0078307F" w:rsidP="0025540D">
            <w:pPr>
              <w:spacing w:line="276" w:lineRule="auto"/>
              <w:jc w:val="both"/>
              <w:rPr>
                <w:sz w:val="22"/>
                <w:szCs w:val="22"/>
                <w:lang w:eastAsia="lt-LT"/>
              </w:rPr>
            </w:pPr>
            <w:r>
              <w:rPr>
                <w:sz w:val="22"/>
                <w:szCs w:val="22"/>
                <w:lang w:eastAsia="lt-LT"/>
              </w:rPr>
              <w:t>I</w:t>
            </w:r>
            <w:r w:rsidR="1C916744" w:rsidRPr="00A70169">
              <w:rPr>
                <w:sz w:val="22"/>
                <w:szCs w:val="22"/>
                <w:lang w:eastAsia="lt-LT"/>
              </w:rPr>
              <w:t>ndividualizavimas</w:t>
            </w:r>
            <w:r>
              <w:rPr>
                <w:sz w:val="22"/>
                <w:szCs w:val="22"/>
                <w:lang w:eastAsia="lt-LT"/>
              </w:rPr>
              <w:t>-</w:t>
            </w:r>
            <w:r w:rsidR="1C916744" w:rsidRPr="00A70169">
              <w:rPr>
                <w:sz w:val="22"/>
                <w:szCs w:val="22"/>
                <w:lang w:eastAsia="lt-LT"/>
              </w:rPr>
              <w:t xml:space="preserve">diferencijavimas mokykloje: skirtingų modelių įgyvendinimas praktikoje“, </w:t>
            </w:r>
            <w:r w:rsidR="00772451">
              <w:rPr>
                <w:sz w:val="22"/>
                <w:szCs w:val="22"/>
                <w:lang w:eastAsia="lt-LT"/>
              </w:rPr>
              <w:t>s</w:t>
            </w:r>
            <w:r w:rsidR="586EED88" w:rsidRPr="00A70169">
              <w:rPr>
                <w:sz w:val="22"/>
                <w:szCs w:val="22"/>
                <w:lang w:eastAsia="lt-LT"/>
              </w:rPr>
              <w:t xml:space="preserve">eptyni gimnazijos mokytojai </w:t>
            </w:r>
            <w:r w:rsidR="00772451">
              <w:rPr>
                <w:sz w:val="22"/>
                <w:szCs w:val="22"/>
                <w:lang w:eastAsia="lt-LT"/>
              </w:rPr>
              <w:t xml:space="preserve">įtraukti į </w:t>
            </w:r>
            <w:r w:rsidR="586EED88" w:rsidRPr="00A70169">
              <w:rPr>
                <w:sz w:val="22"/>
                <w:szCs w:val="22"/>
                <w:lang w:eastAsia="lt-LT"/>
              </w:rPr>
              <w:t>NŠA organizuojamu</w:t>
            </w:r>
            <w:r w:rsidR="00772451">
              <w:rPr>
                <w:sz w:val="22"/>
                <w:szCs w:val="22"/>
                <w:lang w:eastAsia="lt-LT"/>
              </w:rPr>
              <w:t>s</w:t>
            </w:r>
            <w:r w:rsidR="586EED88" w:rsidRPr="00A70169">
              <w:rPr>
                <w:sz w:val="22"/>
                <w:szCs w:val="22"/>
                <w:lang w:eastAsia="lt-LT"/>
              </w:rPr>
              <w:t xml:space="preserve"> mokymu</w:t>
            </w:r>
            <w:r w:rsidR="00772451">
              <w:rPr>
                <w:sz w:val="22"/>
                <w:szCs w:val="22"/>
                <w:lang w:eastAsia="lt-LT"/>
              </w:rPr>
              <w:t>s</w:t>
            </w:r>
            <w:r w:rsidR="586EED88" w:rsidRPr="00A70169">
              <w:rPr>
                <w:sz w:val="22"/>
                <w:szCs w:val="22"/>
                <w:lang w:eastAsia="lt-LT"/>
              </w:rPr>
              <w:t xml:space="preserve"> 2023 m.</w:t>
            </w:r>
          </w:p>
        </w:tc>
      </w:tr>
    </w:tbl>
    <w:p w14:paraId="0FA61336" w14:textId="77777777" w:rsidR="00046EFF" w:rsidRPr="00A70169" w:rsidRDefault="00046EFF" w:rsidP="001E4DE0">
      <w:pPr>
        <w:spacing w:line="276" w:lineRule="auto"/>
        <w:rPr>
          <w:sz w:val="22"/>
          <w:szCs w:val="22"/>
        </w:rPr>
      </w:pPr>
    </w:p>
    <w:p w14:paraId="7CAA0918" w14:textId="77777777" w:rsidR="00E12C9D" w:rsidRPr="00A70169" w:rsidRDefault="00E12C9D" w:rsidP="001E4DE0">
      <w:pPr>
        <w:tabs>
          <w:tab w:val="left" w:pos="284"/>
        </w:tabs>
        <w:spacing w:line="276" w:lineRule="auto"/>
        <w:rPr>
          <w:b/>
          <w:sz w:val="22"/>
          <w:szCs w:val="22"/>
          <w:lang w:eastAsia="lt-LT"/>
        </w:rPr>
      </w:pPr>
      <w:r w:rsidRPr="00A70169">
        <w:rPr>
          <w:b/>
          <w:sz w:val="22"/>
          <w:szCs w:val="22"/>
          <w:lang w:eastAsia="lt-LT"/>
        </w:rPr>
        <w:t>2.</w:t>
      </w:r>
      <w:r w:rsidRPr="00A70169">
        <w:rPr>
          <w:b/>
          <w:sz w:val="22"/>
          <w:szCs w:val="22"/>
          <w:lang w:eastAsia="lt-LT"/>
        </w:rPr>
        <w:tab/>
        <w:t>Užduotys, neįvykdytos ar įvykdytos iš dalies dėl numatytų rizikų (jei tokių buvo)</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670"/>
      </w:tblGrid>
      <w:tr w:rsidR="00785017" w:rsidRPr="00A70169" w14:paraId="33F9E562" w14:textId="77777777" w:rsidTr="00FA166A">
        <w:tc>
          <w:tcPr>
            <w:tcW w:w="4536" w:type="dxa"/>
            <w:tcBorders>
              <w:top w:val="single" w:sz="4" w:space="0" w:color="auto"/>
              <w:left w:val="single" w:sz="4" w:space="0" w:color="auto"/>
              <w:bottom w:val="single" w:sz="4" w:space="0" w:color="auto"/>
              <w:right w:val="single" w:sz="4" w:space="0" w:color="auto"/>
            </w:tcBorders>
            <w:vAlign w:val="center"/>
            <w:hideMark/>
          </w:tcPr>
          <w:p w14:paraId="222BEB7C" w14:textId="77777777" w:rsidR="00E12C9D" w:rsidRPr="00A70169" w:rsidRDefault="00E12C9D" w:rsidP="001E4DE0">
            <w:pPr>
              <w:spacing w:line="276" w:lineRule="auto"/>
              <w:jc w:val="center"/>
              <w:rPr>
                <w:sz w:val="22"/>
                <w:szCs w:val="22"/>
                <w:lang w:eastAsia="lt-LT"/>
              </w:rPr>
            </w:pPr>
            <w:r w:rsidRPr="00A70169">
              <w:rPr>
                <w:sz w:val="22"/>
                <w:szCs w:val="22"/>
                <w:lang w:eastAsia="lt-LT"/>
              </w:rPr>
              <w:t>Užduotys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9F5C100" w14:textId="77777777" w:rsidR="00E12C9D" w:rsidRPr="00A70169" w:rsidRDefault="00E12C9D" w:rsidP="001E4DE0">
            <w:pPr>
              <w:spacing w:line="276" w:lineRule="auto"/>
              <w:jc w:val="center"/>
              <w:rPr>
                <w:sz w:val="22"/>
                <w:szCs w:val="22"/>
                <w:lang w:eastAsia="lt-LT"/>
              </w:rPr>
            </w:pPr>
            <w:r w:rsidRPr="00A70169">
              <w:rPr>
                <w:sz w:val="22"/>
                <w:szCs w:val="22"/>
                <w:lang w:eastAsia="lt-LT"/>
              </w:rPr>
              <w:t xml:space="preserve">Priežastys, rizikos </w:t>
            </w:r>
          </w:p>
        </w:tc>
      </w:tr>
      <w:tr w:rsidR="0049247B" w:rsidRPr="00A70169" w14:paraId="29A7068E" w14:textId="77777777" w:rsidTr="00FA166A">
        <w:tc>
          <w:tcPr>
            <w:tcW w:w="4536" w:type="dxa"/>
            <w:tcBorders>
              <w:top w:val="single" w:sz="4" w:space="0" w:color="auto"/>
              <w:left w:val="single" w:sz="4" w:space="0" w:color="auto"/>
              <w:bottom w:val="single" w:sz="4" w:space="0" w:color="auto"/>
              <w:right w:val="single" w:sz="4" w:space="0" w:color="auto"/>
            </w:tcBorders>
          </w:tcPr>
          <w:p w14:paraId="14E1A5EA" w14:textId="77777777" w:rsidR="00E12C9D" w:rsidRPr="00A70169" w:rsidRDefault="00E12C9D" w:rsidP="001E4DE0">
            <w:pPr>
              <w:spacing w:line="276" w:lineRule="auto"/>
              <w:jc w:val="center"/>
              <w:rPr>
                <w:sz w:val="22"/>
                <w:szCs w:val="22"/>
                <w:lang w:eastAsia="lt-LT"/>
              </w:rPr>
            </w:pPr>
            <w:r w:rsidRPr="00A70169">
              <w:rPr>
                <w:sz w:val="22"/>
                <w:szCs w:val="22"/>
                <w:lang w:eastAsia="lt-LT"/>
              </w:rPr>
              <w:t>-</w:t>
            </w:r>
          </w:p>
        </w:tc>
        <w:tc>
          <w:tcPr>
            <w:tcW w:w="5670" w:type="dxa"/>
            <w:tcBorders>
              <w:top w:val="single" w:sz="4" w:space="0" w:color="auto"/>
              <w:left w:val="single" w:sz="4" w:space="0" w:color="auto"/>
              <w:bottom w:val="single" w:sz="4" w:space="0" w:color="auto"/>
              <w:right w:val="single" w:sz="4" w:space="0" w:color="auto"/>
            </w:tcBorders>
          </w:tcPr>
          <w:p w14:paraId="2FA6B629" w14:textId="77777777" w:rsidR="00E12C9D" w:rsidRPr="00A70169" w:rsidRDefault="00E12C9D" w:rsidP="001E4DE0">
            <w:pPr>
              <w:spacing w:line="276" w:lineRule="auto"/>
              <w:jc w:val="center"/>
              <w:rPr>
                <w:sz w:val="22"/>
                <w:szCs w:val="22"/>
                <w:lang w:eastAsia="lt-LT"/>
              </w:rPr>
            </w:pPr>
            <w:r w:rsidRPr="00A70169">
              <w:rPr>
                <w:sz w:val="22"/>
                <w:szCs w:val="22"/>
                <w:lang w:eastAsia="lt-LT"/>
              </w:rPr>
              <w:t>-</w:t>
            </w:r>
          </w:p>
        </w:tc>
      </w:tr>
    </w:tbl>
    <w:p w14:paraId="61BF22E1" w14:textId="77777777" w:rsidR="00E12C9D" w:rsidRPr="00A70169" w:rsidRDefault="00E12C9D" w:rsidP="001E4DE0">
      <w:pPr>
        <w:spacing w:line="276" w:lineRule="auto"/>
        <w:rPr>
          <w:sz w:val="22"/>
          <w:szCs w:val="22"/>
        </w:rPr>
      </w:pPr>
    </w:p>
    <w:p w14:paraId="371A9B80" w14:textId="77777777" w:rsidR="00D01377" w:rsidRPr="00A70169" w:rsidRDefault="00D01377" w:rsidP="001E4DE0">
      <w:pPr>
        <w:tabs>
          <w:tab w:val="left" w:pos="284"/>
        </w:tabs>
        <w:spacing w:line="276" w:lineRule="auto"/>
        <w:rPr>
          <w:b/>
          <w:sz w:val="22"/>
          <w:szCs w:val="22"/>
          <w:lang w:eastAsia="lt-LT"/>
        </w:rPr>
      </w:pPr>
      <w:r w:rsidRPr="00A70169">
        <w:rPr>
          <w:b/>
          <w:sz w:val="22"/>
          <w:szCs w:val="22"/>
          <w:lang w:eastAsia="lt-LT"/>
        </w:rPr>
        <w:t>3.</w:t>
      </w:r>
      <w:r w:rsidRPr="00A70169">
        <w:rPr>
          <w:b/>
          <w:sz w:val="22"/>
          <w:szCs w:val="22"/>
          <w:lang w:eastAsia="lt-LT"/>
        </w:rPr>
        <w:tab/>
        <w:t>Veiklos, kurios nebuvo planuotos ir nustatytos, bet įvykdytos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953"/>
      </w:tblGrid>
      <w:tr w:rsidR="00785017" w:rsidRPr="00A70169" w14:paraId="0D265B3D" w14:textId="77777777" w:rsidTr="00FA166A">
        <w:tc>
          <w:tcPr>
            <w:tcW w:w="4253" w:type="dxa"/>
            <w:tcBorders>
              <w:top w:val="single" w:sz="4" w:space="0" w:color="auto"/>
              <w:left w:val="single" w:sz="4" w:space="0" w:color="auto"/>
              <w:bottom w:val="single" w:sz="4" w:space="0" w:color="auto"/>
              <w:right w:val="single" w:sz="4" w:space="0" w:color="auto"/>
            </w:tcBorders>
            <w:vAlign w:val="center"/>
            <w:hideMark/>
          </w:tcPr>
          <w:p w14:paraId="12CC46DC" w14:textId="20CA837B" w:rsidR="00D01377" w:rsidRPr="00A70169" w:rsidRDefault="00D01377" w:rsidP="001E4DE0">
            <w:pPr>
              <w:spacing w:line="276" w:lineRule="auto"/>
              <w:jc w:val="center"/>
              <w:rPr>
                <w:b/>
                <w:bCs/>
                <w:sz w:val="22"/>
                <w:szCs w:val="22"/>
                <w:lang w:eastAsia="lt-LT"/>
              </w:rPr>
            </w:pPr>
            <w:r w:rsidRPr="00A70169">
              <w:rPr>
                <w:b/>
                <w:bCs/>
                <w:sz w:val="22"/>
                <w:szCs w:val="22"/>
                <w:lang w:eastAsia="lt-LT"/>
              </w:rPr>
              <w:t>Užduotys/veiklos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1C712BB" w14:textId="77777777" w:rsidR="00D01377" w:rsidRPr="00A70169" w:rsidRDefault="00D01377" w:rsidP="001E4DE0">
            <w:pPr>
              <w:spacing w:line="276" w:lineRule="auto"/>
              <w:jc w:val="center"/>
              <w:rPr>
                <w:b/>
                <w:bCs/>
                <w:sz w:val="22"/>
                <w:szCs w:val="22"/>
                <w:lang w:eastAsia="lt-LT"/>
              </w:rPr>
            </w:pPr>
            <w:r w:rsidRPr="00A70169">
              <w:rPr>
                <w:b/>
                <w:bCs/>
                <w:sz w:val="22"/>
                <w:szCs w:val="22"/>
                <w:lang w:eastAsia="lt-LT"/>
              </w:rPr>
              <w:t>Poveikis švietimo įstaigos veiklai</w:t>
            </w:r>
          </w:p>
        </w:tc>
      </w:tr>
      <w:tr w:rsidR="00CB67CA" w:rsidRPr="00A70169" w14:paraId="3C154B8F" w14:textId="77777777" w:rsidTr="00FA166A">
        <w:tc>
          <w:tcPr>
            <w:tcW w:w="4253" w:type="dxa"/>
            <w:tcBorders>
              <w:top w:val="single" w:sz="4" w:space="0" w:color="auto"/>
              <w:left w:val="single" w:sz="4" w:space="0" w:color="auto"/>
              <w:bottom w:val="single" w:sz="4" w:space="0" w:color="auto"/>
              <w:right w:val="single" w:sz="4" w:space="0" w:color="auto"/>
            </w:tcBorders>
            <w:vAlign w:val="center"/>
          </w:tcPr>
          <w:p w14:paraId="748D07B3" w14:textId="74286618" w:rsidR="00CB67CA" w:rsidRPr="00A70169" w:rsidRDefault="00CB67CA" w:rsidP="00CB67CA">
            <w:pPr>
              <w:spacing w:line="276" w:lineRule="auto"/>
              <w:rPr>
                <w:b/>
                <w:bCs/>
                <w:sz w:val="22"/>
                <w:szCs w:val="22"/>
                <w:lang w:eastAsia="lt-LT"/>
              </w:rPr>
            </w:pPr>
            <w:r w:rsidRPr="00A70169">
              <w:rPr>
                <w:sz w:val="22"/>
                <w:szCs w:val="22"/>
                <w:lang w:eastAsia="lt-LT"/>
              </w:rPr>
              <w:t xml:space="preserve">Pateikta </w:t>
            </w:r>
            <w:bookmarkStart w:id="7" w:name="_Hlk126181181"/>
            <w:r w:rsidRPr="00A70169">
              <w:rPr>
                <w:sz w:val="22"/>
                <w:szCs w:val="22"/>
                <w:lang w:eastAsia="lt-LT"/>
              </w:rPr>
              <w:t>paraiška Tūkstantmečio mokyklų programos finansavimui gauti</w:t>
            </w:r>
            <w:bookmarkEnd w:id="7"/>
            <w:r w:rsidRPr="00A70169">
              <w:rPr>
                <w:sz w:val="22"/>
                <w:szCs w:val="22"/>
                <w:lang w:eastAsia="lt-LT"/>
              </w:rPr>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097E3CF" w14:textId="447D6B65" w:rsidR="2D24BAB3" w:rsidRPr="00C27F64" w:rsidRDefault="2D24BAB3" w:rsidP="2EFF4957">
            <w:pPr>
              <w:pStyle w:val="Sraopastraipa"/>
              <w:numPr>
                <w:ilvl w:val="0"/>
                <w:numId w:val="12"/>
              </w:numPr>
              <w:spacing w:line="276" w:lineRule="auto"/>
              <w:jc w:val="both"/>
              <w:rPr>
                <w:sz w:val="22"/>
                <w:szCs w:val="22"/>
                <w:lang w:eastAsia="lt-LT"/>
              </w:rPr>
            </w:pPr>
            <w:r w:rsidRPr="00C27F64">
              <w:rPr>
                <w:sz w:val="22"/>
                <w:szCs w:val="22"/>
                <w:lang w:eastAsia="lt-LT"/>
              </w:rPr>
              <w:t xml:space="preserve">Gimnazija teikė paraišką dalyvauti Tūkstantmečio mokyklų programoje. </w:t>
            </w:r>
            <w:r w:rsidR="7ECB4C2B" w:rsidRPr="00C27F64">
              <w:rPr>
                <w:sz w:val="22"/>
                <w:szCs w:val="22"/>
                <w:lang w:eastAsia="lt-LT"/>
              </w:rPr>
              <w:t xml:space="preserve">Numatytos veiklos ir priemonės siekiant stiprinti lyderystės, įtraukiojo ugdymo, kultūrinio, STEAM ugdymo sritis. </w:t>
            </w:r>
          </w:p>
          <w:p w14:paraId="2C2D83D7" w14:textId="6B400D6D" w:rsidR="30E80A19" w:rsidRPr="00C27F64" w:rsidRDefault="30E80A19" w:rsidP="2EFF4957">
            <w:pPr>
              <w:pStyle w:val="Sraopastraipa"/>
              <w:numPr>
                <w:ilvl w:val="0"/>
                <w:numId w:val="12"/>
              </w:numPr>
              <w:spacing w:line="276" w:lineRule="auto"/>
              <w:jc w:val="both"/>
              <w:rPr>
                <w:sz w:val="22"/>
                <w:szCs w:val="22"/>
                <w:lang w:eastAsia="lt-LT"/>
              </w:rPr>
            </w:pPr>
            <w:r w:rsidRPr="00C27F64">
              <w:rPr>
                <w:sz w:val="22"/>
                <w:szCs w:val="22"/>
                <w:lang w:eastAsia="lt-LT"/>
              </w:rPr>
              <w:t>Gimnazija buvo atrinkta dalyvauti Tūkstantmečio mokyklų programoje</w:t>
            </w:r>
            <w:r w:rsidR="4DD2481A" w:rsidRPr="00C27F64">
              <w:rPr>
                <w:sz w:val="22"/>
                <w:szCs w:val="22"/>
                <w:lang w:eastAsia="lt-LT"/>
              </w:rPr>
              <w:t>, STEAM ugdymo stiprinimas numatytas visos Savivaldybės mastu.</w:t>
            </w:r>
          </w:p>
          <w:p w14:paraId="616D6053" w14:textId="7D1787DF" w:rsidR="00CB67CA" w:rsidRPr="00C27F64" w:rsidRDefault="00CB67CA" w:rsidP="00E3583E">
            <w:pPr>
              <w:pStyle w:val="Sraopastraipa"/>
              <w:numPr>
                <w:ilvl w:val="0"/>
                <w:numId w:val="12"/>
              </w:numPr>
              <w:spacing w:line="276" w:lineRule="auto"/>
              <w:jc w:val="both"/>
              <w:rPr>
                <w:b/>
                <w:bCs/>
                <w:sz w:val="22"/>
                <w:szCs w:val="22"/>
                <w:lang w:eastAsia="lt-LT"/>
              </w:rPr>
            </w:pPr>
            <w:r w:rsidRPr="00C27F64">
              <w:rPr>
                <w:sz w:val="22"/>
                <w:szCs w:val="22"/>
                <w:lang w:eastAsia="lt-LT"/>
              </w:rPr>
              <w:t>Pateikta detali informacija (planuojamos veiklos, numatomi atlikti darbai, pageidaujama įsigyti įranga, priemonės bei baldai) investicijų projekto rengimui.</w:t>
            </w:r>
          </w:p>
        </w:tc>
      </w:tr>
      <w:tr w:rsidR="00CB67CA" w:rsidRPr="00A70169" w14:paraId="10ED3522" w14:textId="77777777" w:rsidTr="00FA166A">
        <w:tc>
          <w:tcPr>
            <w:tcW w:w="4253" w:type="dxa"/>
            <w:tcBorders>
              <w:top w:val="single" w:sz="4" w:space="0" w:color="auto"/>
              <w:left w:val="single" w:sz="4" w:space="0" w:color="auto"/>
              <w:bottom w:val="single" w:sz="4" w:space="0" w:color="auto"/>
              <w:right w:val="single" w:sz="4" w:space="0" w:color="auto"/>
            </w:tcBorders>
            <w:vAlign w:val="center"/>
          </w:tcPr>
          <w:p w14:paraId="1386FBB2" w14:textId="4EC90F58" w:rsidR="00CB67CA" w:rsidRPr="00A70169" w:rsidRDefault="00D94930" w:rsidP="00343C69">
            <w:pPr>
              <w:spacing w:line="276" w:lineRule="auto"/>
              <w:rPr>
                <w:sz w:val="22"/>
                <w:szCs w:val="22"/>
                <w:lang w:eastAsia="lt-LT"/>
              </w:rPr>
            </w:pPr>
            <w:r w:rsidRPr="00A70169">
              <w:rPr>
                <w:sz w:val="22"/>
                <w:szCs w:val="22"/>
                <w:lang w:eastAsia="lt-LT"/>
              </w:rPr>
              <w:t>Atnaujinta</w:t>
            </w:r>
            <w:r w:rsidR="00CB67CA" w:rsidRPr="00A70169">
              <w:rPr>
                <w:sz w:val="22"/>
                <w:szCs w:val="22"/>
                <w:lang w:eastAsia="lt-LT"/>
              </w:rPr>
              <w:t xml:space="preserve"> bendradarbiavimo sutartis su Vytauto Didžiojo universitetu ir įsteigta Filosofijos klasė.</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C72888C" w14:textId="7C3FB1F2" w:rsidR="00CB67CA" w:rsidRPr="00C27F64" w:rsidRDefault="003A5187" w:rsidP="00343C69">
            <w:pPr>
              <w:spacing w:line="276" w:lineRule="auto"/>
              <w:jc w:val="both"/>
              <w:rPr>
                <w:sz w:val="22"/>
                <w:szCs w:val="22"/>
                <w:lang w:eastAsia="lt-LT"/>
              </w:rPr>
            </w:pPr>
            <w:r w:rsidRPr="00C27F64">
              <w:rPr>
                <w:sz w:val="22"/>
                <w:szCs w:val="22"/>
                <w:lang w:eastAsia="lt-LT"/>
              </w:rPr>
              <w:t xml:space="preserve">Gimnazijoje yra galimybė </w:t>
            </w:r>
            <w:r w:rsidR="6FF0B65E" w:rsidRPr="00C27F64">
              <w:rPr>
                <w:sz w:val="22"/>
                <w:szCs w:val="22"/>
                <w:lang w:eastAsia="lt-LT"/>
              </w:rPr>
              <w:t>pasir</w:t>
            </w:r>
            <w:r w:rsidRPr="00C27F64">
              <w:rPr>
                <w:sz w:val="22"/>
                <w:szCs w:val="22"/>
                <w:lang w:eastAsia="lt-LT"/>
              </w:rPr>
              <w:t>i</w:t>
            </w:r>
            <w:r w:rsidR="6FF0B65E" w:rsidRPr="00C27F64">
              <w:rPr>
                <w:sz w:val="22"/>
                <w:szCs w:val="22"/>
                <w:lang w:eastAsia="lt-LT"/>
              </w:rPr>
              <w:t>nk</w:t>
            </w:r>
            <w:r w:rsidRPr="00C27F64">
              <w:rPr>
                <w:sz w:val="22"/>
                <w:szCs w:val="22"/>
                <w:lang w:eastAsia="lt-LT"/>
              </w:rPr>
              <w:t>ti</w:t>
            </w:r>
            <w:r w:rsidR="00D94CA9" w:rsidRPr="00C27F64">
              <w:rPr>
                <w:sz w:val="22"/>
                <w:szCs w:val="22"/>
                <w:lang w:eastAsia="lt-LT"/>
              </w:rPr>
              <w:t xml:space="preserve"> ir mokytis</w:t>
            </w:r>
            <w:r w:rsidR="0078307F" w:rsidRPr="00C27F64">
              <w:rPr>
                <w:sz w:val="22"/>
                <w:szCs w:val="22"/>
                <w:lang w:eastAsia="lt-LT"/>
              </w:rPr>
              <w:t xml:space="preserve"> f</w:t>
            </w:r>
            <w:r w:rsidR="6FF0B65E" w:rsidRPr="00C27F64">
              <w:rPr>
                <w:sz w:val="22"/>
                <w:szCs w:val="22"/>
                <w:lang w:eastAsia="lt-LT"/>
              </w:rPr>
              <w:t xml:space="preserve">ilosofijos. </w:t>
            </w:r>
            <w:r w:rsidR="00B5371F" w:rsidRPr="00C27F64">
              <w:rPr>
                <w:sz w:val="22"/>
                <w:szCs w:val="22"/>
                <w:lang w:eastAsia="lt-LT"/>
              </w:rPr>
              <w:t xml:space="preserve">Filosofiją kaip pasirenkamąjį dalyką pasirinko 15 moksleivių. </w:t>
            </w:r>
            <w:r w:rsidR="6FF0B65E" w:rsidRPr="00C27F64">
              <w:rPr>
                <w:sz w:val="22"/>
                <w:szCs w:val="22"/>
                <w:lang w:eastAsia="lt-LT"/>
              </w:rPr>
              <w:t xml:space="preserve">Filosofijos pamokas </w:t>
            </w:r>
            <w:r w:rsidR="00D94CA9" w:rsidRPr="00C27F64">
              <w:rPr>
                <w:sz w:val="22"/>
                <w:szCs w:val="22"/>
                <w:lang w:eastAsia="lt-LT"/>
              </w:rPr>
              <w:t xml:space="preserve">nuotoliniu būdu </w:t>
            </w:r>
            <w:r w:rsidR="6FF0B65E" w:rsidRPr="00C27F64">
              <w:rPr>
                <w:sz w:val="22"/>
                <w:szCs w:val="22"/>
                <w:lang w:eastAsia="lt-LT"/>
              </w:rPr>
              <w:t>veda VDU filosofijos dėstytojas ir filosofijos katedros kviestiniai lektoriai.</w:t>
            </w:r>
          </w:p>
        </w:tc>
      </w:tr>
      <w:tr w:rsidR="00CB67CA" w:rsidRPr="00A70169" w14:paraId="4BC2DC2E" w14:textId="77777777" w:rsidTr="00FA166A">
        <w:tc>
          <w:tcPr>
            <w:tcW w:w="4253" w:type="dxa"/>
            <w:tcBorders>
              <w:top w:val="single" w:sz="4" w:space="0" w:color="auto"/>
              <w:left w:val="single" w:sz="4" w:space="0" w:color="auto"/>
              <w:bottom w:val="single" w:sz="4" w:space="0" w:color="auto"/>
              <w:right w:val="single" w:sz="4" w:space="0" w:color="auto"/>
            </w:tcBorders>
            <w:vAlign w:val="center"/>
          </w:tcPr>
          <w:p w14:paraId="7A55F7B8" w14:textId="3746D572" w:rsidR="00CB67CA" w:rsidRPr="00A70169" w:rsidRDefault="00CB67CA" w:rsidP="00343C69">
            <w:pPr>
              <w:spacing w:line="276" w:lineRule="auto"/>
              <w:rPr>
                <w:sz w:val="22"/>
                <w:szCs w:val="22"/>
                <w:lang w:eastAsia="lt-LT"/>
              </w:rPr>
            </w:pPr>
            <w:bookmarkStart w:id="8" w:name="_Hlk126181038"/>
            <w:r w:rsidRPr="00A70169">
              <w:rPr>
                <w:sz w:val="22"/>
                <w:szCs w:val="22"/>
                <w:lang w:eastAsia="lt-LT"/>
              </w:rPr>
              <w:t xml:space="preserve">Valstybiniam visuomenės sveikatos stiprinimo fondui pateikta paraiška ir gautas finansavimas  prevencinio projekto įgyvendinimui, visuomenės psichikos sveikatos stiprinimo priemonei. </w:t>
            </w:r>
            <w:bookmarkEnd w:id="8"/>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7473918" w14:textId="25ABE324" w:rsidR="00CB67CA" w:rsidRPr="00C27F64" w:rsidRDefault="00CB67CA" w:rsidP="00CB67CA">
            <w:pPr>
              <w:spacing w:line="276" w:lineRule="auto"/>
              <w:jc w:val="both"/>
              <w:rPr>
                <w:sz w:val="22"/>
                <w:szCs w:val="22"/>
                <w:lang w:eastAsia="lt-LT"/>
              </w:rPr>
            </w:pPr>
            <w:r w:rsidRPr="00C27F64">
              <w:rPr>
                <w:sz w:val="22"/>
                <w:szCs w:val="22"/>
                <w:lang w:eastAsia="lt-LT"/>
              </w:rPr>
              <w:t>Įgyvendintas projektas „</w:t>
            </w:r>
            <w:bookmarkStart w:id="9" w:name="_Hlk126181094"/>
            <w:r w:rsidRPr="00C27F64">
              <w:rPr>
                <w:sz w:val="22"/>
                <w:szCs w:val="22"/>
                <w:lang w:eastAsia="lt-LT"/>
              </w:rPr>
              <w:t>Jaučiu ir bendrauju: teatro ir dailės duetas</w:t>
            </w:r>
            <w:bookmarkEnd w:id="9"/>
            <w:r w:rsidRPr="00C27F64">
              <w:rPr>
                <w:sz w:val="22"/>
                <w:szCs w:val="22"/>
                <w:lang w:eastAsia="lt-LT"/>
              </w:rPr>
              <w:t xml:space="preserve">“. </w:t>
            </w:r>
            <w:r w:rsidR="00B5371F" w:rsidRPr="00C27F64">
              <w:rPr>
                <w:sz w:val="22"/>
                <w:szCs w:val="22"/>
                <w:lang w:eastAsia="lt-LT"/>
              </w:rPr>
              <w:t xml:space="preserve">Projekto veiklose dalyvavo 80 proc. moksleivių bei 20 mokytojų. </w:t>
            </w:r>
            <w:r w:rsidRPr="00C27F64">
              <w:rPr>
                <w:sz w:val="22"/>
                <w:szCs w:val="22"/>
                <w:lang w:eastAsia="lt-LT"/>
              </w:rPr>
              <w:t>Projekto metu:</w:t>
            </w:r>
          </w:p>
          <w:p w14:paraId="59BE67FE" w14:textId="3383A83A" w:rsidR="00CB67CA" w:rsidRPr="00C27F64" w:rsidRDefault="0078307F" w:rsidP="00E3583E">
            <w:pPr>
              <w:pStyle w:val="Sraopastraipa"/>
              <w:numPr>
                <w:ilvl w:val="0"/>
                <w:numId w:val="11"/>
              </w:numPr>
              <w:spacing w:line="276" w:lineRule="auto"/>
              <w:jc w:val="both"/>
              <w:rPr>
                <w:sz w:val="22"/>
                <w:szCs w:val="22"/>
                <w:lang w:eastAsia="lt-LT"/>
              </w:rPr>
            </w:pPr>
            <w:r w:rsidRPr="00C27F64">
              <w:rPr>
                <w:sz w:val="22"/>
                <w:szCs w:val="22"/>
                <w:lang w:eastAsia="lt-LT"/>
              </w:rPr>
              <w:t>a</w:t>
            </w:r>
            <w:r w:rsidR="6FF0B65E" w:rsidRPr="00C27F64">
              <w:rPr>
                <w:sz w:val="22"/>
                <w:szCs w:val="22"/>
                <w:lang w:eastAsia="lt-LT"/>
              </w:rPr>
              <w:t>tliktas moksleivių socialinių</w:t>
            </w:r>
            <w:r w:rsidR="34275AE9" w:rsidRPr="00C27F64">
              <w:rPr>
                <w:sz w:val="22"/>
                <w:szCs w:val="22"/>
                <w:lang w:eastAsia="lt-LT"/>
              </w:rPr>
              <w:t xml:space="preserve"> - e</w:t>
            </w:r>
            <w:r w:rsidR="6FF0B65E" w:rsidRPr="00C27F64">
              <w:rPr>
                <w:sz w:val="22"/>
                <w:szCs w:val="22"/>
                <w:lang w:eastAsia="lt-LT"/>
              </w:rPr>
              <w:t>mocinių problemų tyrimas gimnazijoje (identifikuotos problemos, jų sprendimo būdai, rekome</w:t>
            </w:r>
            <w:r w:rsidRPr="00C27F64">
              <w:rPr>
                <w:sz w:val="22"/>
                <w:szCs w:val="22"/>
                <w:lang w:eastAsia="lt-LT"/>
              </w:rPr>
              <w:t>ndacijos ir mokymai mokytojams),</w:t>
            </w:r>
          </w:p>
          <w:p w14:paraId="4A42EA9A" w14:textId="40999EDA" w:rsidR="00CB67CA" w:rsidRPr="00C27F64" w:rsidRDefault="0078307F" w:rsidP="00E3583E">
            <w:pPr>
              <w:pStyle w:val="Sraopastraipa"/>
              <w:numPr>
                <w:ilvl w:val="0"/>
                <w:numId w:val="11"/>
              </w:numPr>
              <w:spacing w:line="276" w:lineRule="auto"/>
              <w:jc w:val="both"/>
              <w:rPr>
                <w:sz w:val="22"/>
                <w:szCs w:val="22"/>
                <w:lang w:eastAsia="lt-LT"/>
              </w:rPr>
            </w:pPr>
            <w:r w:rsidRPr="00C27F64">
              <w:rPr>
                <w:sz w:val="22"/>
                <w:szCs w:val="22"/>
                <w:lang w:eastAsia="lt-LT"/>
              </w:rPr>
              <w:t>o</w:t>
            </w:r>
            <w:r w:rsidR="00CB67CA" w:rsidRPr="00C27F64">
              <w:rPr>
                <w:sz w:val="22"/>
                <w:szCs w:val="22"/>
                <w:lang w:eastAsia="lt-LT"/>
              </w:rPr>
              <w:t>rganizuota Forumo teatro praktinių mokymų dieninė stovykla moksleiviams</w:t>
            </w:r>
            <w:r w:rsidRPr="00C27F64">
              <w:rPr>
                <w:sz w:val="22"/>
                <w:szCs w:val="22"/>
                <w:lang w:eastAsia="lt-LT"/>
              </w:rPr>
              <w:t>,</w:t>
            </w:r>
          </w:p>
          <w:p w14:paraId="7D4230B5" w14:textId="455529AE" w:rsidR="00CB67CA" w:rsidRPr="00C27F64" w:rsidRDefault="0078307F" w:rsidP="00E3583E">
            <w:pPr>
              <w:pStyle w:val="Sraopastraipa"/>
              <w:numPr>
                <w:ilvl w:val="0"/>
                <w:numId w:val="11"/>
              </w:numPr>
              <w:spacing w:line="276" w:lineRule="auto"/>
              <w:jc w:val="both"/>
              <w:rPr>
                <w:sz w:val="22"/>
                <w:szCs w:val="22"/>
                <w:lang w:eastAsia="lt-LT"/>
              </w:rPr>
            </w:pPr>
            <w:r w:rsidRPr="00C27F64">
              <w:rPr>
                <w:sz w:val="22"/>
                <w:szCs w:val="22"/>
                <w:lang w:eastAsia="lt-LT"/>
              </w:rPr>
              <w:lastRenderedPageBreak/>
              <w:t>o</w:t>
            </w:r>
            <w:r w:rsidR="00CB67CA" w:rsidRPr="00C27F64">
              <w:rPr>
                <w:sz w:val="22"/>
                <w:szCs w:val="22"/>
                <w:lang w:eastAsia="lt-LT"/>
              </w:rPr>
              <w:t xml:space="preserve">rganizuoti forumo teatro užsiėmimai visiems gimnazijos </w:t>
            </w:r>
            <w:r w:rsidRPr="00C27F64">
              <w:rPr>
                <w:sz w:val="22"/>
                <w:szCs w:val="22"/>
                <w:lang w:eastAsia="lt-LT"/>
              </w:rPr>
              <w:t>mokiniams ir klasių kuratoriams,</w:t>
            </w:r>
          </w:p>
          <w:p w14:paraId="2D290DF7" w14:textId="5448ACC8" w:rsidR="00CB67CA" w:rsidRPr="00C27F64" w:rsidRDefault="0078307F" w:rsidP="00E3583E">
            <w:pPr>
              <w:pStyle w:val="Sraopastraipa"/>
              <w:numPr>
                <w:ilvl w:val="0"/>
                <w:numId w:val="11"/>
              </w:numPr>
              <w:spacing w:line="276" w:lineRule="auto"/>
              <w:jc w:val="both"/>
              <w:rPr>
                <w:sz w:val="22"/>
                <w:szCs w:val="22"/>
                <w:lang w:eastAsia="lt-LT"/>
              </w:rPr>
            </w:pPr>
            <w:r w:rsidRPr="00C27F64">
              <w:rPr>
                <w:sz w:val="22"/>
                <w:szCs w:val="22"/>
                <w:lang w:eastAsia="lt-LT"/>
              </w:rPr>
              <w:t>o</w:t>
            </w:r>
            <w:r w:rsidR="00CB67CA" w:rsidRPr="00C27F64">
              <w:rPr>
                <w:sz w:val="22"/>
                <w:szCs w:val="22"/>
                <w:lang w:eastAsia="lt-LT"/>
              </w:rPr>
              <w:t>rganizuotas forumo teatro veiklų gerosios patirties pristatymo renginys  – interaktyvus sp</w:t>
            </w:r>
            <w:r w:rsidRPr="00C27F64">
              <w:rPr>
                <w:sz w:val="22"/>
                <w:szCs w:val="22"/>
                <w:lang w:eastAsia="lt-LT"/>
              </w:rPr>
              <w:t>ektaklis/diskusija bendruomenei,</w:t>
            </w:r>
          </w:p>
          <w:p w14:paraId="0470E5E5" w14:textId="771017D5" w:rsidR="00CB67CA" w:rsidRPr="00C27F64" w:rsidRDefault="0078307F" w:rsidP="00E3583E">
            <w:pPr>
              <w:pStyle w:val="Sraopastraipa"/>
              <w:numPr>
                <w:ilvl w:val="0"/>
                <w:numId w:val="11"/>
              </w:numPr>
              <w:spacing w:line="276" w:lineRule="auto"/>
              <w:jc w:val="both"/>
              <w:rPr>
                <w:sz w:val="22"/>
                <w:szCs w:val="22"/>
                <w:lang w:eastAsia="lt-LT"/>
              </w:rPr>
            </w:pPr>
            <w:r w:rsidRPr="00C27F64">
              <w:rPr>
                <w:sz w:val="22"/>
                <w:szCs w:val="22"/>
                <w:lang w:eastAsia="lt-LT"/>
              </w:rPr>
              <w:t>p</w:t>
            </w:r>
            <w:r w:rsidR="6FF0B65E" w:rsidRPr="00C27F64">
              <w:rPr>
                <w:sz w:val="22"/>
                <w:szCs w:val="22"/>
                <w:lang w:eastAsia="lt-LT"/>
              </w:rPr>
              <w:t>arengtas el. leidinys, kuriame trumpai pristatyta Forumo teatro metodika, jaunuolių problemos bei sprendimo būdai, veiklų įgyvendinimo geroji praktika (</w:t>
            </w:r>
            <w:hyperlink r:id="rId11">
              <w:r w:rsidR="6FF0B65E" w:rsidRPr="00C27F64">
                <w:rPr>
                  <w:rStyle w:val="Hipersaitas"/>
                  <w:sz w:val="22"/>
                  <w:szCs w:val="22"/>
                  <w:lang w:eastAsia="lt-LT"/>
                </w:rPr>
                <w:t>https://sugimnazija.lt/dokumentai/Veiklos/Geroji-patirtis-2022-1.pdf</w:t>
              </w:r>
            </w:hyperlink>
            <w:r w:rsidR="6FF0B65E" w:rsidRPr="00C27F64">
              <w:rPr>
                <w:sz w:val="22"/>
                <w:szCs w:val="22"/>
                <w:lang w:eastAsia="lt-LT"/>
              </w:rPr>
              <w:t>).</w:t>
            </w:r>
            <w:r w:rsidR="00B5371F" w:rsidRPr="00C27F64">
              <w:rPr>
                <w:sz w:val="22"/>
                <w:szCs w:val="22"/>
                <w:lang w:eastAsia="lt-LT"/>
              </w:rPr>
              <w:t xml:space="preserve"> Leidinys buvo išplatintas Šiaulių, Mažeikių švietimo centrų virtualiose aplinkose, gimnazijos svetainėje</w:t>
            </w:r>
            <w:r w:rsidRPr="00C27F64">
              <w:rPr>
                <w:sz w:val="22"/>
                <w:szCs w:val="22"/>
                <w:lang w:eastAsia="lt-LT"/>
              </w:rPr>
              <w:t>,</w:t>
            </w:r>
          </w:p>
          <w:p w14:paraId="77BE5C7B" w14:textId="22F47538" w:rsidR="00CB67CA" w:rsidRPr="00C27F64" w:rsidRDefault="0078307F" w:rsidP="00E3583E">
            <w:pPr>
              <w:pStyle w:val="Sraopastraipa"/>
              <w:numPr>
                <w:ilvl w:val="0"/>
                <w:numId w:val="11"/>
              </w:numPr>
              <w:spacing w:line="276" w:lineRule="auto"/>
              <w:rPr>
                <w:sz w:val="22"/>
                <w:szCs w:val="22"/>
                <w:lang w:eastAsia="lt-LT"/>
              </w:rPr>
            </w:pPr>
            <w:r w:rsidRPr="00C27F64">
              <w:rPr>
                <w:sz w:val="22"/>
                <w:szCs w:val="22"/>
                <w:lang w:eastAsia="lt-LT"/>
              </w:rPr>
              <w:t>p</w:t>
            </w:r>
            <w:r w:rsidR="6FF0B65E" w:rsidRPr="00C27F64">
              <w:rPr>
                <w:sz w:val="22"/>
                <w:szCs w:val="22"/>
                <w:lang w:eastAsia="lt-LT"/>
              </w:rPr>
              <w:t xml:space="preserve">arengtas </w:t>
            </w:r>
            <w:r w:rsidR="00EF629D" w:rsidRPr="00C27F64">
              <w:rPr>
                <w:sz w:val="22"/>
                <w:szCs w:val="22"/>
                <w:lang w:eastAsia="lt-LT"/>
              </w:rPr>
              <w:t xml:space="preserve"> vaizdo</w:t>
            </w:r>
            <w:r w:rsidR="00EB098D" w:rsidRPr="00C27F64">
              <w:rPr>
                <w:sz w:val="22"/>
                <w:szCs w:val="22"/>
                <w:lang w:eastAsia="lt-LT"/>
              </w:rPr>
              <w:t xml:space="preserve"> filmukas,</w:t>
            </w:r>
            <w:r w:rsidR="6FF0B65E" w:rsidRPr="00C27F64">
              <w:rPr>
                <w:sz w:val="22"/>
                <w:szCs w:val="22"/>
                <w:lang w:eastAsia="lt-LT"/>
              </w:rPr>
              <w:t xml:space="preserve"> apibendrinantis Forumo teatro metodikos užsiėmimų ir mokymų gerąją patirtį</w:t>
            </w:r>
            <w:r w:rsidR="6FF0B65E" w:rsidRPr="00C27F64">
              <w:t xml:space="preserve"> (</w:t>
            </w:r>
            <w:hyperlink r:id="rId12">
              <w:r w:rsidR="6FF0B65E" w:rsidRPr="00C27F64">
                <w:rPr>
                  <w:rStyle w:val="Hipersaitas"/>
                  <w:sz w:val="22"/>
                  <w:szCs w:val="22"/>
                  <w:lang w:eastAsia="lt-LT"/>
                </w:rPr>
                <w:t>https://www.youtube.com/watch?v=DfdBxc_k_tI</w:t>
              </w:r>
            </w:hyperlink>
            <w:r w:rsidRPr="00C27F64">
              <w:rPr>
                <w:sz w:val="22"/>
                <w:szCs w:val="22"/>
                <w:lang w:eastAsia="lt-LT"/>
              </w:rPr>
              <w:t>),</w:t>
            </w:r>
          </w:p>
          <w:p w14:paraId="24A3DD99" w14:textId="3461A3CF" w:rsidR="00CB67CA" w:rsidRPr="00C27F64" w:rsidRDefault="00CB67CA" w:rsidP="00E3583E">
            <w:pPr>
              <w:pStyle w:val="Sraopastraipa"/>
              <w:numPr>
                <w:ilvl w:val="0"/>
                <w:numId w:val="11"/>
              </w:numPr>
              <w:spacing w:line="276" w:lineRule="auto"/>
              <w:jc w:val="both"/>
              <w:rPr>
                <w:sz w:val="22"/>
                <w:szCs w:val="22"/>
                <w:lang w:eastAsia="lt-LT"/>
              </w:rPr>
            </w:pPr>
            <w:r w:rsidRPr="00C27F64">
              <w:rPr>
                <w:sz w:val="22"/>
                <w:szCs w:val="22"/>
                <w:lang w:eastAsia="lt-LT"/>
              </w:rPr>
              <w:t>organizuoti grupiniai vizualinio mąstymo strategijų ti</w:t>
            </w:r>
            <w:r w:rsidR="0078307F" w:rsidRPr="00C27F64">
              <w:rPr>
                <w:sz w:val="22"/>
                <w:szCs w:val="22"/>
                <w:lang w:eastAsia="lt-LT"/>
              </w:rPr>
              <w:t>esioginiai užsiėmimai mokiniams,</w:t>
            </w:r>
          </w:p>
          <w:p w14:paraId="50462CAB" w14:textId="5E34C60D" w:rsidR="00CB67CA" w:rsidRPr="00C27F64" w:rsidRDefault="0078307F" w:rsidP="00E3583E">
            <w:pPr>
              <w:pStyle w:val="Sraopastraipa"/>
              <w:numPr>
                <w:ilvl w:val="0"/>
                <w:numId w:val="11"/>
              </w:numPr>
              <w:spacing w:line="276" w:lineRule="auto"/>
              <w:jc w:val="both"/>
              <w:rPr>
                <w:sz w:val="22"/>
                <w:szCs w:val="22"/>
                <w:lang w:eastAsia="lt-LT"/>
              </w:rPr>
            </w:pPr>
            <w:r w:rsidRPr="00C27F64">
              <w:rPr>
                <w:sz w:val="22"/>
                <w:szCs w:val="22"/>
                <w:lang w:eastAsia="lt-LT"/>
              </w:rPr>
              <w:t>o</w:t>
            </w:r>
            <w:r w:rsidR="00CB67CA" w:rsidRPr="00C27F64">
              <w:rPr>
                <w:sz w:val="22"/>
                <w:szCs w:val="22"/>
                <w:lang w:eastAsia="lt-LT"/>
              </w:rPr>
              <w:t>rganizuoti vizualinio mąstymo strategijų taikymo mokymai mokytojams</w:t>
            </w:r>
            <w:r w:rsidRPr="00C27F64">
              <w:rPr>
                <w:sz w:val="22"/>
                <w:szCs w:val="22"/>
                <w:lang w:eastAsia="lt-LT"/>
              </w:rPr>
              <w:t>.</w:t>
            </w:r>
          </w:p>
          <w:p w14:paraId="71EE4E78" w14:textId="299EBBC3" w:rsidR="00CB67CA" w:rsidRPr="00C27F64" w:rsidRDefault="00CB67CA" w:rsidP="00CB67CA">
            <w:pPr>
              <w:spacing w:line="276" w:lineRule="auto"/>
              <w:jc w:val="both"/>
              <w:rPr>
                <w:sz w:val="22"/>
                <w:szCs w:val="22"/>
                <w:lang w:eastAsia="lt-LT"/>
              </w:rPr>
            </w:pPr>
            <w:r w:rsidRPr="00C27F64">
              <w:rPr>
                <w:sz w:val="22"/>
                <w:szCs w:val="22"/>
                <w:lang w:eastAsia="lt-LT"/>
              </w:rPr>
              <w:t>Projektas įgyvendintas kartu su partneriais</w:t>
            </w:r>
            <w:r w:rsidR="0078307F" w:rsidRPr="00C27F64">
              <w:rPr>
                <w:sz w:val="22"/>
                <w:szCs w:val="22"/>
                <w:lang w:eastAsia="lt-LT"/>
              </w:rPr>
              <w:t>:</w:t>
            </w:r>
            <w:r w:rsidRPr="00C27F64">
              <w:rPr>
                <w:sz w:val="22"/>
                <w:szCs w:val="22"/>
                <w:lang w:eastAsia="lt-LT"/>
              </w:rPr>
              <w:t xml:space="preserve"> Šiaulių dailės galerija ir </w:t>
            </w:r>
            <w:r w:rsidR="00C32EB9" w:rsidRPr="00C27F64">
              <w:rPr>
                <w:sz w:val="22"/>
                <w:szCs w:val="22"/>
                <w:lang w:eastAsia="lt-LT"/>
              </w:rPr>
              <w:t>v</w:t>
            </w:r>
            <w:r w:rsidRPr="00C27F64">
              <w:rPr>
                <w:sz w:val="22"/>
                <w:szCs w:val="22"/>
                <w:lang w:eastAsia="lt-LT"/>
              </w:rPr>
              <w:t>ieš</w:t>
            </w:r>
            <w:r w:rsidR="00EB098D" w:rsidRPr="00C27F64">
              <w:rPr>
                <w:sz w:val="22"/>
                <w:szCs w:val="22"/>
                <w:lang w:eastAsia="lt-LT"/>
              </w:rPr>
              <w:t>ąja</w:t>
            </w:r>
            <w:r w:rsidRPr="00C27F64">
              <w:rPr>
                <w:sz w:val="22"/>
                <w:szCs w:val="22"/>
                <w:lang w:eastAsia="lt-LT"/>
              </w:rPr>
              <w:t xml:space="preserve"> įstaiga „Menų ir mokymo namai“.</w:t>
            </w:r>
          </w:p>
          <w:p w14:paraId="4F0D4953" w14:textId="3C4DD059" w:rsidR="00CB67CA" w:rsidRPr="00C27F64" w:rsidRDefault="00CB67CA" w:rsidP="00CB67CA">
            <w:pPr>
              <w:spacing w:line="276" w:lineRule="auto"/>
              <w:jc w:val="both"/>
              <w:rPr>
                <w:sz w:val="22"/>
                <w:szCs w:val="22"/>
                <w:lang w:eastAsia="lt-LT"/>
              </w:rPr>
            </w:pPr>
            <w:r w:rsidRPr="00C27F64">
              <w:rPr>
                <w:sz w:val="22"/>
                <w:szCs w:val="22"/>
                <w:lang w:eastAsia="lt-LT"/>
              </w:rPr>
              <w:t>Projekto vertė 36000€. Projekto autorius ir pareiškėjas Šiaulių universitetinė gimnazija.</w:t>
            </w:r>
          </w:p>
        </w:tc>
      </w:tr>
      <w:tr w:rsidR="00CB67CA" w:rsidRPr="00A70169" w14:paraId="20A89E9E" w14:textId="77777777" w:rsidTr="00FA166A">
        <w:tc>
          <w:tcPr>
            <w:tcW w:w="4253" w:type="dxa"/>
            <w:tcBorders>
              <w:top w:val="single" w:sz="4" w:space="0" w:color="auto"/>
              <w:left w:val="single" w:sz="4" w:space="0" w:color="auto"/>
              <w:bottom w:val="single" w:sz="4" w:space="0" w:color="auto"/>
              <w:right w:val="single" w:sz="4" w:space="0" w:color="auto"/>
            </w:tcBorders>
            <w:vAlign w:val="center"/>
          </w:tcPr>
          <w:p w14:paraId="771C1DC2" w14:textId="12BEE283" w:rsidR="00CB67CA" w:rsidRPr="00A70169" w:rsidRDefault="00CB67CA" w:rsidP="00CB67CA">
            <w:pPr>
              <w:spacing w:line="276" w:lineRule="auto"/>
              <w:rPr>
                <w:sz w:val="22"/>
                <w:szCs w:val="22"/>
                <w:lang w:eastAsia="lt-LT"/>
              </w:rPr>
            </w:pPr>
            <w:r w:rsidRPr="00A70169">
              <w:rPr>
                <w:sz w:val="22"/>
                <w:szCs w:val="22"/>
                <w:lang w:eastAsia="lt-LT"/>
              </w:rPr>
              <w:lastRenderedPageBreak/>
              <w:t>Išplėtota tarptautinė veikla</w:t>
            </w:r>
          </w:p>
        </w:tc>
        <w:tc>
          <w:tcPr>
            <w:tcW w:w="5953" w:type="dxa"/>
            <w:tcBorders>
              <w:top w:val="single" w:sz="4" w:space="0" w:color="auto"/>
              <w:left w:val="single" w:sz="4" w:space="0" w:color="auto"/>
              <w:bottom w:val="single" w:sz="4" w:space="0" w:color="auto"/>
              <w:right w:val="single" w:sz="4" w:space="0" w:color="auto"/>
            </w:tcBorders>
          </w:tcPr>
          <w:p w14:paraId="23843B76" w14:textId="7E117BB0" w:rsidR="00CB67CA" w:rsidRPr="00C27F64" w:rsidRDefault="00CB67CA" w:rsidP="00E3583E">
            <w:pPr>
              <w:pStyle w:val="Sraopastraipa"/>
              <w:numPr>
                <w:ilvl w:val="0"/>
                <w:numId w:val="12"/>
              </w:numPr>
              <w:spacing w:line="276" w:lineRule="auto"/>
              <w:jc w:val="both"/>
              <w:rPr>
                <w:sz w:val="22"/>
                <w:szCs w:val="22"/>
                <w:lang w:eastAsia="lt-LT"/>
              </w:rPr>
            </w:pPr>
            <w:bookmarkStart w:id="10" w:name="_Hlk126180903"/>
            <w:r w:rsidRPr="00C27F64">
              <w:rPr>
                <w:sz w:val="22"/>
                <w:szCs w:val="22"/>
                <w:lang w:eastAsia="lt-LT"/>
              </w:rPr>
              <w:t>Gimnazijai suteikta „Erasmus“ akreditacija,</w:t>
            </w:r>
            <w:bookmarkEnd w:id="10"/>
            <w:r w:rsidRPr="00C27F64">
              <w:rPr>
                <w:sz w:val="22"/>
                <w:szCs w:val="22"/>
                <w:lang w:eastAsia="lt-LT"/>
              </w:rPr>
              <w:t xml:space="preserve"> kuri galioja nuo 2022-02-01 iki 2027-12-31. Šios akreditacijos suteikimas patvirtina, jog gimnazija yra pasirengusi kokybiškų mobilumo veiklų ilgalaikę įgyvendinimo viziją, kuri yra organizacijos strateginės plėtros dalis. Įgyvendinamas akredituotas projektas, kurio tikslas – mokytojų ir mokinių skaitmeninio raštingumo kompetencijos tobulinimas ugdymo proceso atnaujinimui ir karjeros kompetencijų ugdymui (27 460,00 Eur)</w:t>
            </w:r>
          </w:p>
          <w:p w14:paraId="0CAE9577" w14:textId="69A6ABBD" w:rsidR="00CB67CA" w:rsidRPr="00A70169" w:rsidRDefault="00CB67CA" w:rsidP="00E3583E">
            <w:pPr>
              <w:pStyle w:val="Sraopastraipa"/>
              <w:numPr>
                <w:ilvl w:val="0"/>
                <w:numId w:val="12"/>
              </w:numPr>
              <w:spacing w:line="276" w:lineRule="auto"/>
              <w:jc w:val="both"/>
              <w:rPr>
                <w:sz w:val="22"/>
                <w:szCs w:val="22"/>
                <w:lang w:eastAsia="lt-LT"/>
              </w:rPr>
            </w:pPr>
            <w:r w:rsidRPr="00C27F64">
              <w:rPr>
                <w:sz w:val="22"/>
                <w:szCs w:val="22"/>
                <w:lang w:eastAsia="lt-LT"/>
              </w:rPr>
              <w:t xml:space="preserve">Šiaulių universitetinės </w:t>
            </w:r>
            <w:bookmarkStart w:id="11" w:name="_Hlk126180928"/>
            <w:r w:rsidRPr="00C27F64">
              <w:rPr>
                <w:sz w:val="22"/>
                <w:szCs w:val="22"/>
                <w:lang w:eastAsia="lt-LT"/>
              </w:rPr>
              <w:t>gimnazij</w:t>
            </w:r>
            <w:r w:rsidR="00130386" w:rsidRPr="00C27F64">
              <w:rPr>
                <w:sz w:val="22"/>
                <w:szCs w:val="22"/>
                <w:lang w:eastAsia="lt-LT"/>
              </w:rPr>
              <w:t>a</w:t>
            </w:r>
            <w:r w:rsidRPr="00C27F64">
              <w:rPr>
                <w:sz w:val="22"/>
                <w:szCs w:val="22"/>
                <w:lang w:eastAsia="lt-LT"/>
              </w:rPr>
              <w:t xml:space="preserve"> inicij</w:t>
            </w:r>
            <w:r w:rsidR="00130386" w:rsidRPr="00C27F64">
              <w:rPr>
                <w:sz w:val="22"/>
                <w:szCs w:val="22"/>
                <w:lang w:eastAsia="lt-LT"/>
              </w:rPr>
              <w:t>avo, pateikė paraišką</w:t>
            </w:r>
            <w:r w:rsidRPr="00C27F64">
              <w:rPr>
                <w:sz w:val="22"/>
                <w:szCs w:val="22"/>
                <w:lang w:eastAsia="lt-LT"/>
              </w:rPr>
              <w:t xml:space="preserve"> ir </w:t>
            </w:r>
            <w:r w:rsidR="00130386" w:rsidRPr="00C27F64">
              <w:rPr>
                <w:sz w:val="22"/>
                <w:szCs w:val="22"/>
                <w:lang w:eastAsia="lt-LT"/>
              </w:rPr>
              <w:t xml:space="preserve">gavo finansavimą </w:t>
            </w:r>
            <w:r w:rsidRPr="00C27F64">
              <w:rPr>
                <w:sz w:val="22"/>
                <w:szCs w:val="22"/>
                <w:lang w:eastAsia="lt-LT"/>
              </w:rPr>
              <w:t>Erasmus+ programos</w:t>
            </w:r>
            <w:r w:rsidRPr="00A70169">
              <w:rPr>
                <w:sz w:val="22"/>
                <w:szCs w:val="22"/>
                <w:lang w:eastAsia="lt-LT"/>
              </w:rPr>
              <w:t xml:space="preserve"> strateginių partnerysčių projekt</w:t>
            </w:r>
            <w:r w:rsidR="00130386">
              <w:rPr>
                <w:sz w:val="22"/>
                <w:szCs w:val="22"/>
                <w:lang w:eastAsia="lt-LT"/>
              </w:rPr>
              <w:t>o įgyvendinimui, kuris</w:t>
            </w:r>
            <w:r w:rsidRPr="00A70169">
              <w:rPr>
                <w:sz w:val="22"/>
                <w:szCs w:val="22"/>
                <w:lang w:eastAsia="lt-LT"/>
              </w:rPr>
              <w:t xml:space="preserve"> skirtas stiprinti mokytojų STEAM kompetencijas ir įgūdžius (250 000,00 Eur)</w:t>
            </w:r>
            <w:r w:rsidR="00130386">
              <w:rPr>
                <w:sz w:val="22"/>
                <w:szCs w:val="22"/>
                <w:lang w:eastAsia="lt-LT"/>
              </w:rPr>
              <w:t>. Projekto koordinatorius – Šiaulių universitetinė gimnazija.</w:t>
            </w:r>
            <w:bookmarkEnd w:id="11"/>
          </w:p>
        </w:tc>
      </w:tr>
      <w:tr w:rsidR="00E142B8" w:rsidRPr="00A70169" w14:paraId="0813462A" w14:textId="77777777" w:rsidTr="00FA166A">
        <w:tc>
          <w:tcPr>
            <w:tcW w:w="4253" w:type="dxa"/>
            <w:tcBorders>
              <w:top w:val="single" w:sz="4" w:space="0" w:color="auto"/>
              <w:left w:val="single" w:sz="4" w:space="0" w:color="auto"/>
              <w:bottom w:val="single" w:sz="4" w:space="0" w:color="auto"/>
              <w:right w:val="single" w:sz="4" w:space="0" w:color="auto"/>
            </w:tcBorders>
          </w:tcPr>
          <w:p w14:paraId="125E346D" w14:textId="08CCCD20" w:rsidR="00E142B8" w:rsidRPr="00A70169" w:rsidRDefault="00E142B8" w:rsidP="00E142B8">
            <w:pPr>
              <w:spacing w:line="276" w:lineRule="auto"/>
              <w:rPr>
                <w:sz w:val="22"/>
                <w:szCs w:val="22"/>
                <w:lang w:eastAsia="lt-LT"/>
              </w:rPr>
            </w:pPr>
            <w:r w:rsidRPr="00A70169">
              <w:rPr>
                <w:sz w:val="22"/>
                <w:szCs w:val="22"/>
                <w:lang w:eastAsia="lt-LT"/>
              </w:rPr>
              <w:t>Padidėjo pareigybės dalis, tenkanti vienam mokytojui.</w:t>
            </w:r>
          </w:p>
        </w:tc>
        <w:tc>
          <w:tcPr>
            <w:tcW w:w="5953" w:type="dxa"/>
            <w:tcBorders>
              <w:top w:val="single" w:sz="4" w:space="0" w:color="auto"/>
              <w:left w:val="single" w:sz="4" w:space="0" w:color="auto"/>
              <w:bottom w:val="single" w:sz="4" w:space="0" w:color="auto"/>
              <w:right w:val="single" w:sz="4" w:space="0" w:color="auto"/>
            </w:tcBorders>
          </w:tcPr>
          <w:p w14:paraId="430DEB93" w14:textId="33E5F149" w:rsidR="00E142B8" w:rsidRPr="00A70169" w:rsidRDefault="00E142B8" w:rsidP="00E142B8">
            <w:pPr>
              <w:spacing w:line="276" w:lineRule="auto"/>
              <w:jc w:val="both"/>
              <w:rPr>
                <w:sz w:val="22"/>
                <w:szCs w:val="22"/>
                <w:lang w:eastAsia="lt-LT"/>
              </w:rPr>
            </w:pPr>
            <w:r w:rsidRPr="00A70169">
              <w:rPr>
                <w:sz w:val="22"/>
                <w:szCs w:val="22"/>
                <w:lang w:eastAsia="lt-LT"/>
              </w:rPr>
              <w:t>2021 m. vidutinis mokytojo krūvis (etato dalis) buvo 0,75, 2022 – 0,8.</w:t>
            </w:r>
          </w:p>
        </w:tc>
      </w:tr>
    </w:tbl>
    <w:p w14:paraId="7AB2C41E" w14:textId="3C4D8FF2" w:rsidR="00D01377" w:rsidRDefault="00D01377" w:rsidP="001E4DE0">
      <w:pPr>
        <w:spacing w:line="276" w:lineRule="auto"/>
        <w:rPr>
          <w:sz w:val="22"/>
          <w:szCs w:val="22"/>
        </w:rPr>
      </w:pPr>
    </w:p>
    <w:p w14:paraId="06981541" w14:textId="7EEE13F5" w:rsidR="00FA166A" w:rsidRDefault="00FA166A" w:rsidP="001E4DE0">
      <w:pPr>
        <w:spacing w:line="276" w:lineRule="auto"/>
        <w:rPr>
          <w:sz w:val="22"/>
          <w:szCs w:val="22"/>
        </w:rPr>
      </w:pPr>
    </w:p>
    <w:p w14:paraId="0E808EED" w14:textId="43CA5F64" w:rsidR="00FA166A" w:rsidRDefault="00FA166A" w:rsidP="001E4DE0">
      <w:pPr>
        <w:spacing w:line="276" w:lineRule="auto"/>
        <w:rPr>
          <w:sz w:val="22"/>
          <w:szCs w:val="22"/>
        </w:rPr>
      </w:pPr>
    </w:p>
    <w:p w14:paraId="45BA5858" w14:textId="308D341E" w:rsidR="00FA166A" w:rsidRDefault="00FA166A" w:rsidP="001E4DE0">
      <w:pPr>
        <w:spacing w:line="276" w:lineRule="auto"/>
        <w:rPr>
          <w:sz w:val="22"/>
          <w:szCs w:val="22"/>
        </w:rPr>
      </w:pPr>
    </w:p>
    <w:p w14:paraId="34153180" w14:textId="77777777" w:rsidR="00FA166A" w:rsidRPr="00A70169" w:rsidRDefault="00FA166A" w:rsidP="001E4DE0">
      <w:pPr>
        <w:spacing w:line="276" w:lineRule="auto"/>
        <w:rPr>
          <w:sz w:val="22"/>
          <w:szCs w:val="22"/>
        </w:rPr>
      </w:pPr>
    </w:p>
    <w:p w14:paraId="480563A8" w14:textId="77777777" w:rsidR="000E5208" w:rsidRPr="00A70169" w:rsidRDefault="000E5208" w:rsidP="001E4DE0">
      <w:pPr>
        <w:tabs>
          <w:tab w:val="left" w:pos="284"/>
        </w:tabs>
        <w:spacing w:line="276" w:lineRule="auto"/>
        <w:rPr>
          <w:b/>
          <w:sz w:val="22"/>
          <w:szCs w:val="22"/>
          <w:lang w:eastAsia="lt-LT"/>
        </w:rPr>
      </w:pPr>
      <w:r w:rsidRPr="00A70169">
        <w:rPr>
          <w:b/>
          <w:sz w:val="22"/>
          <w:szCs w:val="22"/>
          <w:lang w:eastAsia="lt-LT"/>
        </w:rPr>
        <w:lastRenderedPageBreak/>
        <w:t xml:space="preserve">4. Pakoreguotos praėjusių metų veiklos užduotys (jei tokių buvo) ir rezultatai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297"/>
        <w:gridCol w:w="2977"/>
        <w:gridCol w:w="2551"/>
      </w:tblGrid>
      <w:tr w:rsidR="00785017" w:rsidRPr="00A70169" w14:paraId="65ECA78C" w14:textId="77777777" w:rsidTr="00FA166A">
        <w:tc>
          <w:tcPr>
            <w:tcW w:w="2381" w:type="dxa"/>
            <w:tcBorders>
              <w:top w:val="single" w:sz="4" w:space="0" w:color="auto"/>
              <w:left w:val="single" w:sz="4" w:space="0" w:color="auto"/>
              <w:bottom w:val="single" w:sz="4" w:space="0" w:color="auto"/>
              <w:right w:val="single" w:sz="4" w:space="0" w:color="auto"/>
            </w:tcBorders>
            <w:vAlign w:val="center"/>
            <w:hideMark/>
          </w:tcPr>
          <w:p w14:paraId="11CD0B6F" w14:textId="77777777" w:rsidR="000E5208" w:rsidRPr="00A70169" w:rsidRDefault="000E5208" w:rsidP="001E4DE0">
            <w:pPr>
              <w:spacing w:line="276" w:lineRule="auto"/>
              <w:jc w:val="center"/>
              <w:rPr>
                <w:sz w:val="22"/>
                <w:szCs w:val="22"/>
                <w:lang w:eastAsia="lt-LT"/>
              </w:rPr>
            </w:pPr>
            <w:r w:rsidRPr="00A70169">
              <w:rPr>
                <w:sz w:val="22"/>
                <w:szCs w:val="22"/>
                <w:lang w:eastAsia="lt-LT"/>
              </w:rPr>
              <w:t>Užduotys</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23C6E48" w14:textId="77777777" w:rsidR="000E5208" w:rsidRPr="00A70169" w:rsidRDefault="000E5208" w:rsidP="001E4DE0">
            <w:pPr>
              <w:spacing w:line="276" w:lineRule="auto"/>
              <w:jc w:val="center"/>
              <w:rPr>
                <w:sz w:val="22"/>
                <w:szCs w:val="22"/>
                <w:lang w:eastAsia="lt-LT"/>
              </w:rPr>
            </w:pPr>
            <w:r w:rsidRPr="00A70169">
              <w:rPr>
                <w:sz w:val="22"/>
                <w:szCs w:val="22"/>
                <w:lang w:eastAsia="lt-LT"/>
              </w:rPr>
              <w:t>Siektini rezultatai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5F622C" w14:textId="77777777" w:rsidR="000E5208" w:rsidRPr="00A70169" w:rsidRDefault="000E5208" w:rsidP="001E4DE0">
            <w:pPr>
              <w:spacing w:line="276" w:lineRule="auto"/>
              <w:jc w:val="center"/>
              <w:rPr>
                <w:sz w:val="22"/>
                <w:szCs w:val="22"/>
                <w:lang w:eastAsia="lt-LT"/>
              </w:rPr>
            </w:pPr>
            <w:r w:rsidRPr="00A70169">
              <w:rPr>
                <w:sz w:val="22"/>
                <w:szCs w:val="22"/>
                <w:lang w:eastAsia="lt-LT"/>
              </w:rPr>
              <w:t>Rezultatų vertinimo rodikliai (kuriais vadovaujantis vertinama, ar nustatytos užduotys įvykdytos)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D461DA8" w14:textId="77777777" w:rsidR="000E5208" w:rsidRPr="00A70169" w:rsidRDefault="000E5208" w:rsidP="001E4DE0">
            <w:pPr>
              <w:spacing w:line="276" w:lineRule="auto"/>
              <w:jc w:val="center"/>
              <w:rPr>
                <w:sz w:val="22"/>
                <w:szCs w:val="22"/>
                <w:lang w:eastAsia="lt-LT"/>
              </w:rPr>
            </w:pPr>
            <w:r w:rsidRPr="00A70169">
              <w:rPr>
                <w:sz w:val="22"/>
                <w:szCs w:val="22"/>
                <w:lang w:eastAsia="lt-LT"/>
              </w:rPr>
              <w:t>Pasiekti rezultatai ir jų rodikliai</w:t>
            </w:r>
          </w:p>
        </w:tc>
      </w:tr>
      <w:tr w:rsidR="00785017" w:rsidRPr="00A70169" w14:paraId="39D180E4" w14:textId="77777777" w:rsidTr="00FA166A">
        <w:tc>
          <w:tcPr>
            <w:tcW w:w="2381" w:type="dxa"/>
            <w:tcBorders>
              <w:top w:val="single" w:sz="4" w:space="0" w:color="auto"/>
              <w:left w:val="single" w:sz="4" w:space="0" w:color="auto"/>
              <w:bottom w:val="single" w:sz="4" w:space="0" w:color="auto"/>
              <w:right w:val="single" w:sz="4" w:space="0" w:color="auto"/>
            </w:tcBorders>
            <w:vAlign w:val="center"/>
            <w:hideMark/>
          </w:tcPr>
          <w:p w14:paraId="42E486D1" w14:textId="77777777" w:rsidR="000E5208" w:rsidRPr="00A70169" w:rsidRDefault="000E5208" w:rsidP="001E4DE0">
            <w:pPr>
              <w:spacing w:line="276" w:lineRule="auto"/>
              <w:jc w:val="center"/>
              <w:rPr>
                <w:sz w:val="22"/>
                <w:szCs w:val="22"/>
                <w:lang w:eastAsia="lt-LT"/>
              </w:rPr>
            </w:pPr>
            <w:r w:rsidRPr="00A70169">
              <w:rPr>
                <w:sz w:val="22"/>
                <w:szCs w:val="22"/>
                <w:lang w:eastAsia="lt-LT"/>
              </w:rPr>
              <w:t>-</w:t>
            </w:r>
          </w:p>
        </w:tc>
        <w:tc>
          <w:tcPr>
            <w:tcW w:w="2297" w:type="dxa"/>
            <w:tcBorders>
              <w:top w:val="single" w:sz="4" w:space="0" w:color="auto"/>
              <w:left w:val="single" w:sz="4" w:space="0" w:color="auto"/>
              <w:bottom w:val="single" w:sz="4" w:space="0" w:color="auto"/>
              <w:right w:val="single" w:sz="4" w:space="0" w:color="auto"/>
            </w:tcBorders>
            <w:vAlign w:val="center"/>
          </w:tcPr>
          <w:p w14:paraId="5414DB6A" w14:textId="77777777" w:rsidR="000E5208" w:rsidRPr="00A70169" w:rsidRDefault="000E5208" w:rsidP="001E4DE0">
            <w:pPr>
              <w:spacing w:line="276" w:lineRule="auto"/>
              <w:jc w:val="center"/>
              <w:rPr>
                <w:sz w:val="22"/>
                <w:szCs w:val="22"/>
                <w:lang w:eastAsia="lt-LT"/>
              </w:rPr>
            </w:pPr>
            <w:r w:rsidRPr="00A70169">
              <w:rPr>
                <w:sz w:val="22"/>
                <w:szCs w:val="22"/>
                <w:lang w:eastAsia="lt-LT"/>
              </w:rPr>
              <w:t>-</w:t>
            </w:r>
          </w:p>
        </w:tc>
        <w:tc>
          <w:tcPr>
            <w:tcW w:w="2977" w:type="dxa"/>
            <w:tcBorders>
              <w:top w:val="single" w:sz="4" w:space="0" w:color="auto"/>
              <w:left w:val="single" w:sz="4" w:space="0" w:color="auto"/>
              <w:bottom w:val="single" w:sz="4" w:space="0" w:color="auto"/>
              <w:right w:val="single" w:sz="4" w:space="0" w:color="auto"/>
            </w:tcBorders>
            <w:vAlign w:val="center"/>
          </w:tcPr>
          <w:p w14:paraId="3F324308" w14:textId="77777777" w:rsidR="000E5208" w:rsidRPr="00A70169" w:rsidRDefault="000E5208" w:rsidP="001E4DE0">
            <w:pPr>
              <w:spacing w:line="276" w:lineRule="auto"/>
              <w:jc w:val="center"/>
              <w:rPr>
                <w:sz w:val="22"/>
                <w:szCs w:val="22"/>
                <w:lang w:eastAsia="lt-LT"/>
              </w:rPr>
            </w:pPr>
            <w:r w:rsidRPr="00A70169">
              <w:rPr>
                <w:sz w:val="22"/>
                <w:szCs w:val="22"/>
                <w:lang w:eastAsia="lt-LT"/>
              </w:rPr>
              <w:t>-</w:t>
            </w:r>
          </w:p>
        </w:tc>
        <w:tc>
          <w:tcPr>
            <w:tcW w:w="2551" w:type="dxa"/>
            <w:tcBorders>
              <w:top w:val="single" w:sz="4" w:space="0" w:color="auto"/>
              <w:left w:val="single" w:sz="4" w:space="0" w:color="auto"/>
              <w:bottom w:val="single" w:sz="4" w:space="0" w:color="auto"/>
              <w:right w:val="single" w:sz="4" w:space="0" w:color="auto"/>
            </w:tcBorders>
            <w:vAlign w:val="center"/>
          </w:tcPr>
          <w:p w14:paraId="0642555D" w14:textId="77777777" w:rsidR="000E5208" w:rsidRPr="00A70169" w:rsidRDefault="000E5208" w:rsidP="001E4DE0">
            <w:pPr>
              <w:spacing w:line="276" w:lineRule="auto"/>
              <w:jc w:val="center"/>
              <w:rPr>
                <w:sz w:val="22"/>
                <w:szCs w:val="22"/>
                <w:lang w:eastAsia="lt-LT"/>
              </w:rPr>
            </w:pPr>
            <w:r w:rsidRPr="00A70169">
              <w:rPr>
                <w:sz w:val="22"/>
                <w:szCs w:val="22"/>
                <w:lang w:eastAsia="lt-LT"/>
              </w:rPr>
              <w:t>-</w:t>
            </w:r>
          </w:p>
        </w:tc>
      </w:tr>
    </w:tbl>
    <w:p w14:paraId="354A75D5" w14:textId="77777777" w:rsidR="000E5208" w:rsidRPr="00A70169" w:rsidRDefault="000E5208" w:rsidP="001E4DE0">
      <w:pPr>
        <w:spacing w:line="276" w:lineRule="auto"/>
        <w:jc w:val="center"/>
        <w:rPr>
          <w:sz w:val="22"/>
          <w:szCs w:val="22"/>
          <w:lang w:eastAsia="lt-LT"/>
        </w:rPr>
      </w:pPr>
    </w:p>
    <w:p w14:paraId="5A0AF45F" w14:textId="77777777" w:rsidR="00B36E76" w:rsidRPr="00A70169" w:rsidRDefault="00B36E76" w:rsidP="001E4DE0">
      <w:pPr>
        <w:spacing w:line="276" w:lineRule="auto"/>
        <w:jc w:val="center"/>
        <w:rPr>
          <w:sz w:val="22"/>
          <w:szCs w:val="22"/>
          <w:lang w:eastAsia="lt-LT"/>
        </w:rPr>
      </w:pPr>
    </w:p>
    <w:p w14:paraId="04973F67" w14:textId="77777777" w:rsidR="000E5208" w:rsidRPr="00A70169" w:rsidRDefault="000E5208" w:rsidP="001E4DE0">
      <w:pPr>
        <w:spacing w:line="276" w:lineRule="auto"/>
        <w:jc w:val="center"/>
        <w:rPr>
          <w:b/>
          <w:sz w:val="22"/>
          <w:szCs w:val="22"/>
        </w:rPr>
      </w:pPr>
      <w:r w:rsidRPr="00A70169">
        <w:rPr>
          <w:b/>
          <w:sz w:val="22"/>
          <w:szCs w:val="22"/>
        </w:rPr>
        <w:t>III SKYRIUS</w:t>
      </w:r>
    </w:p>
    <w:p w14:paraId="39680FC9" w14:textId="77777777" w:rsidR="000E5208" w:rsidRPr="00A70169" w:rsidRDefault="000E5208" w:rsidP="001E4DE0">
      <w:pPr>
        <w:spacing w:line="276" w:lineRule="auto"/>
        <w:jc w:val="center"/>
        <w:rPr>
          <w:b/>
          <w:sz w:val="22"/>
          <w:szCs w:val="22"/>
        </w:rPr>
      </w:pPr>
      <w:r w:rsidRPr="00A70169">
        <w:rPr>
          <w:b/>
          <w:sz w:val="22"/>
          <w:szCs w:val="22"/>
        </w:rPr>
        <w:t>GEBĖJIMŲ ATLIKTI PAREIGYBĖS APRAŠYME NUSTATYTAS FUNKCIJAS VERTINIMAS</w:t>
      </w:r>
    </w:p>
    <w:p w14:paraId="4FF0B3E0" w14:textId="77777777" w:rsidR="00AC4613" w:rsidRPr="00A70169" w:rsidRDefault="00AC4613" w:rsidP="001E4DE0">
      <w:pPr>
        <w:spacing w:line="276" w:lineRule="auto"/>
        <w:rPr>
          <w:b/>
          <w:sz w:val="22"/>
          <w:szCs w:val="22"/>
        </w:rPr>
      </w:pPr>
      <w:r w:rsidRPr="00A70169">
        <w:rPr>
          <w:b/>
          <w:sz w:val="22"/>
          <w:szCs w:val="22"/>
        </w:rPr>
        <w:t>5. Gebėjimų atlikti pareigybės aprašyme nustatytas funkcijas vertinimas</w:t>
      </w:r>
    </w:p>
    <w:tbl>
      <w:tblPr>
        <w:tblW w:w="10295" w:type="dxa"/>
        <w:tblInd w:w="-5" w:type="dxa"/>
        <w:tblCellMar>
          <w:left w:w="10" w:type="dxa"/>
          <w:right w:w="10" w:type="dxa"/>
        </w:tblCellMar>
        <w:tblLook w:val="04A0" w:firstRow="1" w:lastRow="0" w:firstColumn="1" w:lastColumn="0" w:noHBand="0" w:noVBand="1"/>
      </w:tblPr>
      <w:tblGrid>
        <w:gridCol w:w="7655"/>
        <w:gridCol w:w="2640"/>
      </w:tblGrid>
      <w:tr w:rsidR="00785017" w:rsidRPr="00A70169" w14:paraId="40262CB8" w14:textId="77777777" w:rsidTr="00FA166A">
        <w:trPr>
          <w:trHeight w:val="1"/>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0316912" w14:textId="77777777" w:rsidR="00AC4613" w:rsidRPr="00A70169" w:rsidRDefault="00AC4613" w:rsidP="001E4DE0">
            <w:pPr>
              <w:spacing w:line="276" w:lineRule="auto"/>
              <w:jc w:val="center"/>
              <w:rPr>
                <w:sz w:val="22"/>
                <w:szCs w:val="22"/>
              </w:rPr>
            </w:pPr>
            <w:r w:rsidRPr="00A70169">
              <w:rPr>
                <w:sz w:val="22"/>
                <w:szCs w:val="22"/>
              </w:rPr>
              <w:t>Vertinimo kriterijai</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298C96E" w14:textId="77777777" w:rsidR="00AC4613" w:rsidRPr="00A70169" w:rsidRDefault="00AC4613" w:rsidP="001E4DE0">
            <w:pPr>
              <w:spacing w:line="276" w:lineRule="auto"/>
              <w:jc w:val="center"/>
              <w:rPr>
                <w:sz w:val="22"/>
                <w:szCs w:val="22"/>
              </w:rPr>
            </w:pPr>
            <w:r w:rsidRPr="00A70169">
              <w:rPr>
                <w:sz w:val="22"/>
                <w:szCs w:val="22"/>
              </w:rPr>
              <w:t>Pažymimas atitinkamas langelis:</w:t>
            </w:r>
          </w:p>
          <w:p w14:paraId="1A745E66" w14:textId="77777777" w:rsidR="00AC4613" w:rsidRPr="00A70169" w:rsidRDefault="00AC4613" w:rsidP="001E4DE0">
            <w:pPr>
              <w:spacing w:line="276" w:lineRule="auto"/>
              <w:jc w:val="center"/>
              <w:rPr>
                <w:b/>
                <w:sz w:val="22"/>
                <w:szCs w:val="22"/>
              </w:rPr>
            </w:pPr>
            <w:r w:rsidRPr="00A70169">
              <w:rPr>
                <w:sz w:val="22"/>
                <w:szCs w:val="22"/>
              </w:rPr>
              <w:t>1 – nepatenkinamai;</w:t>
            </w:r>
          </w:p>
          <w:p w14:paraId="7D5635EF" w14:textId="77777777" w:rsidR="00AC4613" w:rsidRPr="00A70169" w:rsidRDefault="00AC4613" w:rsidP="001E4DE0">
            <w:pPr>
              <w:spacing w:line="276" w:lineRule="auto"/>
              <w:jc w:val="center"/>
              <w:rPr>
                <w:sz w:val="22"/>
                <w:szCs w:val="22"/>
              </w:rPr>
            </w:pPr>
            <w:r w:rsidRPr="00A70169">
              <w:rPr>
                <w:sz w:val="22"/>
                <w:szCs w:val="22"/>
              </w:rPr>
              <w:t>2 – patenkinamai;</w:t>
            </w:r>
          </w:p>
          <w:p w14:paraId="6F600B95" w14:textId="77777777" w:rsidR="00AC4613" w:rsidRPr="00A70169" w:rsidRDefault="00AC4613" w:rsidP="001E4DE0">
            <w:pPr>
              <w:spacing w:line="276" w:lineRule="auto"/>
              <w:jc w:val="center"/>
              <w:rPr>
                <w:b/>
                <w:sz w:val="22"/>
                <w:szCs w:val="22"/>
              </w:rPr>
            </w:pPr>
            <w:r w:rsidRPr="00A70169">
              <w:rPr>
                <w:sz w:val="22"/>
                <w:szCs w:val="22"/>
              </w:rPr>
              <w:t>3 – gerai;</w:t>
            </w:r>
          </w:p>
          <w:p w14:paraId="52A93369" w14:textId="77777777" w:rsidR="00AC4613" w:rsidRPr="00A70169" w:rsidRDefault="00AC4613" w:rsidP="001E4DE0">
            <w:pPr>
              <w:spacing w:line="276" w:lineRule="auto"/>
              <w:jc w:val="center"/>
              <w:rPr>
                <w:sz w:val="22"/>
                <w:szCs w:val="22"/>
              </w:rPr>
            </w:pPr>
            <w:r w:rsidRPr="00A70169">
              <w:rPr>
                <w:sz w:val="22"/>
                <w:szCs w:val="22"/>
              </w:rPr>
              <w:t>4 – labai gerai</w:t>
            </w:r>
          </w:p>
        </w:tc>
      </w:tr>
      <w:tr w:rsidR="00785017" w:rsidRPr="00A70169" w14:paraId="45DE771A" w14:textId="77777777" w:rsidTr="00FA166A">
        <w:trPr>
          <w:trHeight w:val="1"/>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38E6610" w14:textId="77777777" w:rsidR="00AC4613" w:rsidRPr="00A70169" w:rsidRDefault="00AC4613" w:rsidP="001E4DE0">
            <w:pPr>
              <w:spacing w:line="276" w:lineRule="auto"/>
              <w:jc w:val="both"/>
              <w:rPr>
                <w:sz w:val="22"/>
                <w:szCs w:val="22"/>
              </w:rPr>
            </w:pPr>
            <w:r w:rsidRPr="00A70169">
              <w:rPr>
                <w:sz w:val="22"/>
                <w:szCs w:val="22"/>
              </w:rPr>
              <w:t>5.1. Informacijos ir situacijos valdymas atliekant funkcijas</w:t>
            </w:r>
            <w:r w:rsidRPr="00A70169">
              <w:rPr>
                <w:b/>
                <w:sz w:val="22"/>
                <w:szCs w:val="22"/>
              </w:rPr>
              <w:t xml:space="preserve"> </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58EE37C5" w14:textId="2068A606" w:rsidR="00AC4613" w:rsidRPr="00A70169" w:rsidRDefault="00AC4613" w:rsidP="001E4DE0">
            <w:pPr>
              <w:spacing w:line="276" w:lineRule="auto"/>
              <w:rPr>
                <w:sz w:val="22"/>
                <w:szCs w:val="22"/>
              </w:rPr>
            </w:pPr>
            <w:r w:rsidRPr="00A70169">
              <w:rPr>
                <w:sz w:val="22"/>
                <w:szCs w:val="22"/>
              </w:rPr>
              <w:t>1</w:t>
            </w:r>
            <w:r w:rsidR="003119D4" w:rsidRPr="00A70169">
              <w:rPr>
                <w:sz w:val="22"/>
                <w:szCs w:val="22"/>
              </w:rPr>
              <w:t xml:space="preserve"> </w:t>
            </w:r>
            <w:r w:rsidRPr="00A70169">
              <w:rPr>
                <w:sz w:val="22"/>
                <w:szCs w:val="22"/>
              </w:rPr>
              <w:t>□      2</w:t>
            </w:r>
            <w:r w:rsidR="003119D4" w:rsidRPr="00A70169">
              <w:rPr>
                <w:sz w:val="22"/>
                <w:szCs w:val="22"/>
              </w:rPr>
              <w:t xml:space="preserve"> </w:t>
            </w:r>
            <w:r w:rsidRPr="00A70169">
              <w:rPr>
                <w:sz w:val="22"/>
                <w:szCs w:val="22"/>
              </w:rPr>
              <w:t>□       3</w:t>
            </w:r>
            <w:r w:rsidR="003119D4" w:rsidRPr="00A70169">
              <w:rPr>
                <w:sz w:val="22"/>
                <w:szCs w:val="22"/>
              </w:rPr>
              <w:t xml:space="preserve"> </w:t>
            </w:r>
            <w:r w:rsidRPr="00A70169">
              <w:rPr>
                <w:sz w:val="22"/>
                <w:szCs w:val="22"/>
              </w:rPr>
              <w:t>□       4</w:t>
            </w:r>
            <w:r w:rsidR="00FA166A">
              <w:rPr>
                <w:sz w:val="22"/>
                <w:szCs w:val="22"/>
              </w:rPr>
              <w:t xml:space="preserve"> X</w:t>
            </w:r>
          </w:p>
        </w:tc>
      </w:tr>
      <w:tr w:rsidR="00785017" w:rsidRPr="00A70169" w14:paraId="3D0A3D4B" w14:textId="77777777" w:rsidTr="00FA166A">
        <w:trPr>
          <w:trHeight w:val="1"/>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028C07ED" w14:textId="77777777" w:rsidR="00AC4613" w:rsidRPr="00A70169" w:rsidRDefault="00AC4613" w:rsidP="001E4DE0">
            <w:pPr>
              <w:spacing w:line="276" w:lineRule="auto"/>
              <w:jc w:val="both"/>
              <w:rPr>
                <w:sz w:val="22"/>
                <w:szCs w:val="22"/>
              </w:rPr>
            </w:pPr>
            <w:r w:rsidRPr="00A70169">
              <w:rPr>
                <w:sz w:val="22"/>
                <w:szCs w:val="22"/>
              </w:rPr>
              <w:t>5.2. Išteklių (žmogiškųjų, laiko ir materialinių) paskirstymas</w:t>
            </w:r>
            <w:r w:rsidRPr="00A70169">
              <w:rPr>
                <w:b/>
                <w:sz w:val="22"/>
                <w:szCs w:val="22"/>
              </w:rPr>
              <w:t xml:space="preserve"> </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5118BCA7" w14:textId="05B1B47D" w:rsidR="00AC4613" w:rsidRPr="00A70169" w:rsidRDefault="00AC4613" w:rsidP="001E4DE0">
            <w:pPr>
              <w:tabs>
                <w:tab w:val="left" w:pos="690"/>
              </w:tabs>
              <w:spacing w:line="276" w:lineRule="auto"/>
              <w:ind w:hanging="19"/>
              <w:rPr>
                <w:sz w:val="22"/>
                <w:szCs w:val="22"/>
              </w:rPr>
            </w:pPr>
            <w:r w:rsidRPr="00A70169">
              <w:rPr>
                <w:sz w:val="22"/>
                <w:szCs w:val="22"/>
              </w:rPr>
              <w:t>1</w:t>
            </w:r>
            <w:r w:rsidR="003119D4" w:rsidRPr="00A70169">
              <w:rPr>
                <w:sz w:val="22"/>
                <w:szCs w:val="22"/>
              </w:rPr>
              <w:t xml:space="preserve"> </w:t>
            </w:r>
            <w:r w:rsidRPr="00A70169">
              <w:rPr>
                <w:sz w:val="22"/>
                <w:szCs w:val="22"/>
              </w:rPr>
              <w:t>□      2</w:t>
            </w:r>
            <w:r w:rsidR="003119D4" w:rsidRPr="00A70169">
              <w:rPr>
                <w:sz w:val="22"/>
                <w:szCs w:val="22"/>
              </w:rPr>
              <w:t xml:space="preserve"> </w:t>
            </w:r>
            <w:r w:rsidRPr="00A70169">
              <w:rPr>
                <w:sz w:val="22"/>
                <w:szCs w:val="22"/>
              </w:rPr>
              <w:t>□       3</w:t>
            </w:r>
            <w:r w:rsidR="003119D4" w:rsidRPr="00A70169">
              <w:rPr>
                <w:sz w:val="22"/>
                <w:szCs w:val="22"/>
              </w:rPr>
              <w:t xml:space="preserve"> </w:t>
            </w:r>
            <w:r w:rsidRPr="00A70169">
              <w:rPr>
                <w:sz w:val="22"/>
                <w:szCs w:val="22"/>
              </w:rPr>
              <w:t>□       4</w:t>
            </w:r>
            <w:r w:rsidR="00FA166A">
              <w:rPr>
                <w:sz w:val="22"/>
                <w:szCs w:val="22"/>
              </w:rPr>
              <w:t xml:space="preserve"> X</w:t>
            </w:r>
          </w:p>
        </w:tc>
      </w:tr>
      <w:tr w:rsidR="00785017" w:rsidRPr="00A70169" w14:paraId="6282D3FE" w14:textId="77777777" w:rsidTr="00FA166A">
        <w:trPr>
          <w:trHeight w:val="1"/>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CDE42EF" w14:textId="77777777" w:rsidR="00AC4613" w:rsidRPr="00A70169" w:rsidRDefault="00AC4613" w:rsidP="001E4DE0">
            <w:pPr>
              <w:spacing w:line="276" w:lineRule="auto"/>
              <w:jc w:val="both"/>
              <w:rPr>
                <w:sz w:val="22"/>
                <w:szCs w:val="22"/>
              </w:rPr>
            </w:pPr>
            <w:r w:rsidRPr="00A70169">
              <w:rPr>
                <w:sz w:val="22"/>
                <w:szCs w:val="22"/>
              </w:rPr>
              <w:t>5.3. Lyderystės ir vadovavimo efektyvumas</w:t>
            </w:r>
            <w:r w:rsidRPr="00A70169">
              <w:rPr>
                <w:b/>
                <w:sz w:val="22"/>
                <w:szCs w:val="22"/>
              </w:rPr>
              <w:t xml:space="preserve"> </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05BA98C1" w14:textId="5D6E7CD0" w:rsidR="00AC4613" w:rsidRPr="00A70169" w:rsidRDefault="00AC4613" w:rsidP="001E4DE0">
            <w:pPr>
              <w:spacing w:line="276" w:lineRule="auto"/>
              <w:rPr>
                <w:sz w:val="22"/>
                <w:szCs w:val="22"/>
              </w:rPr>
            </w:pPr>
            <w:r w:rsidRPr="00A70169">
              <w:rPr>
                <w:sz w:val="22"/>
                <w:szCs w:val="22"/>
              </w:rPr>
              <w:t>1</w:t>
            </w:r>
            <w:r w:rsidR="003119D4" w:rsidRPr="00A70169">
              <w:rPr>
                <w:sz w:val="22"/>
                <w:szCs w:val="22"/>
              </w:rPr>
              <w:t xml:space="preserve"> </w:t>
            </w:r>
            <w:r w:rsidRPr="00A70169">
              <w:rPr>
                <w:sz w:val="22"/>
                <w:szCs w:val="22"/>
              </w:rPr>
              <w:t>□      2</w:t>
            </w:r>
            <w:r w:rsidR="003119D4" w:rsidRPr="00A70169">
              <w:rPr>
                <w:sz w:val="22"/>
                <w:szCs w:val="22"/>
              </w:rPr>
              <w:t xml:space="preserve"> </w:t>
            </w:r>
            <w:r w:rsidRPr="00A70169">
              <w:rPr>
                <w:sz w:val="22"/>
                <w:szCs w:val="22"/>
              </w:rPr>
              <w:t>□       3</w:t>
            </w:r>
            <w:r w:rsidR="003119D4" w:rsidRPr="00A70169">
              <w:rPr>
                <w:sz w:val="22"/>
                <w:szCs w:val="22"/>
              </w:rPr>
              <w:t xml:space="preserve"> </w:t>
            </w:r>
            <w:r w:rsidRPr="00A70169">
              <w:rPr>
                <w:sz w:val="22"/>
                <w:szCs w:val="22"/>
              </w:rPr>
              <w:t>□       4</w:t>
            </w:r>
            <w:r w:rsidR="00FA166A">
              <w:rPr>
                <w:sz w:val="22"/>
                <w:szCs w:val="22"/>
              </w:rPr>
              <w:t xml:space="preserve"> X</w:t>
            </w:r>
          </w:p>
        </w:tc>
      </w:tr>
      <w:tr w:rsidR="00785017" w:rsidRPr="00A70169" w14:paraId="224F5FD2" w14:textId="77777777" w:rsidTr="00FA166A">
        <w:trPr>
          <w:trHeight w:val="1"/>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00B93BC" w14:textId="77777777" w:rsidR="00AC4613" w:rsidRPr="00A70169" w:rsidRDefault="00AC4613" w:rsidP="001E4DE0">
            <w:pPr>
              <w:spacing w:line="276" w:lineRule="auto"/>
              <w:jc w:val="both"/>
              <w:rPr>
                <w:sz w:val="22"/>
                <w:szCs w:val="22"/>
              </w:rPr>
            </w:pPr>
            <w:r w:rsidRPr="00A70169">
              <w:rPr>
                <w:sz w:val="22"/>
                <w:szCs w:val="22"/>
              </w:rPr>
              <w:t>5.4. Ž</w:t>
            </w:r>
            <w:r w:rsidRPr="00A70169">
              <w:rPr>
                <w:color w:val="000000"/>
                <w:sz w:val="22"/>
                <w:szCs w:val="22"/>
              </w:rPr>
              <w:t>inių, gebėjimų ir įgūdžių panaudojimas, atliekant funkcijas ir siekiant rezultatų</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72F72AE" w14:textId="481C1AB3" w:rsidR="00AC4613" w:rsidRPr="00A70169" w:rsidRDefault="00AC4613" w:rsidP="001E4DE0">
            <w:pPr>
              <w:spacing w:line="276" w:lineRule="auto"/>
              <w:rPr>
                <w:sz w:val="22"/>
                <w:szCs w:val="22"/>
              </w:rPr>
            </w:pPr>
            <w:r w:rsidRPr="00A70169">
              <w:rPr>
                <w:sz w:val="22"/>
                <w:szCs w:val="22"/>
              </w:rPr>
              <w:t>1</w:t>
            </w:r>
            <w:r w:rsidR="003119D4" w:rsidRPr="00A70169">
              <w:rPr>
                <w:sz w:val="22"/>
                <w:szCs w:val="22"/>
              </w:rPr>
              <w:t xml:space="preserve"> </w:t>
            </w:r>
            <w:r w:rsidRPr="00A70169">
              <w:rPr>
                <w:sz w:val="22"/>
                <w:szCs w:val="22"/>
              </w:rPr>
              <w:t>□      2</w:t>
            </w:r>
            <w:r w:rsidR="003119D4" w:rsidRPr="00A70169">
              <w:rPr>
                <w:sz w:val="22"/>
                <w:szCs w:val="22"/>
              </w:rPr>
              <w:t xml:space="preserve"> </w:t>
            </w:r>
            <w:r w:rsidRPr="00A70169">
              <w:rPr>
                <w:sz w:val="22"/>
                <w:szCs w:val="22"/>
              </w:rPr>
              <w:t>□       3</w:t>
            </w:r>
            <w:r w:rsidR="003119D4" w:rsidRPr="00A70169">
              <w:rPr>
                <w:sz w:val="22"/>
                <w:szCs w:val="22"/>
              </w:rPr>
              <w:t xml:space="preserve"> </w:t>
            </w:r>
            <w:r w:rsidRPr="00A70169">
              <w:rPr>
                <w:sz w:val="22"/>
                <w:szCs w:val="22"/>
              </w:rPr>
              <w:t>□       4</w:t>
            </w:r>
            <w:r w:rsidR="00FA166A">
              <w:rPr>
                <w:sz w:val="22"/>
                <w:szCs w:val="22"/>
              </w:rPr>
              <w:t xml:space="preserve"> X</w:t>
            </w:r>
          </w:p>
        </w:tc>
      </w:tr>
      <w:tr w:rsidR="00785017" w:rsidRPr="00A70169" w14:paraId="5B53BE94" w14:textId="77777777" w:rsidTr="00FA166A">
        <w:trPr>
          <w:trHeight w:val="1"/>
        </w:trPr>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A1BB043" w14:textId="77777777" w:rsidR="00AC4613" w:rsidRPr="00A70169" w:rsidRDefault="00AC4613" w:rsidP="001E4DE0">
            <w:pPr>
              <w:spacing w:line="276" w:lineRule="auto"/>
              <w:rPr>
                <w:sz w:val="22"/>
                <w:szCs w:val="22"/>
              </w:rPr>
            </w:pPr>
            <w:r w:rsidRPr="00A70169">
              <w:rPr>
                <w:sz w:val="22"/>
                <w:szCs w:val="22"/>
              </w:rPr>
              <w:t>5.5. Bendras įvertinimas (pažymimas vidurkis)</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7345E449" w14:textId="308F570B" w:rsidR="00AC4613" w:rsidRPr="00A70169" w:rsidRDefault="00AC4613" w:rsidP="001E4DE0">
            <w:pPr>
              <w:spacing w:line="276" w:lineRule="auto"/>
              <w:rPr>
                <w:sz w:val="22"/>
                <w:szCs w:val="22"/>
              </w:rPr>
            </w:pPr>
            <w:r w:rsidRPr="00A70169">
              <w:rPr>
                <w:sz w:val="22"/>
                <w:szCs w:val="22"/>
              </w:rPr>
              <w:t>1</w:t>
            </w:r>
            <w:r w:rsidR="003119D4" w:rsidRPr="00A70169">
              <w:rPr>
                <w:sz w:val="22"/>
                <w:szCs w:val="22"/>
              </w:rPr>
              <w:t xml:space="preserve"> </w:t>
            </w:r>
            <w:r w:rsidRPr="00A70169">
              <w:rPr>
                <w:sz w:val="22"/>
                <w:szCs w:val="22"/>
              </w:rPr>
              <w:t>□      2</w:t>
            </w:r>
            <w:r w:rsidR="003119D4" w:rsidRPr="00A70169">
              <w:rPr>
                <w:sz w:val="22"/>
                <w:szCs w:val="22"/>
              </w:rPr>
              <w:t xml:space="preserve"> </w:t>
            </w:r>
            <w:r w:rsidRPr="00A70169">
              <w:rPr>
                <w:sz w:val="22"/>
                <w:szCs w:val="22"/>
              </w:rPr>
              <w:t>□       3</w:t>
            </w:r>
            <w:r w:rsidR="003119D4" w:rsidRPr="00A70169">
              <w:rPr>
                <w:sz w:val="22"/>
                <w:szCs w:val="22"/>
              </w:rPr>
              <w:t xml:space="preserve"> </w:t>
            </w:r>
            <w:r w:rsidRPr="00A70169">
              <w:rPr>
                <w:sz w:val="22"/>
                <w:szCs w:val="22"/>
              </w:rPr>
              <w:t>□       4</w:t>
            </w:r>
            <w:r w:rsidR="00FA166A">
              <w:rPr>
                <w:sz w:val="22"/>
                <w:szCs w:val="22"/>
              </w:rPr>
              <w:t xml:space="preserve"> X</w:t>
            </w:r>
          </w:p>
        </w:tc>
      </w:tr>
    </w:tbl>
    <w:p w14:paraId="284535DB" w14:textId="77777777" w:rsidR="00A74D3B" w:rsidRPr="00A70169" w:rsidRDefault="00A74D3B" w:rsidP="001E4DE0">
      <w:pPr>
        <w:spacing w:line="276" w:lineRule="auto"/>
        <w:jc w:val="center"/>
        <w:rPr>
          <w:b/>
          <w:sz w:val="22"/>
          <w:szCs w:val="22"/>
          <w:lang w:eastAsia="lt-LT"/>
        </w:rPr>
      </w:pPr>
    </w:p>
    <w:p w14:paraId="36C3098F" w14:textId="72EDCFAE" w:rsidR="00AC4613" w:rsidRPr="00A70169" w:rsidRDefault="00AC4613" w:rsidP="001E4DE0">
      <w:pPr>
        <w:spacing w:line="276" w:lineRule="auto"/>
        <w:jc w:val="center"/>
        <w:rPr>
          <w:b/>
          <w:sz w:val="22"/>
          <w:szCs w:val="22"/>
          <w:lang w:eastAsia="lt-LT"/>
        </w:rPr>
      </w:pPr>
      <w:r w:rsidRPr="00A70169">
        <w:rPr>
          <w:b/>
          <w:sz w:val="22"/>
          <w:szCs w:val="22"/>
          <w:lang w:eastAsia="lt-LT"/>
        </w:rPr>
        <w:t>IV SKYRIUS</w:t>
      </w:r>
    </w:p>
    <w:p w14:paraId="73528BF6" w14:textId="77777777" w:rsidR="00AC4613" w:rsidRPr="00A70169" w:rsidRDefault="00AC4613" w:rsidP="001E4DE0">
      <w:pPr>
        <w:spacing w:line="276" w:lineRule="auto"/>
        <w:jc w:val="center"/>
        <w:rPr>
          <w:b/>
          <w:sz w:val="22"/>
          <w:szCs w:val="22"/>
          <w:lang w:eastAsia="lt-LT"/>
        </w:rPr>
      </w:pPr>
      <w:r w:rsidRPr="00A70169">
        <w:rPr>
          <w:b/>
          <w:sz w:val="22"/>
          <w:szCs w:val="22"/>
          <w:lang w:eastAsia="lt-LT"/>
        </w:rPr>
        <w:t>PASIEKTŲ REZULTATŲ VYKDANT UŽDUOTIS ĮSIVERTINIMAS IR KOMPETENCIJŲ TOBULINIMAS</w:t>
      </w:r>
    </w:p>
    <w:p w14:paraId="40D0547A" w14:textId="77777777" w:rsidR="00AC4613" w:rsidRPr="00A70169" w:rsidRDefault="00AC4613" w:rsidP="001E4DE0">
      <w:pPr>
        <w:spacing w:line="276" w:lineRule="auto"/>
        <w:jc w:val="center"/>
        <w:rPr>
          <w:b/>
          <w:sz w:val="22"/>
          <w:szCs w:val="22"/>
          <w:lang w:eastAsia="lt-LT"/>
        </w:rPr>
      </w:pPr>
    </w:p>
    <w:p w14:paraId="1345ACC2" w14:textId="77777777" w:rsidR="00AC4613" w:rsidRPr="00A70169" w:rsidRDefault="00AC4613" w:rsidP="001E4DE0">
      <w:pPr>
        <w:spacing w:line="276" w:lineRule="auto"/>
        <w:ind w:left="360" w:hanging="360"/>
        <w:rPr>
          <w:b/>
          <w:sz w:val="22"/>
          <w:szCs w:val="22"/>
          <w:lang w:eastAsia="lt-LT"/>
        </w:rPr>
      </w:pPr>
      <w:r w:rsidRPr="00A70169">
        <w:rPr>
          <w:b/>
          <w:sz w:val="22"/>
          <w:szCs w:val="22"/>
          <w:lang w:eastAsia="lt-LT"/>
        </w:rPr>
        <w:t>6.</w:t>
      </w:r>
      <w:r w:rsidRPr="00A70169">
        <w:rPr>
          <w:b/>
          <w:sz w:val="22"/>
          <w:szCs w:val="22"/>
          <w:lang w:eastAsia="lt-LT"/>
        </w:rPr>
        <w:tab/>
        <w:t>Pasiektų rezultatų vykdant užduotis įsivertinimas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551"/>
      </w:tblGrid>
      <w:tr w:rsidR="00785017" w:rsidRPr="00A70169" w14:paraId="22601452" w14:textId="77777777" w:rsidTr="00FA166A">
        <w:trPr>
          <w:trHeight w:val="23"/>
        </w:trPr>
        <w:tc>
          <w:tcPr>
            <w:tcW w:w="7655" w:type="dxa"/>
            <w:tcBorders>
              <w:top w:val="single" w:sz="4" w:space="0" w:color="auto"/>
              <w:left w:val="single" w:sz="4" w:space="0" w:color="auto"/>
              <w:bottom w:val="single" w:sz="4" w:space="0" w:color="auto"/>
              <w:right w:val="single" w:sz="4" w:space="0" w:color="auto"/>
            </w:tcBorders>
            <w:vAlign w:val="center"/>
            <w:hideMark/>
          </w:tcPr>
          <w:p w14:paraId="7301392F" w14:textId="77777777" w:rsidR="00AC4613" w:rsidRPr="00A70169" w:rsidRDefault="00AC4613" w:rsidP="001E4DE0">
            <w:pPr>
              <w:spacing w:line="276" w:lineRule="auto"/>
              <w:jc w:val="center"/>
              <w:rPr>
                <w:sz w:val="22"/>
                <w:szCs w:val="22"/>
                <w:lang w:eastAsia="lt-LT"/>
              </w:rPr>
            </w:pPr>
            <w:r w:rsidRPr="00A70169">
              <w:rPr>
                <w:sz w:val="22"/>
                <w:szCs w:val="22"/>
                <w:lang w:eastAsia="lt-LT"/>
              </w:rPr>
              <w:t>Užduočių įvykdymo aprašymas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FBAE72" w14:textId="77777777" w:rsidR="00AC4613" w:rsidRPr="00A70169" w:rsidRDefault="00AC4613" w:rsidP="001E4DE0">
            <w:pPr>
              <w:spacing w:line="276" w:lineRule="auto"/>
              <w:jc w:val="center"/>
              <w:rPr>
                <w:sz w:val="22"/>
                <w:szCs w:val="22"/>
                <w:lang w:eastAsia="lt-LT"/>
              </w:rPr>
            </w:pPr>
            <w:r w:rsidRPr="00A70169">
              <w:rPr>
                <w:sz w:val="22"/>
                <w:szCs w:val="22"/>
                <w:lang w:eastAsia="lt-LT"/>
              </w:rPr>
              <w:t>Pažymimas atitinkamas langelis</w:t>
            </w:r>
          </w:p>
        </w:tc>
      </w:tr>
      <w:tr w:rsidR="00785017" w:rsidRPr="00A70169" w14:paraId="765CF00B" w14:textId="77777777" w:rsidTr="00FA166A">
        <w:trPr>
          <w:trHeight w:val="23"/>
        </w:trPr>
        <w:tc>
          <w:tcPr>
            <w:tcW w:w="7655" w:type="dxa"/>
            <w:tcBorders>
              <w:top w:val="single" w:sz="4" w:space="0" w:color="auto"/>
              <w:left w:val="single" w:sz="4" w:space="0" w:color="auto"/>
              <w:bottom w:val="single" w:sz="4" w:space="0" w:color="auto"/>
              <w:right w:val="single" w:sz="4" w:space="0" w:color="auto"/>
            </w:tcBorders>
            <w:vAlign w:val="center"/>
            <w:hideMark/>
          </w:tcPr>
          <w:p w14:paraId="5AF85D83" w14:textId="77777777" w:rsidR="00AC4613" w:rsidRPr="00A70169" w:rsidRDefault="00AC4613" w:rsidP="001E4DE0">
            <w:pPr>
              <w:spacing w:line="276" w:lineRule="auto"/>
              <w:rPr>
                <w:sz w:val="22"/>
                <w:szCs w:val="22"/>
                <w:lang w:eastAsia="lt-LT"/>
              </w:rPr>
            </w:pPr>
            <w:r w:rsidRPr="00A70169">
              <w:rPr>
                <w:sz w:val="22"/>
                <w:szCs w:val="22"/>
                <w:lang w:eastAsia="lt-LT"/>
              </w:rPr>
              <w:t>6.1. Visos užduotys įvykdytos ir viršijo kai kuriuos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5284E9F" w14:textId="7008B64B" w:rsidR="00AC4613" w:rsidRPr="00A70169" w:rsidRDefault="00AC4613" w:rsidP="001E4DE0">
            <w:pPr>
              <w:spacing w:line="276" w:lineRule="auto"/>
              <w:ind w:right="340"/>
              <w:jc w:val="right"/>
              <w:rPr>
                <w:sz w:val="22"/>
                <w:szCs w:val="22"/>
                <w:lang w:eastAsia="lt-LT"/>
              </w:rPr>
            </w:pPr>
            <w:r w:rsidRPr="00A70169">
              <w:rPr>
                <w:bCs/>
                <w:sz w:val="22"/>
                <w:szCs w:val="22"/>
                <w:lang w:eastAsia="lt-LT"/>
              </w:rPr>
              <w:t>Labai gerai</w:t>
            </w:r>
            <w:r w:rsidR="008F6FE1" w:rsidRPr="00A70169">
              <w:rPr>
                <w:b/>
                <w:sz w:val="22"/>
                <w:szCs w:val="22"/>
                <w:lang w:eastAsia="lt-LT"/>
              </w:rPr>
              <w:t xml:space="preserve"> </w:t>
            </w:r>
            <w:r w:rsidR="00FA166A" w:rsidRPr="00FA166A">
              <w:rPr>
                <w:rFonts w:ascii="Segoe UI Symbol" w:eastAsia="MS Gothic" w:hAnsi="Segoe UI Symbol" w:cs="Segoe UI Symbol"/>
                <w:b/>
                <w:sz w:val="22"/>
                <w:szCs w:val="22"/>
                <w:lang w:eastAsia="lt-LT"/>
              </w:rPr>
              <w:t>X</w:t>
            </w:r>
          </w:p>
        </w:tc>
      </w:tr>
      <w:tr w:rsidR="00785017" w:rsidRPr="00A70169" w14:paraId="23F1B88F" w14:textId="77777777" w:rsidTr="00FA166A">
        <w:trPr>
          <w:trHeight w:val="23"/>
        </w:trPr>
        <w:tc>
          <w:tcPr>
            <w:tcW w:w="7655" w:type="dxa"/>
            <w:tcBorders>
              <w:top w:val="single" w:sz="4" w:space="0" w:color="auto"/>
              <w:left w:val="single" w:sz="4" w:space="0" w:color="auto"/>
              <w:bottom w:val="single" w:sz="4" w:space="0" w:color="auto"/>
              <w:right w:val="single" w:sz="4" w:space="0" w:color="auto"/>
            </w:tcBorders>
            <w:vAlign w:val="center"/>
            <w:hideMark/>
          </w:tcPr>
          <w:p w14:paraId="6671BE5F" w14:textId="77777777" w:rsidR="00AC4613" w:rsidRPr="00A70169" w:rsidRDefault="00AC4613" w:rsidP="001E4DE0">
            <w:pPr>
              <w:spacing w:line="276" w:lineRule="auto"/>
              <w:rPr>
                <w:sz w:val="22"/>
                <w:szCs w:val="22"/>
                <w:lang w:eastAsia="lt-LT"/>
              </w:rPr>
            </w:pPr>
            <w:r w:rsidRPr="00A70169">
              <w:rPr>
                <w:sz w:val="22"/>
                <w:szCs w:val="22"/>
                <w:lang w:eastAsia="lt-LT"/>
              </w:rPr>
              <w:t>6.2. Užduotys iš esmės įvykdytos arba viena neįvykdyta pagal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A11D67" w14:textId="77777777" w:rsidR="00AC4613" w:rsidRPr="00A70169" w:rsidRDefault="00AC4613" w:rsidP="001E4DE0">
            <w:pPr>
              <w:spacing w:line="276" w:lineRule="auto"/>
              <w:ind w:right="340"/>
              <w:jc w:val="right"/>
              <w:rPr>
                <w:sz w:val="22"/>
                <w:szCs w:val="22"/>
                <w:lang w:eastAsia="lt-LT"/>
              </w:rPr>
            </w:pPr>
            <w:r w:rsidRPr="00A70169">
              <w:rPr>
                <w:sz w:val="22"/>
                <w:szCs w:val="22"/>
                <w:lang w:eastAsia="lt-LT"/>
              </w:rPr>
              <w:t xml:space="preserve">Gerai </w:t>
            </w:r>
            <w:r w:rsidRPr="00A70169">
              <w:rPr>
                <w:rFonts w:ascii="Segoe UI Symbol" w:eastAsia="MS Gothic" w:hAnsi="Segoe UI Symbol" w:cs="Segoe UI Symbol"/>
                <w:sz w:val="22"/>
                <w:szCs w:val="22"/>
                <w:lang w:eastAsia="lt-LT"/>
              </w:rPr>
              <w:t>☐</w:t>
            </w:r>
          </w:p>
        </w:tc>
      </w:tr>
      <w:tr w:rsidR="00785017" w:rsidRPr="00A70169" w14:paraId="6F507156" w14:textId="77777777" w:rsidTr="00FA166A">
        <w:trPr>
          <w:trHeight w:val="23"/>
        </w:trPr>
        <w:tc>
          <w:tcPr>
            <w:tcW w:w="7655" w:type="dxa"/>
            <w:tcBorders>
              <w:top w:val="single" w:sz="4" w:space="0" w:color="auto"/>
              <w:left w:val="single" w:sz="4" w:space="0" w:color="auto"/>
              <w:bottom w:val="single" w:sz="4" w:space="0" w:color="auto"/>
              <w:right w:val="single" w:sz="4" w:space="0" w:color="auto"/>
            </w:tcBorders>
            <w:vAlign w:val="center"/>
            <w:hideMark/>
          </w:tcPr>
          <w:p w14:paraId="0B420C03" w14:textId="77777777" w:rsidR="00AC4613" w:rsidRPr="00A70169" w:rsidRDefault="00AC4613" w:rsidP="001E4DE0">
            <w:pPr>
              <w:spacing w:line="276" w:lineRule="auto"/>
              <w:rPr>
                <w:sz w:val="22"/>
                <w:szCs w:val="22"/>
                <w:lang w:eastAsia="lt-LT"/>
              </w:rPr>
            </w:pPr>
            <w:r w:rsidRPr="00A70169">
              <w:rPr>
                <w:sz w:val="22"/>
                <w:szCs w:val="22"/>
                <w:lang w:eastAsia="lt-LT"/>
              </w:rPr>
              <w:t>6.3. Įvykdyta ne mažiau kaip pusė užduočių pagal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D37C31" w14:textId="77777777" w:rsidR="00AC4613" w:rsidRPr="00A70169" w:rsidRDefault="00AC4613" w:rsidP="001E4DE0">
            <w:pPr>
              <w:spacing w:line="276" w:lineRule="auto"/>
              <w:ind w:right="340"/>
              <w:jc w:val="right"/>
              <w:rPr>
                <w:sz w:val="22"/>
                <w:szCs w:val="22"/>
                <w:lang w:eastAsia="lt-LT"/>
              </w:rPr>
            </w:pPr>
            <w:r w:rsidRPr="00A70169">
              <w:rPr>
                <w:sz w:val="22"/>
                <w:szCs w:val="22"/>
                <w:lang w:eastAsia="lt-LT"/>
              </w:rPr>
              <w:t xml:space="preserve">Patenkinamai </w:t>
            </w:r>
            <w:r w:rsidRPr="00A70169">
              <w:rPr>
                <w:rFonts w:ascii="Segoe UI Symbol" w:eastAsia="MS Gothic" w:hAnsi="Segoe UI Symbol" w:cs="Segoe UI Symbol"/>
                <w:sz w:val="22"/>
                <w:szCs w:val="22"/>
                <w:lang w:eastAsia="lt-LT"/>
              </w:rPr>
              <w:t>☐</w:t>
            </w:r>
          </w:p>
        </w:tc>
      </w:tr>
      <w:tr w:rsidR="00785017" w:rsidRPr="00A70169" w14:paraId="030C058D" w14:textId="77777777" w:rsidTr="00FA166A">
        <w:trPr>
          <w:trHeight w:val="23"/>
        </w:trPr>
        <w:tc>
          <w:tcPr>
            <w:tcW w:w="7655" w:type="dxa"/>
            <w:tcBorders>
              <w:top w:val="single" w:sz="4" w:space="0" w:color="auto"/>
              <w:left w:val="single" w:sz="4" w:space="0" w:color="auto"/>
              <w:bottom w:val="single" w:sz="4" w:space="0" w:color="auto"/>
              <w:right w:val="single" w:sz="4" w:space="0" w:color="auto"/>
            </w:tcBorders>
            <w:vAlign w:val="center"/>
            <w:hideMark/>
          </w:tcPr>
          <w:p w14:paraId="7C18F516" w14:textId="77777777" w:rsidR="00AC4613" w:rsidRPr="00A70169" w:rsidRDefault="00AC4613" w:rsidP="001E4DE0">
            <w:pPr>
              <w:spacing w:line="276" w:lineRule="auto"/>
              <w:rPr>
                <w:sz w:val="22"/>
                <w:szCs w:val="22"/>
                <w:lang w:eastAsia="lt-LT"/>
              </w:rPr>
            </w:pPr>
            <w:r w:rsidRPr="00A70169">
              <w:rPr>
                <w:sz w:val="22"/>
                <w:szCs w:val="22"/>
                <w:lang w:eastAsia="lt-LT"/>
              </w:rPr>
              <w:t>6.4. Pusė ar daugiau užduotys neįvykdyta pagal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47F4F24" w14:textId="77777777" w:rsidR="00AC4613" w:rsidRPr="00A70169" w:rsidRDefault="00AC4613" w:rsidP="001E4DE0">
            <w:pPr>
              <w:spacing w:line="276" w:lineRule="auto"/>
              <w:ind w:right="340"/>
              <w:jc w:val="right"/>
              <w:rPr>
                <w:sz w:val="22"/>
                <w:szCs w:val="22"/>
                <w:lang w:eastAsia="lt-LT"/>
              </w:rPr>
            </w:pPr>
            <w:r w:rsidRPr="00A70169">
              <w:rPr>
                <w:sz w:val="22"/>
                <w:szCs w:val="22"/>
                <w:lang w:eastAsia="lt-LT"/>
              </w:rPr>
              <w:t xml:space="preserve">Nepatenkinamai </w:t>
            </w:r>
            <w:r w:rsidRPr="00A70169">
              <w:rPr>
                <w:rFonts w:ascii="Segoe UI Symbol" w:eastAsia="MS Gothic" w:hAnsi="Segoe UI Symbol" w:cs="Segoe UI Symbol"/>
                <w:sz w:val="22"/>
                <w:szCs w:val="22"/>
                <w:lang w:eastAsia="lt-LT"/>
              </w:rPr>
              <w:t>☐</w:t>
            </w:r>
          </w:p>
        </w:tc>
      </w:tr>
    </w:tbl>
    <w:p w14:paraId="7F3DB428" w14:textId="77777777" w:rsidR="00AC4613" w:rsidRPr="00A70169" w:rsidRDefault="00AC4613" w:rsidP="001E4DE0">
      <w:pPr>
        <w:spacing w:line="276" w:lineRule="auto"/>
        <w:jc w:val="center"/>
        <w:rPr>
          <w:sz w:val="22"/>
          <w:szCs w:val="22"/>
          <w:lang w:eastAsia="lt-LT"/>
        </w:rPr>
      </w:pPr>
    </w:p>
    <w:p w14:paraId="7D355CBD" w14:textId="77777777" w:rsidR="00AC4613" w:rsidRPr="00A70169" w:rsidRDefault="00AC4613" w:rsidP="001E4DE0">
      <w:pPr>
        <w:tabs>
          <w:tab w:val="left" w:pos="284"/>
          <w:tab w:val="left" w:pos="426"/>
        </w:tabs>
        <w:spacing w:line="276" w:lineRule="auto"/>
        <w:jc w:val="both"/>
        <w:rPr>
          <w:b/>
          <w:sz w:val="22"/>
          <w:szCs w:val="22"/>
          <w:lang w:eastAsia="lt-LT"/>
        </w:rPr>
      </w:pPr>
      <w:r w:rsidRPr="00A70169">
        <w:rPr>
          <w:b/>
          <w:sz w:val="22"/>
          <w:szCs w:val="22"/>
          <w:lang w:eastAsia="lt-LT"/>
        </w:rPr>
        <w:t>7.</w:t>
      </w:r>
      <w:r w:rsidRPr="00A70169">
        <w:rPr>
          <w:b/>
          <w:sz w:val="22"/>
          <w:szCs w:val="22"/>
          <w:lang w:eastAsia="lt-LT"/>
        </w:rPr>
        <w:tab/>
        <w:t>Kompetencijos, kurias norėtų tobulinti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49247B" w:rsidRPr="00A70169" w14:paraId="72593F99" w14:textId="77777777" w:rsidTr="00FA166A">
        <w:tc>
          <w:tcPr>
            <w:tcW w:w="10206" w:type="dxa"/>
            <w:tcBorders>
              <w:top w:val="single" w:sz="4" w:space="0" w:color="auto"/>
              <w:left w:val="single" w:sz="4" w:space="0" w:color="auto"/>
              <w:bottom w:val="single" w:sz="4" w:space="0" w:color="auto"/>
              <w:right w:val="single" w:sz="4" w:space="0" w:color="auto"/>
            </w:tcBorders>
            <w:hideMark/>
          </w:tcPr>
          <w:p w14:paraId="0333B952" w14:textId="0DB113D8" w:rsidR="00AC4613" w:rsidRPr="00A70169" w:rsidRDefault="00AC4613" w:rsidP="001E4DE0">
            <w:pPr>
              <w:spacing w:line="276" w:lineRule="auto"/>
              <w:jc w:val="both"/>
              <w:rPr>
                <w:sz w:val="22"/>
                <w:szCs w:val="22"/>
                <w:lang w:eastAsia="lt-LT"/>
              </w:rPr>
            </w:pPr>
            <w:r w:rsidRPr="00A70169">
              <w:rPr>
                <w:sz w:val="22"/>
                <w:szCs w:val="22"/>
                <w:lang w:eastAsia="lt-LT"/>
              </w:rPr>
              <w:t xml:space="preserve">7.1. </w:t>
            </w:r>
            <w:r w:rsidR="0099658B" w:rsidRPr="00A70169">
              <w:rPr>
                <w:sz w:val="22"/>
                <w:szCs w:val="22"/>
                <w:lang w:eastAsia="lt-LT"/>
              </w:rPr>
              <w:t>Užsienio kalbos</w:t>
            </w:r>
          </w:p>
        </w:tc>
      </w:tr>
      <w:tr w:rsidR="0049247B" w:rsidRPr="00A70169" w14:paraId="79AAEFE1" w14:textId="77777777" w:rsidTr="00FA166A">
        <w:tc>
          <w:tcPr>
            <w:tcW w:w="10206" w:type="dxa"/>
            <w:tcBorders>
              <w:top w:val="single" w:sz="4" w:space="0" w:color="auto"/>
              <w:left w:val="single" w:sz="4" w:space="0" w:color="auto"/>
              <w:bottom w:val="single" w:sz="4" w:space="0" w:color="auto"/>
              <w:right w:val="single" w:sz="4" w:space="0" w:color="auto"/>
            </w:tcBorders>
            <w:hideMark/>
          </w:tcPr>
          <w:p w14:paraId="64E9D55B" w14:textId="16CE3B8C" w:rsidR="00AC4613" w:rsidRPr="00A70169" w:rsidRDefault="00AC4613" w:rsidP="001E4DE0">
            <w:pPr>
              <w:spacing w:line="276" w:lineRule="auto"/>
              <w:jc w:val="both"/>
              <w:rPr>
                <w:sz w:val="22"/>
                <w:szCs w:val="22"/>
                <w:lang w:eastAsia="lt-LT"/>
              </w:rPr>
            </w:pPr>
            <w:r w:rsidRPr="00A70169">
              <w:rPr>
                <w:sz w:val="22"/>
                <w:szCs w:val="22"/>
                <w:lang w:eastAsia="lt-LT"/>
              </w:rPr>
              <w:t xml:space="preserve">7.2. </w:t>
            </w:r>
            <w:r w:rsidR="0099658B" w:rsidRPr="00A70169">
              <w:rPr>
                <w:sz w:val="22"/>
                <w:szCs w:val="22"/>
                <w:lang w:eastAsia="lt-LT"/>
              </w:rPr>
              <w:t>Procesų valdymo</w:t>
            </w:r>
          </w:p>
        </w:tc>
      </w:tr>
    </w:tbl>
    <w:p w14:paraId="058ABAAC" w14:textId="1B98D70E" w:rsidR="00A90D3A" w:rsidRDefault="00A90D3A" w:rsidP="001E4DE0">
      <w:pPr>
        <w:spacing w:line="276" w:lineRule="auto"/>
        <w:rPr>
          <w:sz w:val="22"/>
          <w:szCs w:val="22"/>
        </w:rPr>
      </w:pPr>
    </w:p>
    <w:p w14:paraId="517EF041" w14:textId="47F42D8B" w:rsidR="00FA166A" w:rsidRDefault="00FA166A" w:rsidP="001E4DE0">
      <w:pPr>
        <w:spacing w:line="276" w:lineRule="auto"/>
        <w:rPr>
          <w:sz w:val="22"/>
          <w:szCs w:val="22"/>
        </w:rPr>
      </w:pPr>
    </w:p>
    <w:p w14:paraId="7D83F859" w14:textId="467106B6" w:rsidR="00FA166A" w:rsidRDefault="00FA166A" w:rsidP="001E4DE0">
      <w:pPr>
        <w:spacing w:line="276" w:lineRule="auto"/>
        <w:rPr>
          <w:sz w:val="22"/>
          <w:szCs w:val="22"/>
        </w:rPr>
      </w:pPr>
    </w:p>
    <w:p w14:paraId="791B4171" w14:textId="77777777" w:rsidR="00FA166A" w:rsidRPr="00A70169" w:rsidRDefault="00FA166A" w:rsidP="001E4DE0">
      <w:pPr>
        <w:spacing w:line="276" w:lineRule="auto"/>
        <w:rPr>
          <w:sz w:val="22"/>
          <w:szCs w:val="22"/>
        </w:rPr>
      </w:pPr>
    </w:p>
    <w:p w14:paraId="6AA9DD73" w14:textId="77777777" w:rsidR="00964D6D" w:rsidRPr="00A70169" w:rsidRDefault="00964D6D" w:rsidP="001E4DE0">
      <w:pPr>
        <w:spacing w:line="276" w:lineRule="auto"/>
        <w:jc w:val="center"/>
        <w:rPr>
          <w:b/>
          <w:sz w:val="22"/>
          <w:szCs w:val="22"/>
          <w:lang w:eastAsia="lt-LT"/>
        </w:rPr>
      </w:pPr>
      <w:r w:rsidRPr="00A70169">
        <w:rPr>
          <w:b/>
          <w:sz w:val="22"/>
          <w:szCs w:val="22"/>
          <w:lang w:eastAsia="lt-LT"/>
        </w:rPr>
        <w:lastRenderedPageBreak/>
        <w:t>V SKYRIUS</w:t>
      </w:r>
    </w:p>
    <w:p w14:paraId="11A16F11" w14:textId="77777777" w:rsidR="00964D6D" w:rsidRPr="00A70169" w:rsidRDefault="00964D6D" w:rsidP="001E4DE0">
      <w:pPr>
        <w:spacing w:line="276" w:lineRule="auto"/>
        <w:jc w:val="center"/>
        <w:rPr>
          <w:b/>
          <w:sz w:val="22"/>
          <w:szCs w:val="22"/>
          <w:lang w:eastAsia="lt-LT"/>
        </w:rPr>
      </w:pPr>
      <w:r w:rsidRPr="00A70169">
        <w:rPr>
          <w:b/>
          <w:sz w:val="22"/>
          <w:szCs w:val="22"/>
          <w:lang w:eastAsia="lt-LT"/>
        </w:rPr>
        <w:t>KITŲ METŲ VEIKLOS UŽDUOTYS, REZULTATAI IR RODIKLIAI</w:t>
      </w:r>
    </w:p>
    <w:p w14:paraId="03F3DCA1" w14:textId="77777777" w:rsidR="007762DB" w:rsidRPr="00A70169" w:rsidRDefault="007762DB" w:rsidP="001E4DE0">
      <w:pPr>
        <w:tabs>
          <w:tab w:val="left" w:pos="284"/>
          <w:tab w:val="left" w:pos="567"/>
        </w:tabs>
        <w:spacing w:line="276" w:lineRule="auto"/>
        <w:rPr>
          <w:b/>
          <w:sz w:val="22"/>
          <w:szCs w:val="22"/>
          <w:lang w:eastAsia="lt-LT"/>
        </w:rPr>
      </w:pPr>
    </w:p>
    <w:p w14:paraId="2737804D" w14:textId="01724C78" w:rsidR="0099658B" w:rsidRPr="00A70169" w:rsidRDefault="007762DB" w:rsidP="001E4DE0">
      <w:pPr>
        <w:tabs>
          <w:tab w:val="left" w:pos="284"/>
          <w:tab w:val="left" w:pos="567"/>
        </w:tabs>
        <w:spacing w:line="276" w:lineRule="auto"/>
        <w:rPr>
          <w:b/>
          <w:sz w:val="22"/>
          <w:szCs w:val="22"/>
          <w:lang w:eastAsia="lt-LT"/>
        </w:rPr>
      </w:pPr>
      <w:r w:rsidRPr="00A70169">
        <w:rPr>
          <w:b/>
          <w:sz w:val="22"/>
          <w:szCs w:val="22"/>
          <w:lang w:eastAsia="lt-LT"/>
        </w:rPr>
        <w:t>8.</w:t>
      </w:r>
      <w:r w:rsidRPr="00A70169">
        <w:rPr>
          <w:b/>
          <w:sz w:val="22"/>
          <w:szCs w:val="22"/>
          <w:lang w:eastAsia="lt-LT"/>
        </w:rPr>
        <w:tab/>
        <w:t>202</w:t>
      </w:r>
      <w:r w:rsidR="002F0FB6" w:rsidRPr="00A70169">
        <w:rPr>
          <w:b/>
          <w:sz w:val="22"/>
          <w:szCs w:val="22"/>
          <w:lang w:eastAsia="lt-LT"/>
        </w:rPr>
        <w:t>3</w:t>
      </w:r>
      <w:r w:rsidRPr="00A70169">
        <w:rPr>
          <w:b/>
          <w:sz w:val="22"/>
          <w:szCs w:val="22"/>
          <w:lang w:eastAsia="lt-LT"/>
        </w:rPr>
        <w:t xml:space="preserve"> metų užduotys</w:t>
      </w:r>
    </w:p>
    <w:tbl>
      <w:tblPr>
        <w:tblStyle w:val="Lentelstinklelis"/>
        <w:tblW w:w="10206" w:type="dxa"/>
        <w:tblInd w:w="-5" w:type="dxa"/>
        <w:tblLook w:val="04A0" w:firstRow="1" w:lastRow="0" w:firstColumn="1" w:lastColumn="0" w:noHBand="0" w:noVBand="1"/>
      </w:tblPr>
      <w:tblGrid>
        <w:gridCol w:w="2410"/>
        <w:gridCol w:w="3828"/>
        <w:gridCol w:w="3968"/>
      </w:tblGrid>
      <w:tr w:rsidR="00105EAE" w:rsidRPr="00A70169" w14:paraId="2F0DEAEF" w14:textId="77777777" w:rsidTr="00FA166A">
        <w:tc>
          <w:tcPr>
            <w:tcW w:w="2410" w:type="dxa"/>
            <w:vAlign w:val="center"/>
          </w:tcPr>
          <w:p w14:paraId="353D7CC3" w14:textId="73A8CE71" w:rsidR="00105EAE" w:rsidRPr="00A70169" w:rsidRDefault="00105EAE" w:rsidP="001E4DE0">
            <w:pPr>
              <w:tabs>
                <w:tab w:val="left" w:pos="284"/>
                <w:tab w:val="left" w:pos="567"/>
              </w:tabs>
              <w:spacing w:line="276" w:lineRule="auto"/>
              <w:jc w:val="center"/>
              <w:rPr>
                <w:b/>
                <w:bCs/>
                <w:sz w:val="22"/>
                <w:szCs w:val="22"/>
                <w:lang w:eastAsia="lt-LT"/>
              </w:rPr>
            </w:pPr>
            <w:r w:rsidRPr="00A70169">
              <w:rPr>
                <w:b/>
                <w:bCs/>
                <w:sz w:val="22"/>
                <w:szCs w:val="22"/>
                <w:lang w:eastAsia="lt-LT"/>
              </w:rPr>
              <w:t>Užduotys</w:t>
            </w:r>
          </w:p>
        </w:tc>
        <w:tc>
          <w:tcPr>
            <w:tcW w:w="3828" w:type="dxa"/>
            <w:vAlign w:val="center"/>
          </w:tcPr>
          <w:p w14:paraId="12E8232D" w14:textId="2E04C0E9" w:rsidR="00105EAE" w:rsidRPr="00A70169" w:rsidRDefault="00105EAE" w:rsidP="001E4DE0">
            <w:pPr>
              <w:tabs>
                <w:tab w:val="left" w:pos="284"/>
                <w:tab w:val="left" w:pos="567"/>
              </w:tabs>
              <w:spacing w:line="276" w:lineRule="auto"/>
              <w:jc w:val="center"/>
              <w:rPr>
                <w:b/>
                <w:bCs/>
                <w:sz w:val="22"/>
                <w:szCs w:val="22"/>
                <w:lang w:eastAsia="lt-LT"/>
              </w:rPr>
            </w:pPr>
            <w:r w:rsidRPr="00A70169">
              <w:rPr>
                <w:b/>
                <w:bCs/>
                <w:sz w:val="22"/>
                <w:szCs w:val="22"/>
                <w:lang w:eastAsia="lt-LT"/>
              </w:rPr>
              <w:t>Siektini rezultatai</w:t>
            </w:r>
          </w:p>
        </w:tc>
        <w:tc>
          <w:tcPr>
            <w:tcW w:w="3968" w:type="dxa"/>
            <w:vAlign w:val="center"/>
          </w:tcPr>
          <w:p w14:paraId="6E9A431F" w14:textId="076967DD" w:rsidR="00105EAE" w:rsidRPr="00A70169" w:rsidRDefault="00105EAE" w:rsidP="001E4DE0">
            <w:pPr>
              <w:tabs>
                <w:tab w:val="left" w:pos="284"/>
                <w:tab w:val="left" w:pos="567"/>
              </w:tabs>
              <w:spacing w:line="276" w:lineRule="auto"/>
              <w:jc w:val="center"/>
              <w:rPr>
                <w:b/>
                <w:bCs/>
                <w:sz w:val="22"/>
                <w:szCs w:val="22"/>
                <w:lang w:eastAsia="lt-LT"/>
              </w:rPr>
            </w:pPr>
            <w:r w:rsidRPr="00A70169">
              <w:rPr>
                <w:b/>
                <w:bCs/>
                <w:sz w:val="22"/>
                <w:szCs w:val="22"/>
                <w:lang w:eastAsia="lt-LT"/>
              </w:rPr>
              <w:t>Rezultatų vertinimo rodikliai (kuriais vadovaujantis vertinama, ar nustatytos užduotys įvykdytos)</w:t>
            </w:r>
          </w:p>
        </w:tc>
      </w:tr>
      <w:tr w:rsidR="00E22660" w:rsidRPr="00A70169" w14:paraId="4AE6AACF" w14:textId="77777777" w:rsidTr="00FA166A">
        <w:tc>
          <w:tcPr>
            <w:tcW w:w="2410" w:type="dxa"/>
            <w:vAlign w:val="center"/>
          </w:tcPr>
          <w:p w14:paraId="13A9E219" w14:textId="4B9B2FE9" w:rsidR="00E22660" w:rsidRPr="00A70169" w:rsidRDefault="4330A34B" w:rsidP="002E5DE0">
            <w:pPr>
              <w:tabs>
                <w:tab w:val="left" w:pos="284"/>
                <w:tab w:val="left" w:pos="567"/>
              </w:tabs>
              <w:spacing w:line="276" w:lineRule="auto"/>
              <w:rPr>
                <w:sz w:val="22"/>
                <w:szCs w:val="22"/>
              </w:rPr>
            </w:pPr>
            <w:r w:rsidRPr="00A70169">
              <w:rPr>
                <w:sz w:val="22"/>
                <w:szCs w:val="22"/>
              </w:rPr>
              <w:t xml:space="preserve">8.1. </w:t>
            </w:r>
            <w:r w:rsidR="6F825676" w:rsidRPr="00A70169">
              <w:rPr>
                <w:sz w:val="22"/>
                <w:szCs w:val="22"/>
              </w:rPr>
              <w:t>Atnaujinto bendrojo ugdymo turinio diegimas gimnazijoje (</w:t>
            </w:r>
            <w:r w:rsidR="004074F7" w:rsidRPr="00A70169">
              <w:rPr>
                <w:sz w:val="22"/>
                <w:szCs w:val="22"/>
              </w:rPr>
              <w:t xml:space="preserve">veiklos sritis - </w:t>
            </w:r>
            <w:r w:rsidR="228315E4" w:rsidRPr="00A70169">
              <w:rPr>
                <w:i/>
                <w:iCs/>
                <w:sz w:val="22"/>
                <w:szCs w:val="22"/>
              </w:rPr>
              <w:t>ugdymas(</w:t>
            </w:r>
            <w:proofErr w:type="spellStart"/>
            <w:r w:rsidR="228315E4" w:rsidRPr="00A70169">
              <w:rPr>
                <w:i/>
                <w:iCs/>
                <w:sz w:val="22"/>
                <w:szCs w:val="22"/>
              </w:rPr>
              <w:t>is</w:t>
            </w:r>
            <w:proofErr w:type="spellEnd"/>
            <w:r w:rsidR="228315E4" w:rsidRPr="00A70169">
              <w:rPr>
                <w:i/>
                <w:iCs/>
                <w:sz w:val="22"/>
                <w:szCs w:val="22"/>
              </w:rPr>
              <w:t>)</w:t>
            </w:r>
            <w:r w:rsidR="6F825676" w:rsidRPr="00A70169">
              <w:rPr>
                <w:sz w:val="22"/>
                <w:szCs w:val="22"/>
              </w:rPr>
              <w:t>)</w:t>
            </w:r>
          </w:p>
        </w:tc>
        <w:tc>
          <w:tcPr>
            <w:tcW w:w="3828" w:type="dxa"/>
            <w:vAlign w:val="center"/>
          </w:tcPr>
          <w:p w14:paraId="7753988B" w14:textId="264C6DBF" w:rsidR="00E22660" w:rsidRPr="00A70169" w:rsidRDefault="0322F8BB" w:rsidP="00280E86">
            <w:pPr>
              <w:tabs>
                <w:tab w:val="left" w:pos="284"/>
                <w:tab w:val="left" w:pos="567"/>
              </w:tabs>
              <w:spacing w:line="276" w:lineRule="auto"/>
              <w:rPr>
                <w:sz w:val="22"/>
                <w:szCs w:val="22"/>
              </w:rPr>
            </w:pPr>
            <w:r w:rsidRPr="00A70169">
              <w:rPr>
                <w:sz w:val="22"/>
                <w:szCs w:val="22"/>
              </w:rPr>
              <w:t xml:space="preserve">8.1.1. </w:t>
            </w:r>
            <w:r w:rsidR="20961E63" w:rsidRPr="00A70169">
              <w:rPr>
                <w:sz w:val="22"/>
                <w:szCs w:val="22"/>
              </w:rPr>
              <w:t xml:space="preserve">Sėkmingai pasirengta </w:t>
            </w:r>
            <w:r w:rsidR="00C97BED" w:rsidRPr="00A70169">
              <w:rPr>
                <w:sz w:val="22"/>
                <w:szCs w:val="22"/>
              </w:rPr>
              <w:t>įgyvendinti</w:t>
            </w:r>
            <w:r w:rsidR="20961E63" w:rsidRPr="00A70169">
              <w:rPr>
                <w:sz w:val="22"/>
                <w:szCs w:val="22"/>
              </w:rPr>
              <w:t xml:space="preserve"> atnaujint</w:t>
            </w:r>
            <w:r w:rsidR="00C97BED" w:rsidRPr="00A70169">
              <w:rPr>
                <w:sz w:val="22"/>
                <w:szCs w:val="22"/>
              </w:rPr>
              <w:t>ą</w:t>
            </w:r>
            <w:r w:rsidR="20961E63" w:rsidRPr="00A70169">
              <w:rPr>
                <w:sz w:val="22"/>
                <w:szCs w:val="22"/>
              </w:rPr>
              <w:t xml:space="preserve"> ugdymo turin</w:t>
            </w:r>
            <w:r w:rsidR="00C97BED" w:rsidRPr="00A70169">
              <w:rPr>
                <w:sz w:val="22"/>
                <w:szCs w:val="22"/>
              </w:rPr>
              <w:t>į.</w:t>
            </w:r>
          </w:p>
        </w:tc>
        <w:tc>
          <w:tcPr>
            <w:tcW w:w="3968" w:type="dxa"/>
            <w:vAlign w:val="center"/>
          </w:tcPr>
          <w:p w14:paraId="77CF7AF4" w14:textId="1B5C282C" w:rsidR="00E22660" w:rsidRPr="00462317" w:rsidRDefault="4C53F3F0" w:rsidP="00A66BBA">
            <w:pPr>
              <w:tabs>
                <w:tab w:val="left" w:pos="284"/>
                <w:tab w:val="left" w:pos="567"/>
              </w:tabs>
              <w:spacing w:line="276" w:lineRule="auto"/>
              <w:jc w:val="both"/>
              <w:rPr>
                <w:color w:val="FF0000"/>
                <w:sz w:val="22"/>
                <w:szCs w:val="22"/>
              </w:rPr>
            </w:pPr>
            <w:r w:rsidRPr="00A70169">
              <w:rPr>
                <w:sz w:val="22"/>
                <w:szCs w:val="22"/>
              </w:rPr>
              <w:t>8.1.1.</w:t>
            </w:r>
            <w:r w:rsidR="5901703B" w:rsidRPr="00A70169">
              <w:rPr>
                <w:sz w:val="22"/>
                <w:szCs w:val="22"/>
              </w:rPr>
              <w:t>1</w:t>
            </w:r>
            <w:r w:rsidRPr="00A70169">
              <w:rPr>
                <w:sz w:val="22"/>
                <w:szCs w:val="22"/>
              </w:rPr>
              <w:t xml:space="preserve">  P</w:t>
            </w:r>
            <w:r w:rsidR="3E301562" w:rsidRPr="00A70169">
              <w:rPr>
                <w:sz w:val="22"/>
                <w:szCs w:val="22"/>
              </w:rPr>
              <w:t>atikslintas</w:t>
            </w:r>
            <w:r w:rsidRPr="00A70169">
              <w:rPr>
                <w:sz w:val="22"/>
                <w:szCs w:val="22"/>
              </w:rPr>
              <w:t xml:space="preserve"> </w:t>
            </w:r>
            <w:r w:rsidR="6B269D6F" w:rsidRPr="00A70169">
              <w:rPr>
                <w:sz w:val="22"/>
                <w:szCs w:val="22"/>
              </w:rPr>
              <w:t xml:space="preserve">pasirengimo </w:t>
            </w:r>
            <w:r w:rsidR="64163F59" w:rsidRPr="00A70169">
              <w:rPr>
                <w:sz w:val="22"/>
                <w:szCs w:val="22"/>
              </w:rPr>
              <w:t xml:space="preserve">bendrojo </w:t>
            </w:r>
            <w:r w:rsidR="7DBCED1A" w:rsidRPr="00A70169">
              <w:rPr>
                <w:sz w:val="22"/>
                <w:szCs w:val="22"/>
              </w:rPr>
              <w:t xml:space="preserve">ugdymo turinio </w:t>
            </w:r>
            <w:r w:rsidR="0E0D5EB0" w:rsidRPr="00A70169">
              <w:rPr>
                <w:sz w:val="22"/>
                <w:szCs w:val="22"/>
              </w:rPr>
              <w:t xml:space="preserve">atnaujinimui </w:t>
            </w:r>
            <w:r w:rsidR="4B97FBCC" w:rsidRPr="00A70169">
              <w:rPr>
                <w:sz w:val="22"/>
                <w:szCs w:val="22"/>
              </w:rPr>
              <w:t>planas</w:t>
            </w:r>
            <w:r w:rsidR="00462317">
              <w:rPr>
                <w:sz w:val="22"/>
                <w:szCs w:val="22"/>
              </w:rPr>
              <w:t xml:space="preserve">, </w:t>
            </w:r>
            <w:r w:rsidR="00FC5FAA">
              <w:rPr>
                <w:sz w:val="22"/>
                <w:szCs w:val="22"/>
              </w:rPr>
              <w:t>įgyvendinamos veiklos</w:t>
            </w:r>
            <w:r w:rsidR="00462317" w:rsidRPr="00FC5FAA">
              <w:rPr>
                <w:sz w:val="22"/>
                <w:szCs w:val="22"/>
              </w:rPr>
              <w:t xml:space="preserve"> skelbiam</w:t>
            </w:r>
            <w:r w:rsidR="00FC5FAA" w:rsidRPr="00FC5FAA">
              <w:rPr>
                <w:sz w:val="22"/>
                <w:szCs w:val="22"/>
              </w:rPr>
              <w:t>o</w:t>
            </w:r>
            <w:r w:rsidR="00462317" w:rsidRPr="00FC5FAA">
              <w:rPr>
                <w:sz w:val="22"/>
                <w:szCs w:val="22"/>
              </w:rPr>
              <w:t>s gimnazijos interneto svetainėje</w:t>
            </w:r>
            <w:r w:rsidR="22F24104" w:rsidRPr="00FC5FAA">
              <w:rPr>
                <w:sz w:val="22"/>
                <w:szCs w:val="22"/>
              </w:rPr>
              <w:t>.</w:t>
            </w:r>
          </w:p>
          <w:p w14:paraId="20007524" w14:textId="585FF806" w:rsidR="00E22660" w:rsidRDefault="4B97FBCC" w:rsidP="00A66BBA">
            <w:pPr>
              <w:tabs>
                <w:tab w:val="left" w:pos="284"/>
                <w:tab w:val="left" w:pos="567"/>
              </w:tabs>
              <w:spacing w:line="276" w:lineRule="auto"/>
              <w:jc w:val="both"/>
              <w:rPr>
                <w:sz w:val="22"/>
                <w:szCs w:val="22"/>
              </w:rPr>
            </w:pPr>
            <w:r w:rsidRPr="00A70169">
              <w:rPr>
                <w:sz w:val="22"/>
                <w:szCs w:val="22"/>
              </w:rPr>
              <w:t>8.1.</w:t>
            </w:r>
            <w:r w:rsidR="6ECFF57A" w:rsidRPr="00A70169">
              <w:rPr>
                <w:sz w:val="22"/>
                <w:szCs w:val="22"/>
              </w:rPr>
              <w:t xml:space="preserve">1.2. </w:t>
            </w:r>
            <w:r w:rsidR="766E642F" w:rsidRPr="00A70169">
              <w:rPr>
                <w:sz w:val="22"/>
                <w:szCs w:val="22"/>
              </w:rPr>
              <w:t>N</w:t>
            </w:r>
            <w:r w:rsidR="05CA8AEB" w:rsidRPr="00A70169">
              <w:rPr>
                <w:sz w:val="22"/>
                <w:szCs w:val="22"/>
              </w:rPr>
              <w:t>e</w:t>
            </w:r>
            <w:r w:rsidR="22F19D6E" w:rsidRPr="00A70169">
              <w:rPr>
                <w:sz w:val="22"/>
                <w:szCs w:val="22"/>
              </w:rPr>
              <w:t xml:space="preserve"> </w:t>
            </w:r>
            <w:r w:rsidR="05CA8AEB" w:rsidRPr="00A70169">
              <w:rPr>
                <w:sz w:val="22"/>
                <w:szCs w:val="22"/>
              </w:rPr>
              <w:t>mažiau 80% p</w:t>
            </w:r>
            <w:r w:rsidR="6ECFF57A" w:rsidRPr="00A70169">
              <w:rPr>
                <w:sz w:val="22"/>
                <w:szCs w:val="22"/>
              </w:rPr>
              <w:t xml:space="preserve">edagoginio personalo </w:t>
            </w:r>
            <w:r w:rsidR="79A7EED7" w:rsidRPr="00A70169">
              <w:rPr>
                <w:sz w:val="22"/>
                <w:szCs w:val="22"/>
              </w:rPr>
              <w:t xml:space="preserve">tobulina </w:t>
            </w:r>
            <w:r w:rsidR="6B773F1D" w:rsidRPr="00A70169">
              <w:rPr>
                <w:sz w:val="22"/>
                <w:szCs w:val="22"/>
              </w:rPr>
              <w:t>dalykines ir</w:t>
            </w:r>
            <w:r w:rsidR="58BE6C03" w:rsidRPr="00A70169">
              <w:rPr>
                <w:sz w:val="22"/>
                <w:szCs w:val="22"/>
              </w:rPr>
              <w:t xml:space="preserve"> </w:t>
            </w:r>
            <w:r w:rsidR="288B45C0" w:rsidRPr="00A70169">
              <w:rPr>
                <w:sz w:val="22"/>
                <w:szCs w:val="22"/>
              </w:rPr>
              <w:t xml:space="preserve">didaktines </w:t>
            </w:r>
            <w:r w:rsidR="6ECFF57A" w:rsidRPr="00A70169">
              <w:rPr>
                <w:sz w:val="22"/>
                <w:szCs w:val="22"/>
              </w:rPr>
              <w:t>kompetencij</w:t>
            </w:r>
            <w:r w:rsidR="44B41B4E" w:rsidRPr="00A70169">
              <w:rPr>
                <w:sz w:val="22"/>
                <w:szCs w:val="22"/>
              </w:rPr>
              <w:t>as</w:t>
            </w:r>
            <w:r w:rsidR="2C84D644" w:rsidRPr="00A70169">
              <w:rPr>
                <w:sz w:val="22"/>
                <w:szCs w:val="22"/>
              </w:rPr>
              <w:t xml:space="preserve">, rengiantis </w:t>
            </w:r>
            <w:r w:rsidR="6ECFF57A" w:rsidRPr="00A70169">
              <w:rPr>
                <w:sz w:val="22"/>
                <w:szCs w:val="22"/>
              </w:rPr>
              <w:t>atnaujin</w:t>
            </w:r>
            <w:r w:rsidR="78FB7C97" w:rsidRPr="00A70169">
              <w:rPr>
                <w:sz w:val="22"/>
                <w:szCs w:val="22"/>
              </w:rPr>
              <w:t>to</w:t>
            </w:r>
            <w:r w:rsidR="0AAE66DF" w:rsidRPr="00A70169">
              <w:rPr>
                <w:sz w:val="22"/>
                <w:szCs w:val="22"/>
              </w:rPr>
              <w:t xml:space="preserve"> bendrojo</w:t>
            </w:r>
            <w:r w:rsidR="687FF684" w:rsidRPr="00A70169">
              <w:rPr>
                <w:sz w:val="22"/>
                <w:szCs w:val="22"/>
              </w:rPr>
              <w:t xml:space="preserve"> ugdymo turinio įgyvendinimui</w:t>
            </w:r>
            <w:r w:rsidR="23B9095B" w:rsidRPr="00A70169">
              <w:rPr>
                <w:sz w:val="22"/>
                <w:szCs w:val="22"/>
              </w:rPr>
              <w:t>.</w:t>
            </w:r>
          </w:p>
          <w:p w14:paraId="74BAEBA6" w14:textId="4EDFF83D" w:rsidR="00C67BBA" w:rsidRPr="00A70169" w:rsidRDefault="00C67BBA" w:rsidP="00A66BBA">
            <w:pPr>
              <w:tabs>
                <w:tab w:val="left" w:pos="284"/>
                <w:tab w:val="left" w:pos="567"/>
              </w:tabs>
              <w:spacing w:line="276" w:lineRule="auto"/>
              <w:jc w:val="both"/>
              <w:rPr>
                <w:sz w:val="22"/>
                <w:szCs w:val="22"/>
              </w:rPr>
            </w:pPr>
            <w:r w:rsidRPr="2EFF4957">
              <w:rPr>
                <w:sz w:val="22"/>
                <w:szCs w:val="22"/>
              </w:rPr>
              <w:t>8.1.1.</w:t>
            </w:r>
            <w:r>
              <w:rPr>
                <w:sz w:val="22"/>
                <w:szCs w:val="22"/>
              </w:rPr>
              <w:t>3</w:t>
            </w:r>
            <w:r w:rsidRPr="2EFF4957">
              <w:rPr>
                <w:sz w:val="22"/>
                <w:szCs w:val="22"/>
              </w:rPr>
              <w:t>. Ne mažiau 80% pedagogų kole</w:t>
            </w:r>
            <w:r w:rsidR="00A1088A">
              <w:rPr>
                <w:sz w:val="22"/>
                <w:szCs w:val="22"/>
              </w:rPr>
              <w:t>gialiai mokydamiesi veda, stebi</w:t>
            </w:r>
            <w:r w:rsidRPr="2EFF4957">
              <w:rPr>
                <w:sz w:val="22"/>
                <w:szCs w:val="22"/>
              </w:rPr>
              <w:t xml:space="preserve"> ir aptaria nemažiau kaip po dvi pamokas pagal atnaujintas bendrojo ugdymo programas.</w:t>
            </w:r>
          </w:p>
          <w:p w14:paraId="69BAD5A7" w14:textId="004CE087" w:rsidR="00E22660" w:rsidRDefault="59FC1CD4" w:rsidP="00A66BBA">
            <w:pPr>
              <w:tabs>
                <w:tab w:val="left" w:pos="284"/>
                <w:tab w:val="left" w:pos="567"/>
              </w:tabs>
              <w:spacing w:line="276" w:lineRule="auto"/>
              <w:jc w:val="both"/>
              <w:rPr>
                <w:sz w:val="22"/>
                <w:szCs w:val="22"/>
              </w:rPr>
            </w:pPr>
            <w:r w:rsidRPr="00A70169">
              <w:rPr>
                <w:sz w:val="22"/>
                <w:szCs w:val="22"/>
              </w:rPr>
              <w:t>8.1.1.</w:t>
            </w:r>
            <w:r w:rsidR="00C67BBA" w:rsidRPr="00FC5FAA">
              <w:rPr>
                <w:sz w:val="22"/>
                <w:szCs w:val="22"/>
              </w:rPr>
              <w:t>4</w:t>
            </w:r>
            <w:r w:rsidRPr="00FC5FAA">
              <w:rPr>
                <w:sz w:val="22"/>
                <w:szCs w:val="22"/>
              </w:rPr>
              <w:t>. Parengt</w:t>
            </w:r>
            <w:r w:rsidR="2E5122A7" w:rsidRPr="00FC5FAA">
              <w:rPr>
                <w:sz w:val="22"/>
                <w:szCs w:val="22"/>
              </w:rPr>
              <w:t>os</w:t>
            </w:r>
            <w:r w:rsidRPr="00FC5FAA">
              <w:rPr>
                <w:sz w:val="22"/>
                <w:szCs w:val="22"/>
              </w:rPr>
              <w:t xml:space="preserve"> </w:t>
            </w:r>
            <w:r w:rsidR="00301096" w:rsidRPr="00FC5FAA">
              <w:rPr>
                <w:sz w:val="22"/>
                <w:szCs w:val="22"/>
              </w:rPr>
              <w:t>ir taikomos I bei III kl</w:t>
            </w:r>
            <w:r w:rsidR="001B440E" w:rsidRPr="00FC5FAA">
              <w:rPr>
                <w:sz w:val="22"/>
                <w:szCs w:val="22"/>
              </w:rPr>
              <w:t>.</w:t>
            </w:r>
            <w:r w:rsidR="00301096" w:rsidRPr="00FC5FAA">
              <w:rPr>
                <w:sz w:val="22"/>
                <w:szCs w:val="22"/>
              </w:rPr>
              <w:t xml:space="preserve"> </w:t>
            </w:r>
            <w:r w:rsidRPr="00FC5FAA">
              <w:rPr>
                <w:sz w:val="22"/>
                <w:szCs w:val="22"/>
              </w:rPr>
              <w:t xml:space="preserve">gimnazijos </w:t>
            </w:r>
            <w:r w:rsidR="00462317" w:rsidRPr="00FC5FAA">
              <w:rPr>
                <w:sz w:val="22"/>
                <w:szCs w:val="22"/>
              </w:rPr>
              <w:t xml:space="preserve">mokinių </w:t>
            </w:r>
            <w:r w:rsidRPr="00FC5FAA">
              <w:rPr>
                <w:sz w:val="22"/>
                <w:szCs w:val="22"/>
              </w:rPr>
              <w:t>kompetencijų ir pažangos įsivertinimo form</w:t>
            </w:r>
            <w:r w:rsidR="3CAA2D9E" w:rsidRPr="00FC5FAA">
              <w:rPr>
                <w:sz w:val="22"/>
                <w:szCs w:val="22"/>
              </w:rPr>
              <w:t>o</w:t>
            </w:r>
            <w:r w:rsidRPr="00FC5FAA">
              <w:rPr>
                <w:sz w:val="22"/>
                <w:szCs w:val="22"/>
              </w:rPr>
              <w:t>s</w:t>
            </w:r>
            <w:r w:rsidR="00FC5FAA" w:rsidRPr="00FC5FAA">
              <w:rPr>
                <w:sz w:val="22"/>
                <w:szCs w:val="22"/>
              </w:rPr>
              <w:t>, ne mažiau 80 proc. įsivertina savo pažangą ir kompetencijas</w:t>
            </w:r>
            <w:r w:rsidR="00301096" w:rsidRPr="00A70169">
              <w:rPr>
                <w:sz w:val="22"/>
                <w:szCs w:val="22"/>
              </w:rPr>
              <w:t>.</w:t>
            </w:r>
            <w:r w:rsidR="1BEC9D3B" w:rsidRPr="00A70169">
              <w:rPr>
                <w:sz w:val="22"/>
                <w:szCs w:val="22"/>
              </w:rPr>
              <w:t xml:space="preserve"> </w:t>
            </w:r>
          </w:p>
          <w:p w14:paraId="32331A52" w14:textId="24E2A2A4" w:rsidR="0089757E" w:rsidRPr="00201A1B" w:rsidRDefault="0089757E" w:rsidP="00A66BBA">
            <w:pPr>
              <w:tabs>
                <w:tab w:val="left" w:pos="284"/>
                <w:tab w:val="left" w:pos="567"/>
              </w:tabs>
              <w:spacing w:line="276" w:lineRule="auto"/>
              <w:jc w:val="both"/>
              <w:rPr>
                <w:color w:val="FF0000"/>
                <w:sz w:val="22"/>
                <w:szCs w:val="22"/>
              </w:rPr>
            </w:pPr>
            <w:r>
              <w:rPr>
                <w:sz w:val="22"/>
                <w:szCs w:val="22"/>
              </w:rPr>
              <w:t xml:space="preserve">8.1.1.5. </w:t>
            </w:r>
            <w:r w:rsidR="00305A5A" w:rsidRPr="00FC5FAA">
              <w:rPr>
                <w:sz w:val="22"/>
                <w:szCs w:val="22"/>
              </w:rPr>
              <w:t xml:space="preserve">Organizuota </w:t>
            </w:r>
            <w:r w:rsidR="00BF47D0" w:rsidRPr="00FC5FAA">
              <w:rPr>
                <w:sz w:val="22"/>
                <w:szCs w:val="22"/>
              </w:rPr>
              <w:t>gerosios patirties sklaidos k</w:t>
            </w:r>
            <w:r w:rsidR="00B32EEC" w:rsidRPr="00FC5FAA">
              <w:rPr>
                <w:sz w:val="22"/>
                <w:szCs w:val="22"/>
              </w:rPr>
              <w:t>o</w:t>
            </w:r>
            <w:r w:rsidR="00BF47D0" w:rsidRPr="00FC5FAA">
              <w:rPr>
                <w:sz w:val="22"/>
                <w:szCs w:val="22"/>
              </w:rPr>
              <w:t>nferencija</w:t>
            </w:r>
            <w:r w:rsidR="00305A5A" w:rsidRPr="00FC5FAA">
              <w:rPr>
                <w:sz w:val="22"/>
                <w:szCs w:val="22"/>
              </w:rPr>
              <w:t xml:space="preserve"> </w:t>
            </w:r>
            <w:r w:rsidR="00FC5FAA" w:rsidRPr="00FC5FAA">
              <w:rPr>
                <w:sz w:val="22"/>
                <w:szCs w:val="22"/>
              </w:rPr>
              <w:t xml:space="preserve">miesto </w:t>
            </w:r>
            <w:r w:rsidR="00305A5A" w:rsidRPr="00FC5FAA">
              <w:rPr>
                <w:sz w:val="22"/>
                <w:szCs w:val="22"/>
              </w:rPr>
              <w:t>mokytoj</w:t>
            </w:r>
            <w:r w:rsidR="00CA07AF" w:rsidRPr="00FC5FAA">
              <w:rPr>
                <w:sz w:val="22"/>
                <w:szCs w:val="22"/>
              </w:rPr>
              <w:t>ams, skirta aptarti</w:t>
            </w:r>
            <w:r w:rsidR="006E14F7" w:rsidRPr="00FC5FAA">
              <w:rPr>
                <w:sz w:val="22"/>
                <w:szCs w:val="22"/>
              </w:rPr>
              <w:t xml:space="preserve"> kompetencijomis grįst</w:t>
            </w:r>
            <w:r w:rsidR="00B7426B" w:rsidRPr="00FC5FAA">
              <w:rPr>
                <w:sz w:val="22"/>
                <w:szCs w:val="22"/>
              </w:rPr>
              <w:t>ą</w:t>
            </w:r>
            <w:r w:rsidR="006E14F7" w:rsidRPr="00FC5FAA">
              <w:rPr>
                <w:sz w:val="22"/>
                <w:szCs w:val="22"/>
              </w:rPr>
              <w:t xml:space="preserve"> ugdym</w:t>
            </w:r>
            <w:r w:rsidR="00201A1B" w:rsidRPr="00FC5FAA">
              <w:rPr>
                <w:sz w:val="22"/>
                <w:szCs w:val="22"/>
              </w:rPr>
              <w:t>ą.</w:t>
            </w:r>
          </w:p>
          <w:p w14:paraId="5D1006ED" w14:textId="25863E21" w:rsidR="00E22660" w:rsidRPr="00A70169" w:rsidRDefault="4FD9E54A" w:rsidP="00FC5FAA">
            <w:pPr>
              <w:tabs>
                <w:tab w:val="left" w:pos="284"/>
                <w:tab w:val="left" w:pos="567"/>
              </w:tabs>
              <w:spacing w:line="276" w:lineRule="auto"/>
              <w:jc w:val="both"/>
              <w:rPr>
                <w:sz w:val="22"/>
                <w:szCs w:val="22"/>
              </w:rPr>
            </w:pPr>
            <w:r w:rsidRPr="00A70169">
              <w:rPr>
                <w:sz w:val="22"/>
                <w:szCs w:val="22"/>
              </w:rPr>
              <w:t>8.1.1.</w:t>
            </w:r>
            <w:r w:rsidR="00201A1B">
              <w:rPr>
                <w:sz w:val="22"/>
                <w:szCs w:val="22"/>
              </w:rPr>
              <w:t>6</w:t>
            </w:r>
            <w:r w:rsidRPr="00A70169">
              <w:rPr>
                <w:sz w:val="22"/>
                <w:szCs w:val="22"/>
              </w:rPr>
              <w:t>. Vadovėlių, mokymo priemonių ir kitų išteklių atnaujinimas</w:t>
            </w:r>
            <w:r w:rsidR="02528646" w:rsidRPr="00A70169">
              <w:rPr>
                <w:sz w:val="22"/>
                <w:szCs w:val="22"/>
              </w:rPr>
              <w:t xml:space="preserve"> I ir III klasėms.</w:t>
            </w:r>
          </w:p>
        </w:tc>
      </w:tr>
      <w:tr w:rsidR="004413A2" w:rsidRPr="00A70169" w14:paraId="3E10339E" w14:textId="77777777" w:rsidTr="00FA166A">
        <w:tc>
          <w:tcPr>
            <w:tcW w:w="2410" w:type="dxa"/>
            <w:vMerge w:val="restart"/>
            <w:vAlign w:val="center"/>
          </w:tcPr>
          <w:p w14:paraId="028D8769" w14:textId="09C635AC" w:rsidR="004413A2" w:rsidRPr="00A70169" w:rsidRDefault="004413A2" w:rsidP="004413A2">
            <w:pPr>
              <w:tabs>
                <w:tab w:val="left" w:pos="284"/>
                <w:tab w:val="left" w:pos="567"/>
              </w:tabs>
              <w:spacing w:line="276" w:lineRule="auto"/>
              <w:rPr>
                <w:sz w:val="22"/>
                <w:szCs w:val="22"/>
              </w:rPr>
            </w:pPr>
            <w:r w:rsidRPr="00A70169">
              <w:rPr>
                <w:sz w:val="22"/>
                <w:szCs w:val="22"/>
              </w:rPr>
              <w:t>8.2. Stiprinti švietimo pagalbą įvairių gebėjimų mokiniams, siekiant kiekvieno vaiko asmeninės pažangos</w:t>
            </w:r>
          </w:p>
          <w:p w14:paraId="032A19D6" w14:textId="50EE7AC9" w:rsidR="004413A2" w:rsidRPr="00A70169" w:rsidRDefault="004413A2" w:rsidP="004413A2">
            <w:pPr>
              <w:tabs>
                <w:tab w:val="left" w:pos="284"/>
                <w:tab w:val="left" w:pos="567"/>
              </w:tabs>
              <w:spacing w:line="276" w:lineRule="auto"/>
              <w:rPr>
                <w:sz w:val="22"/>
                <w:szCs w:val="22"/>
              </w:rPr>
            </w:pPr>
            <w:r w:rsidRPr="00A70169">
              <w:rPr>
                <w:sz w:val="22"/>
                <w:szCs w:val="22"/>
              </w:rPr>
              <w:t>(</w:t>
            </w:r>
            <w:r w:rsidRPr="00A70169">
              <w:rPr>
                <w:i/>
                <w:iCs/>
                <w:sz w:val="22"/>
                <w:szCs w:val="22"/>
              </w:rPr>
              <w:t xml:space="preserve">veiklos sritis – asmenybės </w:t>
            </w:r>
            <w:proofErr w:type="spellStart"/>
            <w:r w:rsidRPr="00A70169">
              <w:rPr>
                <w:i/>
                <w:iCs/>
                <w:sz w:val="22"/>
                <w:szCs w:val="22"/>
              </w:rPr>
              <w:t>ūgtis</w:t>
            </w:r>
            <w:proofErr w:type="spellEnd"/>
            <w:r w:rsidRPr="00A70169">
              <w:rPr>
                <w:sz w:val="22"/>
                <w:szCs w:val="22"/>
              </w:rPr>
              <w:t>)</w:t>
            </w:r>
          </w:p>
        </w:tc>
        <w:tc>
          <w:tcPr>
            <w:tcW w:w="3828" w:type="dxa"/>
            <w:vAlign w:val="center"/>
          </w:tcPr>
          <w:p w14:paraId="012DD0C8" w14:textId="551F5373" w:rsidR="004413A2" w:rsidRPr="00FC5FAA" w:rsidRDefault="004413A2" w:rsidP="005D70B4">
            <w:pPr>
              <w:tabs>
                <w:tab w:val="left" w:pos="284"/>
                <w:tab w:val="left" w:pos="567"/>
              </w:tabs>
              <w:spacing w:line="276" w:lineRule="auto"/>
              <w:rPr>
                <w:sz w:val="22"/>
                <w:szCs w:val="22"/>
              </w:rPr>
            </w:pPr>
            <w:r w:rsidRPr="00FC5FAA">
              <w:rPr>
                <w:sz w:val="22"/>
                <w:szCs w:val="22"/>
              </w:rPr>
              <w:t xml:space="preserve">8.2.1. Individualios pažangos </w:t>
            </w:r>
            <w:proofErr w:type="spellStart"/>
            <w:r w:rsidRPr="00FC5FAA">
              <w:rPr>
                <w:sz w:val="22"/>
                <w:szCs w:val="22"/>
              </w:rPr>
              <w:t>ūgtis</w:t>
            </w:r>
            <w:proofErr w:type="spellEnd"/>
            <w:r w:rsidRPr="00FC5FAA">
              <w:rPr>
                <w:sz w:val="22"/>
                <w:szCs w:val="22"/>
              </w:rPr>
              <w:t xml:space="preserve">, </w:t>
            </w:r>
            <w:r w:rsidR="00C21FB1" w:rsidRPr="00FC5FAA">
              <w:rPr>
                <w:sz w:val="22"/>
                <w:szCs w:val="22"/>
              </w:rPr>
              <w:t>teikiant</w:t>
            </w:r>
            <w:r w:rsidRPr="00FC5FAA">
              <w:rPr>
                <w:sz w:val="22"/>
                <w:szCs w:val="22"/>
              </w:rPr>
              <w:t xml:space="preserve"> tikslingą švietimo pagalbą</w:t>
            </w:r>
            <w:r w:rsidR="003608CF" w:rsidRPr="00FC5FAA">
              <w:rPr>
                <w:sz w:val="22"/>
                <w:szCs w:val="22"/>
              </w:rPr>
              <w:t>.</w:t>
            </w:r>
          </w:p>
        </w:tc>
        <w:tc>
          <w:tcPr>
            <w:tcW w:w="3968" w:type="dxa"/>
            <w:vAlign w:val="center"/>
          </w:tcPr>
          <w:p w14:paraId="192413AD" w14:textId="32803BEA" w:rsidR="004413A2" w:rsidRPr="00A70169" w:rsidRDefault="004413A2" w:rsidP="00631A02">
            <w:pPr>
              <w:tabs>
                <w:tab w:val="left" w:pos="284"/>
                <w:tab w:val="left" w:pos="567"/>
              </w:tabs>
              <w:spacing w:line="276" w:lineRule="auto"/>
              <w:jc w:val="both"/>
              <w:rPr>
                <w:sz w:val="22"/>
                <w:szCs w:val="22"/>
              </w:rPr>
            </w:pPr>
            <w:r w:rsidRPr="00A70169">
              <w:rPr>
                <w:sz w:val="22"/>
                <w:szCs w:val="22"/>
              </w:rPr>
              <w:t>8.2.1.1 Pagrindinį išsilavinimą įgijo 98% mokinių.</w:t>
            </w:r>
          </w:p>
          <w:p w14:paraId="5DC999F9" w14:textId="665FF877" w:rsidR="004413A2" w:rsidRPr="00A70169" w:rsidRDefault="004413A2" w:rsidP="00631A02">
            <w:pPr>
              <w:tabs>
                <w:tab w:val="left" w:pos="284"/>
                <w:tab w:val="left" w:pos="567"/>
              </w:tabs>
              <w:spacing w:line="276" w:lineRule="auto"/>
              <w:jc w:val="both"/>
              <w:rPr>
                <w:sz w:val="22"/>
                <w:szCs w:val="22"/>
              </w:rPr>
            </w:pPr>
            <w:r w:rsidRPr="00A70169">
              <w:rPr>
                <w:sz w:val="22"/>
                <w:szCs w:val="22"/>
              </w:rPr>
              <w:t>8.2.1.2. Vidurinį išsilavinimą įgijo 95% mokinių.</w:t>
            </w:r>
          </w:p>
          <w:p w14:paraId="18AA3A00" w14:textId="462F1A97" w:rsidR="004413A2" w:rsidRPr="00A70169" w:rsidRDefault="75F11C8A" w:rsidP="2EFF4957">
            <w:pPr>
              <w:tabs>
                <w:tab w:val="left" w:pos="284"/>
                <w:tab w:val="left" w:pos="567"/>
              </w:tabs>
              <w:spacing w:line="276" w:lineRule="auto"/>
              <w:jc w:val="both"/>
              <w:rPr>
                <w:sz w:val="22"/>
                <w:szCs w:val="22"/>
              </w:rPr>
            </w:pPr>
            <w:r w:rsidRPr="2EFF4957">
              <w:rPr>
                <w:sz w:val="22"/>
                <w:szCs w:val="22"/>
              </w:rPr>
              <w:t xml:space="preserve">8.2.1.3. </w:t>
            </w:r>
            <w:r w:rsidR="3618D29E" w:rsidRPr="2EFF4957">
              <w:rPr>
                <w:sz w:val="22"/>
                <w:szCs w:val="22"/>
              </w:rPr>
              <w:t>Mokiniams s</w:t>
            </w:r>
            <w:r w:rsidR="74BF1D90" w:rsidRPr="2EFF4957">
              <w:rPr>
                <w:sz w:val="22"/>
                <w:szCs w:val="22"/>
              </w:rPr>
              <w:t xml:space="preserve">kiriamos mokomųjų dalykų konsultacijos, </w:t>
            </w:r>
            <w:r w:rsidR="06ADCF4A" w:rsidRPr="2EFF4957">
              <w:rPr>
                <w:sz w:val="22"/>
                <w:szCs w:val="22"/>
              </w:rPr>
              <w:t>n</w:t>
            </w:r>
            <w:r w:rsidRPr="2EFF4957">
              <w:rPr>
                <w:sz w:val="22"/>
                <w:szCs w:val="22"/>
              </w:rPr>
              <w:t>e</w:t>
            </w:r>
            <w:r w:rsidR="5647EA89" w:rsidRPr="2EFF4957">
              <w:rPr>
                <w:sz w:val="22"/>
                <w:szCs w:val="22"/>
              </w:rPr>
              <w:t xml:space="preserve"> </w:t>
            </w:r>
            <w:r w:rsidRPr="2EFF4957">
              <w:rPr>
                <w:sz w:val="22"/>
                <w:szCs w:val="22"/>
              </w:rPr>
              <w:t xml:space="preserve">mažiau kaip 90 proc. </w:t>
            </w:r>
            <w:r w:rsidR="24EEA79C" w:rsidRPr="2EFF4957">
              <w:rPr>
                <w:sz w:val="22"/>
                <w:szCs w:val="22"/>
              </w:rPr>
              <w:t>v</w:t>
            </w:r>
            <w:r w:rsidR="0E6E8669" w:rsidRPr="2EFF4957">
              <w:rPr>
                <w:sz w:val="22"/>
                <w:szCs w:val="22"/>
              </w:rPr>
              <w:t>isų mokomųjų dalykų</w:t>
            </w:r>
            <w:r w:rsidR="151CE65C" w:rsidRPr="2EFF4957">
              <w:rPr>
                <w:sz w:val="22"/>
                <w:szCs w:val="22"/>
              </w:rPr>
              <w:t>, bent vienoje konsultacijoje lankėsi 50 proc. mokinių</w:t>
            </w:r>
            <w:r w:rsidRPr="2EFF4957">
              <w:rPr>
                <w:sz w:val="22"/>
                <w:szCs w:val="22"/>
              </w:rPr>
              <w:t>;</w:t>
            </w:r>
          </w:p>
          <w:p w14:paraId="6001842A" w14:textId="4373734A" w:rsidR="004413A2" w:rsidRPr="00A70169" w:rsidRDefault="75F11C8A" w:rsidP="00631A02">
            <w:pPr>
              <w:tabs>
                <w:tab w:val="left" w:pos="284"/>
                <w:tab w:val="left" w:pos="567"/>
              </w:tabs>
              <w:spacing w:line="276" w:lineRule="auto"/>
              <w:jc w:val="both"/>
              <w:rPr>
                <w:sz w:val="22"/>
                <w:szCs w:val="22"/>
              </w:rPr>
            </w:pPr>
            <w:r w:rsidRPr="2EFF4957">
              <w:rPr>
                <w:sz w:val="22"/>
                <w:szCs w:val="22"/>
              </w:rPr>
              <w:t>8.2.1.4. Suformuotos ne</w:t>
            </w:r>
            <w:r w:rsidR="19E06802" w:rsidRPr="2EFF4957">
              <w:rPr>
                <w:sz w:val="22"/>
                <w:szCs w:val="22"/>
              </w:rPr>
              <w:t xml:space="preserve"> </w:t>
            </w:r>
            <w:r w:rsidRPr="2EFF4957">
              <w:rPr>
                <w:sz w:val="22"/>
                <w:szCs w:val="22"/>
              </w:rPr>
              <w:t>mažiau kaip 5 gabių mokinių laikinosios grupės.</w:t>
            </w:r>
          </w:p>
          <w:p w14:paraId="68212A50" w14:textId="6E62843A" w:rsidR="0036128D" w:rsidRPr="00D55DC7" w:rsidRDefault="004413A2" w:rsidP="00C20F46">
            <w:pPr>
              <w:tabs>
                <w:tab w:val="left" w:pos="284"/>
                <w:tab w:val="left" w:pos="567"/>
              </w:tabs>
              <w:spacing w:line="276" w:lineRule="auto"/>
              <w:jc w:val="both"/>
              <w:rPr>
                <w:color w:val="FF0000"/>
                <w:sz w:val="22"/>
                <w:szCs w:val="22"/>
              </w:rPr>
            </w:pPr>
            <w:r w:rsidRPr="00A70169">
              <w:rPr>
                <w:sz w:val="22"/>
                <w:szCs w:val="22"/>
              </w:rPr>
              <w:t>8.2.1.5</w:t>
            </w:r>
            <w:r w:rsidRPr="00130386">
              <w:rPr>
                <w:sz w:val="22"/>
                <w:szCs w:val="22"/>
              </w:rPr>
              <w:t xml:space="preserve">. </w:t>
            </w:r>
            <w:r w:rsidR="00256C0E" w:rsidRPr="00130386">
              <w:rPr>
                <w:sz w:val="22"/>
                <w:szCs w:val="22"/>
              </w:rPr>
              <w:t>Virtualioje</w:t>
            </w:r>
            <w:r w:rsidR="00696E68" w:rsidRPr="00130386">
              <w:rPr>
                <w:sz w:val="22"/>
                <w:szCs w:val="22"/>
              </w:rPr>
              <w:t xml:space="preserve"> </w:t>
            </w:r>
            <w:r w:rsidR="00C20F46" w:rsidRPr="00130386">
              <w:rPr>
                <w:sz w:val="22"/>
                <w:szCs w:val="22"/>
              </w:rPr>
              <w:t xml:space="preserve">gimnazijos </w:t>
            </w:r>
            <w:r w:rsidR="00696E68" w:rsidRPr="00130386">
              <w:rPr>
                <w:sz w:val="22"/>
                <w:szCs w:val="22"/>
              </w:rPr>
              <w:t>mokymosi aplinkoje M</w:t>
            </w:r>
            <w:r w:rsidR="008414BC" w:rsidRPr="00130386">
              <w:rPr>
                <w:sz w:val="22"/>
                <w:szCs w:val="22"/>
              </w:rPr>
              <w:t>OODLE</w:t>
            </w:r>
            <w:r w:rsidR="00256C0E" w:rsidRPr="00130386">
              <w:rPr>
                <w:sz w:val="22"/>
                <w:szCs w:val="22"/>
              </w:rPr>
              <w:t xml:space="preserve"> </w:t>
            </w:r>
            <w:r w:rsidR="00BB6DCA" w:rsidRPr="00130386">
              <w:rPr>
                <w:sz w:val="22"/>
                <w:szCs w:val="22"/>
              </w:rPr>
              <w:t>skelbi</w:t>
            </w:r>
            <w:r w:rsidR="00E22CE8" w:rsidRPr="00130386">
              <w:rPr>
                <w:sz w:val="22"/>
                <w:szCs w:val="22"/>
              </w:rPr>
              <w:t>a</w:t>
            </w:r>
            <w:r w:rsidR="00BB6DCA" w:rsidRPr="00130386">
              <w:rPr>
                <w:sz w:val="22"/>
                <w:szCs w:val="22"/>
              </w:rPr>
              <w:t>mos</w:t>
            </w:r>
            <w:r w:rsidR="0036128D" w:rsidRPr="00130386">
              <w:rPr>
                <w:sz w:val="22"/>
                <w:szCs w:val="22"/>
              </w:rPr>
              <w:t xml:space="preserve"> matematikos </w:t>
            </w:r>
            <w:r w:rsidR="00564781" w:rsidRPr="00130386">
              <w:rPr>
                <w:sz w:val="22"/>
                <w:szCs w:val="22"/>
              </w:rPr>
              <w:t>mokom</w:t>
            </w:r>
            <w:r w:rsidR="009452A8" w:rsidRPr="00130386">
              <w:rPr>
                <w:sz w:val="22"/>
                <w:szCs w:val="22"/>
              </w:rPr>
              <w:t>osios</w:t>
            </w:r>
            <w:r w:rsidR="00564781" w:rsidRPr="00130386">
              <w:rPr>
                <w:sz w:val="22"/>
                <w:szCs w:val="22"/>
              </w:rPr>
              <w:t xml:space="preserve"> iliustracij</w:t>
            </w:r>
            <w:r w:rsidR="009452A8" w:rsidRPr="00130386">
              <w:rPr>
                <w:sz w:val="22"/>
                <w:szCs w:val="22"/>
              </w:rPr>
              <w:t>os</w:t>
            </w:r>
            <w:r w:rsidR="00F768FA" w:rsidRPr="00130386">
              <w:rPr>
                <w:sz w:val="22"/>
                <w:szCs w:val="22"/>
              </w:rPr>
              <w:t xml:space="preserve"> (ne </w:t>
            </w:r>
            <w:r w:rsidR="00F768FA" w:rsidRPr="00130386">
              <w:rPr>
                <w:sz w:val="22"/>
                <w:szCs w:val="22"/>
              </w:rPr>
              <w:lastRenderedPageBreak/>
              <w:t>mažiau</w:t>
            </w:r>
            <w:r w:rsidR="00B24E2F" w:rsidRPr="00130386">
              <w:rPr>
                <w:sz w:val="22"/>
                <w:szCs w:val="22"/>
              </w:rPr>
              <w:t xml:space="preserve"> kaip po 1 </w:t>
            </w:r>
            <w:r w:rsidR="003E52C5" w:rsidRPr="00130386">
              <w:rPr>
                <w:sz w:val="22"/>
                <w:szCs w:val="22"/>
              </w:rPr>
              <w:t>matematikos kurs</w:t>
            </w:r>
            <w:r w:rsidR="00B24E2F" w:rsidRPr="00130386">
              <w:rPr>
                <w:sz w:val="22"/>
                <w:szCs w:val="22"/>
              </w:rPr>
              <w:t>ą, kiekvienam klasių koncentrui</w:t>
            </w:r>
            <w:r w:rsidR="00F768FA" w:rsidRPr="00130386">
              <w:rPr>
                <w:sz w:val="22"/>
                <w:szCs w:val="22"/>
              </w:rPr>
              <w:t>)</w:t>
            </w:r>
            <w:r w:rsidR="009452A8" w:rsidRPr="00130386">
              <w:rPr>
                <w:sz w:val="22"/>
                <w:szCs w:val="22"/>
              </w:rPr>
              <w:t xml:space="preserve">, skirtos </w:t>
            </w:r>
            <w:r w:rsidR="0036128D" w:rsidRPr="00130386">
              <w:rPr>
                <w:sz w:val="22"/>
                <w:szCs w:val="22"/>
              </w:rPr>
              <w:t>stiprinti m</w:t>
            </w:r>
            <w:r w:rsidR="00C562BE" w:rsidRPr="00130386">
              <w:rPr>
                <w:sz w:val="22"/>
                <w:szCs w:val="22"/>
              </w:rPr>
              <w:t>atematikos žinias ir įgūdžius</w:t>
            </w:r>
            <w:r w:rsidR="005C7081" w:rsidRPr="00130386">
              <w:rPr>
                <w:sz w:val="22"/>
                <w:szCs w:val="22"/>
              </w:rPr>
              <w:t xml:space="preserve"> (nebuvus pamokoje, </w:t>
            </w:r>
            <w:r w:rsidR="00D55DC7" w:rsidRPr="00130386">
              <w:rPr>
                <w:sz w:val="22"/>
                <w:szCs w:val="22"/>
              </w:rPr>
              <w:t>turint spragų)</w:t>
            </w:r>
            <w:r w:rsidR="005C7081" w:rsidRPr="00130386">
              <w:rPr>
                <w:sz w:val="22"/>
                <w:szCs w:val="22"/>
              </w:rPr>
              <w:t>.</w:t>
            </w:r>
          </w:p>
          <w:p w14:paraId="55AF3850" w14:textId="688068D8" w:rsidR="004B3C36" w:rsidRPr="00A70169" w:rsidRDefault="00564781" w:rsidP="00C20F46">
            <w:pPr>
              <w:tabs>
                <w:tab w:val="left" w:pos="284"/>
                <w:tab w:val="left" w:pos="567"/>
              </w:tabs>
              <w:spacing w:line="276" w:lineRule="auto"/>
              <w:jc w:val="both"/>
              <w:rPr>
                <w:sz w:val="22"/>
                <w:szCs w:val="22"/>
              </w:rPr>
            </w:pPr>
            <w:r w:rsidRPr="00564781">
              <w:rPr>
                <w:sz w:val="22"/>
                <w:szCs w:val="22"/>
              </w:rPr>
              <w:t xml:space="preserve"> </w:t>
            </w:r>
            <w:r w:rsidR="60675E28" w:rsidRPr="2EFF4957">
              <w:rPr>
                <w:sz w:val="22"/>
                <w:szCs w:val="22"/>
              </w:rPr>
              <w:t xml:space="preserve">8.2.1.6. </w:t>
            </w:r>
            <w:r w:rsidR="00447379">
              <w:rPr>
                <w:sz w:val="22"/>
                <w:szCs w:val="22"/>
              </w:rPr>
              <w:t>N</w:t>
            </w:r>
            <w:r w:rsidR="657D69B2" w:rsidRPr="2EFF4957">
              <w:rPr>
                <w:sz w:val="22"/>
                <w:szCs w:val="22"/>
              </w:rPr>
              <w:t>e</w:t>
            </w:r>
            <w:r w:rsidR="39FFD361" w:rsidRPr="2EFF4957">
              <w:rPr>
                <w:sz w:val="22"/>
                <w:szCs w:val="22"/>
              </w:rPr>
              <w:t xml:space="preserve"> </w:t>
            </w:r>
            <w:r w:rsidR="657D69B2" w:rsidRPr="2EFF4957">
              <w:rPr>
                <w:sz w:val="22"/>
                <w:szCs w:val="22"/>
              </w:rPr>
              <w:t xml:space="preserve">mažiau kaip </w:t>
            </w:r>
            <w:r w:rsidR="60675E28" w:rsidRPr="2EFF4957">
              <w:rPr>
                <w:sz w:val="22"/>
                <w:szCs w:val="22"/>
              </w:rPr>
              <w:t xml:space="preserve">5% proc. mažėja mokinių, kurie </w:t>
            </w:r>
            <w:r w:rsidR="657D69B2" w:rsidRPr="2EFF4957">
              <w:rPr>
                <w:sz w:val="22"/>
                <w:szCs w:val="22"/>
              </w:rPr>
              <w:t xml:space="preserve">praleidžia </w:t>
            </w:r>
            <w:r w:rsidR="66D1D819" w:rsidRPr="2EFF4957">
              <w:rPr>
                <w:sz w:val="22"/>
                <w:szCs w:val="22"/>
              </w:rPr>
              <w:t xml:space="preserve">30% </w:t>
            </w:r>
            <w:r w:rsidR="29E58C88" w:rsidRPr="2EFF4957">
              <w:rPr>
                <w:sz w:val="22"/>
                <w:szCs w:val="22"/>
              </w:rPr>
              <w:t xml:space="preserve">ir daugiau </w:t>
            </w:r>
            <w:r w:rsidR="66D1D819" w:rsidRPr="2EFF4957">
              <w:rPr>
                <w:sz w:val="22"/>
                <w:szCs w:val="22"/>
              </w:rPr>
              <w:t xml:space="preserve">pamokų </w:t>
            </w:r>
            <w:r w:rsidR="657D69B2" w:rsidRPr="2EFF4957">
              <w:rPr>
                <w:sz w:val="22"/>
                <w:szCs w:val="22"/>
              </w:rPr>
              <w:t>dėl įvairių priežasčių</w:t>
            </w:r>
            <w:r w:rsidR="66D1D819" w:rsidRPr="2EFF4957">
              <w:rPr>
                <w:sz w:val="22"/>
                <w:szCs w:val="22"/>
              </w:rPr>
              <w:t>.</w:t>
            </w:r>
          </w:p>
        </w:tc>
      </w:tr>
      <w:tr w:rsidR="004413A2" w:rsidRPr="00A70169" w14:paraId="100ABDAC" w14:textId="77777777" w:rsidTr="00FA166A">
        <w:tc>
          <w:tcPr>
            <w:tcW w:w="2410" w:type="dxa"/>
            <w:vMerge/>
            <w:vAlign w:val="center"/>
          </w:tcPr>
          <w:p w14:paraId="1C0A53F9" w14:textId="77777777" w:rsidR="004413A2" w:rsidRPr="00A70169" w:rsidRDefault="004413A2" w:rsidP="7D073907">
            <w:pPr>
              <w:tabs>
                <w:tab w:val="left" w:pos="284"/>
                <w:tab w:val="left" w:pos="567"/>
              </w:tabs>
              <w:spacing w:line="276" w:lineRule="auto"/>
              <w:jc w:val="center"/>
              <w:rPr>
                <w:sz w:val="22"/>
                <w:szCs w:val="22"/>
              </w:rPr>
            </w:pPr>
          </w:p>
        </w:tc>
        <w:tc>
          <w:tcPr>
            <w:tcW w:w="3828" w:type="dxa"/>
            <w:vAlign w:val="center"/>
          </w:tcPr>
          <w:p w14:paraId="53442C35" w14:textId="46E5A679" w:rsidR="004413A2" w:rsidRPr="00A70169" w:rsidRDefault="004413A2" w:rsidP="005D70B4">
            <w:pPr>
              <w:tabs>
                <w:tab w:val="left" w:pos="284"/>
                <w:tab w:val="left" w:pos="567"/>
              </w:tabs>
              <w:spacing w:line="276" w:lineRule="auto"/>
              <w:rPr>
                <w:sz w:val="22"/>
                <w:szCs w:val="22"/>
              </w:rPr>
            </w:pPr>
            <w:r w:rsidRPr="00A70169">
              <w:rPr>
                <w:sz w:val="22"/>
                <w:szCs w:val="22"/>
              </w:rPr>
              <w:t>8.2.2. Veiklų, įtakojančių individualios mokymo(-</w:t>
            </w:r>
            <w:proofErr w:type="spellStart"/>
            <w:r w:rsidRPr="00A70169">
              <w:rPr>
                <w:sz w:val="22"/>
                <w:szCs w:val="22"/>
              </w:rPr>
              <w:t>si</w:t>
            </w:r>
            <w:proofErr w:type="spellEnd"/>
            <w:r w:rsidRPr="00A70169">
              <w:rPr>
                <w:sz w:val="22"/>
                <w:szCs w:val="22"/>
              </w:rPr>
              <w:t>) pažangos augimą, plėtra</w:t>
            </w:r>
          </w:p>
        </w:tc>
        <w:tc>
          <w:tcPr>
            <w:tcW w:w="3968" w:type="dxa"/>
            <w:vAlign w:val="center"/>
          </w:tcPr>
          <w:p w14:paraId="3AB79A16" w14:textId="092A7720" w:rsidR="004413A2" w:rsidRPr="00A70169" w:rsidRDefault="004413A2" w:rsidP="00B76E96">
            <w:pPr>
              <w:tabs>
                <w:tab w:val="left" w:pos="284"/>
                <w:tab w:val="left" w:pos="567"/>
              </w:tabs>
              <w:spacing w:line="276" w:lineRule="auto"/>
              <w:jc w:val="both"/>
              <w:rPr>
                <w:sz w:val="22"/>
                <w:szCs w:val="22"/>
              </w:rPr>
            </w:pPr>
            <w:r w:rsidRPr="00A70169">
              <w:rPr>
                <w:sz w:val="22"/>
                <w:szCs w:val="22"/>
              </w:rPr>
              <w:t>8.2.2.1. Įgyvendinti ilgalaikiai ugdomieji projektiniai darbai I</w:t>
            </w:r>
            <w:r w:rsidR="00F52DA1">
              <w:rPr>
                <w:sz w:val="22"/>
                <w:szCs w:val="22"/>
              </w:rPr>
              <w:t xml:space="preserve"> ir </w:t>
            </w:r>
            <w:r w:rsidRPr="00A70169">
              <w:rPr>
                <w:sz w:val="22"/>
                <w:szCs w:val="22"/>
              </w:rPr>
              <w:t>II</w:t>
            </w:r>
            <w:r w:rsidR="00F52DA1">
              <w:rPr>
                <w:sz w:val="22"/>
                <w:szCs w:val="22"/>
              </w:rPr>
              <w:t xml:space="preserve"> </w:t>
            </w:r>
            <w:r w:rsidRPr="00A70169">
              <w:rPr>
                <w:sz w:val="22"/>
                <w:szCs w:val="22"/>
              </w:rPr>
              <w:t>gimnazijos klasėse, ne mažiau 80% I, I</w:t>
            </w:r>
            <w:r w:rsidR="0021708E">
              <w:rPr>
                <w:sz w:val="22"/>
                <w:szCs w:val="22"/>
              </w:rPr>
              <w:t>I</w:t>
            </w:r>
            <w:r w:rsidRPr="00A70169">
              <w:rPr>
                <w:sz w:val="22"/>
                <w:szCs w:val="22"/>
              </w:rPr>
              <w:t xml:space="preserve"> kl. mokinių parengė ilgalaikį projektinį darbą.</w:t>
            </w:r>
          </w:p>
          <w:p w14:paraId="309F0780" w14:textId="34399D0D" w:rsidR="004413A2" w:rsidRPr="00A70169" w:rsidRDefault="004413A2" w:rsidP="00B76E96">
            <w:pPr>
              <w:tabs>
                <w:tab w:val="left" w:pos="284"/>
                <w:tab w:val="left" w:pos="567"/>
              </w:tabs>
              <w:spacing w:line="276" w:lineRule="auto"/>
              <w:jc w:val="both"/>
              <w:rPr>
                <w:sz w:val="22"/>
                <w:szCs w:val="22"/>
              </w:rPr>
            </w:pPr>
            <w:r w:rsidRPr="00A70169">
              <w:rPr>
                <w:sz w:val="22"/>
                <w:szCs w:val="22"/>
              </w:rPr>
              <w:t xml:space="preserve">8.1.1.3. Ugdymo turinys aktualizuojamas ir organizuojamas įvairiose edukacinėse aplinkose, 90% mokytojų organizavo ne mažiau kaip </w:t>
            </w:r>
            <w:r w:rsidR="00A1088A">
              <w:rPr>
                <w:sz w:val="22"/>
                <w:szCs w:val="22"/>
              </w:rPr>
              <w:t xml:space="preserve">po </w:t>
            </w:r>
            <w:r w:rsidRPr="00A70169">
              <w:rPr>
                <w:sz w:val="22"/>
                <w:szCs w:val="22"/>
              </w:rPr>
              <w:t>1 pamoką ne mokyklos erdvėje.</w:t>
            </w:r>
          </w:p>
          <w:p w14:paraId="27321618" w14:textId="0C5169CA" w:rsidR="004413A2" w:rsidRPr="00A70169" w:rsidRDefault="75F11C8A" w:rsidP="00B76E96">
            <w:pPr>
              <w:tabs>
                <w:tab w:val="left" w:pos="284"/>
                <w:tab w:val="left" w:pos="567"/>
              </w:tabs>
              <w:spacing w:line="276" w:lineRule="auto"/>
              <w:jc w:val="both"/>
              <w:rPr>
                <w:sz w:val="22"/>
                <w:szCs w:val="22"/>
              </w:rPr>
            </w:pPr>
            <w:r w:rsidRPr="2EFF4957">
              <w:rPr>
                <w:sz w:val="22"/>
                <w:szCs w:val="22"/>
              </w:rPr>
              <w:t>8.2.2.2. Projektinio darbo metodas integruotas į ugdymo turinį, kiekvienoje I</w:t>
            </w:r>
            <w:r w:rsidR="002D2B3D">
              <w:rPr>
                <w:sz w:val="22"/>
                <w:szCs w:val="22"/>
              </w:rPr>
              <w:t>-</w:t>
            </w:r>
            <w:r w:rsidR="0708D1AD" w:rsidRPr="2EFF4957">
              <w:rPr>
                <w:sz w:val="22"/>
                <w:szCs w:val="22"/>
              </w:rPr>
              <w:t xml:space="preserve"> </w:t>
            </w:r>
            <w:r w:rsidRPr="2EFF4957">
              <w:rPr>
                <w:sz w:val="22"/>
                <w:szCs w:val="22"/>
              </w:rPr>
              <w:t>III klasėje organizuota ne mažiau kaip 1 projektinė integruota veikla.</w:t>
            </w:r>
          </w:p>
          <w:p w14:paraId="7960C24B" w14:textId="214ADBD2" w:rsidR="004413A2" w:rsidRPr="00A70169" w:rsidRDefault="75F11C8A" w:rsidP="00976B7C">
            <w:pPr>
              <w:tabs>
                <w:tab w:val="left" w:pos="284"/>
                <w:tab w:val="left" w:pos="567"/>
              </w:tabs>
              <w:spacing w:line="276" w:lineRule="auto"/>
              <w:jc w:val="both"/>
              <w:rPr>
                <w:sz w:val="22"/>
                <w:szCs w:val="22"/>
              </w:rPr>
            </w:pPr>
            <w:r w:rsidRPr="2EFF4957">
              <w:rPr>
                <w:sz w:val="22"/>
                <w:szCs w:val="22"/>
                <w:lang w:eastAsia="lt-LT"/>
              </w:rPr>
              <w:t>8.2.2.3. Kolegiškas</w:t>
            </w:r>
            <w:r w:rsidR="00843FB9">
              <w:rPr>
                <w:sz w:val="22"/>
                <w:szCs w:val="22"/>
                <w:lang w:eastAsia="lt-LT"/>
              </w:rPr>
              <w:t>,</w:t>
            </w:r>
            <w:r w:rsidRPr="2EFF4957">
              <w:rPr>
                <w:sz w:val="22"/>
                <w:szCs w:val="22"/>
                <w:lang w:eastAsia="lt-LT"/>
              </w:rPr>
              <w:t xml:space="preserve"> bendradarbiavimu grįstas</w:t>
            </w:r>
            <w:r w:rsidR="00161893">
              <w:rPr>
                <w:sz w:val="22"/>
                <w:szCs w:val="22"/>
                <w:lang w:eastAsia="lt-LT"/>
              </w:rPr>
              <w:t>,</w:t>
            </w:r>
            <w:r w:rsidRPr="2EFF4957">
              <w:rPr>
                <w:sz w:val="22"/>
                <w:szCs w:val="22"/>
                <w:lang w:eastAsia="lt-LT"/>
              </w:rPr>
              <w:t xml:space="preserve"> integruoto ugdymo veiklų planavimas </w:t>
            </w:r>
            <w:r w:rsidR="15FF1226" w:rsidRPr="2EFF4957">
              <w:rPr>
                <w:sz w:val="22"/>
                <w:szCs w:val="22"/>
                <w:lang w:eastAsia="lt-LT"/>
              </w:rPr>
              <w:t>I</w:t>
            </w:r>
            <w:r w:rsidR="25BB172B" w:rsidRPr="2EFF4957">
              <w:rPr>
                <w:sz w:val="22"/>
                <w:szCs w:val="22"/>
                <w:lang w:eastAsia="lt-LT"/>
              </w:rPr>
              <w:t>–</w:t>
            </w:r>
            <w:r w:rsidR="15FF1226" w:rsidRPr="2EFF4957">
              <w:rPr>
                <w:sz w:val="22"/>
                <w:szCs w:val="22"/>
                <w:lang w:eastAsia="lt-LT"/>
              </w:rPr>
              <w:t xml:space="preserve">II kl. </w:t>
            </w:r>
            <w:r w:rsidRPr="2EFF4957">
              <w:rPr>
                <w:sz w:val="22"/>
                <w:szCs w:val="22"/>
                <w:lang w:eastAsia="lt-LT"/>
              </w:rPr>
              <w:t>(ne</w:t>
            </w:r>
            <w:r w:rsidR="00A1088A">
              <w:rPr>
                <w:sz w:val="22"/>
                <w:szCs w:val="22"/>
                <w:lang w:eastAsia="lt-LT"/>
              </w:rPr>
              <w:t xml:space="preserve"> </w:t>
            </w:r>
            <w:r w:rsidRPr="2EFF4957">
              <w:rPr>
                <w:sz w:val="22"/>
                <w:szCs w:val="22"/>
                <w:lang w:eastAsia="lt-LT"/>
              </w:rPr>
              <w:t xml:space="preserve">mažiau du mokomieji dalykai) bei įgyvendinimas sudarė ne mažiau kaip 10% integruoto ugdymo turinio įgyvendinimo. </w:t>
            </w:r>
          </w:p>
        </w:tc>
      </w:tr>
      <w:tr w:rsidR="0003167E" w:rsidRPr="00A70169" w14:paraId="535C8FE7" w14:textId="77777777" w:rsidTr="00FA166A">
        <w:tc>
          <w:tcPr>
            <w:tcW w:w="2410" w:type="dxa"/>
            <w:vMerge w:val="restart"/>
            <w:vAlign w:val="center"/>
          </w:tcPr>
          <w:p w14:paraId="34ADD704" w14:textId="0B0A0330" w:rsidR="0003167E" w:rsidRPr="00A70169" w:rsidRDefault="0003167E" w:rsidP="00FD7F04">
            <w:pPr>
              <w:tabs>
                <w:tab w:val="left" w:pos="284"/>
                <w:tab w:val="left" w:pos="567"/>
              </w:tabs>
              <w:spacing w:line="276" w:lineRule="auto"/>
              <w:rPr>
                <w:sz w:val="22"/>
                <w:szCs w:val="22"/>
              </w:rPr>
            </w:pPr>
            <w:r w:rsidRPr="00A70169">
              <w:rPr>
                <w:sz w:val="22"/>
                <w:szCs w:val="22"/>
              </w:rPr>
              <w:t>8.3. Inovatyvaus ugdymo plėtra (</w:t>
            </w:r>
            <w:r w:rsidRPr="00A70169">
              <w:rPr>
                <w:i/>
                <w:iCs/>
                <w:sz w:val="22"/>
                <w:szCs w:val="22"/>
              </w:rPr>
              <w:t>veiklos sritis -ugdymas(</w:t>
            </w:r>
            <w:proofErr w:type="spellStart"/>
            <w:r w:rsidRPr="00A70169">
              <w:rPr>
                <w:i/>
                <w:iCs/>
                <w:sz w:val="22"/>
                <w:szCs w:val="22"/>
              </w:rPr>
              <w:t>is</w:t>
            </w:r>
            <w:proofErr w:type="spellEnd"/>
            <w:r w:rsidRPr="00A70169">
              <w:rPr>
                <w:i/>
                <w:iCs/>
                <w:sz w:val="22"/>
                <w:szCs w:val="22"/>
              </w:rPr>
              <w:t>))</w:t>
            </w:r>
          </w:p>
        </w:tc>
        <w:tc>
          <w:tcPr>
            <w:tcW w:w="3828" w:type="dxa"/>
            <w:vAlign w:val="center"/>
          </w:tcPr>
          <w:p w14:paraId="0C1E7379" w14:textId="79A5D1F3" w:rsidR="0003167E" w:rsidRPr="00A70169" w:rsidRDefault="0003167E" w:rsidP="005D70B4">
            <w:pPr>
              <w:tabs>
                <w:tab w:val="left" w:pos="284"/>
                <w:tab w:val="left" w:pos="567"/>
              </w:tabs>
              <w:spacing w:line="276" w:lineRule="auto"/>
              <w:rPr>
                <w:sz w:val="22"/>
                <w:szCs w:val="22"/>
              </w:rPr>
            </w:pPr>
            <w:r w:rsidRPr="00A70169">
              <w:rPr>
                <w:sz w:val="22"/>
                <w:szCs w:val="22"/>
              </w:rPr>
              <w:t>8.3.1. Prisitaikant prie rinkos poreikių plėtoti STEAM mokslų patrauklumą</w:t>
            </w:r>
          </w:p>
        </w:tc>
        <w:tc>
          <w:tcPr>
            <w:tcW w:w="3968" w:type="dxa"/>
            <w:vAlign w:val="center"/>
          </w:tcPr>
          <w:p w14:paraId="67FFBFEC" w14:textId="3F75401E" w:rsidR="0003167E" w:rsidRPr="00A70169" w:rsidRDefault="715CC96E" w:rsidP="005815AF">
            <w:pPr>
              <w:tabs>
                <w:tab w:val="left" w:pos="284"/>
                <w:tab w:val="left" w:pos="567"/>
              </w:tabs>
              <w:spacing w:line="276" w:lineRule="auto"/>
              <w:jc w:val="both"/>
              <w:rPr>
                <w:sz w:val="22"/>
                <w:szCs w:val="22"/>
              </w:rPr>
            </w:pPr>
            <w:r w:rsidRPr="2EFF4957">
              <w:rPr>
                <w:sz w:val="22"/>
                <w:szCs w:val="22"/>
              </w:rPr>
              <w:t>8.3.1.1. Ne</w:t>
            </w:r>
            <w:r w:rsidR="77463FAA" w:rsidRPr="2EFF4957">
              <w:rPr>
                <w:sz w:val="22"/>
                <w:szCs w:val="22"/>
              </w:rPr>
              <w:t xml:space="preserve"> </w:t>
            </w:r>
            <w:r w:rsidRPr="2EFF4957">
              <w:rPr>
                <w:sz w:val="22"/>
                <w:szCs w:val="22"/>
              </w:rPr>
              <w:t>mažiau kaip 15 proc. mokinių dalyvauja STEAM programose.</w:t>
            </w:r>
          </w:p>
          <w:p w14:paraId="37610B35" w14:textId="7A2F19DD" w:rsidR="0003167E" w:rsidRPr="00A70169" w:rsidRDefault="0003167E" w:rsidP="005815AF">
            <w:pPr>
              <w:tabs>
                <w:tab w:val="left" w:pos="284"/>
                <w:tab w:val="left" w:pos="567"/>
              </w:tabs>
              <w:spacing w:line="276" w:lineRule="auto"/>
              <w:jc w:val="both"/>
              <w:rPr>
                <w:sz w:val="22"/>
                <w:szCs w:val="22"/>
              </w:rPr>
            </w:pPr>
            <w:r w:rsidRPr="00A70169">
              <w:rPr>
                <w:sz w:val="22"/>
                <w:szCs w:val="22"/>
              </w:rPr>
              <w:t>8.3.1.2. Gimnazija tampa STEM tinklo nare.</w:t>
            </w:r>
          </w:p>
          <w:p w14:paraId="3FC776EA" w14:textId="77777777" w:rsidR="0003167E" w:rsidRPr="00A70169" w:rsidRDefault="0003167E" w:rsidP="005815AF">
            <w:pPr>
              <w:tabs>
                <w:tab w:val="left" w:pos="284"/>
                <w:tab w:val="left" w:pos="567"/>
              </w:tabs>
              <w:spacing w:line="276" w:lineRule="auto"/>
              <w:jc w:val="both"/>
              <w:rPr>
                <w:sz w:val="22"/>
                <w:szCs w:val="22"/>
              </w:rPr>
            </w:pPr>
            <w:r w:rsidRPr="00A70169">
              <w:rPr>
                <w:sz w:val="22"/>
                <w:szCs w:val="22"/>
              </w:rPr>
              <w:t>8.3.1.3. Įgyvendinama bent viena STEAM krypties neformalaus švietimo programa.</w:t>
            </w:r>
          </w:p>
          <w:p w14:paraId="6A79BD23" w14:textId="2E86F55A" w:rsidR="00655704" w:rsidRPr="00A70169" w:rsidRDefault="0003167E" w:rsidP="00655704">
            <w:pPr>
              <w:tabs>
                <w:tab w:val="left" w:pos="284"/>
                <w:tab w:val="left" w:pos="567"/>
              </w:tabs>
              <w:spacing w:line="276" w:lineRule="auto"/>
              <w:jc w:val="both"/>
              <w:rPr>
                <w:sz w:val="22"/>
                <w:szCs w:val="22"/>
              </w:rPr>
            </w:pPr>
            <w:r w:rsidRPr="00A70169">
              <w:rPr>
                <w:sz w:val="22"/>
                <w:szCs w:val="22"/>
              </w:rPr>
              <w:t>8.3.1.4.</w:t>
            </w:r>
            <w:r w:rsidR="00DB1ECB">
              <w:rPr>
                <w:sz w:val="22"/>
                <w:szCs w:val="22"/>
              </w:rPr>
              <w:t xml:space="preserve"> Į</w:t>
            </w:r>
            <w:r w:rsidR="00DB1ECB" w:rsidRPr="00DB1ECB">
              <w:rPr>
                <w:sz w:val="22"/>
                <w:szCs w:val="22"/>
              </w:rPr>
              <w:t xml:space="preserve">gyvendinamas Erasmus+ strateginių partnerysčių projektas </w:t>
            </w:r>
            <w:r w:rsidR="00DB1ECB">
              <w:rPr>
                <w:sz w:val="22"/>
                <w:szCs w:val="22"/>
              </w:rPr>
              <w:t>„</w:t>
            </w:r>
            <w:proofErr w:type="spellStart"/>
            <w:r w:rsidR="00DB1ECB" w:rsidRPr="00DB1ECB">
              <w:rPr>
                <w:sz w:val="22"/>
                <w:szCs w:val="22"/>
              </w:rPr>
              <w:t>Eko</w:t>
            </w:r>
            <w:proofErr w:type="spellEnd"/>
            <w:r w:rsidR="00DB1ECB" w:rsidRPr="00DB1ECB">
              <w:rPr>
                <w:sz w:val="22"/>
                <w:szCs w:val="22"/>
              </w:rPr>
              <w:t xml:space="preserve"> STEAM ugdymo plėtotė</w:t>
            </w:r>
            <w:r w:rsidR="00DB1ECB">
              <w:rPr>
                <w:sz w:val="22"/>
                <w:szCs w:val="22"/>
              </w:rPr>
              <w:t>“</w:t>
            </w:r>
            <w:r w:rsidR="00DB1ECB" w:rsidRPr="00DB1ECB">
              <w:rPr>
                <w:sz w:val="22"/>
                <w:szCs w:val="22"/>
              </w:rPr>
              <w:t>, sukurta mokymo koncepcija.</w:t>
            </w:r>
          </w:p>
          <w:p w14:paraId="668E8805" w14:textId="0A5FBFC5" w:rsidR="0003167E" w:rsidRPr="00B635DC" w:rsidRDefault="0003167E" w:rsidP="005815AF">
            <w:pPr>
              <w:tabs>
                <w:tab w:val="left" w:pos="284"/>
                <w:tab w:val="left" w:pos="567"/>
              </w:tabs>
              <w:spacing w:line="276" w:lineRule="auto"/>
              <w:jc w:val="both"/>
              <w:rPr>
                <w:color w:val="FF0000"/>
                <w:sz w:val="22"/>
                <w:szCs w:val="22"/>
              </w:rPr>
            </w:pPr>
            <w:r w:rsidRPr="00A70169">
              <w:rPr>
                <w:sz w:val="22"/>
                <w:szCs w:val="22"/>
              </w:rPr>
              <w:t xml:space="preserve">8.3.1.5. </w:t>
            </w:r>
            <w:r w:rsidRPr="00FC5FAA">
              <w:rPr>
                <w:sz w:val="22"/>
                <w:szCs w:val="22"/>
              </w:rPr>
              <w:t>Organizuotas vienas</w:t>
            </w:r>
            <w:r w:rsidR="00A95F86" w:rsidRPr="00FC5FAA">
              <w:rPr>
                <w:sz w:val="22"/>
                <w:szCs w:val="22"/>
              </w:rPr>
              <w:t xml:space="preserve"> STEAM krypties </w:t>
            </w:r>
            <w:r w:rsidR="00554ACF" w:rsidRPr="00FC5FAA">
              <w:rPr>
                <w:sz w:val="22"/>
                <w:szCs w:val="22"/>
              </w:rPr>
              <w:t>gerosios patirties sklaidos rengin</w:t>
            </w:r>
            <w:r w:rsidR="00BB6DCA" w:rsidRPr="00FC5FAA">
              <w:rPr>
                <w:sz w:val="22"/>
                <w:szCs w:val="22"/>
              </w:rPr>
              <w:t>ys</w:t>
            </w:r>
            <w:r w:rsidR="00A95F86" w:rsidRPr="00FC5FAA">
              <w:rPr>
                <w:sz w:val="22"/>
                <w:szCs w:val="22"/>
              </w:rPr>
              <w:t xml:space="preserve"> </w:t>
            </w:r>
            <w:r w:rsidRPr="00FC5FAA">
              <w:rPr>
                <w:sz w:val="22"/>
                <w:szCs w:val="22"/>
              </w:rPr>
              <w:t xml:space="preserve">miesto </w:t>
            </w:r>
            <w:r w:rsidR="00A95F86" w:rsidRPr="00FC5FAA">
              <w:rPr>
                <w:sz w:val="22"/>
                <w:szCs w:val="22"/>
              </w:rPr>
              <w:t>mokytojams</w:t>
            </w:r>
            <w:r w:rsidRPr="00FC5FAA">
              <w:rPr>
                <w:sz w:val="22"/>
                <w:szCs w:val="22"/>
              </w:rPr>
              <w:t>.</w:t>
            </w:r>
          </w:p>
          <w:p w14:paraId="2FD11CFB" w14:textId="250A6C19" w:rsidR="00006B77" w:rsidRPr="00FC5FAA" w:rsidRDefault="000925C9" w:rsidP="005815AF">
            <w:pPr>
              <w:tabs>
                <w:tab w:val="left" w:pos="284"/>
                <w:tab w:val="left" w:pos="567"/>
              </w:tabs>
              <w:spacing w:line="276" w:lineRule="auto"/>
              <w:jc w:val="both"/>
              <w:rPr>
                <w:sz w:val="22"/>
                <w:szCs w:val="22"/>
              </w:rPr>
            </w:pPr>
            <w:r>
              <w:rPr>
                <w:sz w:val="22"/>
                <w:szCs w:val="22"/>
              </w:rPr>
              <w:t>8.</w:t>
            </w:r>
            <w:r w:rsidR="00736972">
              <w:rPr>
                <w:sz w:val="22"/>
                <w:szCs w:val="22"/>
              </w:rPr>
              <w:t xml:space="preserve">3.1.6. </w:t>
            </w:r>
            <w:r w:rsidR="00736972" w:rsidRPr="00FC5FAA">
              <w:rPr>
                <w:sz w:val="22"/>
                <w:szCs w:val="22"/>
              </w:rPr>
              <w:t xml:space="preserve">Organizuoti du </w:t>
            </w:r>
            <w:r w:rsidR="001C7642" w:rsidRPr="00FC5FAA">
              <w:rPr>
                <w:sz w:val="22"/>
                <w:szCs w:val="22"/>
              </w:rPr>
              <w:t>STEAM kry</w:t>
            </w:r>
            <w:r w:rsidR="00C423E8" w:rsidRPr="00FC5FAA">
              <w:rPr>
                <w:sz w:val="22"/>
                <w:szCs w:val="22"/>
              </w:rPr>
              <w:t xml:space="preserve">pties </w:t>
            </w:r>
            <w:r w:rsidR="00736972" w:rsidRPr="00FC5FAA">
              <w:rPr>
                <w:sz w:val="22"/>
                <w:szCs w:val="22"/>
              </w:rPr>
              <w:t xml:space="preserve">renginiai </w:t>
            </w:r>
            <w:r w:rsidR="001C7642" w:rsidRPr="00FC5FAA">
              <w:rPr>
                <w:sz w:val="22"/>
                <w:szCs w:val="22"/>
              </w:rPr>
              <w:t>miesto mok</w:t>
            </w:r>
            <w:r w:rsidR="00C423E8" w:rsidRPr="00FC5FAA">
              <w:rPr>
                <w:sz w:val="22"/>
                <w:szCs w:val="22"/>
              </w:rPr>
              <w:t>sleiviams.</w:t>
            </w:r>
          </w:p>
          <w:p w14:paraId="07409338" w14:textId="63366C79" w:rsidR="004721D9" w:rsidRPr="00A70169" w:rsidRDefault="00C423E8" w:rsidP="009F05B3">
            <w:pPr>
              <w:tabs>
                <w:tab w:val="left" w:pos="284"/>
                <w:tab w:val="left" w:pos="567"/>
              </w:tabs>
              <w:spacing w:line="276" w:lineRule="auto"/>
              <w:jc w:val="both"/>
              <w:rPr>
                <w:sz w:val="22"/>
                <w:szCs w:val="22"/>
              </w:rPr>
            </w:pPr>
            <w:r w:rsidRPr="00FC5FAA">
              <w:rPr>
                <w:sz w:val="22"/>
                <w:szCs w:val="22"/>
              </w:rPr>
              <w:t xml:space="preserve">8.3.1.7. </w:t>
            </w:r>
            <w:r w:rsidR="00777823" w:rsidRPr="00FC5FAA">
              <w:rPr>
                <w:sz w:val="22"/>
                <w:szCs w:val="22"/>
              </w:rPr>
              <w:t>Ne mažiau kaip 30 proc.</w:t>
            </w:r>
            <w:r w:rsidR="009F05B3" w:rsidRPr="00FC5FAA">
              <w:rPr>
                <w:sz w:val="22"/>
                <w:szCs w:val="22"/>
              </w:rPr>
              <w:t xml:space="preserve"> STEAM dalykų</w:t>
            </w:r>
            <w:r w:rsidR="00777823" w:rsidRPr="00FC5FAA">
              <w:rPr>
                <w:sz w:val="22"/>
                <w:szCs w:val="22"/>
              </w:rPr>
              <w:t xml:space="preserve"> </w:t>
            </w:r>
            <w:r w:rsidR="009F05B3" w:rsidRPr="00FC5FAA">
              <w:rPr>
                <w:sz w:val="22"/>
                <w:szCs w:val="22"/>
              </w:rPr>
              <w:t xml:space="preserve">mokytojų metodininkų ir ekspertų </w:t>
            </w:r>
            <w:r w:rsidR="009F05B3" w:rsidRPr="00FC5FAA">
              <w:rPr>
                <w:sz w:val="22"/>
                <w:szCs w:val="22"/>
              </w:rPr>
              <w:lastRenderedPageBreak/>
              <w:t>vedė atviras pamokas Šiaulių miesto mokytojams</w:t>
            </w:r>
            <w:r w:rsidR="00BC6B0E" w:rsidRPr="00FC5FAA">
              <w:rPr>
                <w:sz w:val="22"/>
                <w:szCs w:val="22"/>
              </w:rPr>
              <w:t xml:space="preserve"> ir jas aptarė</w:t>
            </w:r>
            <w:r w:rsidR="009F05B3" w:rsidRPr="00FC5FAA">
              <w:rPr>
                <w:sz w:val="22"/>
                <w:szCs w:val="22"/>
              </w:rPr>
              <w:t>.</w:t>
            </w:r>
          </w:p>
        </w:tc>
      </w:tr>
      <w:tr w:rsidR="0003167E" w:rsidRPr="00A70169" w14:paraId="5ACD9A6C" w14:textId="77777777" w:rsidTr="00FA166A">
        <w:tc>
          <w:tcPr>
            <w:tcW w:w="2410" w:type="dxa"/>
            <w:vMerge/>
            <w:vAlign w:val="center"/>
          </w:tcPr>
          <w:p w14:paraId="7D742700" w14:textId="77777777" w:rsidR="0003167E" w:rsidRPr="00A70169" w:rsidRDefault="0003167E" w:rsidP="00FD7F04">
            <w:pPr>
              <w:tabs>
                <w:tab w:val="left" w:pos="284"/>
                <w:tab w:val="left" w:pos="567"/>
              </w:tabs>
              <w:spacing w:line="276" w:lineRule="auto"/>
              <w:rPr>
                <w:sz w:val="22"/>
                <w:szCs w:val="22"/>
              </w:rPr>
            </w:pPr>
          </w:p>
        </w:tc>
        <w:tc>
          <w:tcPr>
            <w:tcW w:w="3828" w:type="dxa"/>
            <w:vAlign w:val="center"/>
          </w:tcPr>
          <w:p w14:paraId="6C0933AB" w14:textId="4A4FE554" w:rsidR="0003167E" w:rsidRPr="00A70169" w:rsidRDefault="0003167E" w:rsidP="005D70B4">
            <w:pPr>
              <w:tabs>
                <w:tab w:val="left" w:pos="284"/>
                <w:tab w:val="left" w:pos="567"/>
              </w:tabs>
              <w:spacing w:line="276" w:lineRule="auto"/>
              <w:rPr>
                <w:sz w:val="22"/>
                <w:szCs w:val="22"/>
              </w:rPr>
            </w:pPr>
            <w:r w:rsidRPr="00A70169">
              <w:rPr>
                <w:sz w:val="22"/>
                <w:szCs w:val="22"/>
              </w:rPr>
              <w:t>8.3.2. Verslumo kompetencij</w:t>
            </w:r>
            <w:r w:rsidR="00D45782" w:rsidRPr="00A70169">
              <w:rPr>
                <w:sz w:val="22"/>
                <w:szCs w:val="22"/>
              </w:rPr>
              <w:t xml:space="preserve">ų </w:t>
            </w:r>
            <w:r w:rsidRPr="00A70169">
              <w:rPr>
                <w:sz w:val="22"/>
                <w:szCs w:val="22"/>
              </w:rPr>
              <w:t>stiprinimas</w:t>
            </w:r>
          </w:p>
        </w:tc>
        <w:tc>
          <w:tcPr>
            <w:tcW w:w="3968" w:type="dxa"/>
            <w:vAlign w:val="center"/>
          </w:tcPr>
          <w:p w14:paraId="15BC3BA0" w14:textId="251653FA" w:rsidR="0003167E" w:rsidRPr="00A70169" w:rsidRDefault="0003167E" w:rsidP="005815AF">
            <w:pPr>
              <w:tabs>
                <w:tab w:val="left" w:pos="284"/>
                <w:tab w:val="left" w:pos="567"/>
              </w:tabs>
              <w:spacing w:line="276" w:lineRule="auto"/>
              <w:jc w:val="both"/>
              <w:rPr>
                <w:sz w:val="22"/>
                <w:szCs w:val="22"/>
              </w:rPr>
            </w:pPr>
            <w:r w:rsidRPr="00A70169">
              <w:rPr>
                <w:sz w:val="22"/>
                <w:szCs w:val="22"/>
              </w:rPr>
              <w:t>8.3.2.1. Gimnazijos moksleiviai dal</w:t>
            </w:r>
            <w:r w:rsidR="00D45782" w:rsidRPr="00A70169">
              <w:rPr>
                <w:sz w:val="22"/>
                <w:szCs w:val="22"/>
              </w:rPr>
              <w:t>y</w:t>
            </w:r>
            <w:r w:rsidRPr="00A70169">
              <w:rPr>
                <w:sz w:val="22"/>
                <w:szCs w:val="22"/>
              </w:rPr>
              <w:t xml:space="preserve">vauja </w:t>
            </w:r>
            <w:proofErr w:type="spellStart"/>
            <w:r w:rsidRPr="00A70169">
              <w:rPr>
                <w:sz w:val="22"/>
                <w:szCs w:val="22"/>
              </w:rPr>
              <w:t>Junior</w:t>
            </w:r>
            <w:proofErr w:type="spellEnd"/>
            <w:r w:rsidRPr="00A70169">
              <w:rPr>
                <w:sz w:val="22"/>
                <w:szCs w:val="22"/>
              </w:rPr>
              <w:t xml:space="preserve"> </w:t>
            </w:r>
            <w:proofErr w:type="spellStart"/>
            <w:r w:rsidRPr="00A70169">
              <w:rPr>
                <w:sz w:val="22"/>
                <w:szCs w:val="22"/>
              </w:rPr>
              <w:t>Achievement</w:t>
            </w:r>
            <w:proofErr w:type="spellEnd"/>
            <w:r w:rsidRPr="00A70169">
              <w:rPr>
                <w:sz w:val="22"/>
                <w:szCs w:val="22"/>
              </w:rPr>
              <w:t xml:space="preserve"> „</w:t>
            </w:r>
            <w:proofErr w:type="spellStart"/>
            <w:r w:rsidRPr="00A70169">
              <w:rPr>
                <w:sz w:val="22"/>
                <w:szCs w:val="22"/>
              </w:rPr>
              <w:t>AcceleratorX</w:t>
            </w:r>
            <w:proofErr w:type="spellEnd"/>
            <w:r w:rsidRPr="00A70169">
              <w:rPr>
                <w:sz w:val="22"/>
                <w:szCs w:val="22"/>
              </w:rPr>
              <w:t>“ programoje</w:t>
            </w:r>
            <w:r w:rsidR="00D45782" w:rsidRPr="00A70169">
              <w:rPr>
                <w:sz w:val="22"/>
                <w:szCs w:val="22"/>
              </w:rPr>
              <w:t>.</w:t>
            </w:r>
            <w:r w:rsidRPr="00A70169">
              <w:rPr>
                <w:sz w:val="22"/>
                <w:szCs w:val="22"/>
              </w:rPr>
              <w:t> </w:t>
            </w:r>
          </w:p>
          <w:p w14:paraId="38100CF3" w14:textId="77BD63E3" w:rsidR="0003167E" w:rsidRPr="00A70169" w:rsidRDefault="715CC96E" w:rsidP="005815AF">
            <w:pPr>
              <w:tabs>
                <w:tab w:val="left" w:pos="284"/>
                <w:tab w:val="left" w:pos="567"/>
              </w:tabs>
              <w:spacing w:line="276" w:lineRule="auto"/>
              <w:jc w:val="both"/>
              <w:rPr>
                <w:sz w:val="22"/>
                <w:szCs w:val="22"/>
              </w:rPr>
            </w:pPr>
            <w:r w:rsidRPr="2EFF4957">
              <w:rPr>
                <w:sz w:val="22"/>
                <w:szCs w:val="22"/>
              </w:rPr>
              <w:t>8.3.2.2</w:t>
            </w:r>
            <w:r w:rsidRPr="00FC5FAA">
              <w:rPr>
                <w:sz w:val="22"/>
                <w:szCs w:val="22"/>
              </w:rPr>
              <w:t xml:space="preserve">. Įsteigtos </w:t>
            </w:r>
            <w:r w:rsidR="51F95370" w:rsidRPr="00FC5FAA">
              <w:rPr>
                <w:sz w:val="22"/>
                <w:szCs w:val="22"/>
              </w:rPr>
              <w:t>ne</w:t>
            </w:r>
            <w:r w:rsidR="54CBBE75" w:rsidRPr="00FC5FAA">
              <w:rPr>
                <w:sz w:val="22"/>
                <w:szCs w:val="22"/>
              </w:rPr>
              <w:t xml:space="preserve"> </w:t>
            </w:r>
            <w:r w:rsidR="51F95370" w:rsidRPr="00FC5FAA">
              <w:rPr>
                <w:sz w:val="22"/>
                <w:szCs w:val="22"/>
              </w:rPr>
              <w:t xml:space="preserve">mažiau </w:t>
            </w:r>
            <w:r w:rsidR="00A1088A">
              <w:rPr>
                <w:sz w:val="22"/>
                <w:szCs w:val="22"/>
              </w:rPr>
              <w:t xml:space="preserve">kaip </w:t>
            </w:r>
            <w:r w:rsidRPr="00FC5FAA">
              <w:rPr>
                <w:sz w:val="22"/>
                <w:szCs w:val="22"/>
              </w:rPr>
              <w:t>5 jaunosios bendrovės</w:t>
            </w:r>
            <w:r w:rsidR="00462317" w:rsidRPr="00FC5FAA">
              <w:rPr>
                <w:sz w:val="22"/>
                <w:szCs w:val="22"/>
              </w:rPr>
              <w:t>, ne</w:t>
            </w:r>
            <w:r w:rsidR="00FC5FAA" w:rsidRPr="00FC5FAA">
              <w:rPr>
                <w:sz w:val="22"/>
                <w:szCs w:val="22"/>
              </w:rPr>
              <w:t xml:space="preserve"> </w:t>
            </w:r>
            <w:r w:rsidR="00462317" w:rsidRPr="00FC5FAA">
              <w:rPr>
                <w:sz w:val="22"/>
                <w:szCs w:val="22"/>
              </w:rPr>
              <w:t xml:space="preserve">mažiau </w:t>
            </w:r>
            <w:r w:rsidR="00A1088A">
              <w:rPr>
                <w:sz w:val="22"/>
                <w:szCs w:val="22"/>
              </w:rPr>
              <w:t xml:space="preserve">kaip </w:t>
            </w:r>
            <w:r w:rsidR="00462317" w:rsidRPr="00FC5FAA">
              <w:rPr>
                <w:sz w:val="22"/>
                <w:szCs w:val="22"/>
              </w:rPr>
              <w:t>20 mokinių stiprins kūrybiškumo, komunikavimo, verslumo, komandinio darbo kompetencijas.</w:t>
            </w:r>
          </w:p>
        </w:tc>
      </w:tr>
      <w:tr w:rsidR="00E240EE" w:rsidRPr="00A70169" w14:paraId="078FB5C5" w14:textId="77777777" w:rsidTr="00FA166A">
        <w:tc>
          <w:tcPr>
            <w:tcW w:w="2410" w:type="dxa"/>
            <w:vAlign w:val="center"/>
          </w:tcPr>
          <w:p w14:paraId="2CDFAD4E" w14:textId="0C8ADBF5" w:rsidR="00E240EE" w:rsidRPr="00A70169" w:rsidRDefault="00E240EE" w:rsidP="00FD7F04">
            <w:pPr>
              <w:tabs>
                <w:tab w:val="left" w:pos="284"/>
                <w:tab w:val="left" w:pos="567"/>
              </w:tabs>
              <w:spacing w:line="276" w:lineRule="auto"/>
              <w:rPr>
                <w:sz w:val="22"/>
                <w:szCs w:val="22"/>
              </w:rPr>
            </w:pPr>
            <w:r w:rsidRPr="00A70169">
              <w:rPr>
                <w:sz w:val="22"/>
                <w:szCs w:val="22"/>
              </w:rPr>
              <w:t xml:space="preserve">8.4. </w:t>
            </w:r>
            <w:r w:rsidR="00D152B2" w:rsidRPr="00A70169">
              <w:rPr>
                <w:sz w:val="22"/>
                <w:szCs w:val="22"/>
              </w:rPr>
              <w:t xml:space="preserve">Formuoti palankų </w:t>
            </w:r>
            <w:r w:rsidR="00E34335" w:rsidRPr="00A70169">
              <w:rPr>
                <w:sz w:val="22"/>
                <w:szCs w:val="22"/>
              </w:rPr>
              <w:t>darbui ir ugdymui(</w:t>
            </w:r>
            <w:proofErr w:type="spellStart"/>
            <w:r w:rsidR="00E34335" w:rsidRPr="00A70169">
              <w:rPr>
                <w:sz w:val="22"/>
                <w:szCs w:val="22"/>
              </w:rPr>
              <w:t>si</w:t>
            </w:r>
            <w:proofErr w:type="spellEnd"/>
            <w:r w:rsidR="00E34335" w:rsidRPr="00A70169">
              <w:rPr>
                <w:sz w:val="22"/>
                <w:szCs w:val="22"/>
              </w:rPr>
              <w:t>) mokyklos mikroklimatą</w:t>
            </w:r>
            <w:r w:rsidR="001A3FD2" w:rsidRPr="00A70169">
              <w:rPr>
                <w:sz w:val="22"/>
                <w:szCs w:val="22"/>
              </w:rPr>
              <w:t xml:space="preserve"> (</w:t>
            </w:r>
            <w:r w:rsidR="001A3FD2" w:rsidRPr="00A70169">
              <w:rPr>
                <w:i/>
                <w:iCs/>
                <w:sz w:val="22"/>
                <w:szCs w:val="22"/>
              </w:rPr>
              <w:t xml:space="preserve">veiklos sritis </w:t>
            </w:r>
            <w:r w:rsidR="00AE3B08" w:rsidRPr="00A70169">
              <w:rPr>
                <w:i/>
                <w:iCs/>
                <w:sz w:val="22"/>
                <w:szCs w:val="22"/>
              </w:rPr>
              <w:t>–</w:t>
            </w:r>
            <w:r w:rsidR="001A3FD2" w:rsidRPr="00A70169">
              <w:rPr>
                <w:i/>
                <w:iCs/>
                <w:sz w:val="22"/>
                <w:szCs w:val="22"/>
              </w:rPr>
              <w:t xml:space="preserve"> </w:t>
            </w:r>
            <w:r w:rsidR="00AE3B08" w:rsidRPr="00A70169">
              <w:rPr>
                <w:i/>
                <w:iCs/>
                <w:sz w:val="22"/>
                <w:szCs w:val="22"/>
              </w:rPr>
              <w:t>gyvenimas mokykloje</w:t>
            </w:r>
            <w:r w:rsidR="001A3FD2" w:rsidRPr="00A70169">
              <w:rPr>
                <w:sz w:val="22"/>
                <w:szCs w:val="22"/>
              </w:rPr>
              <w:t>)</w:t>
            </w:r>
          </w:p>
        </w:tc>
        <w:tc>
          <w:tcPr>
            <w:tcW w:w="3828" w:type="dxa"/>
            <w:vAlign w:val="center"/>
          </w:tcPr>
          <w:p w14:paraId="1C084295" w14:textId="671DE5D7" w:rsidR="00E240EE" w:rsidRPr="00A70169" w:rsidRDefault="004826D6" w:rsidP="00AE039E">
            <w:pPr>
              <w:tabs>
                <w:tab w:val="left" w:pos="284"/>
                <w:tab w:val="left" w:pos="567"/>
              </w:tabs>
              <w:spacing w:line="276" w:lineRule="auto"/>
              <w:jc w:val="both"/>
              <w:rPr>
                <w:sz w:val="22"/>
                <w:szCs w:val="22"/>
              </w:rPr>
            </w:pPr>
            <w:r w:rsidRPr="00A70169">
              <w:rPr>
                <w:sz w:val="22"/>
                <w:szCs w:val="22"/>
              </w:rPr>
              <w:t>8.4.1. Sukurta saugi ir palaikanti aplinka, palanki visapusiškam asmenybės</w:t>
            </w:r>
            <w:r w:rsidR="00AE039E" w:rsidRPr="00A70169">
              <w:rPr>
                <w:sz w:val="22"/>
                <w:szCs w:val="22"/>
              </w:rPr>
              <w:t xml:space="preserve"> ugdymui(</w:t>
            </w:r>
            <w:proofErr w:type="spellStart"/>
            <w:r w:rsidR="00AE039E" w:rsidRPr="00A70169">
              <w:rPr>
                <w:sz w:val="22"/>
                <w:szCs w:val="22"/>
              </w:rPr>
              <w:t>si</w:t>
            </w:r>
            <w:proofErr w:type="spellEnd"/>
            <w:r w:rsidR="00AE039E" w:rsidRPr="00A70169">
              <w:rPr>
                <w:sz w:val="22"/>
                <w:szCs w:val="22"/>
              </w:rPr>
              <w:t>)</w:t>
            </w:r>
          </w:p>
        </w:tc>
        <w:tc>
          <w:tcPr>
            <w:tcW w:w="3968" w:type="dxa"/>
            <w:vAlign w:val="center"/>
          </w:tcPr>
          <w:p w14:paraId="4455F416" w14:textId="4D0B2261" w:rsidR="00E240EE" w:rsidRPr="00A70169" w:rsidRDefault="3B1EE36E" w:rsidP="005815AF">
            <w:pPr>
              <w:tabs>
                <w:tab w:val="left" w:pos="284"/>
                <w:tab w:val="left" w:pos="567"/>
              </w:tabs>
              <w:spacing w:line="276" w:lineRule="auto"/>
              <w:jc w:val="both"/>
              <w:rPr>
                <w:sz w:val="22"/>
                <w:szCs w:val="22"/>
              </w:rPr>
            </w:pPr>
            <w:r w:rsidRPr="2EFF4957">
              <w:rPr>
                <w:sz w:val="22"/>
                <w:szCs w:val="22"/>
              </w:rPr>
              <w:t xml:space="preserve">8.4.1.1. </w:t>
            </w:r>
            <w:r w:rsidR="4EBC87B5" w:rsidRPr="2EFF4957">
              <w:rPr>
                <w:sz w:val="22"/>
                <w:szCs w:val="22"/>
              </w:rPr>
              <w:t>Atlikt</w:t>
            </w:r>
            <w:r w:rsidR="00FC5FAA">
              <w:rPr>
                <w:sz w:val="22"/>
                <w:szCs w:val="22"/>
              </w:rPr>
              <w:t>as</w:t>
            </w:r>
            <w:r w:rsidR="4EBC87B5" w:rsidRPr="2EFF4957">
              <w:rPr>
                <w:sz w:val="22"/>
                <w:szCs w:val="22"/>
              </w:rPr>
              <w:t xml:space="preserve"> </w:t>
            </w:r>
            <w:r w:rsidR="0A3313B5" w:rsidRPr="2EFF4957">
              <w:rPr>
                <w:sz w:val="22"/>
                <w:szCs w:val="22"/>
              </w:rPr>
              <w:t xml:space="preserve">gimnazijos darbuotojų </w:t>
            </w:r>
            <w:r w:rsidR="6B6008EA" w:rsidRPr="2EFF4957">
              <w:rPr>
                <w:sz w:val="22"/>
                <w:szCs w:val="22"/>
              </w:rPr>
              <w:t>psichosocialinių rizikos veiksnių vertinim</w:t>
            </w:r>
            <w:r w:rsidR="00FC5FAA">
              <w:rPr>
                <w:sz w:val="22"/>
                <w:szCs w:val="22"/>
              </w:rPr>
              <w:t xml:space="preserve">as </w:t>
            </w:r>
            <w:r w:rsidR="33BE251C" w:rsidRPr="2EFF4957">
              <w:rPr>
                <w:sz w:val="22"/>
                <w:szCs w:val="22"/>
              </w:rPr>
              <w:t xml:space="preserve">ir esant </w:t>
            </w:r>
            <w:r w:rsidR="47C92CFE" w:rsidRPr="2EFF4957">
              <w:rPr>
                <w:sz w:val="22"/>
                <w:szCs w:val="22"/>
              </w:rPr>
              <w:t>d</w:t>
            </w:r>
            <w:r w:rsidR="33BE251C" w:rsidRPr="2EFF4957">
              <w:rPr>
                <w:sz w:val="22"/>
                <w:szCs w:val="22"/>
              </w:rPr>
              <w:t>i</w:t>
            </w:r>
            <w:r w:rsidR="47C92CFE" w:rsidRPr="2EFF4957">
              <w:rPr>
                <w:sz w:val="22"/>
                <w:szCs w:val="22"/>
              </w:rPr>
              <w:t>delei ir labai didelei rizikai</w:t>
            </w:r>
            <w:r w:rsidR="33BE251C" w:rsidRPr="2EFF4957">
              <w:rPr>
                <w:sz w:val="22"/>
                <w:szCs w:val="22"/>
              </w:rPr>
              <w:t xml:space="preserve">, </w:t>
            </w:r>
            <w:r w:rsidR="33BE251C" w:rsidRPr="007A3FEA">
              <w:rPr>
                <w:sz w:val="22"/>
                <w:szCs w:val="22"/>
              </w:rPr>
              <w:t>parengt</w:t>
            </w:r>
            <w:r w:rsidR="00FC5FAA">
              <w:rPr>
                <w:sz w:val="22"/>
                <w:szCs w:val="22"/>
              </w:rPr>
              <w:t>as</w:t>
            </w:r>
            <w:r w:rsidR="33BE251C" w:rsidRPr="007A3FEA">
              <w:rPr>
                <w:sz w:val="22"/>
                <w:szCs w:val="22"/>
              </w:rPr>
              <w:t xml:space="preserve"> rizikos šalinimo ar mažinimo priemonių planą.</w:t>
            </w:r>
          </w:p>
          <w:p w14:paraId="7FB57894" w14:textId="4E5123FA" w:rsidR="00295891" w:rsidRPr="00A70169" w:rsidRDefault="33BE251C" w:rsidP="005815AF">
            <w:pPr>
              <w:tabs>
                <w:tab w:val="left" w:pos="284"/>
                <w:tab w:val="left" w:pos="567"/>
              </w:tabs>
              <w:spacing w:line="276" w:lineRule="auto"/>
              <w:jc w:val="both"/>
              <w:rPr>
                <w:sz w:val="22"/>
                <w:szCs w:val="22"/>
              </w:rPr>
            </w:pPr>
            <w:r w:rsidRPr="2EFF4957">
              <w:rPr>
                <w:sz w:val="22"/>
                <w:szCs w:val="22"/>
              </w:rPr>
              <w:t xml:space="preserve">8.4.1.2. </w:t>
            </w:r>
            <w:r w:rsidR="497B8C1E" w:rsidRPr="2EFF4957">
              <w:rPr>
                <w:sz w:val="22"/>
                <w:szCs w:val="22"/>
              </w:rPr>
              <w:t>Suorganizuot</w:t>
            </w:r>
            <w:r w:rsidR="00FC5FAA">
              <w:rPr>
                <w:sz w:val="22"/>
                <w:szCs w:val="22"/>
              </w:rPr>
              <w:t>a</w:t>
            </w:r>
            <w:r w:rsidR="497B8C1E" w:rsidRPr="2EFF4957">
              <w:rPr>
                <w:sz w:val="22"/>
                <w:szCs w:val="22"/>
              </w:rPr>
              <w:t xml:space="preserve"> </w:t>
            </w:r>
            <w:r w:rsidR="68ED6DA2" w:rsidRPr="2EFF4957">
              <w:rPr>
                <w:sz w:val="22"/>
                <w:szCs w:val="22"/>
              </w:rPr>
              <w:t>vien</w:t>
            </w:r>
            <w:r w:rsidR="00FC5FAA">
              <w:rPr>
                <w:sz w:val="22"/>
                <w:szCs w:val="22"/>
              </w:rPr>
              <w:t>as</w:t>
            </w:r>
            <w:r w:rsidR="497B8C1E" w:rsidRPr="2EFF4957">
              <w:rPr>
                <w:sz w:val="22"/>
                <w:szCs w:val="22"/>
              </w:rPr>
              <w:t xml:space="preserve"> </w:t>
            </w:r>
            <w:r w:rsidR="6C3EF171" w:rsidRPr="2EFF4957">
              <w:rPr>
                <w:sz w:val="22"/>
                <w:szCs w:val="22"/>
              </w:rPr>
              <w:t xml:space="preserve">gimnazijos klasės tėvų atstovų ir </w:t>
            </w:r>
            <w:r w:rsidR="632B5621" w:rsidRPr="2EFF4957">
              <w:rPr>
                <w:sz w:val="22"/>
                <w:szCs w:val="22"/>
              </w:rPr>
              <w:t>vien</w:t>
            </w:r>
            <w:r w:rsidR="00FC5FAA">
              <w:rPr>
                <w:sz w:val="22"/>
                <w:szCs w:val="22"/>
              </w:rPr>
              <w:t>as</w:t>
            </w:r>
            <w:r w:rsidR="6C3EF171" w:rsidRPr="2EFF4957">
              <w:rPr>
                <w:sz w:val="22"/>
                <w:szCs w:val="22"/>
              </w:rPr>
              <w:t xml:space="preserve"> klasių mokinių </w:t>
            </w:r>
            <w:r w:rsidR="09594809" w:rsidRPr="2EFF4957">
              <w:rPr>
                <w:sz w:val="22"/>
                <w:szCs w:val="22"/>
              </w:rPr>
              <w:t xml:space="preserve"> atstovų aktyv</w:t>
            </w:r>
            <w:r w:rsidR="00FC5FAA">
              <w:rPr>
                <w:sz w:val="22"/>
                <w:szCs w:val="22"/>
              </w:rPr>
              <w:t>us</w:t>
            </w:r>
            <w:r w:rsidR="09594809" w:rsidRPr="2EFF4957">
              <w:rPr>
                <w:sz w:val="22"/>
                <w:szCs w:val="22"/>
              </w:rPr>
              <w:t xml:space="preserve"> susirinkim</w:t>
            </w:r>
            <w:r w:rsidR="00FC5FAA">
              <w:rPr>
                <w:sz w:val="22"/>
                <w:szCs w:val="22"/>
              </w:rPr>
              <w:t>as</w:t>
            </w:r>
            <w:r w:rsidR="09594809" w:rsidRPr="2EFF4957">
              <w:rPr>
                <w:sz w:val="22"/>
                <w:szCs w:val="22"/>
              </w:rPr>
              <w:t xml:space="preserve"> – diskusij</w:t>
            </w:r>
            <w:r w:rsidR="00FC5FAA">
              <w:rPr>
                <w:sz w:val="22"/>
                <w:szCs w:val="22"/>
              </w:rPr>
              <w:t>a</w:t>
            </w:r>
            <w:r w:rsidR="09594809" w:rsidRPr="2EFF4957">
              <w:rPr>
                <w:sz w:val="22"/>
                <w:szCs w:val="22"/>
              </w:rPr>
              <w:t xml:space="preserve"> apie gimnazijos stipriąsias, silpnąsias puses, </w:t>
            </w:r>
            <w:r w:rsidR="74894438" w:rsidRPr="2EFF4957">
              <w:rPr>
                <w:sz w:val="22"/>
                <w:szCs w:val="22"/>
              </w:rPr>
              <w:t>numatyti veiklų tobulinimo priemones.</w:t>
            </w:r>
          </w:p>
          <w:p w14:paraId="03EF1F48" w14:textId="1193E029" w:rsidR="006C4A4E" w:rsidRPr="00A70169" w:rsidRDefault="74894438" w:rsidP="005815AF">
            <w:pPr>
              <w:tabs>
                <w:tab w:val="left" w:pos="284"/>
                <w:tab w:val="left" w:pos="567"/>
              </w:tabs>
              <w:spacing w:line="276" w:lineRule="auto"/>
              <w:jc w:val="both"/>
              <w:rPr>
                <w:sz w:val="22"/>
                <w:szCs w:val="22"/>
              </w:rPr>
            </w:pPr>
            <w:r w:rsidRPr="2EFF4957">
              <w:rPr>
                <w:sz w:val="22"/>
                <w:szCs w:val="22"/>
              </w:rPr>
              <w:t>8.4.1.3.</w:t>
            </w:r>
            <w:r w:rsidR="4F5DF060" w:rsidRPr="2EFF4957">
              <w:rPr>
                <w:sz w:val="22"/>
                <w:szCs w:val="22"/>
              </w:rPr>
              <w:t xml:space="preserve"> Atlikt</w:t>
            </w:r>
            <w:r w:rsidR="00FC5FAA">
              <w:rPr>
                <w:sz w:val="22"/>
                <w:szCs w:val="22"/>
              </w:rPr>
              <w:t>as</w:t>
            </w:r>
            <w:r w:rsidR="4F5DF060" w:rsidRPr="2EFF4957">
              <w:rPr>
                <w:sz w:val="22"/>
                <w:szCs w:val="22"/>
              </w:rPr>
              <w:t xml:space="preserve"> </w:t>
            </w:r>
            <w:r w:rsidR="1387285D" w:rsidRPr="2EFF4957">
              <w:rPr>
                <w:sz w:val="22"/>
                <w:szCs w:val="22"/>
              </w:rPr>
              <w:t xml:space="preserve">mokinių </w:t>
            </w:r>
            <w:r w:rsidR="4F5DF060" w:rsidRPr="2EFF4957">
              <w:rPr>
                <w:sz w:val="22"/>
                <w:szCs w:val="22"/>
              </w:rPr>
              <w:t xml:space="preserve">emocinės aplinkos </w:t>
            </w:r>
            <w:r w:rsidR="148391DF" w:rsidRPr="2EFF4957">
              <w:rPr>
                <w:sz w:val="22"/>
                <w:szCs w:val="22"/>
              </w:rPr>
              <w:t>tyrim</w:t>
            </w:r>
            <w:r w:rsidR="00FC5FAA">
              <w:rPr>
                <w:sz w:val="22"/>
                <w:szCs w:val="22"/>
              </w:rPr>
              <w:t>as</w:t>
            </w:r>
            <w:r w:rsidR="148391DF" w:rsidRPr="2EFF4957">
              <w:rPr>
                <w:sz w:val="22"/>
                <w:szCs w:val="22"/>
              </w:rPr>
              <w:t xml:space="preserve"> ir analiz</w:t>
            </w:r>
            <w:r w:rsidR="00FC5FAA">
              <w:rPr>
                <w:sz w:val="22"/>
                <w:szCs w:val="22"/>
              </w:rPr>
              <w:t>ė</w:t>
            </w:r>
            <w:r w:rsidR="148391DF" w:rsidRPr="2EFF4957">
              <w:rPr>
                <w:sz w:val="22"/>
                <w:szCs w:val="22"/>
              </w:rPr>
              <w:t xml:space="preserve">, 70 proc. tėvų ir mokinių palankiai vertina </w:t>
            </w:r>
            <w:r w:rsidR="4851E498" w:rsidRPr="2EFF4957">
              <w:rPr>
                <w:sz w:val="22"/>
                <w:szCs w:val="22"/>
              </w:rPr>
              <w:t>emocinę aplinką mokykloje</w:t>
            </w:r>
            <w:r w:rsidR="1DF29F75" w:rsidRPr="2EFF4957">
              <w:rPr>
                <w:sz w:val="22"/>
                <w:szCs w:val="22"/>
              </w:rPr>
              <w:t xml:space="preserve">, esant </w:t>
            </w:r>
            <w:r w:rsidR="59C0EE5C" w:rsidRPr="2EFF4957">
              <w:rPr>
                <w:sz w:val="22"/>
                <w:szCs w:val="22"/>
              </w:rPr>
              <w:t xml:space="preserve">mažesniam vertinimo procentui, </w:t>
            </w:r>
            <w:r w:rsidR="1DF29F75" w:rsidRPr="2EFF4957">
              <w:rPr>
                <w:sz w:val="22"/>
                <w:szCs w:val="22"/>
              </w:rPr>
              <w:t>parengt</w:t>
            </w:r>
            <w:r w:rsidR="00FC5FAA">
              <w:rPr>
                <w:sz w:val="22"/>
                <w:szCs w:val="22"/>
              </w:rPr>
              <w:t>as</w:t>
            </w:r>
            <w:r w:rsidR="1DF29F75" w:rsidRPr="2EFF4957">
              <w:rPr>
                <w:sz w:val="22"/>
                <w:szCs w:val="22"/>
              </w:rPr>
              <w:t xml:space="preserve"> emocinės aplinkos gerinimo</w:t>
            </w:r>
            <w:r w:rsidR="7002D9AD" w:rsidRPr="2EFF4957">
              <w:rPr>
                <w:sz w:val="22"/>
                <w:szCs w:val="22"/>
              </w:rPr>
              <w:t xml:space="preserve"> priemonių</w:t>
            </w:r>
            <w:r w:rsidR="1DF29F75" w:rsidRPr="2EFF4957">
              <w:rPr>
                <w:sz w:val="22"/>
                <w:szCs w:val="22"/>
              </w:rPr>
              <w:t xml:space="preserve"> plan</w:t>
            </w:r>
            <w:r w:rsidR="00FC5FAA">
              <w:rPr>
                <w:sz w:val="22"/>
                <w:szCs w:val="22"/>
              </w:rPr>
              <w:t>as.</w:t>
            </w:r>
          </w:p>
        </w:tc>
      </w:tr>
      <w:tr w:rsidR="0007230F" w:rsidRPr="00A70169" w14:paraId="14354F95" w14:textId="77777777" w:rsidTr="00FA166A">
        <w:tc>
          <w:tcPr>
            <w:tcW w:w="2410" w:type="dxa"/>
            <w:vAlign w:val="center"/>
          </w:tcPr>
          <w:p w14:paraId="38D610FF" w14:textId="29A6B7B1" w:rsidR="0007230F" w:rsidRPr="00A70169" w:rsidRDefault="0007230F" w:rsidP="00FD7F04">
            <w:pPr>
              <w:tabs>
                <w:tab w:val="left" w:pos="284"/>
                <w:tab w:val="left" w:pos="567"/>
              </w:tabs>
              <w:spacing w:line="276" w:lineRule="auto"/>
              <w:rPr>
                <w:sz w:val="22"/>
                <w:szCs w:val="22"/>
              </w:rPr>
            </w:pPr>
            <w:r>
              <w:rPr>
                <w:sz w:val="22"/>
                <w:szCs w:val="22"/>
              </w:rPr>
              <w:t xml:space="preserve">8.5. </w:t>
            </w:r>
            <w:r w:rsidR="00174BA1" w:rsidRPr="00174BA1">
              <w:rPr>
                <w:sz w:val="22"/>
                <w:szCs w:val="22"/>
              </w:rPr>
              <w:t>Mokyklos bendruomenės fizinio aktyvumo didinimas ir sporto infrastruktūros panaudojimas miesto bendruomenės poreikiams</w:t>
            </w:r>
          </w:p>
        </w:tc>
        <w:tc>
          <w:tcPr>
            <w:tcW w:w="3828" w:type="dxa"/>
            <w:vAlign w:val="center"/>
          </w:tcPr>
          <w:p w14:paraId="0756D384" w14:textId="55BA58A3" w:rsidR="0007230F" w:rsidRPr="00A70169" w:rsidRDefault="00124D5A" w:rsidP="00AE039E">
            <w:pPr>
              <w:tabs>
                <w:tab w:val="left" w:pos="284"/>
                <w:tab w:val="left" w:pos="567"/>
              </w:tabs>
              <w:spacing w:line="276" w:lineRule="auto"/>
              <w:jc w:val="both"/>
              <w:rPr>
                <w:sz w:val="22"/>
                <w:szCs w:val="22"/>
              </w:rPr>
            </w:pPr>
            <w:r>
              <w:rPr>
                <w:sz w:val="22"/>
                <w:szCs w:val="22"/>
              </w:rPr>
              <w:t>8.5.1. Sudarytos</w:t>
            </w:r>
            <w:r w:rsidR="00055A49">
              <w:rPr>
                <w:sz w:val="22"/>
                <w:szCs w:val="22"/>
              </w:rPr>
              <w:t xml:space="preserve"> </w:t>
            </w:r>
            <w:r w:rsidR="00D13963" w:rsidRPr="00174BA1">
              <w:rPr>
                <w:sz w:val="22"/>
                <w:szCs w:val="22"/>
              </w:rPr>
              <w:t>galimybės Šiaulių miesto bendruomenei nemokamai naudotis mokyklos sporto infrastruktūra</w:t>
            </w:r>
            <w:r w:rsidR="00E55E44">
              <w:rPr>
                <w:sz w:val="22"/>
                <w:szCs w:val="22"/>
              </w:rPr>
              <w:t xml:space="preserve"> (</w:t>
            </w:r>
            <w:r w:rsidR="00256AB9">
              <w:rPr>
                <w:sz w:val="22"/>
                <w:szCs w:val="22"/>
              </w:rPr>
              <w:t xml:space="preserve">lauko </w:t>
            </w:r>
            <w:r w:rsidR="00E55E44">
              <w:rPr>
                <w:sz w:val="22"/>
                <w:szCs w:val="22"/>
              </w:rPr>
              <w:t>sporto aikštele)</w:t>
            </w:r>
            <w:r w:rsidR="00D13963" w:rsidRPr="00174BA1">
              <w:rPr>
                <w:sz w:val="22"/>
                <w:szCs w:val="22"/>
              </w:rPr>
              <w:t>, kai ja nesinaudoja mokykla ir (ar) nuomininkai</w:t>
            </w:r>
            <w:r w:rsidR="00D13963">
              <w:rPr>
                <w:sz w:val="22"/>
                <w:szCs w:val="22"/>
              </w:rPr>
              <w:t>.</w:t>
            </w:r>
          </w:p>
        </w:tc>
        <w:tc>
          <w:tcPr>
            <w:tcW w:w="3968" w:type="dxa"/>
            <w:vAlign w:val="center"/>
          </w:tcPr>
          <w:p w14:paraId="7A5ABC58" w14:textId="3A0DE245" w:rsidR="00174BA1" w:rsidRPr="00174BA1" w:rsidRDefault="00174BA1" w:rsidP="00174BA1">
            <w:pPr>
              <w:tabs>
                <w:tab w:val="left" w:pos="284"/>
                <w:tab w:val="left" w:pos="567"/>
              </w:tabs>
              <w:spacing w:line="276" w:lineRule="auto"/>
              <w:jc w:val="both"/>
              <w:rPr>
                <w:sz w:val="22"/>
                <w:szCs w:val="22"/>
              </w:rPr>
            </w:pPr>
            <w:r w:rsidRPr="00174BA1">
              <w:rPr>
                <w:sz w:val="22"/>
                <w:szCs w:val="22"/>
              </w:rPr>
              <w:t>1.</w:t>
            </w:r>
            <w:r w:rsidRPr="00174BA1">
              <w:rPr>
                <w:sz w:val="22"/>
                <w:szCs w:val="22"/>
              </w:rPr>
              <w:tab/>
              <w:t xml:space="preserve">Mokyklos internetinėje svetainėje </w:t>
            </w:r>
            <w:r w:rsidR="0002308D">
              <w:rPr>
                <w:sz w:val="22"/>
                <w:szCs w:val="22"/>
              </w:rPr>
              <w:t xml:space="preserve">skelbiama </w:t>
            </w:r>
            <w:r w:rsidRPr="00174BA1">
              <w:rPr>
                <w:sz w:val="22"/>
                <w:szCs w:val="22"/>
              </w:rPr>
              <w:t xml:space="preserve">ir </w:t>
            </w:r>
            <w:r w:rsidR="0002308D">
              <w:rPr>
                <w:sz w:val="22"/>
                <w:szCs w:val="22"/>
              </w:rPr>
              <w:t xml:space="preserve">savalaikiai </w:t>
            </w:r>
            <w:r w:rsidRPr="00174BA1">
              <w:rPr>
                <w:sz w:val="22"/>
                <w:szCs w:val="22"/>
              </w:rPr>
              <w:t>atnaujinama sporto sal</w:t>
            </w:r>
            <w:r w:rsidR="0002308D">
              <w:rPr>
                <w:sz w:val="22"/>
                <w:szCs w:val="22"/>
              </w:rPr>
              <w:t>ės</w:t>
            </w:r>
            <w:r w:rsidRPr="00174BA1">
              <w:rPr>
                <w:sz w:val="22"/>
                <w:szCs w:val="22"/>
              </w:rPr>
              <w:t xml:space="preserve"> ir</w:t>
            </w:r>
            <w:r w:rsidR="00256AB9">
              <w:rPr>
                <w:sz w:val="22"/>
                <w:szCs w:val="22"/>
              </w:rPr>
              <w:t xml:space="preserve"> lauko</w:t>
            </w:r>
            <w:r w:rsidRPr="00174BA1">
              <w:rPr>
                <w:sz w:val="22"/>
                <w:szCs w:val="22"/>
              </w:rPr>
              <w:t xml:space="preserve"> </w:t>
            </w:r>
            <w:r w:rsidR="00055A49">
              <w:rPr>
                <w:sz w:val="22"/>
                <w:szCs w:val="22"/>
              </w:rPr>
              <w:t>sporto aikštelės</w:t>
            </w:r>
            <w:r w:rsidR="0002308D">
              <w:rPr>
                <w:sz w:val="22"/>
                <w:szCs w:val="22"/>
              </w:rPr>
              <w:t xml:space="preserve"> </w:t>
            </w:r>
            <w:r w:rsidRPr="00174BA1">
              <w:rPr>
                <w:sz w:val="22"/>
                <w:szCs w:val="22"/>
              </w:rPr>
              <w:t>užimtumo informacija</w:t>
            </w:r>
            <w:r w:rsidR="00E90305">
              <w:rPr>
                <w:sz w:val="22"/>
                <w:szCs w:val="22"/>
              </w:rPr>
              <w:t xml:space="preserve"> (</w:t>
            </w:r>
            <w:r w:rsidR="00E90305" w:rsidRPr="00E90305">
              <w:rPr>
                <w:sz w:val="22"/>
                <w:szCs w:val="22"/>
              </w:rPr>
              <w:t>Google kalendori</w:t>
            </w:r>
            <w:r w:rsidR="00E90305">
              <w:rPr>
                <w:sz w:val="22"/>
                <w:szCs w:val="22"/>
              </w:rPr>
              <w:t>us).</w:t>
            </w:r>
          </w:p>
          <w:p w14:paraId="28FD305E" w14:textId="5EBCD81B" w:rsidR="0007230F" w:rsidRPr="2EFF4957" w:rsidRDefault="00174BA1" w:rsidP="00174BA1">
            <w:pPr>
              <w:tabs>
                <w:tab w:val="left" w:pos="284"/>
                <w:tab w:val="left" w:pos="567"/>
              </w:tabs>
              <w:spacing w:line="276" w:lineRule="auto"/>
              <w:jc w:val="both"/>
              <w:rPr>
                <w:sz w:val="22"/>
                <w:szCs w:val="22"/>
              </w:rPr>
            </w:pPr>
            <w:r w:rsidRPr="00174BA1">
              <w:rPr>
                <w:sz w:val="22"/>
                <w:szCs w:val="22"/>
              </w:rPr>
              <w:t>2.</w:t>
            </w:r>
            <w:r w:rsidR="009E1DF0">
              <w:rPr>
                <w:sz w:val="22"/>
                <w:szCs w:val="22"/>
              </w:rPr>
              <w:t xml:space="preserve"> Atnaujinti ir paskelbti </w:t>
            </w:r>
            <w:r w:rsidR="008C27B9">
              <w:rPr>
                <w:sz w:val="22"/>
                <w:szCs w:val="22"/>
              </w:rPr>
              <w:t xml:space="preserve">interneto </w:t>
            </w:r>
            <w:r w:rsidR="00686DC1">
              <w:rPr>
                <w:sz w:val="22"/>
                <w:szCs w:val="22"/>
              </w:rPr>
              <w:t xml:space="preserve">gimnazijos </w:t>
            </w:r>
            <w:r w:rsidR="008C27B9">
              <w:rPr>
                <w:sz w:val="22"/>
                <w:szCs w:val="22"/>
              </w:rPr>
              <w:t xml:space="preserve">svetainėje </w:t>
            </w:r>
            <w:r w:rsidR="009105A8" w:rsidRPr="009105A8">
              <w:rPr>
                <w:sz w:val="22"/>
                <w:szCs w:val="22"/>
              </w:rPr>
              <w:t>naudojimosi sporto sal</w:t>
            </w:r>
            <w:r w:rsidR="005B4DB5">
              <w:rPr>
                <w:sz w:val="22"/>
                <w:szCs w:val="22"/>
              </w:rPr>
              <w:t>e</w:t>
            </w:r>
            <w:r w:rsidR="009105A8" w:rsidRPr="009105A8">
              <w:rPr>
                <w:sz w:val="22"/>
                <w:szCs w:val="22"/>
              </w:rPr>
              <w:t xml:space="preserve"> ir </w:t>
            </w:r>
            <w:r w:rsidR="00256AB9">
              <w:rPr>
                <w:sz w:val="22"/>
                <w:szCs w:val="22"/>
              </w:rPr>
              <w:t xml:space="preserve">lauko </w:t>
            </w:r>
            <w:r w:rsidR="00DD6AD8">
              <w:rPr>
                <w:sz w:val="22"/>
                <w:szCs w:val="22"/>
              </w:rPr>
              <w:t xml:space="preserve">sporto aikštele </w:t>
            </w:r>
            <w:r w:rsidR="009105A8" w:rsidRPr="009105A8">
              <w:rPr>
                <w:sz w:val="22"/>
                <w:szCs w:val="22"/>
              </w:rPr>
              <w:t>taisykles</w:t>
            </w:r>
            <w:r w:rsidR="00DD6AD8">
              <w:rPr>
                <w:sz w:val="22"/>
                <w:szCs w:val="22"/>
              </w:rPr>
              <w:t>.</w:t>
            </w:r>
          </w:p>
        </w:tc>
      </w:tr>
    </w:tbl>
    <w:p w14:paraId="36695CAC" w14:textId="77777777" w:rsidR="007762DB" w:rsidRPr="00A70169" w:rsidRDefault="007762DB" w:rsidP="001E4DE0">
      <w:pPr>
        <w:tabs>
          <w:tab w:val="left" w:pos="284"/>
          <w:tab w:val="left" w:pos="567"/>
        </w:tabs>
        <w:spacing w:line="276" w:lineRule="auto"/>
        <w:rPr>
          <w:b/>
          <w:sz w:val="22"/>
          <w:szCs w:val="22"/>
          <w:lang w:eastAsia="lt-LT"/>
        </w:rPr>
      </w:pPr>
    </w:p>
    <w:p w14:paraId="018800B1" w14:textId="402B0F45" w:rsidR="18B96FE1" w:rsidRPr="00A70169" w:rsidRDefault="18B96FE1" w:rsidP="001E4DE0">
      <w:pPr>
        <w:tabs>
          <w:tab w:val="left" w:pos="426"/>
        </w:tabs>
        <w:spacing w:line="276" w:lineRule="auto"/>
        <w:jc w:val="both"/>
        <w:rPr>
          <w:sz w:val="22"/>
          <w:szCs w:val="22"/>
        </w:rPr>
      </w:pPr>
      <w:r w:rsidRPr="00A70169">
        <w:rPr>
          <w:b/>
          <w:bCs/>
          <w:sz w:val="22"/>
          <w:szCs w:val="22"/>
        </w:rPr>
        <w:t>9.</w:t>
      </w:r>
      <w:r w:rsidRPr="00A70169">
        <w:rPr>
          <w:sz w:val="22"/>
          <w:szCs w:val="22"/>
        </w:rPr>
        <w:tab/>
      </w:r>
      <w:r w:rsidRPr="00A70169">
        <w:rPr>
          <w:b/>
          <w:bCs/>
          <w:sz w:val="22"/>
          <w:szCs w:val="22"/>
        </w:rPr>
        <w:t>Rizika, kuriai esant nustatytos užduotys gali būti neįvykdytos</w:t>
      </w:r>
      <w:r w:rsidRPr="00A70169">
        <w:rPr>
          <w:sz w:val="22"/>
          <w:szCs w:val="22"/>
        </w:rPr>
        <w:t xml:space="preserve"> </w:t>
      </w:r>
      <w:r w:rsidRPr="00A70169">
        <w:rPr>
          <w:b/>
          <w:bCs/>
          <w:sz w:val="22"/>
          <w:szCs w:val="22"/>
        </w:rPr>
        <w:t>(aplinkybės, kurios gali turėti neigiamos įtakos įvykdyti šias užduotis)</w:t>
      </w:r>
    </w:p>
    <w:p w14:paraId="763E5B66" w14:textId="402B0F45" w:rsidR="18B96FE1" w:rsidRPr="00A70169" w:rsidRDefault="18B96FE1" w:rsidP="001E4DE0">
      <w:pPr>
        <w:spacing w:line="276" w:lineRule="auto"/>
        <w:rPr>
          <w:sz w:val="22"/>
          <w:szCs w:val="22"/>
        </w:rPr>
      </w:pPr>
      <w:r w:rsidRPr="00A70169">
        <w:rPr>
          <w:sz w:val="22"/>
          <w:szCs w:val="22"/>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3C0237" w:rsidRPr="00A70169" w14:paraId="03202493" w14:textId="77777777" w:rsidTr="00FA166A">
        <w:tc>
          <w:tcPr>
            <w:tcW w:w="10206" w:type="dxa"/>
          </w:tcPr>
          <w:p w14:paraId="51177DFC" w14:textId="6A18F534" w:rsidR="18B96FE1" w:rsidRPr="00A70169" w:rsidRDefault="18B96FE1" w:rsidP="001E4DE0">
            <w:pPr>
              <w:spacing w:line="276" w:lineRule="auto"/>
              <w:jc w:val="both"/>
              <w:rPr>
                <w:sz w:val="22"/>
                <w:szCs w:val="22"/>
              </w:rPr>
            </w:pPr>
            <w:r w:rsidRPr="00A70169">
              <w:rPr>
                <w:sz w:val="22"/>
                <w:szCs w:val="22"/>
              </w:rPr>
              <w:t>9.1. Ekstremali situacija šalyje (karantinas, pandemija ir pan.)</w:t>
            </w:r>
          </w:p>
        </w:tc>
      </w:tr>
      <w:tr w:rsidR="003C0237" w:rsidRPr="00A70169" w14:paraId="579703A3" w14:textId="77777777" w:rsidTr="00FA166A">
        <w:tc>
          <w:tcPr>
            <w:tcW w:w="10206" w:type="dxa"/>
          </w:tcPr>
          <w:p w14:paraId="3E548EC3" w14:textId="409C3965" w:rsidR="18B96FE1" w:rsidRPr="00A70169" w:rsidRDefault="18B96FE1" w:rsidP="001E4DE0">
            <w:pPr>
              <w:spacing w:line="276" w:lineRule="auto"/>
              <w:jc w:val="both"/>
              <w:rPr>
                <w:sz w:val="22"/>
                <w:szCs w:val="22"/>
              </w:rPr>
            </w:pPr>
            <w:r w:rsidRPr="00A70169">
              <w:rPr>
                <w:sz w:val="22"/>
                <w:szCs w:val="22"/>
              </w:rPr>
              <w:t>9.2. Žmogiškieji faktoriai (nedarbingumas dėl ligos, mokinių sergamumas ir kt.).</w:t>
            </w:r>
          </w:p>
        </w:tc>
      </w:tr>
      <w:tr w:rsidR="003C0237" w:rsidRPr="00A70169" w14:paraId="7CEC8AE2" w14:textId="77777777" w:rsidTr="00FA166A">
        <w:tc>
          <w:tcPr>
            <w:tcW w:w="10206" w:type="dxa"/>
          </w:tcPr>
          <w:p w14:paraId="42087F9E" w14:textId="1F496B2C" w:rsidR="18B96FE1" w:rsidRPr="00A70169" w:rsidRDefault="18B96FE1" w:rsidP="001E4DE0">
            <w:pPr>
              <w:spacing w:line="276" w:lineRule="auto"/>
              <w:jc w:val="both"/>
              <w:rPr>
                <w:sz w:val="22"/>
                <w:szCs w:val="22"/>
              </w:rPr>
            </w:pPr>
            <w:r w:rsidRPr="00A70169">
              <w:rPr>
                <w:sz w:val="22"/>
                <w:szCs w:val="22"/>
              </w:rPr>
              <w:t>9.3. Negautas finansavimas.</w:t>
            </w:r>
          </w:p>
        </w:tc>
      </w:tr>
    </w:tbl>
    <w:p w14:paraId="50FA6176" w14:textId="402B0F45" w:rsidR="18B96FE1" w:rsidRPr="00A70169" w:rsidRDefault="18B96FE1" w:rsidP="001E4DE0">
      <w:pPr>
        <w:spacing w:line="276" w:lineRule="auto"/>
        <w:jc w:val="center"/>
        <w:rPr>
          <w:sz w:val="22"/>
          <w:szCs w:val="22"/>
        </w:rPr>
      </w:pPr>
      <w:r w:rsidRPr="00A70169">
        <w:rPr>
          <w:b/>
          <w:bCs/>
          <w:sz w:val="22"/>
          <w:szCs w:val="22"/>
        </w:rPr>
        <w:t xml:space="preserve"> </w:t>
      </w:r>
    </w:p>
    <w:p w14:paraId="1D213B4C" w14:textId="77777777" w:rsidR="00FA166A" w:rsidRDefault="00FA166A" w:rsidP="00FA166A">
      <w:pPr>
        <w:tabs>
          <w:tab w:val="left" w:pos="1276"/>
          <w:tab w:val="left" w:pos="5954"/>
          <w:tab w:val="left" w:pos="8364"/>
        </w:tabs>
        <w:spacing w:line="276" w:lineRule="auto"/>
        <w:jc w:val="both"/>
        <w:rPr>
          <w:szCs w:val="24"/>
        </w:rPr>
      </w:pPr>
    </w:p>
    <w:p w14:paraId="7395A6B4" w14:textId="770BDCC4" w:rsidR="00FA166A" w:rsidRPr="00FA166A" w:rsidRDefault="00FA166A" w:rsidP="00FA166A">
      <w:pPr>
        <w:tabs>
          <w:tab w:val="left" w:pos="1276"/>
          <w:tab w:val="left" w:pos="5954"/>
          <w:tab w:val="left" w:pos="8364"/>
        </w:tabs>
        <w:spacing w:line="276" w:lineRule="auto"/>
        <w:jc w:val="both"/>
        <w:rPr>
          <w:sz w:val="22"/>
          <w:szCs w:val="22"/>
        </w:rPr>
      </w:pPr>
      <w:r w:rsidRPr="00FA166A">
        <w:rPr>
          <w:sz w:val="22"/>
          <w:szCs w:val="22"/>
        </w:rPr>
        <w:lastRenderedPageBreak/>
        <w:t xml:space="preserve">Savivaldybės administracijos  Švietimo skyriaus siūlymas: </w:t>
      </w:r>
    </w:p>
    <w:p w14:paraId="4F294CEA" w14:textId="77777777" w:rsidR="00FA166A" w:rsidRPr="00FA166A" w:rsidRDefault="00FA166A" w:rsidP="00FA166A">
      <w:pPr>
        <w:tabs>
          <w:tab w:val="left" w:pos="1276"/>
          <w:tab w:val="left" w:pos="5954"/>
          <w:tab w:val="left" w:pos="8364"/>
        </w:tabs>
        <w:spacing w:line="276" w:lineRule="auto"/>
        <w:jc w:val="both"/>
        <w:rPr>
          <w:b/>
          <w:sz w:val="22"/>
          <w:szCs w:val="22"/>
          <w:lang w:eastAsia="lt-LT"/>
        </w:rPr>
      </w:pPr>
      <w:r w:rsidRPr="00FA166A">
        <w:rPr>
          <w:b/>
          <w:sz w:val="22"/>
          <w:szCs w:val="22"/>
          <w:lang w:eastAsia="lt-LT"/>
        </w:rPr>
        <w:t xml:space="preserve">Pritarti 2023 metų veiklos užduotims. </w:t>
      </w:r>
    </w:p>
    <w:p w14:paraId="36CC4F8E" w14:textId="3FCDE80C" w:rsidR="18B96FE1" w:rsidRPr="00FA166A" w:rsidRDefault="18B96FE1" w:rsidP="001E4DE0">
      <w:pPr>
        <w:spacing w:line="276" w:lineRule="auto"/>
        <w:rPr>
          <w:sz w:val="22"/>
          <w:szCs w:val="22"/>
        </w:rPr>
      </w:pPr>
    </w:p>
    <w:p w14:paraId="0DCCD693" w14:textId="402B0F45" w:rsidR="18B96FE1" w:rsidRPr="00A70169" w:rsidRDefault="18B96FE1" w:rsidP="001E4DE0">
      <w:pPr>
        <w:spacing w:line="276" w:lineRule="auto"/>
        <w:jc w:val="center"/>
        <w:rPr>
          <w:sz w:val="22"/>
          <w:szCs w:val="22"/>
        </w:rPr>
      </w:pPr>
      <w:r w:rsidRPr="00A70169">
        <w:rPr>
          <w:b/>
          <w:bCs/>
          <w:sz w:val="22"/>
          <w:szCs w:val="22"/>
        </w:rPr>
        <w:t>VI SKYRIUS</w:t>
      </w:r>
    </w:p>
    <w:p w14:paraId="4D6EC32C" w14:textId="402B0F45" w:rsidR="18B96FE1" w:rsidRPr="00A70169" w:rsidRDefault="18B96FE1" w:rsidP="001E4DE0">
      <w:pPr>
        <w:spacing w:line="276" w:lineRule="auto"/>
        <w:jc w:val="center"/>
        <w:rPr>
          <w:sz w:val="22"/>
          <w:szCs w:val="22"/>
        </w:rPr>
      </w:pPr>
      <w:r w:rsidRPr="00A70169">
        <w:rPr>
          <w:b/>
          <w:bCs/>
          <w:sz w:val="22"/>
          <w:szCs w:val="22"/>
        </w:rPr>
        <w:t>VERTINIMO PAGRINDIMAS IR SIŪLYMAI</w:t>
      </w:r>
    </w:p>
    <w:p w14:paraId="6C4ACD58" w14:textId="402B0F45" w:rsidR="18B96FE1" w:rsidRPr="00A70169" w:rsidRDefault="18B96FE1" w:rsidP="001E4DE0">
      <w:pPr>
        <w:spacing w:line="276" w:lineRule="auto"/>
        <w:jc w:val="center"/>
        <w:rPr>
          <w:sz w:val="22"/>
          <w:szCs w:val="22"/>
        </w:rPr>
      </w:pPr>
      <w:r w:rsidRPr="00A70169">
        <w:rPr>
          <w:sz w:val="22"/>
          <w:szCs w:val="22"/>
        </w:rPr>
        <w:t xml:space="preserve"> </w:t>
      </w:r>
    </w:p>
    <w:p w14:paraId="615BEE85" w14:textId="402B0F45" w:rsidR="18B96FE1" w:rsidRPr="00A70169" w:rsidRDefault="18B96FE1" w:rsidP="001E4DE0">
      <w:pPr>
        <w:tabs>
          <w:tab w:val="right" w:leader="underscore" w:pos="9071"/>
        </w:tabs>
        <w:spacing w:line="276" w:lineRule="auto"/>
        <w:jc w:val="both"/>
        <w:rPr>
          <w:sz w:val="22"/>
          <w:szCs w:val="22"/>
        </w:rPr>
      </w:pPr>
      <w:r w:rsidRPr="00A70169">
        <w:rPr>
          <w:b/>
          <w:bCs/>
          <w:sz w:val="22"/>
          <w:szCs w:val="22"/>
        </w:rPr>
        <w:t>10. Įvertinimas, jo pagrindimas ir siūlymai:</w:t>
      </w:r>
      <w:r w:rsidRPr="00A70169">
        <w:rPr>
          <w:sz w:val="22"/>
          <w:szCs w:val="22"/>
        </w:rPr>
        <w:t xml:space="preserve"> </w:t>
      </w:r>
    </w:p>
    <w:p w14:paraId="0218CE97" w14:textId="05BF77C3" w:rsidR="18B96FE1" w:rsidRDefault="18B96FE1" w:rsidP="001E4DE0">
      <w:pPr>
        <w:spacing w:line="276" w:lineRule="auto"/>
        <w:jc w:val="both"/>
        <w:rPr>
          <w:sz w:val="22"/>
          <w:szCs w:val="22"/>
        </w:rPr>
      </w:pPr>
      <w:r w:rsidRPr="00A70169">
        <w:rPr>
          <w:sz w:val="22"/>
          <w:szCs w:val="22"/>
        </w:rPr>
        <w:t xml:space="preserve">      Vertiname –  </w:t>
      </w:r>
      <w:r w:rsidR="00FC5FAA">
        <w:rPr>
          <w:sz w:val="22"/>
          <w:szCs w:val="22"/>
        </w:rPr>
        <w:t xml:space="preserve">labai gerai. Šiaulių universitetinės gimnazijos direktorės Ingos Žemaitienės 2022 m. veiklos užduotys įvykdytos ir </w:t>
      </w:r>
      <w:r w:rsidR="00B46143">
        <w:rPr>
          <w:sz w:val="22"/>
          <w:szCs w:val="22"/>
        </w:rPr>
        <w:t xml:space="preserve">atliktos </w:t>
      </w:r>
      <w:r w:rsidR="00FC5FAA">
        <w:rPr>
          <w:sz w:val="22"/>
          <w:szCs w:val="22"/>
        </w:rPr>
        <w:t>papildomos veiklos, kurios</w:t>
      </w:r>
      <w:r w:rsidR="00A1088A">
        <w:rPr>
          <w:sz w:val="22"/>
          <w:szCs w:val="22"/>
        </w:rPr>
        <w:t xml:space="preserve"> daro įtaką</w:t>
      </w:r>
      <w:r w:rsidR="00B46143">
        <w:rPr>
          <w:sz w:val="22"/>
          <w:szCs w:val="22"/>
        </w:rPr>
        <w:t xml:space="preserve"> ugdymo pr</w:t>
      </w:r>
      <w:r w:rsidR="00A1088A">
        <w:rPr>
          <w:sz w:val="22"/>
          <w:szCs w:val="22"/>
        </w:rPr>
        <w:t>oceso kaitai bei modernizavimui</w:t>
      </w:r>
      <w:r w:rsidR="00B46143">
        <w:rPr>
          <w:sz w:val="22"/>
          <w:szCs w:val="22"/>
        </w:rPr>
        <w:t>.</w:t>
      </w:r>
      <w:r w:rsidR="00B5371F">
        <w:rPr>
          <w:sz w:val="22"/>
          <w:szCs w:val="22"/>
        </w:rPr>
        <w:t xml:space="preserve"> Gimnazija atrinka </w:t>
      </w:r>
      <w:r w:rsidR="00B5371F" w:rsidRPr="00B5371F">
        <w:rPr>
          <w:sz w:val="22"/>
          <w:szCs w:val="22"/>
        </w:rPr>
        <w:t>dalyvauti Tūkstantmečio mokyklų programoje,</w:t>
      </w:r>
      <w:r w:rsidR="00B5371F">
        <w:rPr>
          <w:sz w:val="22"/>
          <w:szCs w:val="22"/>
        </w:rPr>
        <w:t xml:space="preserve"> sudarytos sąlygos įvairiapusiškam mokinių ugdymui(</w:t>
      </w:r>
      <w:proofErr w:type="spellStart"/>
      <w:r w:rsidR="00B5371F">
        <w:rPr>
          <w:sz w:val="22"/>
          <w:szCs w:val="22"/>
        </w:rPr>
        <w:t>si</w:t>
      </w:r>
      <w:proofErr w:type="spellEnd"/>
      <w:r w:rsidR="00B5371F">
        <w:rPr>
          <w:sz w:val="22"/>
          <w:szCs w:val="22"/>
        </w:rPr>
        <w:t>), stiprinamas bendradarbiavimo su aukštosiomis mokyklomis tinklas, plėtojamas tarptautinis bendradarbiavimas.</w:t>
      </w:r>
    </w:p>
    <w:p w14:paraId="59C4BB93" w14:textId="6B5CCC45" w:rsidR="00B5371F" w:rsidRDefault="00B5371F" w:rsidP="001E4DE0">
      <w:pPr>
        <w:spacing w:line="276" w:lineRule="auto"/>
        <w:jc w:val="both"/>
        <w:rPr>
          <w:sz w:val="22"/>
          <w:szCs w:val="22"/>
        </w:rPr>
      </w:pPr>
    </w:p>
    <w:p w14:paraId="5E882A4E" w14:textId="59D5B8DC" w:rsidR="18B96FE1" w:rsidRPr="00FA166A" w:rsidRDefault="00FA166A" w:rsidP="001E4DE0">
      <w:pPr>
        <w:spacing w:line="276" w:lineRule="auto"/>
        <w:jc w:val="both"/>
        <w:rPr>
          <w:color w:val="FF0000"/>
          <w:sz w:val="22"/>
          <w:szCs w:val="22"/>
        </w:rPr>
      </w:pPr>
      <w:r>
        <w:rPr>
          <w:sz w:val="22"/>
          <w:szCs w:val="22"/>
        </w:rPr>
        <w:t>Šiaulių universitetinės g</w:t>
      </w:r>
      <w:r w:rsidR="18B96FE1" w:rsidRPr="00A70169">
        <w:rPr>
          <w:sz w:val="22"/>
          <w:szCs w:val="22"/>
        </w:rPr>
        <w:t>imnazijos tarybos pirmininka</w:t>
      </w:r>
      <w:r w:rsidR="00111FBF" w:rsidRPr="00A70169">
        <w:rPr>
          <w:sz w:val="22"/>
          <w:szCs w:val="22"/>
        </w:rPr>
        <w:t xml:space="preserve">s </w:t>
      </w:r>
      <w:r>
        <w:rPr>
          <w:sz w:val="22"/>
          <w:szCs w:val="22"/>
        </w:rPr>
        <w:t xml:space="preserve">       _________         Romualdas Martinaitis     2023-01-31</w:t>
      </w:r>
      <w:r w:rsidRPr="00A70169">
        <w:rPr>
          <w:sz w:val="22"/>
          <w:szCs w:val="22"/>
        </w:rPr>
        <w:t xml:space="preserve">       </w:t>
      </w:r>
    </w:p>
    <w:p w14:paraId="391108CD" w14:textId="16B4CB0A" w:rsidR="001B14C2" w:rsidRPr="00856BCC" w:rsidRDefault="001B14C2" w:rsidP="001B14C2">
      <w:pPr>
        <w:tabs>
          <w:tab w:val="left" w:pos="4253"/>
          <w:tab w:val="left" w:pos="6946"/>
        </w:tabs>
        <w:jc w:val="both"/>
        <w:rPr>
          <w:sz w:val="20"/>
          <w:lang w:eastAsia="lt-LT"/>
        </w:rPr>
      </w:pPr>
      <w:r w:rsidRPr="00856BCC">
        <w:rPr>
          <w:sz w:val="20"/>
          <w:lang w:eastAsia="lt-LT"/>
        </w:rPr>
        <w:t xml:space="preserve">                                                                                    </w:t>
      </w:r>
      <w:r>
        <w:rPr>
          <w:sz w:val="20"/>
          <w:lang w:eastAsia="lt-LT"/>
        </w:rPr>
        <w:t xml:space="preserve">                        </w:t>
      </w:r>
      <w:r w:rsidRPr="00856BCC">
        <w:rPr>
          <w:sz w:val="20"/>
          <w:lang w:eastAsia="lt-LT"/>
        </w:rPr>
        <w:t xml:space="preserve">(parašas)                </w:t>
      </w:r>
    </w:p>
    <w:p w14:paraId="3540BDFA" w14:textId="29A21B73" w:rsidR="18B96FE1" w:rsidRPr="00A70169" w:rsidRDefault="18B96FE1" w:rsidP="001E4DE0">
      <w:pPr>
        <w:tabs>
          <w:tab w:val="left" w:pos="4253"/>
          <w:tab w:val="left" w:pos="6946"/>
        </w:tabs>
        <w:spacing w:line="276" w:lineRule="auto"/>
        <w:jc w:val="both"/>
        <w:rPr>
          <w:sz w:val="22"/>
          <w:szCs w:val="22"/>
        </w:rPr>
      </w:pPr>
    </w:p>
    <w:p w14:paraId="3011DFFF" w14:textId="77777777" w:rsidR="00FA166A" w:rsidRDefault="00FA166A" w:rsidP="001E4DE0">
      <w:pPr>
        <w:tabs>
          <w:tab w:val="right" w:leader="underscore" w:pos="9071"/>
        </w:tabs>
        <w:spacing w:line="276" w:lineRule="auto"/>
        <w:jc w:val="both"/>
        <w:rPr>
          <w:b/>
          <w:bCs/>
          <w:sz w:val="22"/>
          <w:szCs w:val="22"/>
        </w:rPr>
      </w:pPr>
    </w:p>
    <w:p w14:paraId="45CCF45C" w14:textId="7B3EB77B" w:rsidR="18B96FE1" w:rsidRPr="00A70169" w:rsidRDefault="18B96FE1" w:rsidP="001E4DE0">
      <w:pPr>
        <w:tabs>
          <w:tab w:val="right" w:leader="underscore" w:pos="9071"/>
        </w:tabs>
        <w:spacing w:line="276" w:lineRule="auto"/>
        <w:jc w:val="both"/>
        <w:rPr>
          <w:sz w:val="22"/>
          <w:szCs w:val="22"/>
        </w:rPr>
      </w:pPr>
      <w:r w:rsidRPr="00A70169">
        <w:rPr>
          <w:b/>
          <w:bCs/>
          <w:sz w:val="22"/>
          <w:szCs w:val="22"/>
        </w:rPr>
        <w:t>11. Įvertinimas, jo pagrindimas ir siūlymai:</w:t>
      </w:r>
      <w:r w:rsidRPr="00A70169">
        <w:rPr>
          <w:sz w:val="22"/>
          <w:szCs w:val="22"/>
        </w:rPr>
        <w:t xml:space="preserve"> </w:t>
      </w:r>
    </w:p>
    <w:p w14:paraId="5632F04E" w14:textId="77777777" w:rsidR="00C81D9D" w:rsidRDefault="001B14C2" w:rsidP="00C81D9D">
      <w:pPr>
        <w:jc w:val="both"/>
        <w:rPr>
          <w:sz w:val="22"/>
          <w:szCs w:val="22"/>
        </w:rPr>
      </w:pPr>
      <w:r w:rsidRPr="001B14C2">
        <w:rPr>
          <w:sz w:val="22"/>
          <w:szCs w:val="22"/>
          <w:lang w:eastAsia="lt-LT"/>
        </w:rPr>
        <w:t xml:space="preserve"> </w:t>
      </w:r>
      <w:r>
        <w:rPr>
          <w:sz w:val="22"/>
          <w:szCs w:val="22"/>
          <w:lang w:eastAsia="lt-LT"/>
        </w:rPr>
        <w:t xml:space="preserve">      Šiaulių universitetinės</w:t>
      </w:r>
      <w:r w:rsidRPr="001B14C2">
        <w:rPr>
          <w:sz w:val="22"/>
          <w:szCs w:val="22"/>
          <w:lang w:eastAsia="lt-LT"/>
        </w:rPr>
        <w:t xml:space="preserve"> gimnazijos direk</w:t>
      </w:r>
      <w:r>
        <w:rPr>
          <w:sz w:val="22"/>
          <w:szCs w:val="22"/>
          <w:lang w:eastAsia="lt-LT"/>
        </w:rPr>
        <w:t>torės Ingos Žemaitienės</w:t>
      </w:r>
      <w:r w:rsidRPr="001B14C2">
        <w:rPr>
          <w:sz w:val="22"/>
          <w:szCs w:val="22"/>
          <w:lang w:eastAsia="lt-LT"/>
        </w:rPr>
        <w:t xml:space="preserve"> 2022 metų veiklos užduotys įvykdytos </w:t>
      </w:r>
      <w:r w:rsidRPr="001B14C2">
        <w:rPr>
          <w:bCs/>
          <w:sz w:val="22"/>
          <w:szCs w:val="22"/>
        </w:rPr>
        <w:t>laiku ir viršyti sutartiniai vertinimo rodikliai, atliktos užduotys, orientuotos į įstaigos veiklos pokytį ar proceso tobulinimą, įdiegti kokybės valdymo metodai, puikiai atliktos pareigybės aprašyme nustatytas funkcijos:</w:t>
      </w:r>
      <w:r w:rsidRPr="001B14C2">
        <w:rPr>
          <w:sz w:val="22"/>
          <w:szCs w:val="22"/>
          <w:lang w:eastAsia="lt-LT"/>
        </w:rPr>
        <w:t xml:space="preserve"> </w:t>
      </w:r>
      <w:r>
        <w:rPr>
          <w:sz w:val="22"/>
          <w:szCs w:val="22"/>
          <w:lang w:eastAsia="lt-LT"/>
        </w:rPr>
        <w:t xml:space="preserve">pagerėjo mokinių pasiekimai – </w:t>
      </w:r>
      <w:r>
        <w:rPr>
          <w:sz w:val="22"/>
          <w:szCs w:val="22"/>
        </w:rPr>
        <w:t>a</w:t>
      </w:r>
      <w:r w:rsidR="00FA166A" w:rsidRPr="001B14C2">
        <w:rPr>
          <w:sz w:val="22"/>
          <w:szCs w:val="22"/>
        </w:rPr>
        <w:t>nglų</w:t>
      </w:r>
      <w:r>
        <w:rPr>
          <w:sz w:val="22"/>
          <w:szCs w:val="22"/>
        </w:rPr>
        <w:t xml:space="preserve"> kalbos, </w:t>
      </w:r>
      <w:r w:rsidR="00FA166A" w:rsidRPr="001B14C2">
        <w:rPr>
          <w:sz w:val="22"/>
          <w:szCs w:val="22"/>
        </w:rPr>
        <w:t>lietuvių kalbos ir literatūros egzaminų išlaikymo standartizuoti VBE vidurkių rodikliai padidėjo ir buvo ženkl</w:t>
      </w:r>
      <w:r>
        <w:rPr>
          <w:sz w:val="22"/>
          <w:szCs w:val="22"/>
        </w:rPr>
        <w:t>iai aukštesni už šalies vidurkį;</w:t>
      </w:r>
      <w:r w:rsidR="00C81D9D">
        <w:rPr>
          <w:sz w:val="22"/>
          <w:szCs w:val="22"/>
        </w:rPr>
        <w:t xml:space="preserve"> išplėtota neformaliojo vaikų švietimo veikla – įgyvendinta 10 naujų programų; atnaujintas ir taikytas </w:t>
      </w:r>
      <w:r w:rsidR="00FA166A" w:rsidRPr="00FA166A">
        <w:rPr>
          <w:sz w:val="22"/>
          <w:szCs w:val="22"/>
        </w:rPr>
        <w:t>Pažangos ir pasiekimų ver</w:t>
      </w:r>
      <w:r w:rsidR="00C81D9D">
        <w:rPr>
          <w:sz w:val="22"/>
          <w:szCs w:val="22"/>
        </w:rPr>
        <w:t xml:space="preserve">tinimo tvarkos aprašas – </w:t>
      </w:r>
      <w:r w:rsidR="00FA166A" w:rsidRPr="00FA166A">
        <w:rPr>
          <w:sz w:val="22"/>
          <w:szCs w:val="22"/>
        </w:rPr>
        <w:t>suvienodinta visų mokomųjų dalykų pro</w:t>
      </w:r>
      <w:r w:rsidR="00C81D9D">
        <w:rPr>
          <w:sz w:val="22"/>
          <w:szCs w:val="22"/>
        </w:rPr>
        <w:t>gramų pasiekimo vertinimo skalė;</w:t>
      </w:r>
      <w:r w:rsidR="00FA166A" w:rsidRPr="00FA166A">
        <w:rPr>
          <w:sz w:val="22"/>
          <w:szCs w:val="22"/>
        </w:rPr>
        <w:t xml:space="preserve"> </w:t>
      </w:r>
    </w:p>
    <w:p w14:paraId="0A9C7B68" w14:textId="77777777" w:rsidR="00C81D9D" w:rsidRDefault="00C81D9D" w:rsidP="00C81D9D">
      <w:pPr>
        <w:jc w:val="both"/>
        <w:rPr>
          <w:sz w:val="22"/>
          <w:szCs w:val="22"/>
        </w:rPr>
      </w:pPr>
      <w:r>
        <w:rPr>
          <w:sz w:val="22"/>
          <w:szCs w:val="22"/>
        </w:rPr>
        <w:t xml:space="preserve">       2022 m. gimnazijoje didelis dėmesys skirtas švietimo pagalbos teikimui – pradėtos teikti psichologo, specialiojo pedagogo paslaugos</w:t>
      </w:r>
      <w:r w:rsidR="00FA166A" w:rsidRPr="00FA166A">
        <w:rPr>
          <w:sz w:val="22"/>
          <w:szCs w:val="22"/>
        </w:rPr>
        <w:t xml:space="preserve">. </w:t>
      </w:r>
      <w:r>
        <w:rPr>
          <w:sz w:val="22"/>
          <w:szCs w:val="22"/>
        </w:rPr>
        <w:t>Gimnazija</w:t>
      </w:r>
      <w:r w:rsidR="00FA166A" w:rsidRPr="00FA166A">
        <w:rPr>
          <w:sz w:val="22"/>
          <w:szCs w:val="22"/>
        </w:rPr>
        <w:t xml:space="preserve"> įsijungė į sveikatą stiprinanč</w:t>
      </w:r>
      <w:r>
        <w:rPr>
          <w:sz w:val="22"/>
          <w:szCs w:val="22"/>
        </w:rPr>
        <w:t>ių mokyklų tinklą – pradėta įgyvendinti sveikatos stiprinimo programa „Sveika mokykla“.</w:t>
      </w:r>
    </w:p>
    <w:p w14:paraId="3318E2D0" w14:textId="77777777" w:rsidR="00C81D9D" w:rsidRDefault="00C81D9D" w:rsidP="00C81D9D">
      <w:pPr>
        <w:jc w:val="both"/>
        <w:rPr>
          <w:sz w:val="22"/>
          <w:szCs w:val="22"/>
        </w:rPr>
      </w:pPr>
      <w:r>
        <w:rPr>
          <w:sz w:val="22"/>
          <w:szCs w:val="22"/>
        </w:rPr>
        <w:t xml:space="preserve">        Išplėtota tarptautinė projektinė veikla – vykdyti 5 projektai, gimnazijai </w:t>
      </w:r>
      <w:r w:rsidRPr="00FA166A">
        <w:rPr>
          <w:sz w:val="22"/>
          <w:szCs w:val="22"/>
        </w:rPr>
        <w:t>suteikta „Erasmus“ akreditacija</w:t>
      </w:r>
      <w:r>
        <w:rPr>
          <w:sz w:val="22"/>
          <w:szCs w:val="22"/>
        </w:rPr>
        <w:t xml:space="preserve">. </w:t>
      </w:r>
      <w:r w:rsidRPr="00FA166A">
        <w:rPr>
          <w:sz w:val="22"/>
          <w:szCs w:val="22"/>
        </w:rPr>
        <w:t xml:space="preserve"> </w:t>
      </w:r>
      <w:r>
        <w:rPr>
          <w:sz w:val="22"/>
          <w:szCs w:val="22"/>
        </w:rPr>
        <w:t>Gimnazija 2022 m. tapo „Tūkstantmečio mokyklų“ programos dalyve.</w:t>
      </w:r>
    </w:p>
    <w:p w14:paraId="3566515B" w14:textId="25A0EDDC" w:rsidR="18B96FE1" w:rsidRPr="00A70169" w:rsidRDefault="18B96FE1" w:rsidP="001E4DE0">
      <w:pPr>
        <w:tabs>
          <w:tab w:val="left" w:pos="1276"/>
          <w:tab w:val="left" w:pos="5954"/>
          <w:tab w:val="left" w:pos="8364"/>
        </w:tabs>
        <w:spacing w:line="276" w:lineRule="auto"/>
        <w:jc w:val="both"/>
        <w:rPr>
          <w:sz w:val="22"/>
          <w:szCs w:val="22"/>
        </w:rPr>
      </w:pPr>
    </w:p>
    <w:p w14:paraId="66250ED5" w14:textId="0140AE1D" w:rsidR="00C81D9D" w:rsidRPr="005807B7" w:rsidRDefault="00C81D9D" w:rsidP="00C81D9D">
      <w:pPr>
        <w:tabs>
          <w:tab w:val="left" w:pos="1276"/>
          <w:tab w:val="left" w:pos="5954"/>
          <w:tab w:val="left" w:pos="8364"/>
        </w:tabs>
        <w:jc w:val="both"/>
        <w:rPr>
          <w:szCs w:val="24"/>
          <w:lang w:eastAsia="lt-LT"/>
        </w:rPr>
      </w:pPr>
      <w:r w:rsidRPr="005807B7">
        <w:rPr>
          <w:szCs w:val="24"/>
          <w:lang w:eastAsia="lt-LT"/>
        </w:rPr>
        <w:t>Šiaulių miesto savivaldybės administrac</w:t>
      </w:r>
      <w:r>
        <w:rPr>
          <w:szCs w:val="24"/>
          <w:lang w:eastAsia="lt-LT"/>
        </w:rPr>
        <w:t xml:space="preserve">ijos      ______________             </w:t>
      </w:r>
      <w:r w:rsidRPr="005807B7">
        <w:rPr>
          <w:szCs w:val="24"/>
          <w:lang w:eastAsia="lt-LT"/>
        </w:rPr>
        <w:t xml:space="preserve">Edita Minkuvienė   </w:t>
      </w:r>
      <w:r>
        <w:rPr>
          <w:szCs w:val="24"/>
          <w:lang w:eastAsia="lt-LT"/>
        </w:rPr>
        <w:t>2023-02-15</w:t>
      </w:r>
    </w:p>
    <w:p w14:paraId="36B6E08A" w14:textId="77777777" w:rsidR="00C81D9D" w:rsidRDefault="00C81D9D" w:rsidP="00C81D9D">
      <w:pPr>
        <w:tabs>
          <w:tab w:val="left" w:pos="1276"/>
          <w:tab w:val="left" w:pos="5954"/>
          <w:tab w:val="left" w:pos="8364"/>
        </w:tabs>
        <w:jc w:val="both"/>
        <w:rPr>
          <w:szCs w:val="24"/>
          <w:lang w:eastAsia="lt-LT"/>
        </w:rPr>
      </w:pPr>
      <w:r w:rsidRPr="005807B7">
        <w:rPr>
          <w:szCs w:val="24"/>
          <w:lang w:eastAsia="lt-LT"/>
        </w:rPr>
        <w:t>Švietimo skyriaus vedėja</w:t>
      </w:r>
      <w:r>
        <w:rPr>
          <w:szCs w:val="24"/>
          <w:lang w:eastAsia="lt-LT"/>
        </w:rPr>
        <w:t xml:space="preserve">                                           </w:t>
      </w:r>
      <w:r w:rsidRPr="00CA78FB">
        <w:rPr>
          <w:lang w:eastAsia="lt-LT"/>
        </w:rPr>
        <w:t>(parašas)</w:t>
      </w:r>
      <w:r>
        <w:rPr>
          <w:szCs w:val="24"/>
          <w:lang w:eastAsia="lt-LT"/>
        </w:rPr>
        <w:tab/>
        <w:t xml:space="preserve">    </w:t>
      </w:r>
    </w:p>
    <w:p w14:paraId="20D0DBD6" w14:textId="77777777" w:rsidR="00C81D9D" w:rsidRPr="00E3287E" w:rsidRDefault="00C81D9D" w:rsidP="00C81D9D">
      <w:pPr>
        <w:tabs>
          <w:tab w:val="left" w:pos="6237"/>
          <w:tab w:val="right" w:pos="8306"/>
        </w:tabs>
        <w:ind w:firstLine="567"/>
        <w:rPr>
          <w:color w:val="000000"/>
          <w:szCs w:val="24"/>
        </w:rPr>
      </w:pPr>
    </w:p>
    <w:p w14:paraId="078E6215" w14:textId="77777777" w:rsidR="00C81D9D" w:rsidRPr="00E3287E" w:rsidRDefault="00C81D9D" w:rsidP="00C81D9D">
      <w:pPr>
        <w:tabs>
          <w:tab w:val="right" w:leader="underscore" w:pos="9071"/>
        </w:tabs>
        <w:ind w:firstLine="567"/>
        <w:jc w:val="both"/>
        <w:rPr>
          <w:szCs w:val="24"/>
          <w:lang w:eastAsia="lt-LT"/>
        </w:rPr>
      </w:pPr>
    </w:p>
    <w:p w14:paraId="7C558216" w14:textId="10A115B3" w:rsidR="00C81D9D" w:rsidRDefault="00C81D9D" w:rsidP="00C81D9D">
      <w:pPr>
        <w:tabs>
          <w:tab w:val="left" w:pos="4253"/>
          <w:tab w:val="left" w:pos="6946"/>
        </w:tabs>
        <w:jc w:val="both"/>
        <w:rPr>
          <w:szCs w:val="24"/>
          <w:lang w:eastAsia="lt-LT"/>
        </w:rPr>
      </w:pPr>
      <w:r w:rsidRPr="006878D3">
        <w:rPr>
          <w:szCs w:val="24"/>
          <w:lang w:eastAsia="lt-LT"/>
        </w:rPr>
        <w:t xml:space="preserve">Savivaldybės meras            </w:t>
      </w:r>
      <w:r>
        <w:rPr>
          <w:szCs w:val="24"/>
          <w:lang w:eastAsia="lt-LT"/>
        </w:rPr>
        <w:t xml:space="preserve">                        _____________                       Artūras Visockas     2023</w:t>
      </w:r>
      <w:r w:rsidRPr="006878D3">
        <w:rPr>
          <w:szCs w:val="24"/>
          <w:lang w:eastAsia="lt-LT"/>
        </w:rPr>
        <w:t>-</w:t>
      </w:r>
      <w:r>
        <w:rPr>
          <w:szCs w:val="24"/>
          <w:lang w:eastAsia="lt-LT"/>
        </w:rPr>
        <w:t>02-15</w:t>
      </w:r>
    </w:p>
    <w:p w14:paraId="776C8A9D" w14:textId="77777777" w:rsidR="00C81D9D" w:rsidRDefault="00C81D9D" w:rsidP="00C81D9D">
      <w:pPr>
        <w:tabs>
          <w:tab w:val="left" w:pos="6237"/>
          <w:tab w:val="right" w:pos="8306"/>
        </w:tabs>
        <w:ind w:firstLine="567"/>
        <w:rPr>
          <w:color w:val="000000"/>
          <w:szCs w:val="24"/>
        </w:rPr>
      </w:pPr>
      <w:r>
        <w:rPr>
          <w:lang w:eastAsia="lt-LT"/>
        </w:rPr>
        <w:t xml:space="preserve">                                                                 </w:t>
      </w:r>
      <w:r w:rsidRPr="00CA78FB">
        <w:rPr>
          <w:lang w:eastAsia="lt-LT"/>
        </w:rPr>
        <w:t>(parašas)</w:t>
      </w:r>
    </w:p>
    <w:p w14:paraId="1A0E965C" w14:textId="77777777" w:rsidR="00C81D9D" w:rsidRDefault="00C81D9D" w:rsidP="00C81D9D">
      <w:pPr>
        <w:tabs>
          <w:tab w:val="left" w:pos="6237"/>
          <w:tab w:val="right" w:pos="8306"/>
        </w:tabs>
        <w:ind w:firstLine="567"/>
        <w:rPr>
          <w:color w:val="000000"/>
          <w:szCs w:val="24"/>
        </w:rPr>
      </w:pPr>
    </w:p>
    <w:p w14:paraId="3CAAFB7F" w14:textId="77777777" w:rsidR="00C81D9D" w:rsidRDefault="00C81D9D" w:rsidP="00C81D9D">
      <w:pPr>
        <w:tabs>
          <w:tab w:val="left" w:pos="6237"/>
          <w:tab w:val="right" w:pos="8306"/>
        </w:tabs>
        <w:ind w:firstLine="567"/>
        <w:rPr>
          <w:color w:val="000000"/>
          <w:szCs w:val="24"/>
        </w:rPr>
      </w:pPr>
    </w:p>
    <w:p w14:paraId="067F1A32" w14:textId="03FF746E" w:rsidR="00C81D9D" w:rsidRPr="00E93419" w:rsidRDefault="00C81D9D" w:rsidP="00C81D9D">
      <w:pPr>
        <w:tabs>
          <w:tab w:val="left" w:pos="6237"/>
          <w:tab w:val="right" w:pos="8306"/>
        </w:tabs>
        <w:rPr>
          <w:b/>
          <w:color w:val="000000"/>
          <w:szCs w:val="24"/>
        </w:rPr>
      </w:pPr>
      <w:r w:rsidRPr="00E3287E">
        <w:rPr>
          <w:color w:val="000000"/>
          <w:szCs w:val="24"/>
        </w:rPr>
        <w:t>Galutinis metų veiklos ataskaitos įvertinimas</w:t>
      </w:r>
      <w:r w:rsidR="00411B43">
        <w:rPr>
          <w:color w:val="000000"/>
          <w:szCs w:val="24"/>
        </w:rPr>
        <w:t xml:space="preserve">   </w:t>
      </w:r>
      <w:r>
        <w:rPr>
          <w:color w:val="000000"/>
          <w:szCs w:val="24"/>
        </w:rPr>
        <w:t xml:space="preserve"> </w:t>
      </w:r>
      <w:r w:rsidRPr="00E93419">
        <w:rPr>
          <w:b/>
          <w:color w:val="000000"/>
          <w:szCs w:val="24"/>
        </w:rPr>
        <w:t>labai gerai</w:t>
      </w:r>
    </w:p>
    <w:p w14:paraId="551CA896" w14:textId="77777777" w:rsidR="00C81D9D" w:rsidRPr="00E3287E" w:rsidRDefault="00C81D9D" w:rsidP="00C81D9D">
      <w:pPr>
        <w:tabs>
          <w:tab w:val="left" w:pos="1276"/>
          <w:tab w:val="left" w:pos="5954"/>
          <w:tab w:val="left" w:pos="8364"/>
        </w:tabs>
        <w:jc w:val="both"/>
        <w:rPr>
          <w:szCs w:val="24"/>
          <w:lang w:eastAsia="lt-LT"/>
        </w:rPr>
      </w:pPr>
    </w:p>
    <w:p w14:paraId="07A4696D" w14:textId="19EF3295" w:rsidR="00C81D9D" w:rsidRDefault="00C81D9D" w:rsidP="00C81D9D">
      <w:pPr>
        <w:tabs>
          <w:tab w:val="left" w:pos="1276"/>
          <w:tab w:val="left" w:pos="5954"/>
          <w:tab w:val="left" w:pos="8364"/>
        </w:tabs>
        <w:jc w:val="both"/>
        <w:rPr>
          <w:szCs w:val="24"/>
          <w:lang w:eastAsia="lt-LT"/>
        </w:rPr>
      </w:pPr>
      <w:r w:rsidRPr="00E3287E">
        <w:rPr>
          <w:szCs w:val="24"/>
          <w:lang w:eastAsia="lt-LT"/>
        </w:rPr>
        <w:t>Susipažinau.</w:t>
      </w:r>
    </w:p>
    <w:p w14:paraId="7E8469F0" w14:textId="0886995E" w:rsidR="00C81D9D" w:rsidRPr="00C81D9D" w:rsidRDefault="00C81D9D" w:rsidP="00C81D9D">
      <w:pPr>
        <w:tabs>
          <w:tab w:val="left" w:pos="1276"/>
          <w:tab w:val="left" w:pos="5954"/>
          <w:tab w:val="left" w:pos="8364"/>
        </w:tabs>
        <w:jc w:val="both"/>
        <w:rPr>
          <w:szCs w:val="24"/>
          <w:lang w:eastAsia="lt-LT"/>
        </w:rPr>
      </w:pPr>
      <w:r>
        <w:rPr>
          <w:szCs w:val="24"/>
          <w:lang w:eastAsia="lt-LT"/>
        </w:rPr>
        <w:t xml:space="preserve">Šiaulių universitetinės gimnazijos direktorė     </w:t>
      </w:r>
      <w:r w:rsidRPr="00441A30">
        <w:rPr>
          <w:szCs w:val="24"/>
          <w:lang w:eastAsia="lt-LT"/>
        </w:rPr>
        <w:t>______________</w:t>
      </w:r>
      <w:r>
        <w:rPr>
          <w:szCs w:val="24"/>
          <w:lang w:eastAsia="lt-LT"/>
        </w:rPr>
        <w:t xml:space="preserve">           Inga Žemaitienė   2023-02-15</w:t>
      </w:r>
      <w:r w:rsidRPr="00E3287E">
        <w:rPr>
          <w:szCs w:val="24"/>
          <w:lang w:eastAsia="lt-LT"/>
        </w:rPr>
        <w:t xml:space="preserve">              </w:t>
      </w:r>
      <w:r>
        <w:rPr>
          <w:szCs w:val="24"/>
          <w:lang w:eastAsia="lt-LT"/>
        </w:rPr>
        <w:t xml:space="preserve">                          </w:t>
      </w:r>
      <w:r>
        <w:rPr>
          <w:sz w:val="20"/>
          <w:lang w:eastAsia="lt-LT"/>
        </w:rPr>
        <w:tab/>
        <w:t xml:space="preserve">                                                                     </w:t>
      </w:r>
      <w:r w:rsidRPr="00CA78FB">
        <w:rPr>
          <w:lang w:eastAsia="lt-LT"/>
        </w:rPr>
        <w:t>(parašas)</w:t>
      </w:r>
      <w:r>
        <w:rPr>
          <w:sz w:val="20"/>
          <w:lang w:eastAsia="lt-LT"/>
        </w:rPr>
        <w:tab/>
        <w:t xml:space="preserve"> </w:t>
      </w:r>
    </w:p>
    <w:p w14:paraId="7A567854" w14:textId="625325A6" w:rsidR="00431786" w:rsidRDefault="00431786" w:rsidP="00770DAD">
      <w:pPr>
        <w:tabs>
          <w:tab w:val="left" w:pos="6236"/>
          <w:tab w:val="right" w:pos="8306"/>
        </w:tabs>
        <w:spacing w:line="276" w:lineRule="auto"/>
        <w:rPr>
          <w:color w:val="000000" w:themeColor="text1"/>
          <w:sz w:val="22"/>
          <w:szCs w:val="22"/>
        </w:rPr>
      </w:pPr>
    </w:p>
    <w:sectPr w:rsidR="00431786" w:rsidSect="00FA166A">
      <w:headerReference w:type="default" r:id="rId13"/>
      <w:footerReference w:type="default" r:id="rId14"/>
      <w:pgSz w:w="12240" w:h="15840"/>
      <w:pgMar w:top="1440" w:right="758"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31B44" w14:textId="77777777" w:rsidR="00264637" w:rsidRDefault="00264637">
      <w:r>
        <w:separator/>
      </w:r>
    </w:p>
  </w:endnote>
  <w:endnote w:type="continuationSeparator" w:id="0">
    <w:p w14:paraId="09379824" w14:textId="77777777" w:rsidR="00264637" w:rsidRDefault="00264637">
      <w:r>
        <w:continuationSeparator/>
      </w:r>
    </w:p>
  </w:endnote>
  <w:endnote w:type="continuationNotice" w:id="1">
    <w:p w14:paraId="506DE5E5" w14:textId="77777777" w:rsidR="00264637" w:rsidRDefault="00264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A166A" w14:paraId="07E4A9F8" w14:textId="77777777" w:rsidTr="788DBAD8">
      <w:tc>
        <w:tcPr>
          <w:tcW w:w="3120" w:type="dxa"/>
        </w:tcPr>
        <w:p w14:paraId="55F2B26D" w14:textId="16479189" w:rsidR="00FA166A" w:rsidRDefault="00FA166A" w:rsidP="788DBAD8">
          <w:pPr>
            <w:pStyle w:val="Antrats"/>
            <w:ind w:left="-115"/>
            <w:rPr>
              <w:szCs w:val="24"/>
            </w:rPr>
          </w:pPr>
        </w:p>
      </w:tc>
      <w:tc>
        <w:tcPr>
          <w:tcW w:w="3120" w:type="dxa"/>
        </w:tcPr>
        <w:p w14:paraId="1D4D99E6" w14:textId="00ED7DC9" w:rsidR="00FA166A" w:rsidRDefault="00FA166A" w:rsidP="788DBAD8">
          <w:pPr>
            <w:pStyle w:val="Antrats"/>
            <w:jc w:val="center"/>
            <w:rPr>
              <w:szCs w:val="24"/>
            </w:rPr>
          </w:pPr>
        </w:p>
      </w:tc>
      <w:tc>
        <w:tcPr>
          <w:tcW w:w="3120" w:type="dxa"/>
        </w:tcPr>
        <w:p w14:paraId="5944FA57" w14:textId="15F5C07D" w:rsidR="00FA166A" w:rsidRDefault="00FA166A" w:rsidP="788DBAD8">
          <w:pPr>
            <w:pStyle w:val="Antrats"/>
            <w:ind w:right="-115"/>
            <w:jc w:val="right"/>
            <w:rPr>
              <w:szCs w:val="24"/>
            </w:rPr>
          </w:pPr>
        </w:p>
      </w:tc>
    </w:tr>
  </w:tbl>
  <w:p w14:paraId="0DEFBF4C" w14:textId="49B664F3" w:rsidR="00FA166A" w:rsidRDefault="00FA166A" w:rsidP="788DBAD8">
    <w:pPr>
      <w:pStyle w:val="Pora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AE74" w14:textId="77777777" w:rsidR="00264637" w:rsidRDefault="00264637">
      <w:r>
        <w:separator/>
      </w:r>
    </w:p>
  </w:footnote>
  <w:footnote w:type="continuationSeparator" w:id="0">
    <w:p w14:paraId="10AE4812" w14:textId="77777777" w:rsidR="00264637" w:rsidRDefault="00264637">
      <w:r>
        <w:continuationSeparator/>
      </w:r>
    </w:p>
  </w:footnote>
  <w:footnote w:type="continuationNotice" w:id="1">
    <w:p w14:paraId="37F85C66" w14:textId="77777777" w:rsidR="00264637" w:rsidRDefault="00264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750571"/>
      <w:docPartObj>
        <w:docPartGallery w:val="Page Numbers (Top of Page)"/>
        <w:docPartUnique/>
      </w:docPartObj>
    </w:sdtPr>
    <w:sdtContent>
      <w:p w14:paraId="423455BF" w14:textId="69DD9963" w:rsidR="00FA166A" w:rsidRDefault="00FA166A">
        <w:pPr>
          <w:pStyle w:val="Antrats"/>
          <w:jc w:val="center"/>
        </w:pPr>
        <w:r>
          <w:fldChar w:fldCharType="begin"/>
        </w:r>
        <w:r>
          <w:instrText>PAGE   \* MERGEFORMAT</w:instrText>
        </w:r>
        <w:r>
          <w:fldChar w:fldCharType="separate"/>
        </w:r>
        <w:r w:rsidR="00411B43">
          <w:rPr>
            <w:noProof/>
          </w:rPr>
          <w:t>28</w:t>
        </w:r>
        <w:r>
          <w:fldChar w:fldCharType="end"/>
        </w:r>
      </w:p>
    </w:sdtContent>
  </w:sdt>
  <w:p w14:paraId="4BE1EB9A" w14:textId="77777777" w:rsidR="00FA166A" w:rsidRDefault="00FA166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387"/>
    <w:multiLevelType w:val="hybridMultilevel"/>
    <w:tmpl w:val="DC90283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102F3154"/>
    <w:multiLevelType w:val="hybridMultilevel"/>
    <w:tmpl w:val="19484E02"/>
    <w:lvl w:ilvl="0" w:tplc="21A62444">
      <w:start w:val="1"/>
      <w:numFmt w:val="bullet"/>
      <w:lvlText w:val=""/>
      <w:lvlJc w:val="left"/>
      <w:pPr>
        <w:ind w:left="720" w:hanging="360"/>
      </w:pPr>
      <w:rPr>
        <w:rFonts w:ascii="Symbol" w:hAnsi="Symbol" w:hint="default"/>
      </w:rPr>
    </w:lvl>
    <w:lvl w:ilvl="1" w:tplc="8C8A17C4">
      <w:start w:val="1"/>
      <w:numFmt w:val="bullet"/>
      <w:lvlText w:val="o"/>
      <w:lvlJc w:val="left"/>
      <w:pPr>
        <w:ind w:left="1440" w:hanging="360"/>
      </w:pPr>
      <w:rPr>
        <w:rFonts w:ascii="Courier New" w:hAnsi="Courier New" w:hint="default"/>
      </w:rPr>
    </w:lvl>
    <w:lvl w:ilvl="2" w:tplc="0DCC9624">
      <w:start w:val="1"/>
      <w:numFmt w:val="bullet"/>
      <w:lvlText w:val=""/>
      <w:lvlJc w:val="left"/>
      <w:pPr>
        <w:ind w:left="2160" w:hanging="360"/>
      </w:pPr>
      <w:rPr>
        <w:rFonts w:ascii="Wingdings" w:hAnsi="Wingdings" w:hint="default"/>
      </w:rPr>
    </w:lvl>
    <w:lvl w:ilvl="3" w:tplc="66A2DBCE">
      <w:start w:val="1"/>
      <w:numFmt w:val="bullet"/>
      <w:lvlText w:val=""/>
      <w:lvlJc w:val="left"/>
      <w:pPr>
        <w:ind w:left="2880" w:hanging="360"/>
      </w:pPr>
      <w:rPr>
        <w:rFonts w:ascii="Symbol" w:hAnsi="Symbol" w:hint="default"/>
      </w:rPr>
    </w:lvl>
    <w:lvl w:ilvl="4" w:tplc="190AF33C">
      <w:start w:val="1"/>
      <w:numFmt w:val="bullet"/>
      <w:lvlText w:val="o"/>
      <w:lvlJc w:val="left"/>
      <w:pPr>
        <w:ind w:left="3600" w:hanging="360"/>
      </w:pPr>
      <w:rPr>
        <w:rFonts w:ascii="Courier New" w:hAnsi="Courier New" w:hint="default"/>
      </w:rPr>
    </w:lvl>
    <w:lvl w:ilvl="5" w:tplc="01C8B38E">
      <w:start w:val="1"/>
      <w:numFmt w:val="bullet"/>
      <w:lvlText w:val=""/>
      <w:lvlJc w:val="left"/>
      <w:pPr>
        <w:ind w:left="4320" w:hanging="360"/>
      </w:pPr>
      <w:rPr>
        <w:rFonts w:ascii="Wingdings" w:hAnsi="Wingdings" w:hint="default"/>
      </w:rPr>
    </w:lvl>
    <w:lvl w:ilvl="6" w:tplc="FA5C576E">
      <w:start w:val="1"/>
      <w:numFmt w:val="bullet"/>
      <w:lvlText w:val=""/>
      <w:lvlJc w:val="left"/>
      <w:pPr>
        <w:ind w:left="5040" w:hanging="360"/>
      </w:pPr>
      <w:rPr>
        <w:rFonts w:ascii="Symbol" w:hAnsi="Symbol" w:hint="default"/>
      </w:rPr>
    </w:lvl>
    <w:lvl w:ilvl="7" w:tplc="B300A764">
      <w:start w:val="1"/>
      <w:numFmt w:val="bullet"/>
      <w:lvlText w:val="o"/>
      <w:lvlJc w:val="left"/>
      <w:pPr>
        <w:ind w:left="5760" w:hanging="360"/>
      </w:pPr>
      <w:rPr>
        <w:rFonts w:ascii="Courier New" w:hAnsi="Courier New" w:hint="default"/>
      </w:rPr>
    </w:lvl>
    <w:lvl w:ilvl="8" w:tplc="2526A268">
      <w:start w:val="1"/>
      <w:numFmt w:val="bullet"/>
      <w:lvlText w:val=""/>
      <w:lvlJc w:val="left"/>
      <w:pPr>
        <w:ind w:left="6480" w:hanging="360"/>
      </w:pPr>
      <w:rPr>
        <w:rFonts w:ascii="Wingdings" w:hAnsi="Wingdings" w:hint="default"/>
      </w:rPr>
    </w:lvl>
  </w:abstractNum>
  <w:abstractNum w:abstractNumId="2" w15:restartNumberingAfterBreak="0">
    <w:nsid w:val="13EB7F0A"/>
    <w:multiLevelType w:val="hybridMultilevel"/>
    <w:tmpl w:val="7F9AB2FE"/>
    <w:lvl w:ilvl="0" w:tplc="30BAB218">
      <w:start w:val="1"/>
      <w:numFmt w:val="bullet"/>
      <w:lvlText w:val=""/>
      <w:lvlJc w:val="left"/>
      <w:pPr>
        <w:ind w:left="720" w:hanging="360"/>
      </w:pPr>
      <w:rPr>
        <w:rFonts w:ascii="Symbol" w:hAnsi="Symbol" w:hint="default"/>
      </w:rPr>
    </w:lvl>
    <w:lvl w:ilvl="1" w:tplc="E9364532">
      <w:start w:val="1"/>
      <w:numFmt w:val="bullet"/>
      <w:lvlText w:val="o"/>
      <w:lvlJc w:val="left"/>
      <w:pPr>
        <w:ind w:left="1440" w:hanging="360"/>
      </w:pPr>
      <w:rPr>
        <w:rFonts w:ascii="Courier New" w:hAnsi="Courier New" w:hint="default"/>
      </w:rPr>
    </w:lvl>
    <w:lvl w:ilvl="2" w:tplc="2262877E">
      <w:start w:val="1"/>
      <w:numFmt w:val="bullet"/>
      <w:lvlText w:val=""/>
      <w:lvlJc w:val="left"/>
      <w:pPr>
        <w:ind w:left="2160" w:hanging="360"/>
      </w:pPr>
      <w:rPr>
        <w:rFonts w:ascii="Wingdings" w:hAnsi="Wingdings" w:hint="default"/>
      </w:rPr>
    </w:lvl>
    <w:lvl w:ilvl="3" w:tplc="780039A6">
      <w:start w:val="1"/>
      <w:numFmt w:val="bullet"/>
      <w:lvlText w:val=""/>
      <w:lvlJc w:val="left"/>
      <w:pPr>
        <w:ind w:left="2880" w:hanging="360"/>
      </w:pPr>
      <w:rPr>
        <w:rFonts w:ascii="Symbol" w:hAnsi="Symbol" w:hint="default"/>
      </w:rPr>
    </w:lvl>
    <w:lvl w:ilvl="4" w:tplc="04D4B3BE">
      <w:start w:val="1"/>
      <w:numFmt w:val="bullet"/>
      <w:lvlText w:val="o"/>
      <w:lvlJc w:val="left"/>
      <w:pPr>
        <w:ind w:left="3600" w:hanging="360"/>
      </w:pPr>
      <w:rPr>
        <w:rFonts w:ascii="Courier New" w:hAnsi="Courier New" w:hint="default"/>
      </w:rPr>
    </w:lvl>
    <w:lvl w:ilvl="5" w:tplc="EFECDD56">
      <w:start w:val="1"/>
      <w:numFmt w:val="bullet"/>
      <w:lvlText w:val=""/>
      <w:lvlJc w:val="left"/>
      <w:pPr>
        <w:ind w:left="4320" w:hanging="360"/>
      </w:pPr>
      <w:rPr>
        <w:rFonts w:ascii="Wingdings" w:hAnsi="Wingdings" w:hint="default"/>
      </w:rPr>
    </w:lvl>
    <w:lvl w:ilvl="6" w:tplc="DEE4869C">
      <w:start w:val="1"/>
      <w:numFmt w:val="bullet"/>
      <w:lvlText w:val=""/>
      <w:lvlJc w:val="left"/>
      <w:pPr>
        <w:ind w:left="5040" w:hanging="360"/>
      </w:pPr>
      <w:rPr>
        <w:rFonts w:ascii="Symbol" w:hAnsi="Symbol" w:hint="default"/>
      </w:rPr>
    </w:lvl>
    <w:lvl w:ilvl="7" w:tplc="9ECC9958">
      <w:start w:val="1"/>
      <w:numFmt w:val="bullet"/>
      <w:lvlText w:val="o"/>
      <w:lvlJc w:val="left"/>
      <w:pPr>
        <w:ind w:left="5760" w:hanging="360"/>
      </w:pPr>
      <w:rPr>
        <w:rFonts w:ascii="Courier New" w:hAnsi="Courier New" w:hint="default"/>
      </w:rPr>
    </w:lvl>
    <w:lvl w:ilvl="8" w:tplc="391E91C2">
      <w:start w:val="1"/>
      <w:numFmt w:val="bullet"/>
      <w:lvlText w:val=""/>
      <w:lvlJc w:val="left"/>
      <w:pPr>
        <w:ind w:left="6480" w:hanging="360"/>
      </w:pPr>
      <w:rPr>
        <w:rFonts w:ascii="Wingdings" w:hAnsi="Wingdings" w:hint="default"/>
      </w:rPr>
    </w:lvl>
  </w:abstractNum>
  <w:abstractNum w:abstractNumId="3" w15:restartNumberingAfterBreak="0">
    <w:nsid w:val="1597A6F4"/>
    <w:multiLevelType w:val="hybridMultilevel"/>
    <w:tmpl w:val="50F8C478"/>
    <w:lvl w:ilvl="0" w:tplc="EC38B844">
      <w:start w:val="1"/>
      <w:numFmt w:val="bullet"/>
      <w:lvlText w:val=""/>
      <w:lvlJc w:val="left"/>
      <w:pPr>
        <w:ind w:left="720" w:hanging="360"/>
      </w:pPr>
      <w:rPr>
        <w:rFonts w:ascii="Symbol" w:hAnsi="Symbol" w:hint="default"/>
      </w:rPr>
    </w:lvl>
    <w:lvl w:ilvl="1" w:tplc="95069C1E">
      <w:start w:val="1"/>
      <w:numFmt w:val="bullet"/>
      <w:lvlText w:val="o"/>
      <w:lvlJc w:val="left"/>
      <w:pPr>
        <w:ind w:left="1440" w:hanging="360"/>
      </w:pPr>
      <w:rPr>
        <w:rFonts w:ascii="Courier New" w:hAnsi="Courier New" w:hint="default"/>
      </w:rPr>
    </w:lvl>
    <w:lvl w:ilvl="2" w:tplc="927C4990">
      <w:start w:val="1"/>
      <w:numFmt w:val="bullet"/>
      <w:lvlText w:val=""/>
      <w:lvlJc w:val="left"/>
      <w:pPr>
        <w:ind w:left="2160" w:hanging="360"/>
      </w:pPr>
      <w:rPr>
        <w:rFonts w:ascii="Wingdings" w:hAnsi="Wingdings" w:hint="default"/>
      </w:rPr>
    </w:lvl>
    <w:lvl w:ilvl="3" w:tplc="78D05994">
      <w:start w:val="1"/>
      <w:numFmt w:val="bullet"/>
      <w:lvlText w:val=""/>
      <w:lvlJc w:val="left"/>
      <w:pPr>
        <w:ind w:left="2880" w:hanging="360"/>
      </w:pPr>
      <w:rPr>
        <w:rFonts w:ascii="Symbol" w:hAnsi="Symbol" w:hint="default"/>
      </w:rPr>
    </w:lvl>
    <w:lvl w:ilvl="4" w:tplc="118CA6B8">
      <w:start w:val="1"/>
      <w:numFmt w:val="bullet"/>
      <w:lvlText w:val="o"/>
      <w:lvlJc w:val="left"/>
      <w:pPr>
        <w:ind w:left="3600" w:hanging="360"/>
      </w:pPr>
      <w:rPr>
        <w:rFonts w:ascii="Courier New" w:hAnsi="Courier New" w:hint="default"/>
      </w:rPr>
    </w:lvl>
    <w:lvl w:ilvl="5" w:tplc="4CE662F4">
      <w:start w:val="1"/>
      <w:numFmt w:val="bullet"/>
      <w:lvlText w:val=""/>
      <w:lvlJc w:val="left"/>
      <w:pPr>
        <w:ind w:left="4320" w:hanging="360"/>
      </w:pPr>
      <w:rPr>
        <w:rFonts w:ascii="Wingdings" w:hAnsi="Wingdings" w:hint="default"/>
      </w:rPr>
    </w:lvl>
    <w:lvl w:ilvl="6" w:tplc="8C7A9282">
      <w:start w:val="1"/>
      <w:numFmt w:val="bullet"/>
      <w:lvlText w:val=""/>
      <w:lvlJc w:val="left"/>
      <w:pPr>
        <w:ind w:left="5040" w:hanging="360"/>
      </w:pPr>
      <w:rPr>
        <w:rFonts w:ascii="Symbol" w:hAnsi="Symbol" w:hint="default"/>
      </w:rPr>
    </w:lvl>
    <w:lvl w:ilvl="7" w:tplc="19A4EDB2">
      <w:start w:val="1"/>
      <w:numFmt w:val="bullet"/>
      <w:lvlText w:val="o"/>
      <w:lvlJc w:val="left"/>
      <w:pPr>
        <w:ind w:left="5760" w:hanging="360"/>
      </w:pPr>
      <w:rPr>
        <w:rFonts w:ascii="Courier New" w:hAnsi="Courier New" w:hint="default"/>
      </w:rPr>
    </w:lvl>
    <w:lvl w:ilvl="8" w:tplc="8694851A">
      <w:start w:val="1"/>
      <w:numFmt w:val="bullet"/>
      <w:lvlText w:val=""/>
      <w:lvlJc w:val="left"/>
      <w:pPr>
        <w:ind w:left="6480" w:hanging="360"/>
      </w:pPr>
      <w:rPr>
        <w:rFonts w:ascii="Wingdings" w:hAnsi="Wingdings" w:hint="default"/>
      </w:rPr>
    </w:lvl>
  </w:abstractNum>
  <w:abstractNum w:abstractNumId="4" w15:restartNumberingAfterBreak="0">
    <w:nsid w:val="169496C3"/>
    <w:multiLevelType w:val="hybridMultilevel"/>
    <w:tmpl w:val="4AA40638"/>
    <w:lvl w:ilvl="0" w:tplc="FCD03A62">
      <w:start w:val="1"/>
      <w:numFmt w:val="bullet"/>
      <w:lvlText w:val=""/>
      <w:lvlJc w:val="left"/>
      <w:pPr>
        <w:ind w:left="360" w:hanging="360"/>
      </w:pPr>
      <w:rPr>
        <w:rFonts w:ascii="Symbol" w:hAnsi="Symbol" w:hint="default"/>
      </w:rPr>
    </w:lvl>
    <w:lvl w:ilvl="1" w:tplc="34564574">
      <w:start w:val="1"/>
      <w:numFmt w:val="bullet"/>
      <w:lvlText w:val="o"/>
      <w:lvlJc w:val="left"/>
      <w:pPr>
        <w:ind w:left="1080" w:hanging="360"/>
      </w:pPr>
      <w:rPr>
        <w:rFonts w:ascii="Courier New" w:hAnsi="Courier New" w:hint="default"/>
      </w:rPr>
    </w:lvl>
    <w:lvl w:ilvl="2" w:tplc="F91ADD9C">
      <w:start w:val="1"/>
      <w:numFmt w:val="bullet"/>
      <w:lvlText w:val=""/>
      <w:lvlJc w:val="left"/>
      <w:pPr>
        <w:ind w:left="1800" w:hanging="360"/>
      </w:pPr>
      <w:rPr>
        <w:rFonts w:ascii="Wingdings" w:hAnsi="Wingdings" w:hint="default"/>
      </w:rPr>
    </w:lvl>
    <w:lvl w:ilvl="3" w:tplc="2CE23946">
      <w:start w:val="1"/>
      <w:numFmt w:val="bullet"/>
      <w:lvlText w:val=""/>
      <w:lvlJc w:val="left"/>
      <w:pPr>
        <w:ind w:left="2520" w:hanging="360"/>
      </w:pPr>
      <w:rPr>
        <w:rFonts w:ascii="Symbol" w:hAnsi="Symbol" w:hint="default"/>
      </w:rPr>
    </w:lvl>
    <w:lvl w:ilvl="4" w:tplc="BE1851EA">
      <w:start w:val="1"/>
      <w:numFmt w:val="bullet"/>
      <w:lvlText w:val="o"/>
      <w:lvlJc w:val="left"/>
      <w:pPr>
        <w:ind w:left="3240" w:hanging="360"/>
      </w:pPr>
      <w:rPr>
        <w:rFonts w:ascii="Courier New" w:hAnsi="Courier New" w:hint="default"/>
      </w:rPr>
    </w:lvl>
    <w:lvl w:ilvl="5" w:tplc="F33E5224">
      <w:start w:val="1"/>
      <w:numFmt w:val="bullet"/>
      <w:lvlText w:val=""/>
      <w:lvlJc w:val="left"/>
      <w:pPr>
        <w:ind w:left="3960" w:hanging="360"/>
      </w:pPr>
      <w:rPr>
        <w:rFonts w:ascii="Wingdings" w:hAnsi="Wingdings" w:hint="default"/>
      </w:rPr>
    </w:lvl>
    <w:lvl w:ilvl="6" w:tplc="937EB29A">
      <w:start w:val="1"/>
      <w:numFmt w:val="bullet"/>
      <w:lvlText w:val=""/>
      <w:lvlJc w:val="left"/>
      <w:pPr>
        <w:ind w:left="4680" w:hanging="360"/>
      </w:pPr>
      <w:rPr>
        <w:rFonts w:ascii="Symbol" w:hAnsi="Symbol" w:hint="default"/>
      </w:rPr>
    </w:lvl>
    <w:lvl w:ilvl="7" w:tplc="53DC8FE6">
      <w:start w:val="1"/>
      <w:numFmt w:val="bullet"/>
      <w:lvlText w:val="o"/>
      <w:lvlJc w:val="left"/>
      <w:pPr>
        <w:ind w:left="5400" w:hanging="360"/>
      </w:pPr>
      <w:rPr>
        <w:rFonts w:ascii="Courier New" w:hAnsi="Courier New" w:hint="default"/>
      </w:rPr>
    </w:lvl>
    <w:lvl w:ilvl="8" w:tplc="E8221EF2">
      <w:start w:val="1"/>
      <w:numFmt w:val="bullet"/>
      <w:lvlText w:val=""/>
      <w:lvlJc w:val="left"/>
      <w:pPr>
        <w:ind w:left="6120" w:hanging="360"/>
      </w:pPr>
      <w:rPr>
        <w:rFonts w:ascii="Wingdings" w:hAnsi="Wingdings" w:hint="default"/>
      </w:rPr>
    </w:lvl>
  </w:abstractNum>
  <w:abstractNum w:abstractNumId="5" w15:restartNumberingAfterBreak="0">
    <w:nsid w:val="19656F3B"/>
    <w:multiLevelType w:val="hybridMultilevel"/>
    <w:tmpl w:val="5CE67BA0"/>
    <w:lvl w:ilvl="0" w:tplc="7466010C">
      <w:start w:val="1"/>
      <w:numFmt w:val="bullet"/>
      <w:lvlText w:val=""/>
      <w:lvlJc w:val="left"/>
      <w:pPr>
        <w:ind w:left="720" w:hanging="360"/>
      </w:pPr>
      <w:rPr>
        <w:rFonts w:ascii="Symbol" w:hAnsi="Symbol" w:hint="default"/>
      </w:rPr>
    </w:lvl>
    <w:lvl w:ilvl="1" w:tplc="63F64D96">
      <w:start w:val="1"/>
      <w:numFmt w:val="bullet"/>
      <w:lvlText w:val="o"/>
      <w:lvlJc w:val="left"/>
      <w:pPr>
        <w:ind w:left="1440" w:hanging="360"/>
      </w:pPr>
      <w:rPr>
        <w:rFonts w:ascii="Courier New" w:hAnsi="Courier New" w:hint="default"/>
      </w:rPr>
    </w:lvl>
    <w:lvl w:ilvl="2" w:tplc="CA8E2D98">
      <w:start w:val="1"/>
      <w:numFmt w:val="bullet"/>
      <w:lvlText w:val=""/>
      <w:lvlJc w:val="left"/>
      <w:pPr>
        <w:ind w:left="2160" w:hanging="360"/>
      </w:pPr>
      <w:rPr>
        <w:rFonts w:ascii="Wingdings" w:hAnsi="Wingdings" w:hint="default"/>
      </w:rPr>
    </w:lvl>
    <w:lvl w:ilvl="3" w:tplc="78BA05F6">
      <w:start w:val="1"/>
      <w:numFmt w:val="bullet"/>
      <w:lvlText w:val=""/>
      <w:lvlJc w:val="left"/>
      <w:pPr>
        <w:ind w:left="2880" w:hanging="360"/>
      </w:pPr>
      <w:rPr>
        <w:rFonts w:ascii="Symbol" w:hAnsi="Symbol" w:hint="default"/>
      </w:rPr>
    </w:lvl>
    <w:lvl w:ilvl="4" w:tplc="1B94518E">
      <w:start w:val="1"/>
      <w:numFmt w:val="bullet"/>
      <w:lvlText w:val="o"/>
      <w:lvlJc w:val="left"/>
      <w:pPr>
        <w:ind w:left="3600" w:hanging="360"/>
      </w:pPr>
      <w:rPr>
        <w:rFonts w:ascii="Courier New" w:hAnsi="Courier New" w:hint="default"/>
      </w:rPr>
    </w:lvl>
    <w:lvl w:ilvl="5" w:tplc="2DEE7198">
      <w:start w:val="1"/>
      <w:numFmt w:val="bullet"/>
      <w:lvlText w:val=""/>
      <w:lvlJc w:val="left"/>
      <w:pPr>
        <w:ind w:left="4320" w:hanging="360"/>
      </w:pPr>
      <w:rPr>
        <w:rFonts w:ascii="Wingdings" w:hAnsi="Wingdings" w:hint="default"/>
      </w:rPr>
    </w:lvl>
    <w:lvl w:ilvl="6" w:tplc="67325D6A">
      <w:start w:val="1"/>
      <w:numFmt w:val="bullet"/>
      <w:lvlText w:val=""/>
      <w:lvlJc w:val="left"/>
      <w:pPr>
        <w:ind w:left="5040" w:hanging="360"/>
      </w:pPr>
      <w:rPr>
        <w:rFonts w:ascii="Symbol" w:hAnsi="Symbol" w:hint="default"/>
      </w:rPr>
    </w:lvl>
    <w:lvl w:ilvl="7" w:tplc="217868E2">
      <w:start w:val="1"/>
      <w:numFmt w:val="bullet"/>
      <w:lvlText w:val="o"/>
      <w:lvlJc w:val="left"/>
      <w:pPr>
        <w:ind w:left="5760" w:hanging="360"/>
      </w:pPr>
      <w:rPr>
        <w:rFonts w:ascii="Courier New" w:hAnsi="Courier New" w:hint="default"/>
      </w:rPr>
    </w:lvl>
    <w:lvl w:ilvl="8" w:tplc="2A5089B0">
      <w:start w:val="1"/>
      <w:numFmt w:val="bullet"/>
      <w:lvlText w:val=""/>
      <w:lvlJc w:val="left"/>
      <w:pPr>
        <w:ind w:left="6480" w:hanging="360"/>
      </w:pPr>
      <w:rPr>
        <w:rFonts w:ascii="Wingdings" w:hAnsi="Wingdings" w:hint="default"/>
      </w:rPr>
    </w:lvl>
  </w:abstractNum>
  <w:abstractNum w:abstractNumId="6" w15:restartNumberingAfterBreak="0">
    <w:nsid w:val="2F7F4886"/>
    <w:multiLevelType w:val="hybridMultilevel"/>
    <w:tmpl w:val="E92E1F2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399842C8"/>
    <w:multiLevelType w:val="hybridMultilevel"/>
    <w:tmpl w:val="88A6B1B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8" w15:restartNumberingAfterBreak="0">
    <w:nsid w:val="41037E99"/>
    <w:multiLevelType w:val="hybridMultilevel"/>
    <w:tmpl w:val="3D9882F6"/>
    <w:lvl w:ilvl="0" w:tplc="B1466B2E">
      <w:start w:val="1"/>
      <w:numFmt w:val="bullet"/>
      <w:lvlText w:val=""/>
      <w:lvlJc w:val="left"/>
      <w:pPr>
        <w:ind w:left="720" w:hanging="360"/>
      </w:pPr>
      <w:rPr>
        <w:rFonts w:ascii="Symbol" w:hAnsi="Symbol" w:hint="default"/>
      </w:rPr>
    </w:lvl>
    <w:lvl w:ilvl="1" w:tplc="29A62968">
      <w:start w:val="1"/>
      <w:numFmt w:val="bullet"/>
      <w:lvlText w:val="o"/>
      <w:lvlJc w:val="left"/>
      <w:pPr>
        <w:ind w:left="1440" w:hanging="360"/>
      </w:pPr>
      <w:rPr>
        <w:rFonts w:ascii="Courier New" w:hAnsi="Courier New" w:hint="default"/>
      </w:rPr>
    </w:lvl>
    <w:lvl w:ilvl="2" w:tplc="021AFBEC">
      <w:start w:val="1"/>
      <w:numFmt w:val="bullet"/>
      <w:lvlText w:val=""/>
      <w:lvlJc w:val="left"/>
      <w:pPr>
        <w:ind w:left="2160" w:hanging="360"/>
      </w:pPr>
      <w:rPr>
        <w:rFonts w:ascii="Wingdings" w:hAnsi="Wingdings" w:hint="default"/>
      </w:rPr>
    </w:lvl>
    <w:lvl w:ilvl="3" w:tplc="4D18F124">
      <w:start w:val="1"/>
      <w:numFmt w:val="bullet"/>
      <w:lvlText w:val=""/>
      <w:lvlJc w:val="left"/>
      <w:pPr>
        <w:ind w:left="2880" w:hanging="360"/>
      </w:pPr>
      <w:rPr>
        <w:rFonts w:ascii="Symbol" w:hAnsi="Symbol" w:hint="default"/>
      </w:rPr>
    </w:lvl>
    <w:lvl w:ilvl="4" w:tplc="77EE4430">
      <w:start w:val="1"/>
      <w:numFmt w:val="bullet"/>
      <w:lvlText w:val="o"/>
      <w:lvlJc w:val="left"/>
      <w:pPr>
        <w:ind w:left="3600" w:hanging="360"/>
      </w:pPr>
      <w:rPr>
        <w:rFonts w:ascii="Courier New" w:hAnsi="Courier New" w:hint="default"/>
      </w:rPr>
    </w:lvl>
    <w:lvl w:ilvl="5" w:tplc="5DD8A61C">
      <w:start w:val="1"/>
      <w:numFmt w:val="bullet"/>
      <w:lvlText w:val=""/>
      <w:lvlJc w:val="left"/>
      <w:pPr>
        <w:ind w:left="4320" w:hanging="360"/>
      </w:pPr>
      <w:rPr>
        <w:rFonts w:ascii="Wingdings" w:hAnsi="Wingdings" w:hint="default"/>
      </w:rPr>
    </w:lvl>
    <w:lvl w:ilvl="6" w:tplc="096A8DA2">
      <w:start w:val="1"/>
      <w:numFmt w:val="bullet"/>
      <w:lvlText w:val=""/>
      <w:lvlJc w:val="left"/>
      <w:pPr>
        <w:ind w:left="5040" w:hanging="360"/>
      </w:pPr>
      <w:rPr>
        <w:rFonts w:ascii="Symbol" w:hAnsi="Symbol" w:hint="default"/>
      </w:rPr>
    </w:lvl>
    <w:lvl w:ilvl="7" w:tplc="F8547866">
      <w:start w:val="1"/>
      <w:numFmt w:val="bullet"/>
      <w:lvlText w:val="o"/>
      <w:lvlJc w:val="left"/>
      <w:pPr>
        <w:ind w:left="5760" w:hanging="360"/>
      </w:pPr>
      <w:rPr>
        <w:rFonts w:ascii="Courier New" w:hAnsi="Courier New" w:hint="default"/>
      </w:rPr>
    </w:lvl>
    <w:lvl w:ilvl="8" w:tplc="7F460410">
      <w:start w:val="1"/>
      <w:numFmt w:val="bullet"/>
      <w:lvlText w:val=""/>
      <w:lvlJc w:val="left"/>
      <w:pPr>
        <w:ind w:left="6480" w:hanging="360"/>
      </w:pPr>
      <w:rPr>
        <w:rFonts w:ascii="Wingdings" w:hAnsi="Wingdings" w:hint="default"/>
      </w:rPr>
    </w:lvl>
  </w:abstractNum>
  <w:abstractNum w:abstractNumId="9" w15:restartNumberingAfterBreak="0">
    <w:nsid w:val="50175840"/>
    <w:multiLevelType w:val="hybridMultilevel"/>
    <w:tmpl w:val="6BBA2EFC"/>
    <w:lvl w:ilvl="0" w:tplc="E27ADCB8">
      <w:start w:val="1"/>
      <w:numFmt w:val="bullet"/>
      <w:lvlText w:val=""/>
      <w:lvlJc w:val="left"/>
      <w:pPr>
        <w:ind w:left="360" w:hanging="360"/>
      </w:pPr>
      <w:rPr>
        <w:rFonts w:ascii="Symbol" w:hAnsi="Symbol" w:hint="default"/>
      </w:rPr>
    </w:lvl>
    <w:lvl w:ilvl="1" w:tplc="31AC224A">
      <w:start w:val="1"/>
      <w:numFmt w:val="bullet"/>
      <w:lvlText w:val="o"/>
      <w:lvlJc w:val="left"/>
      <w:pPr>
        <w:ind w:left="1080" w:hanging="360"/>
      </w:pPr>
      <w:rPr>
        <w:rFonts w:ascii="Courier New" w:hAnsi="Courier New" w:hint="default"/>
      </w:rPr>
    </w:lvl>
    <w:lvl w:ilvl="2" w:tplc="D53291BA">
      <w:start w:val="1"/>
      <w:numFmt w:val="bullet"/>
      <w:lvlText w:val=""/>
      <w:lvlJc w:val="left"/>
      <w:pPr>
        <w:ind w:left="1800" w:hanging="360"/>
      </w:pPr>
      <w:rPr>
        <w:rFonts w:ascii="Wingdings" w:hAnsi="Wingdings" w:hint="default"/>
      </w:rPr>
    </w:lvl>
    <w:lvl w:ilvl="3" w:tplc="1CDECD4A">
      <w:start w:val="1"/>
      <w:numFmt w:val="bullet"/>
      <w:lvlText w:val=""/>
      <w:lvlJc w:val="left"/>
      <w:pPr>
        <w:ind w:left="2520" w:hanging="360"/>
      </w:pPr>
      <w:rPr>
        <w:rFonts w:ascii="Symbol" w:hAnsi="Symbol" w:hint="default"/>
      </w:rPr>
    </w:lvl>
    <w:lvl w:ilvl="4" w:tplc="396EC1A6">
      <w:start w:val="1"/>
      <w:numFmt w:val="bullet"/>
      <w:lvlText w:val="o"/>
      <w:lvlJc w:val="left"/>
      <w:pPr>
        <w:ind w:left="3240" w:hanging="360"/>
      </w:pPr>
      <w:rPr>
        <w:rFonts w:ascii="Courier New" w:hAnsi="Courier New" w:hint="default"/>
      </w:rPr>
    </w:lvl>
    <w:lvl w:ilvl="5" w:tplc="B34E3F86">
      <w:start w:val="1"/>
      <w:numFmt w:val="bullet"/>
      <w:lvlText w:val=""/>
      <w:lvlJc w:val="left"/>
      <w:pPr>
        <w:ind w:left="3960" w:hanging="360"/>
      </w:pPr>
      <w:rPr>
        <w:rFonts w:ascii="Wingdings" w:hAnsi="Wingdings" w:hint="default"/>
      </w:rPr>
    </w:lvl>
    <w:lvl w:ilvl="6" w:tplc="4A505D22">
      <w:start w:val="1"/>
      <w:numFmt w:val="bullet"/>
      <w:lvlText w:val=""/>
      <w:lvlJc w:val="left"/>
      <w:pPr>
        <w:ind w:left="4680" w:hanging="360"/>
      </w:pPr>
      <w:rPr>
        <w:rFonts w:ascii="Symbol" w:hAnsi="Symbol" w:hint="default"/>
      </w:rPr>
    </w:lvl>
    <w:lvl w:ilvl="7" w:tplc="79F2D114">
      <w:start w:val="1"/>
      <w:numFmt w:val="bullet"/>
      <w:lvlText w:val="o"/>
      <w:lvlJc w:val="left"/>
      <w:pPr>
        <w:ind w:left="5400" w:hanging="360"/>
      </w:pPr>
      <w:rPr>
        <w:rFonts w:ascii="Courier New" w:hAnsi="Courier New" w:hint="default"/>
      </w:rPr>
    </w:lvl>
    <w:lvl w:ilvl="8" w:tplc="7B4482B8">
      <w:start w:val="1"/>
      <w:numFmt w:val="bullet"/>
      <w:lvlText w:val=""/>
      <w:lvlJc w:val="left"/>
      <w:pPr>
        <w:ind w:left="6120" w:hanging="360"/>
      </w:pPr>
      <w:rPr>
        <w:rFonts w:ascii="Wingdings" w:hAnsi="Wingdings" w:hint="default"/>
      </w:rPr>
    </w:lvl>
  </w:abstractNum>
  <w:abstractNum w:abstractNumId="10" w15:restartNumberingAfterBreak="0">
    <w:nsid w:val="54FB696C"/>
    <w:multiLevelType w:val="hybridMultilevel"/>
    <w:tmpl w:val="F1D874A8"/>
    <w:lvl w:ilvl="0" w:tplc="BA48DF24">
      <w:start w:val="1"/>
      <w:numFmt w:val="bullet"/>
      <w:lvlText w:val=""/>
      <w:lvlJc w:val="left"/>
      <w:pPr>
        <w:ind w:left="360" w:hanging="360"/>
      </w:pPr>
      <w:rPr>
        <w:rFonts w:ascii="Symbol" w:hAnsi="Symbol" w:hint="default"/>
      </w:rPr>
    </w:lvl>
    <w:lvl w:ilvl="1" w:tplc="27A67164">
      <w:start w:val="1"/>
      <w:numFmt w:val="bullet"/>
      <w:lvlText w:val="o"/>
      <w:lvlJc w:val="left"/>
      <w:pPr>
        <w:ind w:left="1080" w:hanging="360"/>
      </w:pPr>
      <w:rPr>
        <w:rFonts w:ascii="Courier New" w:hAnsi="Courier New" w:hint="default"/>
      </w:rPr>
    </w:lvl>
    <w:lvl w:ilvl="2" w:tplc="72D6E32E">
      <w:start w:val="1"/>
      <w:numFmt w:val="bullet"/>
      <w:lvlText w:val=""/>
      <w:lvlJc w:val="left"/>
      <w:pPr>
        <w:ind w:left="1800" w:hanging="360"/>
      </w:pPr>
      <w:rPr>
        <w:rFonts w:ascii="Wingdings" w:hAnsi="Wingdings" w:hint="default"/>
      </w:rPr>
    </w:lvl>
    <w:lvl w:ilvl="3" w:tplc="F7BEE96C">
      <w:start w:val="1"/>
      <w:numFmt w:val="bullet"/>
      <w:lvlText w:val=""/>
      <w:lvlJc w:val="left"/>
      <w:pPr>
        <w:ind w:left="2520" w:hanging="360"/>
      </w:pPr>
      <w:rPr>
        <w:rFonts w:ascii="Symbol" w:hAnsi="Symbol" w:hint="default"/>
      </w:rPr>
    </w:lvl>
    <w:lvl w:ilvl="4" w:tplc="6F22C61E">
      <w:start w:val="1"/>
      <w:numFmt w:val="bullet"/>
      <w:lvlText w:val="o"/>
      <w:lvlJc w:val="left"/>
      <w:pPr>
        <w:ind w:left="3240" w:hanging="360"/>
      </w:pPr>
      <w:rPr>
        <w:rFonts w:ascii="Courier New" w:hAnsi="Courier New" w:hint="default"/>
      </w:rPr>
    </w:lvl>
    <w:lvl w:ilvl="5" w:tplc="EF761B74">
      <w:start w:val="1"/>
      <w:numFmt w:val="bullet"/>
      <w:lvlText w:val=""/>
      <w:lvlJc w:val="left"/>
      <w:pPr>
        <w:ind w:left="3960" w:hanging="360"/>
      </w:pPr>
      <w:rPr>
        <w:rFonts w:ascii="Wingdings" w:hAnsi="Wingdings" w:hint="default"/>
      </w:rPr>
    </w:lvl>
    <w:lvl w:ilvl="6" w:tplc="7556D1B4">
      <w:start w:val="1"/>
      <w:numFmt w:val="bullet"/>
      <w:lvlText w:val=""/>
      <w:lvlJc w:val="left"/>
      <w:pPr>
        <w:ind w:left="4680" w:hanging="360"/>
      </w:pPr>
      <w:rPr>
        <w:rFonts w:ascii="Symbol" w:hAnsi="Symbol" w:hint="default"/>
      </w:rPr>
    </w:lvl>
    <w:lvl w:ilvl="7" w:tplc="899232EC">
      <w:start w:val="1"/>
      <w:numFmt w:val="bullet"/>
      <w:lvlText w:val="o"/>
      <w:lvlJc w:val="left"/>
      <w:pPr>
        <w:ind w:left="5400" w:hanging="360"/>
      </w:pPr>
      <w:rPr>
        <w:rFonts w:ascii="Courier New" w:hAnsi="Courier New" w:hint="default"/>
      </w:rPr>
    </w:lvl>
    <w:lvl w:ilvl="8" w:tplc="FC46D736">
      <w:start w:val="1"/>
      <w:numFmt w:val="bullet"/>
      <w:lvlText w:val=""/>
      <w:lvlJc w:val="left"/>
      <w:pPr>
        <w:ind w:left="6120" w:hanging="360"/>
      </w:pPr>
      <w:rPr>
        <w:rFonts w:ascii="Wingdings" w:hAnsi="Wingdings" w:hint="default"/>
      </w:rPr>
    </w:lvl>
  </w:abstractNum>
  <w:abstractNum w:abstractNumId="11" w15:restartNumberingAfterBreak="0">
    <w:nsid w:val="5A3C01EC"/>
    <w:multiLevelType w:val="hybridMultilevel"/>
    <w:tmpl w:val="F2A063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03711150">
    <w:abstractNumId w:val="5"/>
  </w:num>
  <w:num w:numId="2" w16cid:durableId="1848251214">
    <w:abstractNumId w:val="1"/>
  </w:num>
  <w:num w:numId="3" w16cid:durableId="1028532525">
    <w:abstractNumId w:val="2"/>
  </w:num>
  <w:num w:numId="4" w16cid:durableId="2071614856">
    <w:abstractNumId w:val="4"/>
  </w:num>
  <w:num w:numId="5" w16cid:durableId="1916624024">
    <w:abstractNumId w:val="8"/>
  </w:num>
  <w:num w:numId="6" w16cid:durableId="885214672">
    <w:abstractNumId w:val="3"/>
  </w:num>
  <w:num w:numId="7" w16cid:durableId="610893077">
    <w:abstractNumId w:val="10"/>
  </w:num>
  <w:num w:numId="8" w16cid:durableId="1262034841">
    <w:abstractNumId w:val="9"/>
  </w:num>
  <w:num w:numId="9" w16cid:durableId="2033920000">
    <w:abstractNumId w:val="11"/>
  </w:num>
  <w:num w:numId="10" w16cid:durableId="2075855270">
    <w:abstractNumId w:val="7"/>
  </w:num>
  <w:num w:numId="11" w16cid:durableId="340471967">
    <w:abstractNumId w:val="0"/>
  </w:num>
  <w:num w:numId="12" w16cid:durableId="64057473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FA"/>
    <w:rsid w:val="00001369"/>
    <w:rsid w:val="00002B3D"/>
    <w:rsid w:val="00003013"/>
    <w:rsid w:val="000050F6"/>
    <w:rsid w:val="000056EB"/>
    <w:rsid w:val="00006696"/>
    <w:rsid w:val="00006B77"/>
    <w:rsid w:val="000156F5"/>
    <w:rsid w:val="00015E70"/>
    <w:rsid w:val="00020179"/>
    <w:rsid w:val="000205BD"/>
    <w:rsid w:val="00021B6F"/>
    <w:rsid w:val="0002308D"/>
    <w:rsid w:val="00024B5B"/>
    <w:rsid w:val="0002559E"/>
    <w:rsid w:val="000261AF"/>
    <w:rsid w:val="00027579"/>
    <w:rsid w:val="000276DA"/>
    <w:rsid w:val="0003000F"/>
    <w:rsid w:val="0003167E"/>
    <w:rsid w:val="0003265B"/>
    <w:rsid w:val="00032672"/>
    <w:rsid w:val="000332CE"/>
    <w:rsid w:val="0003349C"/>
    <w:rsid w:val="0003504D"/>
    <w:rsid w:val="00036C9A"/>
    <w:rsid w:val="00036FAB"/>
    <w:rsid w:val="00037B14"/>
    <w:rsid w:val="00037EC6"/>
    <w:rsid w:val="00040400"/>
    <w:rsid w:val="00042E19"/>
    <w:rsid w:val="00044AC1"/>
    <w:rsid w:val="000463E4"/>
    <w:rsid w:val="00046EFF"/>
    <w:rsid w:val="00047CB4"/>
    <w:rsid w:val="00051006"/>
    <w:rsid w:val="00051761"/>
    <w:rsid w:val="00052F34"/>
    <w:rsid w:val="00054397"/>
    <w:rsid w:val="00054D03"/>
    <w:rsid w:val="00054EF1"/>
    <w:rsid w:val="00055A49"/>
    <w:rsid w:val="00055B6B"/>
    <w:rsid w:val="00056223"/>
    <w:rsid w:val="00061EE2"/>
    <w:rsid w:val="0006344B"/>
    <w:rsid w:val="00063913"/>
    <w:rsid w:val="00067B0A"/>
    <w:rsid w:val="00067C09"/>
    <w:rsid w:val="00067D41"/>
    <w:rsid w:val="0007086F"/>
    <w:rsid w:val="0007230F"/>
    <w:rsid w:val="0007322E"/>
    <w:rsid w:val="00073A29"/>
    <w:rsid w:val="00073C47"/>
    <w:rsid w:val="00073CB6"/>
    <w:rsid w:val="0007472A"/>
    <w:rsid w:val="00074CF7"/>
    <w:rsid w:val="00075BE2"/>
    <w:rsid w:val="000763D4"/>
    <w:rsid w:val="000772DB"/>
    <w:rsid w:val="000804BE"/>
    <w:rsid w:val="00080B20"/>
    <w:rsid w:val="00080D1C"/>
    <w:rsid w:val="00082531"/>
    <w:rsid w:val="000829AE"/>
    <w:rsid w:val="00083BCA"/>
    <w:rsid w:val="00083C44"/>
    <w:rsid w:val="000844DB"/>
    <w:rsid w:val="00084BE0"/>
    <w:rsid w:val="000866CD"/>
    <w:rsid w:val="000925C9"/>
    <w:rsid w:val="00093065"/>
    <w:rsid w:val="00095C5F"/>
    <w:rsid w:val="000A50F7"/>
    <w:rsid w:val="000A5C75"/>
    <w:rsid w:val="000A65F7"/>
    <w:rsid w:val="000A6893"/>
    <w:rsid w:val="000A7214"/>
    <w:rsid w:val="000B3E91"/>
    <w:rsid w:val="000B3FCB"/>
    <w:rsid w:val="000B422F"/>
    <w:rsid w:val="000B45C2"/>
    <w:rsid w:val="000B502E"/>
    <w:rsid w:val="000C1B79"/>
    <w:rsid w:val="000C2AFE"/>
    <w:rsid w:val="000C3B64"/>
    <w:rsid w:val="000C47C1"/>
    <w:rsid w:val="000C5743"/>
    <w:rsid w:val="000C5BBC"/>
    <w:rsid w:val="000C67CB"/>
    <w:rsid w:val="000C7F68"/>
    <w:rsid w:val="000D02DE"/>
    <w:rsid w:val="000D0631"/>
    <w:rsid w:val="000D0BF5"/>
    <w:rsid w:val="000D0F4A"/>
    <w:rsid w:val="000D1015"/>
    <w:rsid w:val="000D3D0F"/>
    <w:rsid w:val="000D45AC"/>
    <w:rsid w:val="000D5615"/>
    <w:rsid w:val="000D5DC6"/>
    <w:rsid w:val="000D6975"/>
    <w:rsid w:val="000E086B"/>
    <w:rsid w:val="000E12F7"/>
    <w:rsid w:val="000E16E6"/>
    <w:rsid w:val="000E17E3"/>
    <w:rsid w:val="000E24BD"/>
    <w:rsid w:val="000E2626"/>
    <w:rsid w:val="000E4997"/>
    <w:rsid w:val="000E4A4D"/>
    <w:rsid w:val="000E5192"/>
    <w:rsid w:val="000E5208"/>
    <w:rsid w:val="000E6BCE"/>
    <w:rsid w:val="000E6EDC"/>
    <w:rsid w:val="000E7281"/>
    <w:rsid w:val="000F19D2"/>
    <w:rsid w:val="000F3383"/>
    <w:rsid w:val="000F36AB"/>
    <w:rsid w:val="000F384E"/>
    <w:rsid w:val="000F59C1"/>
    <w:rsid w:val="000F6C6D"/>
    <w:rsid w:val="000F6FCF"/>
    <w:rsid w:val="00101F9C"/>
    <w:rsid w:val="0010215D"/>
    <w:rsid w:val="00103EA3"/>
    <w:rsid w:val="00104C25"/>
    <w:rsid w:val="00104C59"/>
    <w:rsid w:val="00105EAE"/>
    <w:rsid w:val="00105FA8"/>
    <w:rsid w:val="001070A1"/>
    <w:rsid w:val="00107A51"/>
    <w:rsid w:val="00111159"/>
    <w:rsid w:val="00111FBF"/>
    <w:rsid w:val="00112294"/>
    <w:rsid w:val="00112FD6"/>
    <w:rsid w:val="00113559"/>
    <w:rsid w:val="00113949"/>
    <w:rsid w:val="00116D58"/>
    <w:rsid w:val="001172EB"/>
    <w:rsid w:val="00121106"/>
    <w:rsid w:val="00121555"/>
    <w:rsid w:val="001221EC"/>
    <w:rsid w:val="001228CB"/>
    <w:rsid w:val="00122BB3"/>
    <w:rsid w:val="001237BD"/>
    <w:rsid w:val="0012396B"/>
    <w:rsid w:val="00123C80"/>
    <w:rsid w:val="00124D5A"/>
    <w:rsid w:val="00125F7A"/>
    <w:rsid w:val="00126708"/>
    <w:rsid w:val="00127299"/>
    <w:rsid w:val="00127D01"/>
    <w:rsid w:val="00130386"/>
    <w:rsid w:val="00133567"/>
    <w:rsid w:val="0013537B"/>
    <w:rsid w:val="00135C42"/>
    <w:rsid w:val="00135E91"/>
    <w:rsid w:val="00136260"/>
    <w:rsid w:val="00140334"/>
    <w:rsid w:val="00141AF3"/>
    <w:rsid w:val="00141ED3"/>
    <w:rsid w:val="00146373"/>
    <w:rsid w:val="00146DBF"/>
    <w:rsid w:val="001473C4"/>
    <w:rsid w:val="001511D5"/>
    <w:rsid w:val="00151C62"/>
    <w:rsid w:val="00151EE5"/>
    <w:rsid w:val="001540C5"/>
    <w:rsid w:val="00154377"/>
    <w:rsid w:val="00154FEF"/>
    <w:rsid w:val="001609CD"/>
    <w:rsid w:val="00161893"/>
    <w:rsid w:val="00162DA0"/>
    <w:rsid w:val="0016325D"/>
    <w:rsid w:val="00170C85"/>
    <w:rsid w:val="001732BE"/>
    <w:rsid w:val="00174BA1"/>
    <w:rsid w:val="00174BB3"/>
    <w:rsid w:val="00176D8E"/>
    <w:rsid w:val="00177993"/>
    <w:rsid w:val="00180F75"/>
    <w:rsid w:val="00183C9C"/>
    <w:rsid w:val="00184D70"/>
    <w:rsid w:val="0018732C"/>
    <w:rsid w:val="001904E8"/>
    <w:rsid w:val="001917F4"/>
    <w:rsid w:val="001920E8"/>
    <w:rsid w:val="00194935"/>
    <w:rsid w:val="0019673C"/>
    <w:rsid w:val="001978D4"/>
    <w:rsid w:val="001A00A3"/>
    <w:rsid w:val="001A05BD"/>
    <w:rsid w:val="001A08FC"/>
    <w:rsid w:val="001A2B80"/>
    <w:rsid w:val="001A2E43"/>
    <w:rsid w:val="001A3FD2"/>
    <w:rsid w:val="001A4EC0"/>
    <w:rsid w:val="001A57C5"/>
    <w:rsid w:val="001A6CC5"/>
    <w:rsid w:val="001B09CB"/>
    <w:rsid w:val="001B14C2"/>
    <w:rsid w:val="001B308C"/>
    <w:rsid w:val="001B440E"/>
    <w:rsid w:val="001B6134"/>
    <w:rsid w:val="001B7508"/>
    <w:rsid w:val="001B78D7"/>
    <w:rsid w:val="001C1396"/>
    <w:rsid w:val="001C2540"/>
    <w:rsid w:val="001C3188"/>
    <w:rsid w:val="001C34E3"/>
    <w:rsid w:val="001C374A"/>
    <w:rsid w:val="001C5992"/>
    <w:rsid w:val="001C5C01"/>
    <w:rsid w:val="001C605B"/>
    <w:rsid w:val="001C7642"/>
    <w:rsid w:val="001D0CA6"/>
    <w:rsid w:val="001D0D3B"/>
    <w:rsid w:val="001D127E"/>
    <w:rsid w:val="001D13C5"/>
    <w:rsid w:val="001D13EF"/>
    <w:rsid w:val="001D2235"/>
    <w:rsid w:val="001D2F0C"/>
    <w:rsid w:val="001D3650"/>
    <w:rsid w:val="001D50D8"/>
    <w:rsid w:val="001D718E"/>
    <w:rsid w:val="001D7713"/>
    <w:rsid w:val="001E098A"/>
    <w:rsid w:val="001E19EE"/>
    <w:rsid w:val="001E2CAF"/>
    <w:rsid w:val="001E42D5"/>
    <w:rsid w:val="001E4349"/>
    <w:rsid w:val="001E4DE0"/>
    <w:rsid w:val="001F05D9"/>
    <w:rsid w:val="001F25A7"/>
    <w:rsid w:val="001F764E"/>
    <w:rsid w:val="001F7DBF"/>
    <w:rsid w:val="00201A1B"/>
    <w:rsid w:val="00201D8A"/>
    <w:rsid w:val="0020249E"/>
    <w:rsid w:val="002035AF"/>
    <w:rsid w:val="00203F7D"/>
    <w:rsid w:val="00204D5F"/>
    <w:rsid w:val="00205A77"/>
    <w:rsid w:val="002068BD"/>
    <w:rsid w:val="00206DDA"/>
    <w:rsid w:val="00210F61"/>
    <w:rsid w:val="002129C7"/>
    <w:rsid w:val="00214637"/>
    <w:rsid w:val="002160B1"/>
    <w:rsid w:val="0021708E"/>
    <w:rsid w:val="0021798F"/>
    <w:rsid w:val="002208CB"/>
    <w:rsid w:val="00220FE3"/>
    <w:rsid w:val="00223B6C"/>
    <w:rsid w:val="00226E44"/>
    <w:rsid w:val="002270DD"/>
    <w:rsid w:val="00227BB0"/>
    <w:rsid w:val="002304E3"/>
    <w:rsid w:val="002307FD"/>
    <w:rsid w:val="00231626"/>
    <w:rsid w:val="0023215C"/>
    <w:rsid w:val="002355AD"/>
    <w:rsid w:val="00235919"/>
    <w:rsid w:val="0023732F"/>
    <w:rsid w:val="00240B12"/>
    <w:rsid w:val="0024245E"/>
    <w:rsid w:val="00242811"/>
    <w:rsid w:val="0024483E"/>
    <w:rsid w:val="00244D67"/>
    <w:rsid w:val="00245059"/>
    <w:rsid w:val="0024537A"/>
    <w:rsid w:val="002454F8"/>
    <w:rsid w:val="00250826"/>
    <w:rsid w:val="0025540D"/>
    <w:rsid w:val="00256AB9"/>
    <w:rsid w:val="00256C0E"/>
    <w:rsid w:val="002605C1"/>
    <w:rsid w:val="0026229E"/>
    <w:rsid w:val="00264637"/>
    <w:rsid w:val="002673E0"/>
    <w:rsid w:val="00274DB1"/>
    <w:rsid w:val="00274E03"/>
    <w:rsid w:val="00275FD0"/>
    <w:rsid w:val="00276A7F"/>
    <w:rsid w:val="0027796C"/>
    <w:rsid w:val="00280E86"/>
    <w:rsid w:val="002836AA"/>
    <w:rsid w:val="00283E54"/>
    <w:rsid w:val="00285E99"/>
    <w:rsid w:val="00285FCD"/>
    <w:rsid w:val="0028E74A"/>
    <w:rsid w:val="00291340"/>
    <w:rsid w:val="00291563"/>
    <w:rsid w:val="00293744"/>
    <w:rsid w:val="00293850"/>
    <w:rsid w:val="002957AA"/>
    <w:rsid w:val="00295891"/>
    <w:rsid w:val="00296646"/>
    <w:rsid w:val="0029740C"/>
    <w:rsid w:val="0029780A"/>
    <w:rsid w:val="002A0583"/>
    <w:rsid w:val="002A17A5"/>
    <w:rsid w:val="002A22B0"/>
    <w:rsid w:val="002A617C"/>
    <w:rsid w:val="002A6CE0"/>
    <w:rsid w:val="002A7A8D"/>
    <w:rsid w:val="002B0A6F"/>
    <w:rsid w:val="002B3D00"/>
    <w:rsid w:val="002B41C1"/>
    <w:rsid w:val="002B440F"/>
    <w:rsid w:val="002B5238"/>
    <w:rsid w:val="002B6BEB"/>
    <w:rsid w:val="002B6EBC"/>
    <w:rsid w:val="002C27EE"/>
    <w:rsid w:val="002C2CC5"/>
    <w:rsid w:val="002C2DF4"/>
    <w:rsid w:val="002C2E33"/>
    <w:rsid w:val="002C2E99"/>
    <w:rsid w:val="002C7F71"/>
    <w:rsid w:val="002D0C97"/>
    <w:rsid w:val="002D1433"/>
    <w:rsid w:val="002D1DF6"/>
    <w:rsid w:val="002D2B3D"/>
    <w:rsid w:val="002D4D0F"/>
    <w:rsid w:val="002D4ED1"/>
    <w:rsid w:val="002D65D7"/>
    <w:rsid w:val="002D7049"/>
    <w:rsid w:val="002E0F85"/>
    <w:rsid w:val="002E14AC"/>
    <w:rsid w:val="002E4CC4"/>
    <w:rsid w:val="002E5B2D"/>
    <w:rsid w:val="002E5DE0"/>
    <w:rsid w:val="002E7566"/>
    <w:rsid w:val="002F0FB6"/>
    <w:rsid w:val="002F2365"/>
    <w:rsid w:val="002F3EBD"/>
    <w:rsid w:val="002F50A4"/>
    <w:rsid w:val="00300896"/>
    <w:rsid w:val="00300E11"/>
    <w:rsid w:val="00301096"/>
    <w:rsid w:val="003028D0"/>
    <w:rsid w:val="003035E7"/>
    <w:rsid w:val="00304F27"/>
    <w:rsid w:val="0030556C"/>
    <w:rsid w:val="00305A5A"/>
    <w:rsid w:val="003069B1"/>
    <w:rsid w:val="0030719A"/>
    <w:rsid w:val="0030762A"/>
    <w:rsid w:val="003111D9"/>
    <w:rsid w:val="003111E5"/>
    <w:rsid w:val="003119D4"/>
    <w:rsid w:val="00313696"/>
    <w:rsid w:val="003155F8"/>
    <w:rsid w:val="0031649F"/>
    <w:rsid w:val="003165A1"/>
    <w:rsid w:val="003173E0"/>
    <w:rsid w:val="00321500"/>
    <w:rsid w:val="00322108"/>
    <w:rsid w:val="00326148"/>
    <w:rsid w:val="00330529"/>
    <w:rsid w:val="00331A3C"/>
    <w:rsid w:val="003331D8"/>
    <w:rsid w:val="00333DAE"/>
    <w:rsid w:val="003355AD"/>
    <w:rsid w:val="00335F59"/>
    <w:rsid w:val="00336B4E"/>
    <w:rsid w:val="00340766"/>
    <w:rsid w:val="00343138"/>
    <w:rsid w:val="00343B90"/>
    <w:rsid w:val="00343C69"/>
    <w:rsid w:val="00344724"/>
    <w:rsid w:val="00344A6B"/>
    <w:rsid w:val="00347F0E"/>
    <w:rsid w:val="003509DD"/>
    <w:rsid w:val="0035304F"/>
    <w:rsid w:val="00353818"/>
    <w:rsid w:val="00360841"/>
    <w:rsid w:val="003608CF"/>
    <w:rsid w:val="0036093E"/>
    <w:rsid w:val="0036128D"/>
    <w:rsid w:val="00361303"/>
    <w:rsid w:val="00364657"/>
    <w:rsid w:val="00364723"/>
    <w:rsid w:val="00364981"/>
    <w:rsid w:val="0037094B"/>
    <w:rsid w:val="00372191"/>
    <w:rsid w:val="003725FD"/>
    <w:rsid w:val="0037314C"/>
    <w:rsid w:val="00374223"/>
    <w:rsid w:val="00375476"/>
    <w:rsid w:val="00376421"/>
    <w:rsid w:val="00376543"/>
    <w:rsid w:val="00377B77"/>
    <w:rsid w:val="003807D4"/>
    <w:rsid w:val="00381B03"/>
    <w:rsid w:val="00382B9C"/>
    <w:rsid w:val="00382E25"/>
    <w:rsid w:val="00383167"/>
    <w:rsid w:val="00383DA7"/>
    <w:rsid w:val="00384651"/>
    <w:rsid w:val="0038538F"/>
    <w:rsid w:val="00385D75"/>
    <w:rsid w:val="0038604E"/>
    <w:rsid w:val="00387982"/>
    <w:rsid w:val="003909AD"/>
    <w:rsid w:val="00390DFF"/>
    <w:rsid w:val="00390F1F"/>
    <w:rsid w:val="003910A2"/>
    <w:rsid w:val="00391837"/>
    <w:rsid w:val="00392206"/>
    <w:rsid w:val="00392B63"/>
    <w:rsid w:val="003939F6"/>
    <w:rsid w:val="00393AF4"/>
    <w:rsid w:val="0039579E"/>
    <w:rsid w:val="00397AC3"/>
    <w:rsid w:val="003A05D7"/>
    <w:rsid w:val="003A05DF"/>
    <w:rsid w:val="003A313E"/>
    <w:rsid w:val="003A34C5"/>
    <w:rsid w:val="003A5187"/>
    <w:rsid w:val="003A60A6"/>
    <w:rsid w:val="003A67FF"/>
    <w:rsid w:val="003B165E"/>
    <w:rsid w:val="003B1775"/>
    <w:rsid w:val="003B372D"/>
    <w:rsid w:val="003B5AE5"/>
    <w:rsid w:val="003B6105"/>
    <w:rsid w:val="003B6FBF"/>
    <w:rsid w:val="003B7A04"/>
    <w:rsid w:val="003C0237"/>
    <w:rsid w:val="003C0397"/>
    <w:rsid w:val="003C23A7"/>
    <w:rsid w:val="003C4A06"/>
    <w:rsid w:val="003C4B93"/>
    <w:rsid w:val="003C54A9"/>
    <w:rsid w:val="003C6039"/>
    <w:rsid w:val="003C606B"/>
    <w:rsid w:val="003C7283"/>
    <w:rsid w:val="003D1749"/>
    <w:rsid w:val="003D2C77"/>
    <w:rsid w:val="003D399F"/>
    <w:rsid w:val="003D3FA8"/>
    <w:rsid w:val="003D4C1B"/>
    <w:rsid w:val="003D6ACB"/>
    <w:rsid w:val="003D72F5"/>
    <w:rsid w:val="003E0097"/>
    <w:rsid w:val="003E1A5A"/>
    <w:rsid w:val="003E3AA8"/>
    <w:rsid w:val="003E3CE6"/>
    <w:rsid w:val="003E52C5"/>
    <w:rsid w:val="003E5B04"/>
    <w:rsid w:val="003E5C8B"/>
    <w:rsid w:val="003F0F6F"/>
    <w:rsid w:val="003F22C7"/>
    <w:rsid w:val="003F2AA6"/>
    <w:rsid w:val="003F4230"/>
    <w:rsid w:val="003F4315"/>
    <w:rsid w:val="003F4766"/>
    <w:rsid w:val="003F4B57"/>
    <w:rsid w:val="003F6183"/>
    <w:rsid w:val="00400FE0"/>
    <w:rsid w:val="00401322"/>
    <w:rsid w:val="00403C73"/>
    <w:rsid w:val="00406932"/>
    <w:rsid w:val="00406BDA"/>
    <w:rsid w:val="004074F7"/>
    <w:rsid w:val="004105BD"/>
    <w:rsid w:val="004110BF"/>
    <w:rsid w:val="00411B43"/>
    <w:rsid w:val="00412163"/>
    <w:rsid w:val="00414C9D"/>
    <w:rsid w:val="0041581C"/>
    <w:rsid w:val="00416BD6"/>
    <w:rsid w:val="004214E4"/>
    <w:rsid w:val="00421D72"/>
    <w:rsid w:val="00424139"/>
    <w:rsid w:val="0042452E"/>
    <w:rsid w:val="00424971"/>
    <w:rsid w:val="00425C2E"/>
    <w:rsid w:val="00426370"/>
    <w:rsid w:val="00426BA2"/>
    <w:rsid w:val="004310AB"/>
    <w:rsid w:val="00431786"/>
    <w:rsid w:val="00434C11"/>
    <w:rsid w:val="00436CCF"/>
    <w:rsid w:val="00440FF8"/>
    <w:rsid w:val="004413A2"/>
    <w:rsid w:val="00442F05"/>
    <w:rsid w:val="00443606"/>
    <w:rsid w:val="00447379"/>
    <w:rsid w:val="0044753C"/>
    <w:rsid w:val="00447EA4"/>
    <w:rsid w:val="00452108"/>
    <w:rsid w:val="004530A9"/>
    <w:rsid w:val="0045364F"/>
    <w:rsid w:val="00454893"/>
    <w:rsid w:val="00455A85"/>
    <w:rsid w:val="00455B50"/>
    <w:rsid w:val="004561C2"/>
    <w:rsid w:val="004573F1"/>
    <w:rsid w:val="00457787"/>
    <w:rsid w:val="004606A1"/>
    <w:rsid w:val="004620AE"/>
    <w:rsid w:val="00462317"/>
    <w:rsid w:val="0046255E"/>
    <w:rsid w:val="00464DDB"/>
    <w:rsid w:val="00465C7A"/>
    <w:rsid w:val="0046688F"/>
    <w:rsid w:val="00466C00"/>
    <w:rsid w:val="004721D9"/>
    <w:rsid w:val="00472F11"/>
    <w:rsid w:val="004746E7"/>
    <w:rsid w:val="00474BE6"/>
    <w:rsid w:val="004755B6"/>
    <w:rsid w:val="00481225"/>
    <w:rsid w:val="004818C4"/>
    <w:rsid w:val="00481A27"/>
    <w:rsid w:val="00481F4E"/>
    <w:rsid w:val="004826D6"/>
    <w:rsid w:val="004845E5"/>
    <w:rsid w:val="00485724"/>
    <w:rsid w:val="004865D8"/>
    <w:rsid w:val="00486D4F"/>
    <w:rsid w:val="0049247B"/>
    <w:rsid w:val="00494696"/>
    <w:rsid w:val="0049517E"/>
    <w:rsid w:val="004A0939"/>
    <w:rsid w:val="004A0D1E"/>
    <w:rsid w:val="004A20D4"/>
    <w:rsid w:val="004A4320"/>
    <w:rsid w:val="004A6F27"/>
    <w:rsid w:val="004B0F98"/>
    <w:rsid w:val="004B10CB"/>
    <w:rsid w:val="004B1102"/>
    <w:rsid w:val="004B1718"/>
    <w:rsid w:val="004B3082"/>
    <w:rsid w:val="004B3C36"/>
    <w:rsid w:val="004B4EE4"/>
    <w:rsid w:val="004B55C4"/>
    <w:rsid w:val="004B64F4"/>
    <w:rsid w:val="004B674F"/>
    <w:rsid w:val="004B731B"/>
    <w:rsid w:val="004B7772"/>
    <w:rsid w:val="004C0229"/>
    <w:rsid w:val="004C2EE4"/>
    <w:rsid w:val="004C3375"/>
    <w:rsid w:val="004C3E7A"/>
    <w:rsid w:val="004C48C1"/>
    <w:rsid w:val="004C50EC"/>
    <w:rsid w:val="004C63A1"/>
    <w:rsid w:val="004C73D5"/>
    <w:rsid w:val="004C750A"/>
    <w:rsid w:val="004D2084"/>
    <w:rsid w:val="004D222C"/>
    <w:rsid w:val="004D2FB5"/>
    <w:rsid w:val="004D35A7"/>
    <w:rsid w:val="004D38D4"/>
    <w:rsid w:val="004D39A7"/>
    <w:rsid w:val="004D3E4D"/>
    <w:rsid w:val="004D5CFA"/>
    <w:rsid w:val="004D6A1A"/>
    <w:rsid w:val="004D6DC3"/>
    <w:rsid w:val="004E0A5F"/>
    <w:rsid w:val="004E438D"/>
    <w:rsid w:val="004E7C64"/>
    <w:rsid w:val="004F095A"/>
    <w:rsid w:val="004F0EC4"/>
    <w:rsid w:val="004F336C"/>
    <w:rsid w:val="004F4690"/>
    <w:rsid w:val="00500125"/>
    <w:rsid w:val="00500A67"/>
    <w:rsid w:val="005019F1"/>
    <w:rsid w:val="005024F7"/>
    <w:rsid w:val="00502ED7"/>
    <w:rsid w:val="00504405"/>
    <w:rsid w:val="00505979"/>
    <w:rsid w:val="005061EF"/>
    <w:rsid w:val="005159B0"/>
    <w:rsid w:val="00516262"/>
    <w:rsid w:val="005174B4"/>
    <w:rsid w:val="00517A24"/>
    <w:rsid w:val="00517B00"/>
    <w:rsid w:val="00520B89"/>
    <w:rsid w:val="00520D22"/>
    <w:rsid w:val="00521958"/>
    <w:rsid w:val="00521B25"/>
    <w:rsid w:val="005220D4"/>
    <w:rsid w:val="00522FE2"/>
    <w:rsid w:val="00522FFB"/>
    <w:rsid w:val="00524197"/>
    <w:rsid w:val="00524C6A"/>
    <w:rsid w:val="005258A9"/>
    <w:rsid w:val="00525EBB"/>
    <w:rsid w:val="00526F3F"/>
    <w:rsid w:val="00530E9F"/>
    <w:rsid w:val="005322C7"/>
    <w:rsid w:val="00532979"/>
    <w:rsid w:val="0053300C"/>
    <w:rsid w:val="005332BB"/>
    <w:rsid w:val="00534B87"/>
    <w:rsid w:val="00535A83"/>
    <w:rsid w:val="00537BC6"/>
    <w:rsid w:val="0054165E"/>
    <w:rsid w:val="005418A1"/>
    <w:rsid w:val="00543358"/>
    <w:rsid w:val="00543BD5"/>
    <w:rsid w:val="00544903"/>
    <w:rsid w:val="0054642A"/>
    <w:rsid w:val="00547198"/>
    <w:rsid w:val="00550EE8"/>
    <w:rsid w:val="005519CE"/>
    <w:rsid w:val="00553921"/>
    <w:rsid w:val="0055426D"/>
    <w:rsid w:val="00554A9C"/>
    <w:rsid w:val="00554ACF"/>
    <w:rsid w:val="00555451"/>
    <w:rsid w:val="0055598F"/>
    <w:rsid w:val="00556B61"/>
    <w:rsid w:val="00557119"/>
    <w:rsid w:val="00557E8A"/>
    <w:rsid w:val="00560019"/>
    <w:rsid w:val="00560C01"/>
    <w:rsid w:val="00562326"/>
    <w:rsid w:val="00564781"/>
    <w:rsid w:val="00570764"/>
    <w:rsid w:val="0057140C"/>
    <w:rsid w:val="005721E9"/>
    <w:rsid w:val="005742CA"/>
    <w:rsid w:val="005746FD"/>
    <w:rsid w:val="0057498B"/>
    <w:rsid w:val="00574E68"/>
    <w:rsid w:val="00581433"/>
    <w:rsid w:val="005815AF"/>
    <w:rsid w:val="00581882"/>
    <w:rsid w:val="0058245D"/>
    <w:rsid w:val="00584DF8"/>
    <w:rsid w:val="005856EC"/>
    <w:rsid w:val="005861D9"/>
    <w:rsid w:val="00586459"/>
    <w:rsid w:val="0058702C"/>
    <w:rsid w:val="00590F01"/>
    <w:rsid w:val="00592C31"/>
    <w:rsid w:val="0059450C"/>
    <w:rsid w:val="00594B5A"/>
    <w:rsid w:val="00596856"/>
    <w:rsid w:val="005A0B47"/>
    <w:rsid w:val="005A0ECE"/>
    <w:rsid w:val="005A1DCC"/>
    <w:rsid w:val="005A21CD"/>
    <w:rsid w:val="005A242A"/>
    <w:rsid w:val="005A25F5"/>
    <w:rsid w:val="005A2659"/>
    <w:rsid w:val="005A396A"/>
    <w:rsid w:val="005A65B3"/>
    <w:rsid w:val="005A65EC"/>
    <w:rsid w:val="005B18DB"/>
    <w:rsid w:val="005B2C52"/>
    <w:rsid w:val="005B3818"/>
    <w:rsid w:val="005B4C6C"/>
    <w:rsid w:val="005B4DB5"/>
    <w:rsid w:val="005B4FD1"/>
    <w:rsid w:val="005B5257"/>
    <w:rsid w:val="005B58A4"/>
    <w:rsid w:val="005B796A"/>
    <w:rsid w:val="005C176F"/>
    <w:rsid w:val="005C2528"/>
    <w:rsid w:val="005C3986"/>
    <w:rsid w:val="005C3D73"/>
    <w:rsid w:val="005C5DBB"/>
    <w:rsid w:val="005C6829"/>
    <w:rsid w:val="005C6BC1"/>
    <w:rsid w:val="005C7081"/>
    <w:rsid w:val="005C71A3"/>
    <w:rsid w:val="005C7F27"/>
    <w:rsid w:val="005D0564"/>
    <w:rsid w:val="005D2110"/>
    <w:rsid w:val="005D3C49"/>
    <w:rsid w:val="005D44FA"/>
    <w:rsid w:val="005D5F3F"/>
    <w:rsid w:val="005D6264"/>
    <w:rsid w:val="005D70B4"/>
    <w:rsid w:val="005D7D00"/>
    <w:rsid w:val="005E2040"/>
    <w:rsid w:val="005E22B0"/>
    <w:rsid w:val="005E43EC"/>
    <w:rsid w:val="005F0453"/>
    <w:rsid w:val="005F04D6"/>
    <w:rsid w:val="005F197A"/>
    <w:rsid w:val="005F19D4"/>
    <w:rsid w:val="005F2209"/>
    <w:rsid w:val="005F393D"/>
    <w:rsid w:val="005F506D"/>
    <w:rsid w:val="005F6B8E"/>
    <w:rsid w:val="005F6D11"/>
    <w:rsid w:val="005F7FDD"/>
    <w:rsid w:val="0060079E"/>
    <w:rsid w:val="00600A0A"/>
    <w:rsid w:val="006048BC"/>
    <w:rsid w:val="00605923"/>
    <w:rsid w:val="0060595D"/>
    <w:rsid w:val="00606BA1"/>
    <w:rsid w:val="00607D3B"/>
    <w:rsid w:val="00610D99"/>
    <w:rsid w:val="00611DE9"/>
    <w:rsid w:val="00612010"/>
    <w:rsid w:val="00616B53"/>
    <w:rsid w:val="00620CA5"/>
    <w:rsid w:val="00622260"/>
    <w:rsid w:val="00622DE5"/>
    <w:rsid w:val="00624FD9"/>
    <w:rsid w:val="00626535"/>
    <w:rsid w:val="00626A3A"/>
    <w:rsid w:val="00626C19"/>
    <w:rsid w:val="00627D7C"/>
    <w:rsid w:val="00631015"/>
    <w:rsid w:val="00631771"/>
    <w:rsid w:val="00631A02"/>
    <w:rsid w:val="00631B12"/>
    <w:rsid w:val="006403C6"/>
    <w:rsid w:val="00640A38"/>
    <w:rsid w:val="00640E14"/>
    <w:rsid w:val="00640E83"/>
    <w:rsid w:val="006412D3"/>
    <w:rsid w:val="0064274D"/>
    <w:rsid w:val="00642BEB"/>
    <w:rsid w:val="00642F67"/>
    <w:rsid w:val="006446EB"/>
    <w:rsid w:val="00644BD7"/>
    <w:rsid w:val="00645C57"/>
    <w:rsid w:val="006475CA"/>
    <w:rsid w:val="006511FA"/>
    <w:rsid w:val="006516B7"/>
    <w:rsid w:val="00655704"/>
    <w:rsid w:val="00656025"/>
    <w:rsid w:val="006571AB"/>
    <w:rsid w:val="00657270"/>
    <w:rsid w:val="00657BCD"/>
    <w:rsid w:val="006607DA"/>
    <w:rsid w:val="00660D1E"/>
    <w:rsid w:val="00661E70"/>
    <w:rsid w:val="00664519"/>
    <w:rsid w:val="00664A0B"/>
    <w:rsid w:val="006669F4"/>
    <w:rsid w:val="00666B0A"/>
    <w:rsid w:val="00667B31"/>
    <w:rsid w:val="00667BC3"/>
    <w:rsid w:val="006706B4"/>
    <w:rsid w:val="00670AF9"/>
    <w:rsid w:val="006724C3"/>
    <w:rsid w:val="00672F63"/>
    <w:rsid w:val="00673B69"/>
    <w:rsid w:val="00674BFD"/>
    <w:rsid w:val="00675203"/>
    <w:rsid w:val="00682F9E"/>
    <w:rsid w:val="006840B8"/>
    <w:rsid w:val="00686013"/>
    <w:rsid w:val="00686DC1"/>
    <w:rsid w:val="00692A75"/>
    <w:rsid w:val="006934E5"/>
    <w:rsid w:val="00694D95"/>
    <w:rsid w:val="00696902"/>
    <w:rsid w:val="00696E68"/>
    <w:rsid w:val="006973B8"/>
    <w:rsid w:val="006A06D6"/>
    <w:rsid w:val="006A0946"/>
    <w:rsid w:val="006A0A01"/>
    <w:rsid w:val="006A402E"/>
    <w:rsid w:val="006B0E67"/>
    <w:rsid w:val="006B396F"/>
    <w:rsid w:val="006B4177"/>
    <w:rsid w:val="006B49AA"/>
    <w:rsid w:val="006B5AF6"/>
    <w:rsid w:val="006B5E0B"/>
    <w:rsid w:val="006C0732"/>
    <w:rsid w:val="006C0B3C"/>
    <w:rsid w:val="006C2256"/>
    <w:rsid w:val="006C2289"/>
    <w:rsid w:val="006C4A4E"/>
    <w:rsid w:val="006C4EB0"/>
    <w:rsid w:val="006C58A3"/>
    <w:rsid w:val="006D1145"/>
    <w:rsid w:val="006D2288"/>
    <w:rsid w:val="006D320E"/>
    <w:rsid w:val="006D35D7"/>
    <w:rsid w:val="006D6CCC"/>
    <w:rsid w:val="006D7897"/>
    <w:rsid w:val="006E021D"/>
    <w:rsid w:val="006E14F7"/>
    <w:rsid w:val="006E403E"/>
    <w:rsid w:val="006E406E"/>
    <w:rsid w:val="006E461F"/>
    <w:rsid w:val="006E79E2"/>
    <w:rsid w:val="006F1D7A"/>
    <w:rsid w:val="006F467E"/>
    <w:rsid w:val="006F52F0"/>
    <w:rsid w:val="006F57BD"/>
    <w:rsid w:val="006F5F4F"/>
    <w:rsid w:val="006F7722"/>
    <w:rsid w:val="00700D4B"/>
    <w:rsid w:val="00703347"/>
    <w:rsid w:val="00703DB4"/>
    <w:rsid w:val="0070532F"/>
    <w:rsid w:val="00705F7C"/>
    <w:rsid w:val="0070735E"/>
    <w:rsid w:val="007076FF"/>
    <w:rsid w:val="00707BC2"/>
    <w:rsid w:val="00707BC3"/>
    <w:rsid w:val="00711AB7"/>
    <w:rsid w:val="00712B68"/>
    <w:rsid w:val="00712CFB"/>
    <w:rsid w:val="00713088"/>
    <w:rsid w:val="00724CB3"/>
    <w:rsid w:val="00727998"/>
    <w:rsid w:val="00730392"/>
    <w:rsid w:val="007319D6"/>
    <w:rsid w:val="007362BA"/>
    <w:rsid w:val="00736972"/>
    <w:rsid w:val="007405C8"/>
    <w:rsid w:val="0074071E"/>
    <w:rsid w:val="007448B8"/>
    <w:rsid w:val="00745A39"/>
    <w:rsid w:val="007464DD"/>
    <w:rsid w:val="0074768C"/>
    <w:rsid w:val="0074798F"/>
    <w:rsid w:val="00747ADA"/>
    <w:rsid w:val="00751192"/>
    <w:rsid w:val="00751325"/>
    <w:rsid w:val="00753B1A"/>
    <w:rsid w:val="0075469C"/>
    <w:rsid w:val="007552DB"/>
    <w:rsid w:val="00756CFF"/>
    <w:rsid w:val="00764A65"/>
    <w:rsid w:val="00764EB2"/>
    <w:rsid w:val="0076558E"/>
    <w:rsid w:val="00765741"/>
    <w:rsid w:val="00767E5A"/>
    <w:rsid w:val="00770DAD"/>
    <w:rsid w:val="00771702"/>
    <w:rsid w:val="00772451"/>
    <w:rsid w:val="00772738"/>
    <w:rsid w:val="007727F9"/>
    <w:rsid w:val="007749CF"/>
    <w:rsid w:val="00775256"/>
    <w:rsid w:val="007762DB"/>
    <w:rsid w:val="007763B0"/>
    <w:rsid w:val="00776A4D"/>
    <w:rsid w:val="00777181"/>
    <w:rsid w:val="00777823"/>
    <w:rsid w:val="00777A5B"/>
    <w:rsid w:val="007810B3"/>
    <w:rsid w:val="00781534"/>
    <w:rsid w:val="007818E8"/>
    <w:rsid w:val="00781E80"/>
    <w:rsid w:val="0078307F"/>
    <w:rsid w:val="00783A12"/>
    <w:rsid w:val="0078403D"/>
    <w:rsid w:val="007842FC"/>
    <w:rsid w:val="0078482C"/>
    <w:rsid w:val="00785017"/>
    <w:rsid w:val="00790B73"/>
    <w:rsid w:val="00793BA2"/>
    <w:rsid w:val="0079437B"/>
    <w:rsid w:val="00794A03"/>
    <w:rsid w:val="0079553E"/>
    <w:rsid w:val="007977FF"/>
    <w:rsid w:val="00797A1A"/>
    <w:rsid w:val="007A28BC"/>
    <w:rsid w:val="007A2F34"/>
    <w:rsid w:val="007A301C"/>
    <w:rsid w:val="007A3FEA"/>
    <w:rsid w:val="007A452A"/>
    <w:rsid w:val="007A581A"/>
    <w:rsid w:val="007A5C0C"/>
    <w:rsid w:val="007A624E"/>
    <w:rsid w:val="007A7274"/>
    <w:rsid w:val="007B0E83"/>
    <w:rsid w:val="007B29B8"/>
    <w:rsid w:val="007B2D5E"/>
    <w:rsid w:val="007B2F15"/>
    <w:rsid w:val="007B39AF"/>
    <w:rsid w:val="007B502E"/>
    <w:rsid w:val="007B68A7"/>
    <w:rsid w:val="007B6914"/>
    <w:rsid w:val="007C1D44"/>
    <w:rsid w:val="007C47BC"/>
    <w:rsid w:val="007C50C4"/>
    <w:rsid w:val="007D16AC"/>
    <w:rsid w:val="007D2784"/>
    <w:rsid w:val="007D2F99"/>
    <w:rsid w:val="007E1554"/>
    <w:rsid w:val="007E17AD"/>
    <w:rsid w:val="007E1E7B"/>
    <w:rsid w:val="007E2344"/>
    <w:rsid w:val="007E23CB"/>
    <w:rsid w:val="007E2857"/>
    <w:rsid w:val="007E35DD"/>
    <w:rsid w:val="007E3B7E"/>
    <w:rsid w:val="007E436C"/>
    <w:rsid w:val="007E6185"/>
    <w:rsid w:val="007E6558"/>
    <w:rsid w:val="007F3495"/>
    <w:rsid w:val="007F34CC"/>
    <w:rsid w:val="007F502C"/>
    <w:rsid w:val="007F518C"/>
    <w:rsid w:val="007F6903"/>
    <w:rsid w:val="007F79ED"/>
    <w:rsid w:val="0080151D"/>
    <w:rsid w:val="00801969"/>
    <w:rsid w:val="00803348"/>
    <w:rsid w:val="00803727"/>
    <w:rsid w:val="0080391A"/>
    <w:rsid w:val="00803B53"/>
    <w:rsid w:val="0080555A"/>
    <w:rsid w:val="008110AB"/>
    <w:rsid w:val="008115F6"/>
    <w:rsid w:val="0081245E"/>
    <w:rsid w:val="00812967"/>
    <w:rsid w:val="008148E5"/>
    <w:rsid w:val="00816B78"/>
    <w:rsid w:val="00817D15"/>
    <w:rsid w:val="00820404"/>
    <w:rsid w:val="008208BF"/>
    <w:rsid w:val="00820DEF"/>
    <w:rsid w:val="0082149C"/>
    <w:rsid w:val="00821858"/>
    <w:rsid w:val="00821904"/>
    <w:rsid w:val="0082211D"/>
    <w:rsid w:val="008231F3"/>
    <w:rsid w:val="0082461E"/>
    <w:rsid w:val="00825E66"/>
    <w:rsid w:val="00826FE1"/>
    <w:rsid w:val="00827DCC"/>
    <w:rsid w:val="0083234C"/>
    <w:rsid w:val="0083569A"/>
    <w:rsid w:val="00836467"/>
    <w:rsid w:val="00836619"/>
    <w:rsid w:val="008379B1"/>
    <w:rsid w:val="008414BC"/>
    <w:rsid w:val="008421C9"/>
    <w:rsid w:val="00842770"/>
    <w:rsid w:val="0084331C"/>
    <w:rsid w:val="00843FB9"/>
    <w:rsid w:val="0084453F"/>
    <w:rsid w:val="00846405"/>
    <w:rsid w:val="00850BAF"/>
    <w:rsid w:val="0085184D"/>
    <w:rsid w:val="008528D5"/>
    <w:rsid w:val="0085518C"/>
    <w:rsid w:val="00856E7B"/>
    <w:rsid w:val="008570B0"/>
    <w:rsid w:val="00857E03"/>
    <w:rsid w:val="00861CAF"/>
    <w:rsid w:val="0086311F"/>
    <w:rsid w:val="008646D8"/>
    <w:rsid w:val="00864DF0"/>
    <w:rsid w:val="00865F9B"/>
    <w:rsid w:val="00866FBA"/>
    <w:rsid w:val="008712AC"/>
    <w:rsid w:val="008719C1"/>
    <w:rsid w:val="00871F12"/>
    <w:rsid w:val="00872555"/>
    <w:rsid w:val="00873636"/>
    <w:rsid w:val="00873828"/>
    <w:rsid w:val="00873BA2"/>
    <w:rsid w:val="0087768D"/>
    <w:rsid w:val="00877DEC"/>
    <w:rsid w:val="008821E3"/>
    <w:rsid w:val="008831A9"/>
    <w:rsid w:val="00884A7D"/>
    <w:rsid w:val="00886440"/>
    <w:rsid w:val="00886BFA"/>
    <w:rsid w:val="0089126F"/>
    <w:rsid w:val="00892263"/>
    <w:rsid w:val="0089378F"/>
    <w:rsid w:val="00893DF8"/>
    <w:rsid w:val="00894641"/>
    <w:rsid w:val="0089498F"/>
    <w:rsid w:val="00894CF7"/>
    <w:rsid w:val="0089554C"/>
    <w:rsid w:val="00896ADB"/>
    <w:rsid w:val="0089757E"/>
    <w:rsid w:val="008A02C9"/>
    <w:rsid w:val="008A123D"/>
    <w:rsid w:val="008A1861"/>
    <w:rsid w:val="008A46D6"/>
    <w:rsid w:val="008A5748"/>
    <w:rsid w:val="008A57DA"/>
    <w:rsid w:val="008A63FC"/>
    <w:rsid w:val="008A6882"/>
    <w:rsid w:val="008A79D7"/>
    <w:rsid w:val="008B10A6"/>
    <w:rsid w:val="008B2304"/>
    <w:rsid w:val="008B2938"/>
    <w:rsid w:val="008B7305"/>
    <w:rsid w:val="008B79DB"/>
    <w:rsid w:val="008B7D33"/>
    <w:rsid w:val="008C1A6B"/>
    <w:rsid w:val="008C1D6B"/>
    <w:rsid w:val="008C27B9"/>
    <w:rsid w:val="008C4E20"/>
    <w:rsid w:val="008D1658"/>
    <w:rsid w:val="008D222F"/>
    <w:rsid w:val="008D4DFD"/>
    <w:rsid w:val="008D6225"/>
    <w:rsid w:val="008D65C4"/>
    <w:rsid w:val="008D69C7"/>
    <w:rsid w:val="008E24AB"/>
    <w:rsid w:val="008E284E"/>
    <w:rsid w:val="008E2B83"/>
    <w:rsid w:val="008E3F5C"/>
    <w:rsid w:val="008E586D"/>
    <w:rsid w:val="008E655E"/>
    <w:rsid w:val="008F1307"/>
    <w:rsid w:val="008F40D9"/>
    <w:rsid w:val="008F4998"/>
    <w:rsid w:val="008F4E5C"/>
    <w:rsid w:val="008F649C"/>
    <w:rsid w:val="008F69A7"/>
    <w:rsid w:val="008F6FE1"/>
    <w:rsid w:val="00903614"/>
    <w:rsid w:val="0090514F"/>
    <w:rsid w:val="0090667C"/>
    <w:rsid w:val="00906B8B"/>
    <w:rsid w:val="00907F2C"/>
    <w:rsid w:val="0091038D"/>
    <w:rsid w:val="009105A8"/>
    <w:rsid w:val="009114BA"/>
    <w:rsid w:val="00911785"/>
    <w:rsid w:val="00913311"/>
    <w:rsid w:val="00913F51"/>
    <w:rsid w:val="00914903"/>
    <w:rsid w:val="00917147"/>
    <w:rsid w:val="00922B82"/>
    <w:rsid w:val="0092398F"/>
    <w:rsid w:val="009246DE"/>
    <w:rsid w:val="00925310"/>
    <w:rsid w:val="00926BD0"/>
    <w:rsid w:val="0092707C"/>
    <w:rsid w:val="009274FD"/>
    <w:rsid w:val="00927980"/>
    <w:rsid w:val="00932A8A"/>
    <w:rsid w:val="00933327"/>
    <w:rsid w:val="00935593"/>
    <w:rsid w:val="009363B6"/>
    <w:rsid w:val="00936C66"/>
    <w:rsid w:val="009377CD"/>
    <w:rsid w:val="0094112A"/>
    <w:rsid w:val="0094236F"/>
    <w:rsid w:val="00942E03"/>
    <w:rsid w:val="00944FAE"/>
    <w:rsid w:val="00945257"/>
    <w:rsid w:val="009452A8"/>
    <w:rsid w:val="00945C40"/>
    <w:rsid w:val="009475DD"/>
    <w:rsid w:val="0094CB14"/>
    <w:rsid w:val="009500A6"/>
    <w:rsid w:val="00950B01"/>
    <w:rsid w:val="00952B48"/>
    <w:rsid w:val="00953B9C"/>
    <w:rsid w:val="00953EFA"/>
    <w:rsid w:val="00956691"/>
    <w:rsid w:val="009567CA"/>
    <w:rsid w:val="00956B83"/>
    <w:rsid w:val="009599D3"/>
    <w:rsid w:val="009605CB"/>
    <w:rsid w:val="009608DE"/>
    <w:rsid w:val="00961435"/>
    <w:rsid w:val="0096186C"/>
    <w:rsid w:val="00961C54"/>
    <w:rsid w:val="00962D57"/>
    <w:rsid w:val="009640B5"/>
    <w:rsid w:val="0096454C"/>
    <w:rsid w:val="009646DD"/>
    <w:rsid w:val="00964944"/>
    <w:rsid w:val="00964D6D"/>
    <w:rsid w:val="0096765B"/>
    <w:rsid w:val="00967D6C"/>
    <w:rsid w:val="00967D72"/>
    <w:rsid w:val="00972FF7"/>
    <w:rsid w:val="009765DD"/>
    <w:rsid w:val="00976B7C"/>
    <w:rsid w:val="009774C8"/>
    <w:rsid w:val="0098148F"/>
    <w:rsid w:val="00982947"/>
    <w:rsid w:val="00982D25"/>
    <w:rsid w:val="009837CD"/>
    <w:rsid w:val="009839CC"/>
    <w:rsid w:val="00983E68"/>
    <w:rsid w:val="00984237"/>
    <w:rsid w:val="00984975"/>
    <w:rsid w:val="00985B2F"/>
    <w:rsid w:val="009918B6"/>
    <w:rsid w:val="0099208E"/>
    <w:rsid w:val="00992A90"/>
    <w:rsid w:val="00992DE1"/>
    <w:rsid w:val="0099658B"/>
    <w:rsid w:val="009965FA"/>
    <w:rsid w:val="00996B0D"/>
    <w:rsid w:val="009A631C"/>
    <w:rsid w:val="009A65A3"/>
    <w:rsid w:val="009B03B5"/>
    <w:rsid w:val="009B1A0B"/>
    <w:rsid w:val="009B3CA1"/>
    <w:rsid w:val="009B5B0E"/>
    <w:rsid w:val="009B7D3A"/>
    <w:rsid w:val="009C0799"/>
    <w:rsid w:val="009C086F"/>
    <w:rsid w:val="009C14C5"/>
    <w:rsid w:val="009C183B"/>
    <w:rsid w:val="009C1D86"/>
    <w:rsid w:val="009C3A0F"/>
    <w:rsid w:val="009C47B4"/>
    <w:rsid w:val="009C4C6E"/>
    <w:rsid w:val="009C6815"/>
    <w:rsid w:val="009C7B22"/>
    <w:rsid w:val="009D0662"/>
    <w:rsid w:val="009D1530"/>
    <w:rsid w:val="009D1856"/>
    <w:rsid w:val="009D4036"/>
    <w:rsid w:val="009D56E6"/>
    <w:rsid w:val="009D57EB"/>
    <w:rsid w:val="009D64F3"/>
    <w:rsid w:val="009D6D43"/>
    <w:rsid w:val="009D77E6"/>
    <w:rsid w:val="009E142F"/>
    <w:rsid w:val="009E1DF0"/>
    <w:rsid w:val="009E230C"/>
    <w:rsid w:val="009E57F1"/>
    <w:rsid w:val="009E5F4F"/>
    <w:rsid w:val="009E6104"/>
    <w:rsid w:val="009E73B1"/>
    <w:rsid w:val="009F0133"/>
    <w:rsid w:val="009F05B3"/>
    <w:rsid w:val="009F15B2"/>
    <w:rsid w:val="009F2A15"/>
    <w:rsid w:val="009F343B"/>
    <w:rsid w:val="009F372E"/>
    <w:rsid w:val="009F3E54"/>
    <w:rsid w:val="009F46F1"/>
    <w:rsid w:val="009F4B2E"/>
    <w:rsid w:val="00A00329"/>
    <w:rsid w:val="00A008E3"/>
    <w:rsid w:val="00A0193F"/>
    <w:rsid w:val="00A06025"/>
    <w:rsid w:val="00A07CA7"/>
    <w:rsid w:val="00A07D70"/>
    <w:rsid w:val="00A1088A"/>
    <w:rsid w:val="00A10FBC"/>
    <w:rsid w:val="00A111BA"/>
    <w:rsid w:val="00A113CD"/>
    <w:rsid w:val="00A12960"/>
    <w:rsid w:val="00A12D65"/>
    <w:rsid w:val="00A1388E"/>
    <w:rsid w:val="00A17937"/>
    <w:rsid w:val="00A22ECF"/>
    <w:rsid w:val="00A235B5"/>
    <w:rsid w:val="00A25563"/>
    <w:rsid w:val="00A264CE"/>
    <w:rsid w:val="00A26A66"/>
    <w:rsid w:val="00A26EA3"/>
    <w:rsid w:val="00A317AE"/>
    <w:rsid w:val="00A328A0"/>
    <w:rsid w:val="00A32AD8"/>
    <w:rsid w:val="00A342FD"/>
    <w:rsid w:val="00A369E7"/>
    <w:rsid w:val="00A37CED"/>
    <w:rsid w:val="00A42A71"/>
    <w:rsid w:val="00A42C64"/>
    <w:rsid w:val="00A42F85"/>
    <w:rsid w:val="00A43A37"/>
    <w:rsid w:val="00A44281"/>
    <w:rsid w:val="00A4654C"/>
    <w:rsid w:val="00A47421"/>
    <w:rsid w:val="00A47CEA"/>
    <w:rsid w:val="00A52AA8"/>
    <w:rsid w:val="00A52E5F"/>
    <w:rsid w:val="00A5353A"/>
    <w:rsid w:val="00A544A6"/>
    <w:rsid w:val="00A55977"/>
    <w:rsid w:val="00A617AE"/>
    <w:rsid w:val="00A61B3E"/>
    <w:rsid w:val="00A62090"/>
    <w:rsid w:val="00A63D28"/>
    <w:rsid w:val="00A64971"/>
    <w:rsid w:val="00A65C42"/>
    <w:rsid w:val="00A661F1"/>
    <w:rsid w:val="00A66BBA"/>
    <w:rsid w:val="00A70169"/>
    <w:rsid w:val="00A70CD9"/>
    <w:rsid w:val="00A71962"/>
    <w:rsid w:val="00A74D3B"/>
    <w:rsid w:val="00A75607"/>
    <w:rsid w:val="00A774A7"/>
    <w:rsid w:val="00A81450"/>
    <w:rsid w:val="00A8145D"/>
    <w:rsid w:val="00A82F4D"/>
    <w:rsid w:val="00A90D3A"/>
    <w:rsid w:val="00A90F93"/>
    <w:rsid w:val="00A912A0"/>
    <w:rsid w:val="00A93117"/>
    <w:rsid w:val="00A940BC"/>
    <w:rsid w:val="00A95F86"/>
    <w:rsid w:val="00A969C8"/>
    <w:rsid w:val="00AA0D50"/>
    <w:rsid w:val="00AA19AD"/>
    <w:rsid w:val="00AA1BC1"/>
    <w:rsid w:val="00AA237D"/>
    <w:rsid w:val="00AA3872"/>
    <w:rsid w:val="00AA3AC9"/>
    <w:rsid w:val="00AA3AF3"/>
    <w:rsid w:val="00AA48B1"/>
    <w:rsid w:val="00AA5DB3"/>
    <w:rsid w:val="00AA6C3F"/>
    <w:rsid w:val="00AB0048"/>
    <w:rsid w:val="00AB0953"/>
    <w:rsid w:val="00AB18FF"/>
    <w:rsid w:val="00AB2753"/>
    <w:rsid w:val="00AB2C3F"/>
    <w:rsid w:val="00AB3E51"/>
    <w:rsid w:val="00AB6836"/>
    <w:rsid w:val="00AC00AD"/>
    <w:rsid w:val="00AC0556"/>
    <w:rsid w:val="00AC09C5"/>
    <w:rsid w:val="00AC110D"/>
    <w:rsid w:val="00AC4613"/>
    <w:rsid w:val="00AC5502"/>
    <w:rsid w:val="00AC60CA"/>
    <w:rsid w:val="00AC69D6"/>
    <w:rsid w:val="00AD1279"/>
    <w:rsid w:val="00AD1BD2"/>
    <w:rsid w:val="00AD39D6"/>
    <w:rsid w:val="00AD3CE1"/>
    <w:rsid w:val="00AD4CD2"/>
    <w:rsid w:val="00AD67C5"/>
    <w:rsid w:val="00AE039E"/>
    <w:rsid w:val="00AE0769"/>
    <w:rsid w:val="00AE0C7A"/>
    <w:rsid w:val="00AE1A58"/>
    <w:rsid w:val="00AE1FB9"/>
    <w:rsid w:val="00AE2A63"/>
    <w:rsid w:val="00AE2E8B"/>
    <w:rsid w:val="00AE3A8C"/>
    <w:rsid w:val="00AE3B08"/>
    <w:rsid w:val="00AE47AF"/>
    <w:rsid w:val="00AF0FB2"/>
    <w:rsid w:val="00AF1162"/>
    <w:rsid w:val="00AF1424"/>
    <w:rsid w:val="00AF29F5"/>
    <w:rsid w:val="00AF30FC"/>
    <w:rsid w:val="00AF31E2"/>
    <w:rsid w:val="00AF42DC"/>
    <w:rsid w:val="00AF4C02"/>
    <w:rsid w:val="00AF5D6C"/>
    <w:rsid w:val="00AF715D"/>
    <w:rsid w:val="00B00CD5"/>
    <w:rsid w:val="00B01832"/>
    <w:rsid w:val="00B024B7"/>
    <w:rsid w:val="00B031D9"/>
    <w:rsid w:val="00B0424D"/>
    <w:rsid w:val="00B04D31"/>
    <w:rsid w:val="00B05274"/>
    <w:rsid w:val="00B05AD0"/>
    <w:rsid w:val="00B10539"/>
    <w:rsid w:val="00B10A8B"/>
    <w:rsid w:val="00B11E0C"/>
    <w:rsid w:val="00B1251F"/>
    <w:rsid w:val="00B1428A"/>
    <w:rsid w:val="00B15CDA"/>
    <w:rsid w:val="00B16727"/>
    <w:rsid w:val="00B16CC0"/>
    <w:rsid w:val="00B21F86"/>
    <w:rsid w:val="00B23B0E"/>
    <w:rsid w:val="00B23F26"/>
    <w:rsid w:val="00B24E2F"/>
    <w:rsid w:val="00B24F45"/>
    <w:rsid w:val="00B27157"/>
    <w:rsid w:val="00B2740E"/>
    <w:rsid w:val="00B27482"/>
    <w:rsid w:val="00B27606"/>
    <w:rsid w:val="00B3035D"/>
    <w:rsid w:val="00B30F2B"/>
    <w:rsid w:val="00B32EEC"/>
    <w:rsid w:val="00B33788"/>
    <w:rsid w:val="00B36E76"/>
    <w:rsid w:val="00B37C1B"/>
    <w:rsid w:val="00B4043A"/>
    <w:rsid w:val="00B423A8"/>
    <w:rsid w:val="00B43A85"/>
    <w:rsid w:val="00B46143"/>
    <w:rsid w:val="00B46783"/>
    <w:rsid w:val="00B4785C"/>
    <w:rsid w:val="00B50A05"/>
    <w:rsid w:val="00B515DD"/>
    <w:rsid w:val="00B531FB"/>
    <w:rsid w:val="00B5371F"/>
    <w:rsid w:val="00B57D9C"/>
    <w:rsid w:val="00B61814"/>
    <w:rsid w:val="00B635DC"/>
    <w:rsid w:val="00B641E0"/>
    <w:rsid w:val="00B64841"/>
    <w:rsid w:val="00B64F14"/>
    <w:rsid w:val="00B678BA"/>
    <w:rsid w:val="00B70154"/>
    <w:rsid w:val="00B707BB"/>
    <w:rsid w:val="00B70A0E"/>
    <w:rsid w:val="00B7150F"/>
    <w:rsid w:val="00B7338C"/>
    <w:rsid w:val="00B74060"/>
    <w:rsid w:val="00B7426B"/>
    <w:rsid w:val="00B75AD8"/>
    <w:rsid w:val="00B76373"/>
    <w:rsid w:val="00B76E96"/>
    <w:rsid w:val="00B77BF4"/>
    <w:rsid w:val="00B80380"/>
    <w:rsid w:val="00B827E0"/>
    <w:rsid w:val="00B86392"/>
    <w:rsid w:val="00B868DC"/>
    <w:rsid w:val="00B87EE8"/>
    <w:rsid w:val="00B90D8E"/>
    <w:rsid w:val="00B912C3"/>
    <w:rsid w:val="00B916F5"/>
    <w:rsid w:val="00B91A0E"/>
    <w:rsid w:val="00B92FFC"/>
    <w:rsid w:val="00B93F0A"/>
    <w:rsid w:val="00B96374"/>
    <w:rsid w:val="00BA178B"/>
    <w:rsid w:val="00BA2708"/>
    <w:rsid w:val="00BA3C82"/>
    <w:rsid w:val="00BA626E"/>
    <w:rsid w:val="00BA7BAC"/>
    <w:rsid w:val="00BB10E7"/>
    <w:rsid w:val="00BB2797"/>
    <w:rsid w:val="00BB2EAC"/>
    <w:rsid w:val="00BB44BB"/>
    <w:rsid w:val="00BB518E"/>
    <w:rsid w:val="00BB56E7"/>
    <w:rsid w:val="00BB6C5B"/>
    <w:rsid w:val="00BB6DCA"/>
    <w:rsid w:val="00BB72A9"/>
    <w:rsid w:val="00BB9AF7"/>
    <w:rsid w:val="00BC3FCE"/>
    <w:rsid w:val="00BC4CEE"/>
    <w:rsid w:val="00BC4F5B"/>
    <w:rsid w:val="00BC5484"/>
    <w:rsid w:val="00BC60F7"/>
    <w:rsid w:val="00BC6B0E"/>
    <w:rsid w:val="00BD3377"/>
    <w:rsid w:val="00BD66BE"/>
    <w:rsid w:val="00BE0254"/>
    <w:rsid w:val="00BE109F"/>
    <w:rsid w:val="00BE13A3"/>
    <w:rsid w:val="00BE16B1"/>
    <w:rsid w:val="00BE1BE5"/>
    <w:rsid w:val="00BE229C"/>
    <w:rsid w:val="00BE2390"/>
    <w:rsid w:val="00BE2E85"/>
    <w:rsid w:val="00BE43CF"/>
    <w:rsid w:val="00BE5E1C"/>
    <w:rsid w:val="00BE61DE"/>
    <w:rsid w:val="00BF0697"/>
    <w:rsid w:val="00BF1092"/>
    <w:rsid w:val="00BF47D0"/>
    <w:rsid w:val="00BF632D"/>
    <w:rsid w:val="00C00422"/>
    <w:rsid w:val="00C019AE"/>
    <w:rsid w:val="00C020D9"/>
    <w:rsid w:val="00C02763"/>
    <w:rsid w:val="00C0498C"/>
    <w:rsid w:val="00C0658C"/>
    <w:rsid w:val="00C06E69"/>
    <w:rsid w:val="00C070D7"/>
    <w:rsid w:val="00C126E3"/>
    <w:rsid w:val="00C139D5"/>
    <w:rsid w:val="00C15101"/>
    <w:rsid w:val="00C16DAA"/>
    <w:rsid w:val="00C17360"/>
    <w:rsid w:val="00C20F1F"/>
    <w:rsid w:val="00C20F46"/>
    <w:rsid w:val="00C212A9"/>
    <w:rsid w:val="00C21FB1"/>
    <w:rsid w:val="00C22C22"/>
    <w:rsid w:val="00C23944"/>
    <w:rsid w:val="00C244C9"/>
    <w:rsid w:val="00C27F64"/>
    <w:rsid w:val="00C30280"/>
    <w:rsid w:val="00C32EB9"/>
    <w:rsid w:val="00C33A4D"/>
    <w:rsid w:val="00C340D2"/>
    <w:rsid w:val="00C34724"/>
    <w:rsid w:val="00C34951"/>
    <w:rsid w:val="00C34A43"/>
    <w:rsid w:val="00C36F1A"/>
    <w:rsid w:val="00C37FB7"/>
    <w:rsid w:val="00C423E8"/>
    <w:rsid w:val="00C43C82"/>
    <w:rsid w:val="00C4536E"/>
    <w:rsid w:val="00C46A19"/>
    <w:rsid w:val="00C46FF7"/>
    <w:rsid w:val="00C506ED"/>
    <w:rsid w:val="00C515B7"/>
    <w:rsid w:val="00C519E6"/>
    <w:rsid w:val="00C51BC3"/>
    <w:rsid w:val="00C527A1"/>
    <w:rsid w:val="00C5297B"/>
    <w:rsid w:val="00C535AC"/>
    <w:rsid w:val="00C539A5"/>
    <w:rsid w:val="00C55E34"/>
    <w:rsid w:val="00C56028"/>
    <w:rsid w:val="00C562BE"/>
    <w:rsid w:val="00C568C2"/>
    <w:rsid w:val="00C5785C"/>
    <w:rsid w:val="00C57F14"/>
    <w:rsid w:val="00C615A9"/>
    <w:rsid w:val="00C616B3"/>
    <w:rsid w:val="00C64082"/>
    <w:rsid w:val="00C6493D"/>
    <w:rsid w:val="00C64D76"/>
    <w:rsid w:val="00C65458"/>
    <w:rsid w:val="00C6547F"/>
    <w:rsid w:val="00C65EB8"/>
    <w:rsid w:val="00C67BBA"/>
    <w:rsid w:val="00C71835"/>
    <w:rsid w:val="00C734D3"/>
    <w:rsid w:val="00C81D9D"/>
    <w:rsid w:val="00C850FC"/>
    <w:rsid w:val="00C87DB2"/>
    <w:rsid w:val="00C904CA"/>
    <w:rsid w:val="00C9129A"/>
    <w:rsid w:val="00C91F77"/>
    <w:rsid w:val="00C928CB"/>
    <w:rsid w:val="00C93E7C"/>
    <w:rsid w:val="00C94AF1"/>
    <w:rsid w:val="00C9638C"/>
    <w:rsid w:val="00C97BED"/>
    <w:rsid w:val="00C97D52"/>
    <w:rsid w:val="00CA07AF"/>
    <w:rsid w:val="00CA1F97"/>
    <w:rsid w:val="00CA3DAF"/>
    <w:rsid w:val="00CA41EA"/>
    <w:rsid w:val="00CA53EC"/>
    <w:rsid w:val="00CA628A"/>
    <w:rsid w:val="00CA7E5B"/>
    <w:rsid w:val="00CB0ADB"/>
    <w:rsid w:val="00CB0B3A"/>
    <w:rsid w:val="00CB0DA0"/>
    <w:rsid w:val="00CB0E2D"/>
    <w:rsid w:val="00CB30A2"/>
    <w:rsid w:val="00CB3B9D"/>
    <w:rsid w:val="00CB444B"/>
    <w:rsid w:val="00CB5C71"/>
    <w:rsid w:val="00CB5D58"/>
    <w:rsid w:val="00CB5FDB"/>
    <w:rsid w:val="00CB67CA"/>
    <w:rsid w:val="00CB72E8"/>
    <w:rsid w:val="00CB731B"/>
    <w:rsid w:val="00CC2BDE"/>
    <w:rsid w:val="00CC32AC"/>
    <w:rsid w:val="00CC33C6"/>
    <w:rsid w:val="00CC358F"/>
    <w:rsid w:val="00CC73C5"/>
    <w:rsid w:val="00CD0059"/>
    <w:rsid w:val="00CD1A80"/>
    <w:rsid w:val="00CD1E4F"/>
    <w:rsid w:val="00CD27D2"/>
    <w:rsid w:val="00CD2A1D"/>
    <w:rsid w:val="00CD490E"/>
    <w:rsid w:val="00CD4BD6"/>
    <w:rsid w:val="00CD6EE9"/>
    <w:rsid w:val="00CE071F"/>
    <w:rsid w:val="00CE0A1A"/>
    <w:rsid w:val="00CE0E9F"/>
    <w:rsid w:val="00CE1004"/>
    <w:rsid w:val="00CE185F"/>
    <w:rsid w:val="00CE1F96"/>
    <w:rsid w:val="00CE26E0"/>
    <w:rsid w:val="00CE397A"/>
    <w:rsid w:val="00CF16ED"/>
    <w:rsid w:val="00CF2D19"/>
    <w:rsid w:val="00CF4D84"/>
    <w:rsid w:val="00CF6349"/>
    <w:rsid w:val="00CF7B1A"/>
    <w:rsid w:val="00CF7DE4"/>
    <w:rsid w:val="00D002A9"/>
    <w:rsid w:val="00D00FE9"/>
    <w:rsid w:val="00D01377"/>
    <w:rsid w:val="00D017DD"/>
    <w:rsid w:val="00D028CD"/>
    <w:rsid w:val="00D02D17"/>
    <w:rsid w:val="00D03170"/>
    <w:rsid w:val="00D03F1A"/>
    <w:rsid w:val="00D049C7"/>
    <w:rsid w:val="00D05924"/>
    <w:rsid w:val="00D06FD1"/>
    <w:rsid w:val="00D10679"/>
    <w:rsid w:val="00D112E2"/>
    <w:rsid w:val="00D1132F"/>
    <w:rsid w:val="00D11B33"/>
    <w:rsid w:val="00D131B9"/>
    <w:rsid w:val="00D13963"/>
    <w:rsid w:val="00D13BD6"/>
    <w:rsid w:val="00D1478B"/>
    <w:rsid w:val="00D152B2"/>
    <w:rsid w:val="00D16167"/>
    <w:rsid w:val="00D177A8"/>
    <w:rsid w:val="00D177AA"/>
    <w:rsid w:val="00D204A0"/>
    <w:rsid w:val="00D20786"/>
    <w:rsid w:val="00D2387B"/>
    <w:rsid w:val="00D242DC"/>
    <w:rsid w:val="00D26425"/>
    <w:rsid w:val="00D3036D"/>
    <w:rsid w:val="00D3628A"/>
    <w:rsid w:val="00D36A72"/>
    <w:rsid w:val="00D37C60"/>
    <w:rsid w:val="00D408A4"/>
    <w:rsid w:val="00D4435B"/>
    <w:rsid w:val="00D4517C"/>
    <w:rsid w:val="00D45267"/>
    <w:rsid w:val="00D45782"/>
    <w:rsid w:val="00D460B5"/>
    <w:rsid w:val="00D50855"/>
    <w:rsid w:val="00D55481"/>
    <w:rsid w:val="00D55DC7"/>
    <w:rsid w:val="00D56915"/>
    <w:rsid w:val="00D61665"/>
    <w:rsid w:val="00D628AA"/>
    <w:rsid w:val="00D64429"/>
    <w:rsid w:val="00D673B1"/>
    <w:rsid w:val="00D7124E"/>
    <w:rsid w:val="00D7183F"/>
    <w:rsid w:val="00D720E1"/>
    <w:rsid w:val="00D72716"/>
    <w:rsid w:val="00D73C31"/>
    <w:rsid w:val="00D7404C"/>
    <w:rsid w:val="00D75BF4"/>
    <w:rsid w:val="00D80EB0"/>
    <w:rsid w:val="00D81133"/>
    <w:rsid w:val="00D81803"/>
    <w:rsid w:val="00D831A8"/>
    <w:rsid w:val="00D8375E"/>
    <w:rsid w:val="00D8448B"/>
    <w:rsid w:val="00D85A9A"/>
    <w:rsid w:val="00D86349"/>
    <w:rsid w:val="00D87D0D"/>
    <w:rsid w:val="00D90587"/>
    <w:rsid w:val="00D9150F"/>
    <w:rsid w:val="00D94930"/>
    <w:rsid w:val="00D94CA9"/>
    <w:rsid w:val="00D96ACC"/>
    <w:rsid w:val="00D96E06"/>
    <w:rsid w:val="00D97B30"/>
    <w:rsid w:val="00DA0D82"/>
    <w:rsid w:val="00DA1E35"/>
    <w:rsid w:val="00DA308D"/>
    <w:rsid w:val="00DA34B6"/>
    <w:rsid w:val="00DA52BF"/>
    <w:rsid w:val="00DA5B92"/>
    <w:rsid w:val="00DA7E20"/>
    <w:rsid w:val="00DB0FE5"/>
    <w:rsid w:val="00DB1ECB"/>
    <w:rsid w:val="00DB328A"/>
    <w:rsid w:val="00DB49E9"/>
    <w:rsid w:val="00DB6957"/>
    <w:rsid w:val="00DB7FF2"/>
    <w:rsid w:val="00DC0F4B"/>
    <w:rsid w:val="00DC1928"/>
    <w:rsid w:val="00DC2C88"/>
    <w:rsid w:val="00DC3086"/>
    <w:rsid w:val="00DC4370"/>
    <w:rsid w:val="00DC4559"/>
    <w:rsid w:val="00DC4762"/>
    <w:rsid w:val="00DC4DE8"/>
    <w:rsid w:val="00DC7661"/>
    <w:rsid w:val="00DD1C7C"/>
    <w:rsid w:val="00DD2F7D"/>
    <w:rsid w:val="00DD309B"/>
    <w:rsid w:val="00DD32A6"/>
    <w:rsid w:val="00DD67BB"/>
    <w:rsid w:val="00DD686B"/>
    <w:rsid w:val="00DD6AD8"/>
    <w:rsid w:val="00DD7894"/>
    <w:rsid w:val="00DE0060"/>
    <w:rsid w:val="00DE06EC"/>
    <w:rsid w:val="00DE0EAF"/>
    <w:rsid w:val="00DE3A94"/>
    <w:rsid w:val="00DE4039"/>
    <w:rsid w:val="00DE448C"/>
    <w:rsid w:val="00DE6367"/>
    <w:rsid w:val="00DF05C4"/>
    <w:rsid w:val="00DF31EA"/>
    <w:rsid w:val="00DF3380"/>
    <w:rsid w:val="00DF4B06"/>
    <w:rsid w:val="00DF4C6A"/>
    <w:rsid w:val="00DF6CDA"/>
    <w:rsid w:val="00DF6E0F"/>
    <w:rsid w:val="00DF7798"/>
    <w:rsid w:val="00E000B9"/>
    <w:rsid w:val="00E00D48"/>
    <w:rsid w:val="00E01B3B"/>
    <w:rsid w:val="00E028FD"/>
    <w:rsid w:val="00E02E56"/>
    <w:rsid w:val="00E0566F"/>
    <w:rsid w:val="00E05711"/>
    <w:rsid w:val="00E057D8"/>
    <w:rsid w:val="00E1061B"/>
    <w:rsid w:val="00E11A44"/>
    <w:rsid w:val="00E12C9D"/>
    <w:rsid w:val="00E13526"/>
    <w:rsid w:val="00E142B8"/>
    <w:rsid w:val="00E16BA1"/>
    <w:rsid w:val="00E204F7"/>
    <w:rsid w:val="00E22660"/>
    <w:rsid w:val="00E22CE8"/>
    <w:rsid w:val="00E23AB6"/>
    <w:rsid w:val="00E240EE"/>
    <w:rsid w:val="00E24E93"/>
    <w:rsid w:val="00E25BA5"/>
    <w:rsid w:val="00E25D8A"/>
    <w:rsid w:val="00E2690A"/>
    <w:rsid w:val="00E27CD9"/>
    <w:rsid w:val="00E30EA4"/>
    <w:rsid w:val="00E30FE7"/>
    <w:rsid w:val="00E3141A"/>
    <w:rsid w:val="00E33BAE"/>
    <w:rsid w:val="00E33BEE"/>
    <w:rsid w:val="00E34335"/>
    <w:rsid w:val="00E34911"/>
    <w:rsid w:val="00E3559D"/>
    <w:rsid w:val="00E3583E"/>
    <w:rsid w:val="00E366C2"/>
    <w:rsid w:val="00E4012D"/>
    <w:rsid w:val="00E4014A"/>
    <w:rsid w:val="00E41688"/>
    <w:rsid w:val="00E421C6"/>
    <w:rsid w:val="00E432A9"/>
    <w:rsid w:val="00E467D9"/>
    <w:rsid w:val="00E47439"/>
    <w:rsid w:val="00E50DF9"/>
    <w:rsid w:val="00E52A48"/>
    <w:rsid w:val="00E53B63"/>
    <w:rsid w:val="00E53D53"/>
    <w:rsid w:val="00E53FA2"/>
    <w:rsid w:val="00E553FC"/>
    <w:rsid w:val="00E55479"/>
    <w:rsid w:val="00E55E44"/>
    <w:rsid w:val="00E576CC"/>
    <w:rsid w:val="00E61D5C"/>
    <w:rsid w:val="00E63B1A"/>
    <w:rsid w:val="00E65CB2"/>
    <w:rsid w:val="00E6D6C2"/>
    <w:rsid w:val="00E7218C"/>
    <w:rsid w:val="00E74288"/>
    <w:rsid w:val="00E760AE"/>
    <w:rsid w:val="00E775FF"/>
    <w:rsid w:val="00E77745"/>
    <w:rsid w:val="00E8071B"/>
    <w:rsid w:val="00E808B6"/>
    <w:rsid w:val="00E85C6B"/>
    <w:rsid w:val="00E87248"/>
    <w:rsid w:val="00E87BA2"/>
    <w:rsid w:val="00E9007C"/>
    <w:rsid w:val="00E900B0"/>
    <w:rsid w:val="00E90305"/>
    <w:rsid w:val="00E910FF"/>
    <w:rsid w:val="00E92D43"/>
    <w:rsid w:val="00E92F6F"/>
    <w:rsid w:val="00E94060"/>
    <w:rsid w:val="00E94F94"/>
    <w:rsid w:val="00EA2FFC"/>
    <w:rsid w:val="00EA3343"/>
    <w:rsid w:val="00EA6A28"/>
    <w:rsid w:val="00EA750B"/>
    <w:rsid w:val="00EB098D"/>
    <w:rsid w:val="00EB20BC"/>
    <w:rsid w:val="00EB27D2"/>
    <w:rsid w:val="00EB3D61"/>
    <w:rsid w:val="00EB7C91"/>
    <w:rsid w:val="00EC13E7"/>
    <w:rsid w:val="00EC171F"/>
    <w:rsid w:val="00EC1752"/>
    <w:rsid w:val="00EC2EA1"/>
    <w:rsid w:val="00EC457C"/>
    <w:rsid w:val="00EC525E"/>
    <w:rsid w:val="00ED278C"/>
    <w:rsid w:val="00ED41F0"/>
    <w:rsid w:val="00ED58D4"/>
    <w:rsid w:val="00ED645D"/>
    <w:rsid w:val="00EE1364"/>
    <w:rsid w:val="00EE2219"/>
    <w:rsid w:val="00EE2B6F"/>
    <w:rsid w:val="00EE4B48"/>
    <w:rsid w:val="00EF1B32"/>
    <w:rsid w:val="00EF1CF4"/>
    <w:rsid w:val="00EF2375"/>
    <w:rsid w:val="00EF2840"/>
    <w:rsid w:val="00EF2A6A"/>
    <w:rsid w:val="00EF2D52"/>
    <w:rsid w:val="00EF351A"/>
    <w:rsid w:val="00EF50CA"/>
    <w:rsid w:val="00EF5B34"/>
    <w:rsid w:val="00EF629D"/>
    <w:rsid w:val="00EF63EC"/>
    <w:rsid w:val="00EF6954"/>
    <w:rsid w:val="00EF6B98"/>
    <w:rsid w:val="00EF764C"/>
    <w:rsid w:val="00F00B58"/>
    <w:rsid w:val="00F012EE"/>
    <w:rsid w:val="00F01419"/>
    <w:rsid w:val="00F01F7D"/>
    <w:rsid w:val="00F02A4D"/>
    <w:rsid w:val="00F05344"/>
    <w:rsid w:val="00F10B9E"/>
    <w:rsid w:val="00F1360A"/>
    <w:rsid w:val="00F13BE3"/>
    <w:rsid w:val="00F16C35"/>
    <w:rsid w:val="00F17A6F"/>
    <w:rsid w:val="00F17E99"/>
    <w:rsid w:val="00F20239"/>
    <w:rsid w:val="00F21CFE"/>
    <w:rsid w:val="00F21D96"/>
    <w:rsid w:val="00F220BC"/>
    <w:rsid w:val="00F221DF"/>
    <w:rsid w:val="00F249E7"/>
    <w:rsid w:val="00F27F10"/>
    <w:rsid w:val="00F3070F"/>
    <w:rsid w:val="00F31229"/>
    <w:rsid w:val="00F355B0"/>
    <w:rsid w:val="00F356E6"/>
    <w:rsid w:val="00F36EE8"/>
    <w:rsid w:val="00F4166D"/>
    <w:rsid w:val="00F422CD"/>
    <w:rsid w:val="00F43285"/>
    <w:rsid w:val="00F45ADC"/>
    <w:rsid w:val="00F46392"/>
    <w:rsid w:val="00F4694D"/>
    <w:rsid w:val="00F5010F"/>
    <w:rsid w:val="00F519C4"/>
    <w:rsid w:val="00F52C57"/>
    <w:rsid w:val="00F52DA1"/>
    <w:rsid w:val="00F54D79"/>
    <w:rsid w:val="00F56272"/>
    <w:rsid w:val="00F563BB"/>
    <w:rsid w:val="00F56FFF"/>
    <w:rsid w:val="00F60A0F"/>
    <w:rsid w:val="00F623B4"/>
    <w:rsid w:val="00F640FC"/>
    <w:rsid w:val="00F6528D"/>
    <w:rsid w:val="00F6739B"/>
    <w:rsid w:val="00F71C3D"/>
    <w:rsid w:val="00F72E77"/>
    <w:rsid w:val="00F7475D"/>
    <w:rsid w:val="00F768FA"/>
    <w:rsid w:val="00F8299B"/>
    <w:rsid w:val="00F830D0"/>
    <w:rsid w:val="00F8320A"/>
    <w:rsid w:val="00F86F9A"/>
    <w:rsid w:val="00F92AD7"/>
    <w:rsid w:val="00F948AA"/>
    <w:rsid w:val="00F94E1A"/>
    <w:rsid w:val="00F967E2"/>
    <w:rsid w:val="00F970DD"/>
    <w:rsid w:val="00FA0B4E"/>
    <w:rsid w:val="00FA0E3F"/>
    <w:rsid w:val="00FA166A"/>
    <w:rsid w:val="00FA363E"/>
    <w:rsid w:val="00FA4490"/>
    <w:rsid w:val="00FA45E8"/>
    <w:rsid w:val="00FA474A"/>
    <w:rsid w:val="00FA4771"/>
    <w:rsid w:val="00FA48EE"/>
    <w:rsid w:val="00FA49EE"/>
    <w:rsid w:val="00FA5754"/>
    <w:rsid w:val="00FB1854"/>
    <w:rsid w:val="00FB392D"/>
    <w:rsid w:val="00FB3C5B"/>
    <w:rsid w:val="00FB4904"/>
    <w:rsid w:val="00FB68E7"/>
    <w:rsid w:val="00FB6DA6"/>
    <w:rsid w:val="00FC083F"/>
    <w:rsid w:val="00FC0E39"/>
    <w:rsid w:val="00FC0EC0"/>
    <w:rsid w:val="00FC1048"/>
    <w:rsid w:val="00FC30EE"/>
    <w:rsid w:val="00FC316B"/>
    <w:rsid w:val="00FC4040"/>
    <w:rsid w:val="00FC4133"/>
    <w:rsid w:val="00FC48E5"/>
    <w:rsid w:val="00FC5FAA"/>
    <w:rsid w:val="00FC6C4E"/>
    <w:rsid w:val="00FD1673"/>
    <w:rsid w:val="00FD2A01"/>
    <w:rsid w:val="00FD339F"/>
    <w:rsid w:val="00FD36F4"/>
    <w:rsid w:val="00FD5BE9"/>
    <w:rsid w:val="00FD6545"/>
    <w:rsid w:val="00FD6A81"/>
    <w:rsid w:val="00FD7F04"/>
    <w:rsid w:val="00FE07D3"/>
    <w:rsid w:val="00FE2829"/>
    <w:rsid w:val="00FE326D"/>
    <w:rsid w:val="00FE52AD"/>
    <w:rsid w:val="00FE566D"/>
    <w:rsid w:val="00FE5FC6"/>
    <w:rsid w:val="00FE6922"/>
    <w:rsid w:val="00FF314A"/>
    <w:rsid w:val="00FF776E"/>
    <w:rsid w:val="00FF7D54"/>
    <w:rsid w:val="01070164"/>
    <w:rsid w:val="01140BE2"/>
    <w:rsid w:val="011A9EC1"/>
    <w:rsid w:val="0145E2EA"/>
    <w:rsid w:val="01556925"/>
    <w:rsid w:val="0160AFD3"/>
    <w:rsid w:val="016634D6"/>
    <w:rsid w:val="01714FBC"/>
    <w:rsid w:val="0179CECB"/>
    <w:rsid w:val="017C7D1E"/>
    <w:rsid w:val="01891BEA"/>
    <w:rsid w:val="0189E83E"/>
    <w:rsid w:val="018EC0B1"/>
    <w:rsid w:val="01996528"/>
    <w:rsid w:val="0200829B"/>
    <w:rsid w:val="0205B986"/>
    <w:rsid w:val="0205DB35"/>
    <w:rsid w:val="0206D2B6"/>
    <w:rsid w:val="0227D54A"/>
    <w:rsid w:val="022C430F"/>
    <w:rsid w:val="0249BD57"/>
    <w:rsid w:val="02528646"/>
    <w:rsid w:val="02598A5C"/>
    <w:rsid w:val="02646FEF"/>
    <w:rsid w:val="026838E9"/>
    <w:rsid w:val="027EBDAC"/>
    <w:rsid w:val="02A2D1C5"/>
    <w:rsid w:val="02B4E66D"/>
    <w:rsid w:val="02B6CED8"/>
    <w:rsid w:val="02B86457"/>
    <w:rsid w:val="02B93400"/>
    <w:rsid w:val="02BE0B6B"/>
    <w:rsid w:val="02C7A758"/>
    <w:rsid w:val="02FB9955"/>
    <w:rsid w:val="0301B1C9"/>
    <w:rsid w:val="0311C0F0"/>
    <w:rsid w:val="0318D446"/>
    <w:rsid w:val="0322F8BB"/>
    <w:rsid w:val="039AC1C0"/>
    <w:rsid w:val="039D6947"/>
    <w:rsid w:val="039F10FD"/>
    <w:rsid w:val="03B15728"/>
    <w:rsid w:val="03B309D6"/>
    <w:rsid w:val="03B6F1AA"/>
    <w:rsid w:val="03B884A3"/>
    <w:rsid w:val="03D02596"/>
    <w:rsid w:val="03DCAD93"/>
    <w:rsid w:val="041441C2"/>
    <w:rsid w:val="0416E60E"/>
    <w:rsid w:val="042DE89F"/>
    <w:rsid w:val="043150C6"/>
    <w:rsid w:val="0446B015"/>
    <w:rsid w:val="047BB910"/>
    <w:rsid w:val="048B0B70"/>
    <w:rsid w:val="0494ED13"/>
    <w:rsid w:val="04AAC3D6"/>
    <w:rsid w:val="04EFE4B3"/>
    <w:rsid w:val="05029EBF"/>
    <w:rsid w:val="050C3D62"/>
    <w:rsid w:val="05152794"/>
    <w:rsid w:val="051DCE6B"/>
    <w:rsid w:val="051F4BD6"/>
    <w:rsid w:val="05262A51"/>
    <w:rsid w:val="052DE097"/>
    <w:rsid w:val="052E0495"/>
    <w:rsid w:val="0534F349"/>
    <w:rsid w:val="053A21D3"/>
    <w:rsid w:val="05503EFF"/>
    <w:rsid w:val="05730EC3"/>
    <w:rsid w:val="0574F390"/>
    <w:rsid w:val="05890CFA"/>
    <w:rsid w:val="0593845C"/>
    <w:rsid w:val="05A11F88"/>
    <w:rsid w:val="05CA8AEB"/>
    <w:rsid w:val="05DA7287"/>
    <w:rsid w:val="060B4B8C"/>
    <w:rsid w:val="061617AB"/>
    <w:rsid w:val="062B34A4"/>
    <w:rsid w:val="0632953F"/>
    <w:rsid w:val="063C5E68"/>
    <w:rsid w:val="064F4E6E"/>
    <w:rsid w:val="065EE430"/>
    <w:rsid w:val="068C10B3"/>
    <w:rsid w:val="0692E330"/>
    <w:rsid w:val="06A03CB4"/>
    <w:rsid w:val="06A305B7"/>
    <w:rsid w:val="06ADCF4A"/>
    <w:rsid w:val="06BCAA66"/>
    <w:rsid w:val="06BEF476"/>
    <w:rsid w:val="06D08E89"/>
    <w:rsid w:val="06D24E1F"/>
    <w:rsid w:val="06D5B8FE"/>
    <w:rsid w:val="06F01F9C"/>
    <w:rsid w:val="0701B64A"/>
    <w:rsid w:val="0708D1AD"/>
    <w:rsid w:val="0736BEE6"/>
    <w:rsid w:val="073DC15F"/>
    <w:rsid w:val="0764502E"/>
    <w:rsid w:val="0767AAB9"/>
    <w:rsid w:val="0770B7E8"/>
    <w:rsid w:val="07755EDD"/>
    <w:rsid w:val="0799EEE6"/>
    <w:rsid w:val="07A3610D"/>
    <w:rsid w:val="07A90CDD"/>
    <w:rsid w:val="07C93A55"/>
    <w:rsid w:val="07CF0A04"/>
    <w:rsid w:val="07D63E55"/>
    <w:rsid w:val="07D9F64F"/>
    <w:rsid w:val="07E8CA9E"/>
    <w:rsid w:val="08002A89"/>
    <w:rsid w:val="08073826"/>
    <w:rsid w:val="081D9A79"/>
    <w:rsid w:val="08290404"/>
    <w:rsid w:val="083B1479"/>
    <w:rsid w:val="08417C80"/>
    <w:rsid w:val="0847BB60"/>
    <w:rsid w:val="0850796A"/>
    <w:rsid w:val="0852624A"/>
    <w:rsid w:val="08557565"/>
    <w:rsid w:val="08736880"/>
    <w:rsid w:val="0880126B"/>
    <w:rsid w:val="088116CA"/>
    <w:rsid w:val="088538C1"/>
    <w:rsid w:val="0896BB8F"/>
    <w:rsid w:val="08AC9452"/>
    <w:rsid w:val="08AE20A8"/>
    <w:rsid w:val="08B78573"/>
    <w:rsid w:val="08C61437"/>
    <w:rsid w:val="08D13057"/>
    <w:rsid w:val="08DC5A93"/>
    <w:rsid w:val="08F4940A"/>
    <w:rsid w:val="08FA08C2"/>
    <w:rsid w:val="0916EC7E"/>
    <w:rsid w:val="09211F22"/>
    <w:rsid w:val="09453158"/>
    <w:rsid w:val="09594809"/>
    <w:rsid w:val="095E7C93"/>
    <w:rsid w:val="096E2157"/>
    <w:rsid w:val="097A407C"/>
    <w:rsid w:val="0982D46A"/>
    <w:rsid w:val="098DB3EF"/>
    <w:rsid w:val="09ABF18C"/>
    <w:rsid w:val="09BAE6CD"/>
    <w:rsid w:val="09CA7650"/>
    <w:rsid w:val="09DBB31D"/>
    <w:rsid w:val="09F44B28"/>
    <w:rsid w:val="0A000E6F"/>
    <w:rsid w:val="0A06E294"/>
    <w:rsid w:val="0A1BE2CC"/>
    <w:rsid w:val="0A224B5A"/>
    <w:rsid w:val="0A3313B5"/>
    <w:rsid w:val="0A3B7647"/>
    <w:rsid w:val="0A40BE51"/>
    <w:rsid w:val="0A488C93"/>
    <w:rsid w:val="0A5AE6DA"/>
    <w:rsid w:val="0A6823F2"/>
    <w:rsid w:val="0A8E1B4A"/>
    <w:rsid w:val="0A945F50"/>
    <w:rsid w:val="0A97517C"/>
    <w:rsid w:val="0AAE66DF"/>
    <w:rsid w:val="0AC96359"/>
    <w:rsid w:val="0ACC442C"/>
    <w:rsid w:val="0ACDC49E"/>
    <w:rsid w:val="0AD18FA8"/>
    <w:rsid w:val="0AE24F74"/>
    <w:rsid w:val="0AE37A94"/>
    <w:rsid w:val="0AECC530"/>
    <w:rsid w:val="0AF610E1"/>
    <w:rsid w:val="0AF81A32"/>
    <w:rsid w:val="0B2EAD0B"/>
    <w:rsid w:val="0B40CA6B"/>
    <w:rsid w:val="0B4E2473"/>
    <w:rsid w:val="0B514120"/>
    <w:rsid w:val="0B58F30D"/>
    <w:rsid w:val="0B9036BA"/>
    <w:rsid w:val="0BB9C0AD"/>
    <w:rsid w:val="0BBD33F6"/>
    <w:rsid w:val="0BBF56FE"/>
    <w:rsid w:val="0BC60941"/>
    <w:rsid w:val="0BD46220"/>
    <w:rsid w:val="0BDA7F82"/>
    <w:rsid w:val="0BE3419E"/>
    <w:rsid w:val="0BE45CF4"/>
    <w:rsid w:val="0BF86B65"/>
    <w:rsid w:val="0C0677FD"/>
    <w:rsid w:val="0C0E3629"/>
    <w:rsid w:val="0C1182B5"/>
    <w:rsid w:val="0C194C99"/>
    <w:rsid w:val="0C272DCB"/>
    <w:rsid w:val="0C3CBE35"/>
    <w:rsid w:val="0C4FC329"/>
    <w:rsid w:val="0C5F1B13"/>
    <w:rsid w:val="0C611CD3"/>
    <w:rsid w:val="0C656AE5"/>
    <w:rsid w:val="0CC1D873"/>
    <w:rsid w:val="0CDAC0C8"/>
    <w:rsid w:val="0CDC9ACC"/>
    <w:rsid w:val="0CDD9DA6"/>
    <w:rsid w:val="0CE0E2B6"/>
    <w:rsid w:val="0CF2ADCA"/>
    <w:rsid w:val="0D02528F"/>
    <w:rsid w:val="0D119CDE"/>
    <w:rsid w:val="0D48B145"/>
    <w:rsid w:val="0D4A15BB"/>
    <w:rsid w:val="0D5344A4"/>
    <w:rsid w:val="0D5DE501"/>
    <w:rsid w:val="0D61D9A2"/>
    <w:rsid w:val="0D771C59"/>
    <w:rsid w:val="0D7848EB"/>
    <w:rsid w:val="0D8E9EA2"/>
    <w:rsid w:val="0DA7A39C"/>
    <w:rsid w:val="0DAC9198"/>
    <w:rsid w:val="0DCBCFEF"/>
    <w:rsid w:val="0DD5C3ED"/>
    <w:rsid w:val="0DD8DB09"/>
    <w:rsid w:val="0E09D87B"/>
    <w:rsid w:val="0E0D5EB0"/>
    <w:rsid w:val="0E0F10A0"/>
    <w:rsid w:val="0E212899"/>
    <w:rsid w:val="0E5D4D49"/>
    <w:rsid w:val="0E617B2E"/>
    <w:rsid w:val="0E61AAA2"/>
    <w:rsid w:val="0E6813A9"/>
    <w:rsid w:val="0E6E8669"/>
    <w:rsid w:val="0E74EA18"/>
    <w:rsid w:val="0E868E43"/>
    <w:rsid w:val="0E8F9A68"/>
    <w:rsid w:val="0E936F22"/>
    <w:rsid w:val="0EB0BE04"/>
    <w:rsid w:val="0EB481AF"/>
    <w:rsid w:val="0ED3E09B"/>
    <w:rsid w:val="0ED60B7C"/>
    <w:rsid w:val="0EE89695"/>
    <w:rsid w:val="0F0D9AEF"/>
    <w:rsid w:val="0F1F1075"/>
    <w:rsid w:val="0F1FA8CF"/>
    <w:rsid w:val="0F2DAA66"/>
    <w:rsid w:val="0F388F26"/>
    <w:rsid w:val="0F39B629"/>
    <w:rsid w:val="0F5B1BE6"/>
    <w:rsid w:val="0F82E14A"/>
    <w:rsid w:val="0F83500B"/>
    <w:rsid w:val="0F9AEA97"/>
    <w:rsid w:val="0F9DB944"/>
    <w:rsid w:val="0F9F9A21"/>
    <w:rsid w:val="0FA9FB26"/>
    <w:rsid w:val="0FAA1702"/>
    <w:rsid w:val="0FAF1838"/>
    <w:rsid w:val="0FB4C48D"/>
    <w:rsid w:val="0FBCF8FA"/>
    <w:rsid w:val="0FC323C8"/>
    <w:rsid w:val="0FEF8D07"/>
    <w:rsid w:val="100BB137"/>
    <w:rsid w:val="10153E68"/>
    <w:rsid w:val="101673EC"/>
    <w:rsid w:val="1024B243"/>
    <w:rsid w:val="1026400F"/>
    <w:rsid w:val="1027E603"/>
    <w:rsid w:val="102A196F"/>
    <w:rsid w:val="106FA082"/>
    <w:rsid w:val="108B2450"/>
    <w:rsid w:val="10A53F1F"/>
    <w:rsid w:val="10B79E27"/>
    <w:rsid w:val="10F1BBCC"/>
    <w:rsid w:val="10F26B07"/>
    <w:rsid w:val="111D30F2"/>
    <w:rsid w:val="111E36BF"/>
    <w:rsid w:val="11202723"/>
    <w:rsid w:val="112502EA"/>
    <w:rsid w:val="113519DB"/>
    <w:rsid w:val="114D71FE"/>
    <w:rsid w:val="1150661B"/>
    <w:rsid w:val="11566E78"/>
    <w:rsid w:val="11660000"/>
    <w:rsid w:val="116CA32B"/>
    <w:rsid w:val="116E9AE6"/>
    <w:rsid w:val="11910277"/>
    <w:rsid w:val="119486AD"/>
    <w:rsid w:val="11991BF0"/>
    <w:rsid w:val="11A9184D"/>
    <w:rsid w:val="11BE2F05"/>
    <w:rsid w:val="11C83491"/>
    <w:rsid w:val="11F0BD7F"/>
    <w:rsid w:val="11F8C97B"/>
    <w:rsid w:val="120461BE"/>
    <w:rsid w:val="120DCC54"/>
    <w:rsid w:val="121C2268"/>
    <w:rsid w:val="121EA284"/>
    <w:rsid w:val="122E65A1"/>
    <w:rsid w:val="1246B8C4"/>
    <w:rsid w:val="124A3125"/>
    <w:rsid w:val="12536E88"/>
    <w:rsid w:val="1258A197"/>
    <w:rsid w:val="125AE2BB"/>
    <w:rsid w:val="128DFD91"/>
    <w:rsid w:val="12A9C0D1"/>
    <w:rsid w:val="12C6A696"/>
    <w:rsid w:val="12DDCCA4"/>
    <w:rsid w:val="12FEC26E"/>
    <w:rsid w:val="130A2DAE"/>
    <w:rsid w:val="130D3497"/>
    <w:rsid w:val="131F05B8"/>
    <w:rsid w:val="1341DEBB"/>
    <w:rsid w:val="137BFE5B"/>
    <w:rsid w:val="1387285D"/>
    <w:rsid w:val="13883C0D"/>
    <w:rsid w:val="13B7B06A"/>
    <w:rsid w:val="13B7F2C9"/>
    <w:rsid w:val="13BD7E48"/>
    <w:rsid w:val="13E1B6FB"/>
    <w:rsid w:val="13E58CC5"/>
    <w:rsid w:val="13F471F8"/>
    <w:rsid w:val="13F4B8FA"/>
    <w:rsid w:val="13F59B77"/>
    <w:rsid w:val="14026F1D"/>
    <w:rsid w:val="145DF96A"/>
    <w:rsid w:val="1465BBFA"/>
    <w:rsid w:val="147F35C1"/>
    <w:rsid w:val="148391DF"/>
    <w:rsid w:val="14882A3E"/>
    <w:rsid w:val="149060B9"/>
    <w:rsid w:val="149B2D3C"/>
    <w:rsid w:val="149C772D"/>
    <w:rsid w:val="14BB0022"/>
    <w:rsid w:val="14C2519B"/>
    <w:rsid w:val="14C3EA18"/>
    <w:rsid w:val="14C5C4B2"/>
    <w:rsid w:val="14CC2C9B"/>
    <w:rsid w:val="14E0AA2C"/>
    <w:rsid w:val="14E1251F"/>
    <w:rsid w:val="14EDDA8A"/>
    <w:rsid w:val="14EDF51B"/>
    <w:rsid w:val="14EE0FBB"/>
    <w:rsid w:val="14F3632F"/>
    <w:rsid w:val="14F437B7"/>
    <w:rsid w:val="14F49929"/>
    <w:rsid w:val="1504A53B"/>
    <w:rsid w:val="15062AD1"/>
    <w:rsid w:val="151CE65C"/>
    <w:rsid w:val="1527E32D"/>
    <w:rsid w:val="15306A3D"/>
    <w:rsid w:val="15468FDF"/>
    <w:rsid w:val="1554F6B9"/>
    <w:rsid w:val="15621C09"/>
    <w:rsid w:val="156820E9"/>
    <w:rsid w:val="1576C0E7"/>
    <w:rsid w:val="1579294F"/>
    <w:rsid w:val="157DAF68"/>
    <w:rsid w:val="1582325E"/>
    <w:rsid w:val="15A4F568"/>
    <w:rsid w:val="15D18633"/>
    <w:rsid w:val="15FE6F91"/>
    <w:rsid w:val="15FF1226"/>
    <w:rsid w:val="16063085"/>
    <w:rsid w:val="160F469B"/>
    <w:rsid w:val="16164B5D"/>
    <w:rsid w:val="161689F8"/>
    <w:rsid w:val="162875B6"/>
    <w:rsid w:val="165765D1"/>
    <w:rsid w:val="1659D8F0"/>
    <w:rsid w:val="1665DDCB"/>
    <w:rsid w:val="1678E22B"/>
    <w:rsid w:val="167CF580"/>
    <w:rsid w:val="16889000"/>
    <w:rsid w:val="1688B964"/>
    <w:rsid w:val="168C3E9D"/>
    <w:rsid w:val="16C08558"/>
    <w:rsid w:val="16C42EA2"/>
    <w:rsid w:val="16E13D77"/>
    <w:rsid w:val="1708BBE8"/>
    <w:rsid w:val="1716F755"/>
    <w:rsid w:val="1728D7C2"/>
    <w:rsid w:val="1732518F"/>
    <w:rsid w:val="1748CF10"/>
    <w:rsid w:val="176BDCF7"/>
    <w:rsid w:val="177291F2"/>
    <w:rsid w:val="177F1DE0"/>
    <w:rsid w:val="1782B070"/>
    <w:rsid w:val="178B994E"/>
    <w:rsid w:val="179FA0E4"/>
    <w:rsid w:val="17A5E2C2"/>
    <w:rsid w:val="17B50D50"/>
    <w:rsid w:val="17B594D2"/>
    <w:rsid w:val="17B812AC"/>
    <w:rsid w:val="17C8AB73"/>
    <w:rsid w:val="17F8F712"/>
    <w:rsid w:val="181E5FFB"/>
    <w:rsid w:val="1849B98B"/>
    <w:rsid w:val="185FFF03"/>
    <w:rsid w:val="18680DA0"/>
    <w:rsid w:val="1876E2F1"/>
    <w:rsid w:val="1877CB0B"/>
    <w:rsid w:val="1879AB78"/>
    <w:rsid w:val="187B3E03"/>
    <w:rsid w:val="187D0DD8"/>
    <w:rsid w:val="18800330"/>
    <w:rsid w:val="188F9ADC"/>
    <w:rsid w:val="189F281A"/>
    <w:rsid w:val="18A06D86"/>
    <w:rsid w:val="18A5E2CE"/>
    <w:rsid w:val="18B4E3DB"/>
    <w:rsid w:val="18B96FE1"/>
    <w:rsid w:val="18E39C54"/>
    <w:rsid w:val="18EFF9E5"/>
    <w:rsid w:val="19142092"/>
    <w:rsid w:val="191D0B2C"/>
    <w:rsid w:val="19332C67"/>
    <w:rsid w:val="19412032"/>
    <w:rsid w:val="1941E5E5"/>
    <w:rsid w:val="1960827F"/>
    <w:rsid w:val="199681BF"/>
    <w:rsid w:val="199C958B"/>
    <w:rsid w:val="199F7154"/>
    <w:rsid w:val="19A9BC2B"/>
    <w:rsid w:val="19B04054"/>
    <w:rsid w:val="19B49642"/>
    <w:rsid w:val="19BE5205"/>
    <w:rsid w:val="19C0AD06"/>
    <w:rsid w:val="19CA707C"/>
    <w:rsid w:val="19E06802"/>
    <w:rsid w:val="1A018859"/>
    <w:rsid w:val="1A15F193"/>
    <w:rsid w:val="1A2858FC"/>
    <w:rsid w:val="1A3AF87B"/>
    <w:rsid w:val="1A4975A5"/>
    <w:rsid w:val="1A4A8B1F"/>
    <w:rsid w:val="1A507824"/>
    <w:rsid w:val="1A5B8A75"/>
    <w:rsid w:val="1A9E617F"/>
    <w:rsid w:val="1AAEBCBD"/>
    <w:rsid w:val="1ABAABCF"/>
    <w:rsid w:val="1ABE3CE2"/>
    <w:rsid w:val="1ACC525E"/>
    <w:rsid w:val="1AF9A348"/>
    <w:rsid w:val="1B01F5E5"/>
    <w:rsid w:val="1B08CE92"/>
    <w:rsid w:val="1B1B809D"/>
    <w:rsid w:val="1B2B4B33"/>
    <w:rsid w:val="1B3BE167"/>
    <w:rsid w:val="1B3E9B68"/>
    <w:rsid w:val="1B4D19E0"/>
    <w:rsid w:val="1B541BAA"/>
    <w:rsid w:val="1B5616B3"/>
    <w:rsid w:val="1B62A5FC"/>
    <w:rsid w:val="1B8F1975"/>
    <w:rsid w:val="1B9FAE62"/>
    <w:rsid w:val="1BC37421"/>
    <w:rsid w:val="1BC67D88"/>
    <w:rsid w:val="1BC85463"/>
    <w:rsid w:val="1BCD6D46"/>
    <w:rsid w:val="1BCE44A7"/>
    <w:rsid w:val="1BD1DB9B"/>
    <w:rsid w:val="1BE47F38"/>
    <w:rsid w:val="1BE57116"/>
    <w:rsid w:val="1BEC9D3B"/>
    <w:rsid w:val="1BEE4788"/>
    <w:rsid w:val="1BEF0C03"/>
    <w:rsid w:val="1BF49105"/>
    <w:rsid w:val="1BFE07D3"/>
    <w:rsid w:val="1C19C28B"/>
    <w:rsid w:val="1C38FD11"/>
    <w:rsid w:val="1C5C315E"/>
    <w:rsid w:val="1C67C55B"/>
    <w:rsid w:val="1C916744"/>
    <w:rsid w:val="1C996A05"/>
    <w:rsid w:val="1CB7CB8D"/>
    <w:rsid w:val="1CB88778"/>
    <w:rsid w:val="1CBCB853"/>
    <w:rsid w:val="1CC0AA88"/>
    <w:rsid w:val="1CC5B4AF"/>
    <w:rsid w:val="1CCC3B27"/>
    <w:rsid w:val="1CDA4A5D"/>
    <w:rsid w:val="1CDCA157"/>
    <w:rsid w:val="1CDF788F"/>
    <w:rsid w:val="1D159966"/>
    <w:rsid w:val="1D2CC276"/>
    <w:rsid w:val="1D32EDBD"/>
    <w:rsid w:val="1D4E2D06"/>
    <w:rsid w:val="1D5ED50F"/>
    <w:rsid w:val="1D66FBA7"/>
    <w:rsid w:val="1D67522A"/>
    <w:rsid w:val="1D68A234"/>
    <w:rsid w:val="1D75A641"/>
    <w:rsid w:val="1D77FD6C"/>
    <w:rsid w:val="1D7953F1"/>
    <w:rsid w:val="1D88760A"/>
    <w:rsid w:val="1D8B277D"/>
    <w:rsid w:val="1D91C535"/>
    <w:rsid w:val="1DA01348"/>
    <w:rsid w:val="1DA951A3"/>
    <w:rsid w:val="1DC4CDC9"/>
    <w:rsid w:val="1DCC7999"/>
    <w:rsid w:val="1DD9BCD4"/>
    <w:rsid w:val="1DE2F4B9"/>
    <w:rsid w:val="1DE935BA"/>
    <w:rsid w:val="1DF06D50"/>
    <w:rsid w:val="1DF29F75"/>
    <w:rsid w:val="1DF6C06B"/>
    <w:rsid w:val="1E13363E"/>
    <w:rsid w:val="1E1CD219"/>
    <w:rsid w:val="1E219B2C"/>
    <w:rsid w:val="1E31FDD6"/>
    <w:rsid w:val="1E3727DC"/>
    <w:rsid w:val="1E5FCB43"/>
    <w:rsid w:val="1E60F0E1"/>
    <w:rsid w:val="1E6F3DD6"/>
    <w:rsid w:val="1E74DFA2"/>
    <w:rsid w:val="1E9A4575"/>
    <w:rsid w:val="1EAEA51F"/>
    <w:rsid w:val="1EB6182A"/>
    <w:rsid w:val="1EC3FC06"/>
    <w:rsid w:val="1EC60B31"/>
    <w:rsid w:val="1ECF137E"/>
    <w:rsid w:val="1ED34C54"/>
    <w:rsid w:val="1EDE48C5"/>
    <w:rsid w:val="1EE9FFFB"/>
    <w:rsid w:val="1EEFAD29"/>
    <w:rsid w:val="1EFD9ECF"/>
    <w:rsid w:val="1F0B86D6"/>
    <w:rsid w:val="1F0F9959"/>
    <w:rsid w:val="1F2D2952"/>
    <w:rsid w:val="1F308C50"/>
    <w:rsid w:val="1F35A572"/>
    <w:rsid w:val="1F409124"/>
    <w:rsid w:val="1F452204"/>
    <w:rsid w:val="1F4666BB"/>
    <w:rsid w:val="1F48322D"/>
    <w:rsid w:val="1F512F0C"/>
    <w:rsid w:val="1F56E9E7"/>
    <w:rsid w:val="1F5D4C9A"/>
    <w:rsid w:val="1F609E2A"/>
    <w:rsid w:val="1F71D1D8"/>
    <w:rsid w:val="1F78B19A"/>
    <w:rsid w:val="1F7EC51A"/>
    <w:rsid w:val="1FA61920"/>
    <w:rsid w:val="1FD2842C"/>
    <w:rsid w:val="200F3676"/>
    <w:rsid w:val="202987D6"/>
    <w:rsid w:val="203694C8"/>
    <w:rsid w:val="2038BD98"/>
    <w:rsid w:val="2041D5A5"/>
    <w:rsid w:val="2051E88B"/>
    <w:rsid w:val="205E3495"/>
    <w:rsid w:val="20613265"/>
    <w:rsid w:val="206A9FB5"/>
    <w:rsid w:val="207103DF"/>
    <w:rsid w:val="20761576"/>
    <w:rsid w:val="208D3026"/>
    <w:rsid w:val="20961E63"/>
    <w:rsid w:val="20A711A6"/>
    <w:rsid w:val="20AAE770"/>
    <w:rsid w:val="20CCCE6B"/>
    <w:rsid w:val="20D032FB"/>
    <w:rsid w:val="20D9BB1C"/>
    <w:rsid w:val="21005513"/>
    <w:rsid w:val="2116686A"/>
    <w:rsid w:val="2136CA43"/>
    <w:rsid w:val="215F683A"/>
    <w:rsid w:val="217199C4"/>
    <w:rsid w:val="217DB601"/>
    <w:rsid w:val="218B8BC9"/>
    <w:rsid w:val="2197F872"/>
    <w:rsid w:val="21AA6A6D"/>
    <w:rsid w:val="21C926A9"/>
    <w:rsid w:val="21CD78CF"/>
    <w:rsid w:val="21DF69D8"/>
    <w:rsid w:val="220EEFE6"/>
    <w:rsid w:val="2219FAB6"/>
    <w:rsid w:val="22275C32"/>
    <w:rsid w:val="223B73B1"/>
    <w:rsid w:val="224A3B57"/>
    <w:rsid w:val="2259984D"/>
    <w:rsid w:val="225E4D87"/>
    <w:rsid w:val="22693B05"/>
    <w:rsid w:val="227310DA"/>
    <w:rsid w:val="228315E4"/>
    <w:rsid w:val="2292BAD9"/>
    <w:rsid w:val="22A3A82D"/>
    <w:rsid w:val="22B6435A"/>
    <w:rsid w:val="22C3CA3C"/>
    <w:rsid w:val="22CFD25D"/>
    <w:rsid w:val="22D21B4E"/>
    <w:rsid w:val="22D51301"/>
    <w:rsid w:val="22E6A761"/>
    <w:rsid w:val="22EFBACC"/>
    <w:rsid w:val="22F19D6E"/>
    <w:rsid w:val="22F24104"/>
    <w:rsid w:val="230176B0"/>
    <w:rsid w:val="230C9DC9"/>
    <w:rsid w:val="230E453E"/>
    <w:rsid w:val="231A4026"/>
    <w:rsid w:val="231FCA63"/>
    <w:rsid w:val="2355B995"/>
    <w:rsid w:val="236D8BBF"/>
    <w:rsid w:val="23714D4B"/>
    <w:rsid w:val="237C5694"/>
    <w:rsid w:val="23A7C011"/>
    <w:rsid w:val="23B2AB2C"/>
    <w:rsid w:val="23B68372"/>
    <w:rsid w:val="23B9095B"/>
    <w:rsid w:val="23B95E2F"/>
    <w:rsid w:val="23BA3DEB"/>
    <w:rsid w:val="23CA099C"/>
    <w:rsid w:val="23D1579C"/>
    <w:rsid w:val="23D7BB70"/>
    <w:rsid w:val="23E06C9D"/>
    <w:rsid w:val="23E17DF3"/>
    <w:rsid w:val="23EC07FD"/>
    <w:rsid w:val="23EE8429"/>
    <w:rsid w:val="2416877D"/>
    <w:rsid w:val="242A5049"/>
    <w:rsid w:val="24405338"/>
    <w:rsid w:val="24688D4A"/>
    <w:rsid w:val="24720EF5"/>
    <w:rsid w:val="2474766E"/>
    <w:rsid w:val="2475D935"/>
    <w:rsid w:val="2493EF52"/>
    <w:rsid w:val="24AA159F"/>
    <w:rsid w:val="24AA9AC8"/>
    <w:rsid w:val="24B854C2"/>
    <w:rsid w:val="24BFDA13"/>
    <w:rsid w:val="24C2F63B"/>
    <w:rsid w:val="24D34785"/>
    <w:rsid w:val="24D8EF56"/>
    <w:rsid w:val="24EEA79C"/>
    <w:rsid w:val="25025D04"/>
    <w:rsid w:val="250A05EB"/>
    <w:rsid w:val="250EA0AE"/>
    <w:rsid w:val="2514F683"/>
    <w:rsid w:val="2554F587"/>
    <w:rsid w:val="2569A201"/>
    <w:rsid w:val="256BA988"/>
    <w:rsid w:val="25732AFF"/>
    <w:rsid w:val="2579521C"/>
    <w:rsid w:val="257B59D0"/>
    <w:rsid w:val="258AC8E1"/>
    <w:rsid w:val="258C1A59"/>
    <w:rsid w:val="2595024D"/>
    <w:rsid w:val="25BB172B"/>
    <w:rsid w:val="25CAA5E3"/>
    <w:rsid w:val="25D78BCB"/>
    <w:rsid w:val="2607731F"/>
    <w:rsid w:val="263FD50D"/>
    <w:rsid w:val="26511232"/>
    <w:rsid w:val="2659539F"/>
    <w:rsid w:val="266176C2"/>
    <w:rsid w:val="2672DA47"/>
    <w:rsid w:val="269FD4F4"/>
    <w:rsid w:val="26A60633"/>
    <w:rsid w:val="26C83C31"/>
    <w:rsid w:val="26E763CF"/>
    <w:rsid w:val="2710B515"/>
    <w:rsid w:val="271AD45C"/>
    <w:rsid w:val="272CE381"/>
    <w:rsid w:val="2731A966"/>
    <w:rsid w:val="273A0454"/>
    <w:rsid w:val="273E7FA6"/>
    <w:rsid w:val="2748E9CE"/>
    <w:rsid w:val="2749FB0B"/>
    <w:rsid w:val="274B4D89"/>
    <w:rsid w:val="27538A73"/>
    <w:rsid w:val="27662BFC"/>
    <w:rsid w:val="277FA79A"/>
    <w:rsid w:val="279158C3"/>
    <w:rsid w:val="27B97EE8"/>
    <w:rsid w:val="27BE6377"/>
    <w:rsid w:val="27FABFCC"/>
    <w:rsid w:val="28124AFA"/>
    <w:rsid w:val="28266EC4"/>
    <w:rsid w:val="2841A6AD"/>
    <w:rsid w:val="284B49EF"/>
    <w:rsid w:val="2864FA29"/>
    <w:rsid w:val="287D99F2"/>
    <w:rsid w:val="288B45C0"/>
    <w:rsid w:val="288DAF0E"/>
    <w:rsid w:val="2896AE43"/>
    <w:rsid w:val="28ABF6FE"/>
    <w:rsid w:val="28B7CE1B"/>
    <w:rsid w:val="28C7D110"/>
    <w:rsid w:val="28CB349B"/>
    <w:rsid w:val="28DB6F0E"/>
    <w:rsid w:val="28DCADC3"/>
    <w:rsid w:val="28E5CB6C"/>
    <w:rsid w:val="28F021B3"/>
    <w:rsid w:val="28F49708"/>
    <w:rsid w:val="28F97810"/>
    <w:rsid w:val="28FA4F03"/>
    <w:rsid w:val="292F6209"/>
    <w:rsid w:val="29419272"/>
    <w:rsid w:val="295C9133"/>
    <w:rsid w:val="29670E5D"/>
    <w:rsid w:val="29753492"/>
    <w:rsid w:val="297C224C"/>
    <w:rsid w:val="297E69D7"/>
    <w:rsid w:val="29804BA4"/>
    <w:rsid w:val="29AE5871"/>
    <w:rsid w:val="29B74975"/>
    <w:rsid w:val="29C479E5"/>
    <w:rsid w:val="29D109F9"/>
    <w:rsid w:val="29E58C88"/>
    <w:rsid w:val="29E7DF03"/>
    <w:rsid w:val="2A082917"/>
    <w:rsid w:val="2A124EA0"/>
    <w:rsid w:val="2A2CACD5"/>
    <w:rsid w:val="2A5FC47F"/>
    <w:rsid w:val="2A6B5E2D"/>
    <w:rsid w:val="2A6E7B7A"/>
    <w:rsid w:val="2A7AD856"/>
    <w:rsid w:val="2A7C6286"/>
    <w:rsid w:val="2A86811E"/>
    <w:rsid w:val="2A9A8216"/>
    <w:rsid w:val="2A9B610C"/>
    <w:rsid w:val="2AA241D9"/>
    <w:rsid w:val="2AAA8606"/>
    <w:rsid w:val="2AADCE69"/>
    <w:rsid w:val="2AB475AD"/>
    <w:rsid w:val="2ABEA50F"/>
    <w:rsid w:val="2AC9DBA8"/>
    <w:rsid w:val="2ACB6850"/>
    <w:rsid w:val="2ADE7AE3"/>
    <w:rsid w:val="2AF224D6"/>
    <w:rsid w:val="2AFBED67"/>
    <w:rsid w:val="2B0156EE"/>
    <w:rsid w:val="2B02DEBE"/>
    <w:rsid w:val="2B1B9FF8"/>
    <w:rsid w:val="2B3A5F15"/>
    <w:rsid w:val="2B3D802C"/>
    <w:rsid w:val="2B458CA9"/>
    <w:rsid w:val="2B4A0D54"/>
    <w:rsid w:val="2B57FE3A"/>
    <w:rsid w:val="2B5BAA08"/>
    <w:rsid w:val="2B76025F"/>
    <w:rsid w:val="2B895C72"/>
    <w:rsid w:val="2B8FE5EF"/>
    <w:rsid w:val="2B9B6192"/>
    <w:rsid w:val="2BA3E962"/>
    <w:rsid w:val="2BAFEF20"/>
    <w:rsid w:val="2BBDBD11"/>
    <w:rsid w:val="2BC72EDC"/>
    <w:rsid w:val="2BC90A32"/>
    <w:rsid w:val="2BDAAEAE"/>
    <w:rsid w:val="2BEDA89B"/>
    <w:rsid w:val="2BF97F5A"/>
    <w:rsid w:val="2BFB94E0"/>
    <w:rsid w:val="2C078061"/>
    <w:rsid w:val="2C249625"/>
    <w:rsid w:val="2C2D3893"/>
    <w:rsid w:val="2C72F9A1"/>
    <w:rsid w:val="2C736789"/>
    <w:rsid w:val="2C84D644"/>
    <w:rsid w:val="2CA33098"/>
    <w:rsid w:val="2CC1F7E5"/>
    <w:rsid w:val="2CC707AB"/>
    <w:rsid w:val="2CCF06A0"/>
    <w:rsid w:val="2CF4BC16"/>
    <w:rsid w:val="2CF52BED"/>
    <w:rsid w:val="2D019560"/>
    <w:rsid w:val="2D15D9C7"/>
    <w:rsid w:val="2D24BAB3"/>
    <w:rsid w:val="2D3569B2"/>
    <w:rsid w:val="2D416177"/>
    <w:rsid w:val="2D8BA300"/>
    <w:rsid w:val="2D980B01"/>
    <w:rsid w:val="2D9DB6E2"/>
    <w:rsid w:val="2DA1CE54"/>
    <w:rsid w:val="2DA6FB55"/>
    <w:rsid w:val="2DBCF987"/>
    <w:rsid w:val="2DC4DF2E"/>
    <w:rsid w:val="2DD97F61"/>
    <w:rsid w:val="2DDACB4E"/>
    <w:rsid w:val="2DF1CE36"/>
    <w:rsid w:val="2DFFF57E"/>
    <w:rsid w:val="2E028C67"/>
    <w:rsid w:val="2E1D4466"/>
    <w:rsid w:val="2E1F706A"/>
    <w:rsid w:val="2E3BE4A4"/>
    <w:rsid w:val="2E3F00F9"/>
    <w:rsid w:val="2E454AAF"/>
    <w:rsid w:val="2E456580"/>
    <w:rsid w:val="2E475E6B"/>
    <w:rsid w:val="2E4F936F"/>
    <w:rsid w:val="2E5122A7"/>
    <w:rsid w:val="2E649D09"/>
    <w:rsid w:val="2E665F9F"/>
    <w:rsid w:val="2E71923B"/>
    <w:rsid w:val="2E75E855"/>
    <w:rsid w:val="2E9720A5"/>
    <w:rsid w:val="2E98B07A"/>
    <w:rsid w:val="2EA3BBCE"/>
    <w:rsid w:val="2EC786B1"/>
    <w:rsid w:val="2ECA3A4E"/>
    <w:rsid w:val="2ED5C6AA"/>
    <w:rsid w:val="2EFF4957"/>
    <w:rsid w:val="2F0E591C"/>
    <w:rsid w:val="2F44A5B5"/>
    <w:rsid w:val="2F58C9E8"/>
    <w:rsid w:val="2F650BBE"/>
    <w:rsid w:val="2F6596AD"/>
    <w:rsid w:val="2F66DBD2"/>
    <w:rsid w:val="2F6AA810"/>
    <w:rsid w:val="2F70DD49"/>
    <w:rsid w:val="2F92B1EE"/>
    <w:rsid w:val="2F9FA7C4"/>
    <w:rsid w:val="2FB88BDC"/>
    <w:rsid w:val="2FC6D15B"/>
    <w:rsid w:val="2FCCAE5A"/>
    <w:rsid w:val="2FFEE02F"/>
    <w:rsid w:val="300DD038"/>
    <w:rsid w:val="3027E2FF"/>
    <w:rsid w:val="302AA586"/>
    <w:rsid w:val="3034D735"/>
    <w:rsid w:val="30366E5C"/>
    <w:rsid w:val="303D9328"/>
    <w:rsid w:val="3053E462"/>
    <w:rsid w:val="305A9B1E"/>
    <w:rsid w:val="30635712"/>
    <w:rsid w:val="306926D9"/>
    <w:rsid w:val="308CDB6F"/>
    <w:rsid w:val="3098C6C4"/>
    <w:rsid w:val="30BB2D3F"/>
    <w:rsid w:val="30DE51A9"/>
    <w:rsid w:val="30E80A19"/>
    <w:rsid w:val="30FF03B5"/>
    <w:rsid w:val="311880C9"/>
    <w:rsid w:val="31413418"/>
    <w:rsid w:val="31542116"/>
    <w:rsid w:val="31545C3D"/>
    <w:rsid w:val="31557BC0"/>
    <w:rsid w:val="3168E65E"/>
    <w:rsid w:val="31696AFC"/>
    <w:rsid w:val="3188D883"/>
    <w:rsid w:val="318A2D90"/>
    <w:rsid w:val="319221D2"/>
    <w:rsid w:val="31D96389"/>
    <w:rsid w:val="31E36987"/>
    <w:rsid w:val="31E44CB0"/>
    <w:rsid w:val="31E66CC0"/>
    <w:rsid w:val="320A7FC6"/>
    <w:rsid w:val="320BA60C"/>
    <w:rsid w:val="32100C42"/>
    <w:rsid w:val="321A9B46"/>
    <w:rsid w:val="322BF4DE"/>
    <w:rsid w:val="323B2351"/>
    <w:rsid w:val="324FE412"/>
    <w:rsid w:val="325BE6BD"/>
    <w:rsid w:val="325DD668"/>
    <w:rsid w:val="3265611C"/>
    <w:rsid w:val="3269D24D"/>
    <w:rsid w:val="326B4CDE"/>
    <w:rsid w:val="326C1FBA"/>
    <w:rsid w:val="3284164F"/>
    <w:rsid w:val="328DE0BF"/>
    <w:rsid w:val="329E7C94"/>
    <w:rsid w:val="32B61697"/>
    <w:rsid w:val="32B93ED8"/>
    <w:rsid w:val="32BD1C7C"/>
    <w:rsid w:val="32C32F73"/>
    <w:rsid w:val="32C4C58E"/>
    <w:rsid w:val="32E1167A"/>
    <w:rsid w:val="32F72E76"/>
    <w:rsid w:val="33017C48"/>
    <w:rsid w:val="33415845"/>
    <w:rsid w:val="334CC8C4"/>
    <w:rsid w:val="336D9119"/>
    <w:rsid w:val="336DA1C9"/>
    <w:rsid w:val="337533EA"/>
    <w:rsid w:val="337F39E8"/>
    <w:rsid w:val="3381CF77"/>
    <w:rsid w:val="33BE251C"/>
    <w:rsid w:val="33E76D7E"/>
    <w:rsid w:val="33EC1BE0"/>
    <w:rsid w:val="33F2641B"/>
    <w:rsid w:val="33F96932"/>
    <w:rsid w:val="3405B53E"/>
    <w:rsid w:val="3419C015"/>
    <w:rsid w:val="34275AE9"/>
    <w:rsid w:val="343A4CF5"/>
    <w:rsid w:val="3448C3E1"/>
    <w:rsid w:val="34516BEE"/>
    <w:rsid w:val="346FAD74"/>
    <w:rsid w:val="3473B490"/>
    <w:rsid w:val="347F0E88"/>
    <w:rsid w:val="34902AE4"/>
    <w:rsid w:val="3492FED7"/>
    <w:rsid w:val="3499E1B9"/>
    <w:rsid w:val="34A0FCCC"/>
    <w:rsid w:val="34C344EC"/>
    <w:rsid w:val="34D34692"/>
    <w:rsid w:val="34E87F66"/>
    <w:rsid w:val="34FE16A9"/>
    <w:rsid w:val="35375343"/>
    <w:rsid w:val="3542926D"/>
    <w:rsid w:val="3542E56C"/>
    <w:rsid w:val="354346CE"/>
    <w:rsid w:val="3546B0BC"/>
    <w:rsid w:val="354FB37C"/>
    <w:rsid w:val="3550CA98"/>
    <w:rsid w:val="35735219"/>
    <w:rsid w:val="35872179"/>
    <w:rsid w:val="358D7B32"/>
    <w:rsid w:val="3592A39A"/>
    <w:rsid w:val="3596503E"/>
    <w:rsid w:val="35A27726"/>
    <w:rsid w:val="35AB2617"/>
    <w:rsid w:val="35B324ED"/>
    <w:rsid w:val="35B3FF99"/>
    <w:rsid w:val="35D29899"/>
    <w:rsid w:val="35FA4559"/>
    <w:rsid w:val="35FBE50A"/>
    <w:rsid w:val="36189807"/>
    <w:rsid w:val="3618D29E"/>
    <w:rsid w:val="362F5E56"/>
    <w:rsid w:val="3630601D"/>
    <w:rsid w:val="3645CD7F"/>
    <w:rsid w:val="3656196A"/>
    <w:rsid w:val="36588D02"/>
    <w:rsid w:val="3664A964"/>
    <w:rsid w:val="366FF238"/>
    <w:rsid w:val="3679BF25"/>
    <w:rsid w:val="367E01BD"/>
    <w:rsid w:val="369030D4"/>
    <w:rsid w:val="36CD5AFE"/>
    <w:rsid w:val="36DC18FE"/>
    <w:rsid w:val="36DF84AF"/>
    <w:rsid w:val="36E63DA4"/>
    <w:rsid w:val="36E77862"/>
    <w:rsid w:val="370558D1"/>
    <w:rsid w:val="372D2AD6"/>
    <w:rsid w:val="37650426"/>
    <w:rsid w:val="378D1C0D"/>
    <w:rsid w:val="37924CC2"/>
    <w:rsid w:val="379F0129"/>
    <w:rsid w:val="37ACE415"/>
    <w:rsid w:val="37B1C43F"/>
    <w:rsid w:val="37BFA918"/>
    <w:rsid w:val="37C7CBA6"/>
    <w:rsid w:val="37CA9F99"/>
    <w:rsid w:val="37DE7E13"/>
    <w:rsid w:val="380F642C"/>
    <w:rsid w:val="3818E21D"/>
    <w:rsid w:val="3844FF5E"/>
    <w:rsid w:val="3845FA68"/>
    <w:rsid w:val="3856EA5C"/>
    <w:rsid w:val="387FDD6F"/>
    <w:rsid w:val="38886310"/>
    <w:rsid w:val="388BCC99"/>
    <w:rsid w:val="38A14580"/>
    <w:rsid w:val="38B61E01"/>
    <w:rsid w:val="38BBE798"/>
    <w:rsid w:val="38C3AA28"/>
    <w:rsid w:val="38C51BF4"/>
    <w:rsid w:val="38CEC882"/>
    <w:rsid w:val="38DD055D"/>
    <w:rsid w:val="38E79677"/>
    <w:rsid w:val="38EB8D42"/>
    <w:rsid w:val="38F63458"/>
    <w:rsid w:val="3922E85D"/>
    <w:rsid w:val="3944375C"/>
    <w:rsid w:val="396AC7DC"/>
    <w:rsid w:val="396B0DC0"/>
    <w:rsid w:val="396EC308"/>
    <w:rsid w:val="397D54A9"/>
    <w:rsid w:val="3981B727"/>
    <w:rsid w:val="3981DF57"/>
    <w:rsid w:val="398D0205"/>
    <w:rsid w:val="39BDD552"/>
    <w:rsid w:val="39C70D62"/>
    <w:rsid w:val="39F8CDA2"/>
    <w:rsid w:val="39FFD361"/>
    <w:rsid w:val="3A3C1E8C"/>
    <w:rsid w:val="3A4AAB04"/>
    <w:rsid w:val="3A535CD3"/>
    <w:rsid w:val="3A581ED5"/>
    <w:rsid w:val="3A58676A"/>
    <w:rsid w:val="3A5BBAF1"/>
    <w:rsid w:val="3A75E849"/>
    <w:rsid w:val="3A795DF3"/>
    <w:rsid w:val="3AAF5C89"/>
    <w:rsid w:val="3AB89366"/>
    <w:rsid w:val="3ACA0CDC"/>
    <w:rsid w:val="3AE96501"/>
    <w:rsid w:val="3AF8D30B"/>
    <w:rsid w:val="3AFB3E83"/>
    <w:rsid w:val="3B11B9CC"/>
    <w:rsid w:val="3B1EE36E"/>
    <w:rsid w:val="3B22FE8D"/>
    <w:rsid w:val="3B4B5FDB"/>
    <w:rsid w:val="3B6B69E9"/>
    <w:rsid w:val="3B7B10CE"/>
    <w:rsid w:val="3B87A227"/>
    <w:rsid w:val="3B884081"/>
    <w:rsid w:val="3B8A502D"/>
    <w:rsid w:val="3B8C1ECF"/>
    <w:rsid w:val="3BA7853E"/>
    <w:rsid w:val="3BC52FD0"/>
    <w:rsid w:val="3BC71CD2"/>
    <w:rsid w:val="3BD1D054"/>
    <w:rsid w:val="3BDE7D9D"/>
    <w:rsid w:val="3BE64061"/>
    <w:rsid w:val="3BFD5011"/>
    <w:rsid w:val="3C0E7463"/>
    <w:rsid w:val="3C152E54"/>
    <w:rsid w:val="3C2379CD"/>
    <w:rsid w:val="3C23FD1F"/>
    <w:rsid w:val="3C303E36"/>
    <w:rsid w:val="3C41D577"/>
    <w:rsid w:val="3C59CE64"/>
    <w:rsid w:val="3C66C0BF"/>
    <w:rsid w:val="3C6A05CF"/>
    <w:rsid w:val="3C6BF0EF"/>
    <w:rsid w:val="3C77C266"/>
    <w:rsid w:val="3C944151"/>
    <w:rsid w:val="3CAA2D9E"/>
    <w:rsid w:val="3CEC5340"/>
    <w:rsid w:val="3CFADA04"/>
    <w:rsid w:val="3CFC6ABA"/>
    <w:rsid w:val="3D1AB31C"/>
    <w:rsid w:val="3D4FE492"/>
    <w:rsid w:val="3D5B6AE2"/>
    <w:rsid w:val="3D608673"/>
    <w:rsid w:val="3D6E37EF"/>
    <w:rsid w:val="3D7657E9"/>
    <w:rsid w:val="3D772F98"/>
    <w:rsid w:val="3D79D5C9"/>
    <w:rsid w:val="3D7CDB2B"/>
    <w:rsid w:val="3D81E1B7"/>
    <w:rsid w:val="3DB844DF"/>
    <w:rsid w:val="3DC0A32A"/>
    <w:rsid w:val="3DC29F9B"/>
    <w:rsid w:val="3DD422D6"/>
    <w:rsid w:val="3DD9BF22"/>
    <w:rsid w:val="3DDC88F6"/>
    <w:rsid w:val="3DE890EF"/>
    <w:rsid w:val="3DEA9E47"/>
    <w:rsid w:val="3DF136C2"/>
    <w:rsid w:val="3E1D9A0E"/>
    <w:rsid w:val="3E2129F3"/>
    <w:rsid w:val="3E301562"/>
    <w:rsid w:val="3E39E11D"/>
    <w:rsid w:val="3E3A7204"/>
    <w:rsid w:val="3E4D6F23"/>
    <w:rsid w:val="3E51DE91"/>
    <w:rsid w:val="3E57C6C7"/>
    <w:rsid w:val="3E61DBC0"/>
    <w:rsid w:val="3E6E3A06"/>
    <w:rsid w:val="3E7FE7F8"/>
    <w:rsid w:val="3E97AE7B"/>
    <w:rsid w:val="3EA24AC4"/>
    <w:rsid w:val="3EAB4D6D"/>
    <w:rsid w:val="3EB263DB"/>
    <w:rsid w:val="3EC1ECFF"/>
    <w:rsid w:val="3ECA5F80"/>
    <w:rsid w:val="3ECBD79E"/>
    <w:rsid w:val="3EE81B6C"/>
    <w:rsid w:val="3EF23C95"/>
    <w:rsid w:val="3EF637E6"/>
    <w:rsid w:val="3EFCF104"/>
    <w:rsid w:val="3F06D49A"/>
    <w:rsid w:val="3F0A9EFF"/>
    <w:rsid w:val="3F1CB465"/>
    <w:rsid w:val="3F1DB218"/>
    <w:rsid w:val="3F2C1280"/>
    <w:rsid w:val="3F43E424"/>
    <w:rsid w:val="3F4E91A2"/>
    <w:rsid w:val="3F504142"/>
    <w:rsid w:val="3F5DB9F5"/>
    <w:rsid w:val="3F65A3BA"/>
    <w:rsid w:val="3F77CA9A"/>
    <w:rsid w:val="3F7C14D0"/>
    <w:rsid w:val="3F92AD6D"/>
    <w:rsid w:val="3FA1A691"/>
    <w:rsid w:val="3FB59591"/>
    <w:rsid w:val="3FD5B17E"/>
    <w:rsid w:val="3FEA892D"/>
    <w:rsid w:val="3FEB792D"/>
    <w:rsid w:val="3FF5BB8F"/>
    <w:rsid w:val="3FFDAC21"/>
    <w:rsid w:val="4005F5DF"/>
    <w:rsid w:val="40095C2A"/>
    <w:rsid w:val="400EAEBE"/>
    <w:rsid w:val="4018451C"/>
    <w:rsid w:val="401AE99A"/>
    <w:rsid w:val="4023F402"/>
    <w:rsid w:val="4028D9B5"/>
    <w:rsid w:val="403E67A9"/>
    <w:rsid w:val="4053F174"/>
    <w:rsid w:val="4054C695"/>
    <w:rsid w:val="4062C6AD"/>
    <w:rsid w:val="4080826C"/>
    <w:rsid w:val="4087C817"/>
    <w:rsid w:val="40C7125E"/>
    <w:rsid w:val="40D3EEF6"/>
    <w:rsid w:val="40E6FD2F"/>
    <w:rsid w:val="4113D3F2"/>
    <w:rsid w:val="4123A2DD"/>
    <w:rsid w:val="4137D8DA"/>
    <w:rsid w:val="413BA28A"/>
    <w:rsid w:val="4145BA0E"/>
    <w:rsid w:val="416D3DCF"/>
    <w:rsid w:val="417181DF"/>
    <w:rsid w:val="417E095D"/>
    <w:rsid w:val="418994F1"/>
    <w:rsid w:val="41AB9E0B"/>
    <w:rsid w:val="41BFC463"/>
    <w:rsid w:val="41C1EB55"/>
    <w:rsid w:val="41C87354"/>
    <w:rsid w:val="41CE2A90"/>
    <w:rsid w:val="41D5F11C"/>
    <w:rsid w:val="41D861C7"/>
    <w:rsid w:val="41EA049D"/>
    <w:rsid w:val="41ECE0F0"/>
    <w:rsid w:val="41F7C06E"/>
    <w:rsid w:val="41FCA730"/>
    <w:rsid w:val="420BDE1F"/>
    <w:rsid w:val="42220DBA"/>
    <w:rsid w:val="42292E7D"/>
    <w:rsid w:val="426012FF"/>
    <w:rsid w:val="427A5B80"/>
    <w:rsid w:val="427E1C3D"/>
    <w:rsid w:val="427E6533"/>
    <w:rsid w:val="42808878"/>
    <w:rsid w:val="4287E204"/>
    <w:rsid w:val="42909B45"/>
    <w:rsid w:val="42B9E589"/>
    <w:rsid w:val="42C648CD"/>
    <w:rsid w:val="42D3A93B"/>
    <w:rsid w:val="42E436B8"/>
    <w:rsid w:val="430D5240"/>
    <w:rsid w:val="431D401E"/>
    <w:rsid w:val="4324B8C3"/>
    <w:rsid w:val="4330A34B"/>
    <w:rsid w:val="433A30BE"/>
    <w:rsid w:val="434DEDDE"/>
    <w:rsid w:val="4394C9E4"/>
    <w:rsid w:val="439ECFC1"/>
    <w:rsid w:val="43CCEBA1"/>
    <w:rsid w:val="43D5F418"/>
    <w:rsid w:val="43D8CF4C"/>
    <w:rsid w:val="43DCEE4D"/>
    <w:rsid w:val="440AC2EC"/>
    <w:rsid w:val="44120568"/>
    <w:rsid w:val="4413C06A"/>
    <w:rsid w:val="441402FE"/>
    <w:rsid w:val="4418FC06"/>
    <w:rsid w:val="4451F866"/>
    <w:rsid w:val="4459DFCB"/>
    <w:rsid w:val="445F75AC"/>
    <w:rsid w:val="4488F86C"/>
    <w:rsid w:val="449858FD"/>
    <w:rsid w:val="449FC9BD"/>
    <w:rsid w:val="44B2BBD2"/>
    <w:rsid w:val="44B41B4E"/>
    <w:rsid w:val="44C0C7B6"/>
    <w:rsid w:val="44C72D47"/>
    <w:rsid w:val="44C7947C"/>
    <w:rsid w:val="44CF17D0"/>
    <w:rsid w:val="44D03A20"/>
    <w:rsid w:val="44D11D44"/>
    <w:rsid w:val="44D3AD59"/>
    <w:rsid w:val="44F1EFDD"/>
    <w:rsid w:val="45059C12"/>
    <w:rsid w:val="45116E6A"/>
    <w:rsid w:val="45191C5D"/>
    <w:rsid w:val="45200FA7"/>
    <w:rsid w:val="45371C2D"/>
    <w:rsid w:val="454EB1D0"/>
    <w:rsid w:val="4551EB47"/>
    <w:rsid w:val="455976A6"/>
    <w:rsid w:val="4566B07E"/>
    <w:rsid w:val="45745698"/>
    <w:rsid w:val="45781E34"/>
    <w:rsid w:val="458230A1"/>
    <w:rsid w:val="45908A76"/>
    <w:rsid w:val="4596CC0B"/>
    <w:rsid w:val="45B0E371"/>
    <w:rsid w:val="45B10D52"/>
    <w:rsid w:val="45B42EBD"/>
    <w:rsid w:val="45B854F1"/>
    <w:rsid w:val="45D0BAB6"/>
    <w:rsid w:val="45E2FC09"/>
    <w:rsid w:val="45F5B02C"/>
    <w:rsid w:val="4604A367"/>
    <w:rsid w:val="462DEEE4"/>
    <w:rsid w:val="462F511A"/>
    <w:rsid w:val="463AB090"/>
    <w:rsid w:val="463B9A1E"/>
    <w:rsid w:val="4649E0FE"/>
    <w:rsid w:val="4653EF12"/>
    <w:rsid w:val="46834189"/>
    <w:rsid w:val="468FAEB2"/>
    <w:rsid w:val="46900E17"/>
    <w:rsid w:val="469C7792"/>
    <w:rsid w:val="46A4140A"/>
    <w:rsid w:val="46C865FE"/>
    <w:rsid w:val="46F2B1D2"/>
    <w:rsid w:val="46F565D5"/>
    <w:rsid w:val="4700FCF8"/>
    <w:rsid w:val="47135C27"/>
    <w:rsid w:val="47452AAB"/>
    <w:rsid w:val="47482F66"/>
    <w:rsid w:val="4751CE8C"/>
    <w:rsid w:val="476DD01C"/>
    <w:rsid w:val="4791808D"/>
    <w:rsid w:val="47A5E15F"/>
    <w:rsid w:val="47AA693C"/>
    <w:rsid w:val="47C861C3"/>
    <w:rsid w:val="47C92CFE"/>
    <w:rsid w:val="47D9D35F"/>
    <w:rsid w:val="47E4121E"/>
    <w:rsid w:val="47F130B9"/>
    <w:rsid w:val="47FA47AA"/>
    <w:rsid w:val="4800EE24"/>
    <w:rsid w:val="48058473"/>
    <w:rsid w:val="4837B4D8"/>
    <w:rsid w:val="48408258"/>
    <w:rsid w:val="4851E498"/>
    <w:rsid w:val="4862B5F7"/>
    <w:rsid w:val="486D8687"/>
    <w:rsid w:val="486F5B81"/>
    <w:rsid w:val="48954B4D"/>
    <w:rsid w:val="489DE323"/>
    <w:rsid w:val="48B420FA"/>
    <w:rsid w:val="48CF9D3A"/>
    <w:rsid w:val="48D8F2C9"/>
    <w:rsid w:val="48E32D44"/>
    <w:rsid w:val="491B6417"/>
    <w:rsid w:val="49352A21"/>
    <w:rsid w:val="495880E0"/>
    <w:rsid w:val="4966C7EE"/>
    <w:rsid w:val="496BCA20"/>
    <w:rsid w:val="4973D61C"/>
    <w:rsid w:val="4978C202"/>
    <w:rsid w:val="497B8C1E"/>
    <w:rsid w:val="4992828C"/>
    <w:rsid w:val="49A461EF"/>
    <w:rsid w:val="49A97A46"/>
    <w:rsid w:val="49B05766"/>
    <w:rsid w:val="49BA154F"/>
    <w:rsid w:val="49BC0C1F"/>
    <w:rsid w:val="4A0B7867"/>
    <w:rsid w:val="4A0F224B"/>
    <w:rsid w:val="4A131BE6"/>
    <w:rsid w:val="4A347710"/>
    <w:rsid w:val="4A3A7948"/>
    <w:rsid w:val="4A3CDE1C"/>
    <w:rsid w:val="4A4413B8"/>
    <w:rsid w:val="4A4DDDE2"/>
    <w:rsid w:val="4A50F95A"/>
    <w:rsid w:val="4A54D779"/>
    <w:rsid w:val="4A5ECA0B"/>
    <w:rsid w:val="4A727200"/>
    <w:rsid w:val="4A753603"/>
    <w:rsid w:val="4A7781D5"/>
    <w:rsid w:val="4A78BBB6"/>
    <w:rsid w:val="4A9D611E"/>
    <w:rsid w:val="4AA582B3"/>
    <w:rsid w:val="4AACAEE9"/>
    <w:rsid w:val="4AC9DD94"/>
    <w:rsid w:val="4AD0DA5C"/>
    <w:rsid w:val="4ADD22B1"/>
    <w:rsid w:val="4AE1ECE6"/>
    <w:rsid w:val="4AE41289"/>
    <w:rsid w:val="4AE80054"/>
    <w:rsid w:val="4AFAF7B8"/>
    <w:rsid w:val="4B1A7106"/>
    <w:rsid w:val="4B1C127D"/>
    <w:rsid w:val="4B226CF4"/>
    <w:rsid w:val="4B28D17B"/>
    <w:rsid w:val="4B29BB4D"/>
    <w:rsid w:val="4B69993D"/>
    <w:rsid w:val="4B788740"/>
    <w:rsid w:val="4B891A3C"/>
    <w:rsid w:val="4B97FBCC"/>
    <w:rsid w:val="4B9EA328"/>
    <w:rsid w:val="4BA00E28"/>
    <w:rsid w:val="4BAEE455"/>
    <w:rsid w:val="4BB9611E"/>
    <w:rsid w:val="4BBFFC82"/>
    <w:rsid w:val="4BC8E170"/>
    <w:rsid w:val="4BCDEDB7"/>
    <w:rsid w:val="4BCF0C31"/>
    <w:rsid w:val="4BF26577"/>
    <w:rsid w:val="4BFAC16C"/>
    <w:rsid w:val="4C001F61"/>
    <w:rsid w:val="4C3194A6"/>
    <w:rsid w:val="4C33AF28"/>
    <w:rsid w:val="4C3507B2"/>
    <w:rsid w:val="4C3CABF3"/>
    <w:rsid w:val="4C53F3F0"/>
    <w:rsid w:val="4C67AEA2"/>
    <w:rsid w:val="4C882309"/>
    <w:rsid w:val="4C964292"/>
    <w:rsid w:val="4CBB9BC2"/>
    <w:rsid w:val="4CBE0A84"/>
    <w:rsid w:val="4CDAC5FA"/>
    <w:rsid w:val="4CF13C33"/>
    <w:rsid w:val="4CF6A47B"/>
    <w:rsid w:val="4D00BE93"/>
    <w:rsid w:val="4D280B50"/>
    <w:rsid w:val="4D2EF00C"/>
    <w:rsid w:val="4D37B504"/>
    <w:rsid w:val="4D3C964A"/>
    <w:rsid w:val="4D61DDF9"/>
    <w:rsid w:val="4D67895A"/>
    <w:rsid w:val="4D739078"/>
    <w:rsid w:val="4D8C9BD2"/>
    <w:rsid w:val="4DADDE2F"/>
    <w:rsid w:val="4DCF1005"/>
    <w:rsid w:val="4DD2481A"/>
    <w:rsid w:val="4DD6E2A1"/>
    <w:rsid w:val="4DE9255A"/>
    <w:rsid w:val="4E1B19DF"/>
    <w:rsid w:val="4E23F36A"/>
    <w:rsid w:val="4E2AA1D8"/>
    <w:rsid w:val="4E2DED19"/>
    <w:rsid w:val="4E43A415"/>
    <w:rsid w:val="4E4DC1E5"/>
    <w:rsid w:val="4E5FB06B"/>
    <w:rsid w:val="4E6E27FA"/>
    <w:rsid w:val="4E70473F"/>
    <w:rsid w:val="4E89DED2"/>
    <w:rsid w:val="4EA71F5B"/>
    <w:rsid w:val="4EB051CA"/>
    <w:rsid w:val="4EBC87B5"/>
    <w:rsid w:val="4EBF61CC"/>
    <w:rsid w:val="4EC151C6"/>
    <w:rsid w:val="4ED5F1E5"/>
    <w:rsid w:val="4ED611E8"/>
    <w:rsid w:val="4EF1EEAF"/>
    <w:rsid w:val="4F024CA6"/>
    <w:rsid w:val="4F07C5B1"/>
    <w:rsid w:val="4F17755F"/>
    <w:rsid w:val="4F1B81F9"/>
    <w:rsid w:val="4F239DA5"/>
    <w:rsid w:val="4F57A49F"/>
    <w:rsid w:val="4F58AB72"/>
    <w:rsid w:val="4F5DF060"/>
    <w:rsid w:val="4F5E631F"/>
    <w:rsid w:val="4F6BB2F2"/>
    <w:rsid w:val="4F7F4969"/>
    <w:rsid w:val="4F80200C"/>
    <w:rsid w:val="4F94D09C"/>
    <w:rsid w:val="4FA61092"/>
    <w:rsid w:val="4FC27137"/>
    <w:rsid w:val="4FC9730D"/>
    <w:rsid w:val="4FD77524"/>
    <w:rsid w:val="4FD9E54A"/>
    <w:rsid w:val="4FDD7F64"/>
    <w:rsid w:val="4FDE7286"/>
    <w:rsid w:val="4FE29AC9"/>
    <w:rsid w:val="4FEBA905"/>
    <w:rsid w:val="4FF5AB46"/>
    <w:rsid w:val="50109ED5"/>
    <w:rsid w:val="501BE115"/>
    <w:rsid w:val="50301B00"/>
    <w:rsid w:val="5046E9F3"/>
    <w:rsid w:val="505182AD"/>
    <w:rsid w:val="505F2A7D"/>
    <w:rsid w:val="507538F6"/>
    <w:rsid w:val="5089105F"/>
    <w:rsid w:val="508F2420"/>
    <w:rsid w:val="50B47446"/>
    <w:rsid w:val="50E80AD2"/>
    <w:rsid w:val="50E83FE3"/>
    <w:rsid w:val="50E90DC5"/>
    <w:rsid w:val="50F47BD3"/>
    <w:rsid w:val="50F8D412"/>
    <w:rsid w:val="50F936EE"/>
    <w:rsid w:val="50FA3380"/>
    <w:rsid w:val="50FABCDD"/>
    <w:rsid w:val="51079DBF"/>
    <w:rsid w:val="5110CF5F"/>
    <w:rsid w:val="513B66C7"/>
    <w:rsid w:val="51571818"/>
    <w:rsid w:val="517290B8"/>
    <w:rsid w:val="51743B0A"/>
    <w:rsid w:val="51917BA7"/>
    <w:rsid w:val="51ACD44D"/>
    <w:rsid w:val="51D072E5"/>
    <w:rsid w:val="51D1AB33"/>
    <w:rsid w:val="51E82CA2"/>
    <w:rsid w:val="51EBDACA"/>
    <w:rsid w:val="51EECA8B"/>
    <w:rsid w:val="51F95370"/>
    <w:rsid w:val="520F2B0F"/>
    <w:rsid w:val="521BDDF2"/>
    <w:rsid w:val="521D0180"/>
    <w:rsid w:val="52284EF3"/>
    <w:rsid w:val="52432A54"/>
    <w:rsid w:val="52473FCD"/>
    <w:rsid w:val="525BE427"/>
    <w:rsid w:val="5262D126"/>
    <w:rsid w:val="5280F40F"/>
    <w:rsid w:val="52968D3E"/>
    <w:rsid w:val="52A1E17D"/>
    <w:rsid w:val="52A302B8"/>
    <w:rsid w:val="52AC9FC0"/>
    <w:rsid w:val="52AE0B86"/>
    <w:rsid w:val="52B42FB4"/>
    <w:rsid w:val="52BFA576"/>
    <w:rsid w:val="52CF284B"/>
    <w:rsid w:val="5302B5EF"/>
    <w:rsid w:val="530F031C"/>
    <w:rsid w:val="530FD26C"/>
    <w:rsid w:val="531C3798"/>
    <w:rsid w:val="5342778A"/>
    <w:rsid w:val="5366CC3F"/>
    <w:rsid w:val="536AA9E3"/>
    <w:rsid w:val="536C4346"/>
    <w:rsid w:val="5371B471"/>
    <w:rsid w:val="5379B185"/>
    <w:rsid w:val="537EEC3C"/>
    <w:rsid w:val="538B86AB"/>
    <w:rsid w:val="5391C8C1"/>
    <w:rsid w:val="53C16BA1"/>
    <w:rsid w:val="53C23105"/>
    <w:rsid w:val="53E9185F"/>
    <w:rsid w:val="53F08C5F"/>
    <w:rsid w:val="540108C5"/>
    <w:rsid w:val="54123165"/>
    <w:rsid w:val="5419AEF1"/>
    <w:rsid w:val="541CC470"/>
    <w:rsid w:val="54268C30"/>
    <w:rsid w:val="543984F6"/>
    <w:rsid w:val="5444177B"/>
    <w:rsid w:val="5445636B"/>
    <w:rsid w:val="544A1081"/>
    <w:rsid w:val="544A5452"/>
    <w:rsid w:val="546309EA"/>
    <w:rsid w:val="5466CD9A"/>
    <w:rsid w:val="546CFB6B"/>
    <w:rsid w:val="54CBBE75"/>
    <w:rsid w:val="54E798E4"/>
    <w:rsid w:val="550813A7"/>
    <w:rsid w:val="55194484"/>
    <w:rsid w:val="5522513B"/>
    <w:rsid w:val="55454F5E"/>
    <w:rsid w:val="55504FD4"/>
    <w:rsid w:val="555E5F30"/>
    <w:rsid w:val="555EC10B"/>
    <w:rsid w:val="55AE01C6"/>
    <w:rsid w:val="55B92010"/>
    <w:rsid w:val="55C9764A"/>
    <w:rsid w:val="55E44082"/>
    <w:rsid w:val="55F5DCC2"/>
    <w:rsid w:val="560851F7"/>
    <w:rsid w:val="56150845"/>
    <w:rsid w:val="5616B996"/>
    <w:rsid w:val="5624676D"/>
    <w:rsid w:val="5636005A"/>
    <w:rsid w:val="5647EA89"/>
    <w:rsid w:val="56533D21"/>
    <w:rsid w:val="56718862"/>
    <w:rsid w:val="5678585C"/>
    <w:rsid w:val="567A184C"/>
    <w:rsid w:val="5698FA7B"/>
    <w:rsid w:val="569C0192"/>
    <w:rsid w:val="56A0C6EF"/>
    <w:rsid w:val="56A3E408"/>
    <w:rsid w:val="56B4FF01"/>
    <w:rsid w:val="56BB01F2"/>
    <w:rsid w:val="56C0D1B0"/>
    <w:rsid w:val="56EC046D"/>
    <w:rsid w:val="5709FE38"/>
    <w:rsid w:val="571236CB"/>
    <w:rsid w:val="5714BDF4"/>
    <w:rsid w:val="5715872D"/>
    <w:rsid w:val="57208E74"/>
    <w:rsid w:val="5740DD01"/>
    <w:rsid w:val="5757BCD9"/>
    <w:rsid w:val="5761E63A"/>
    <w:rsid w:val="576E6631"/>
    <w:rsid w:val="576F9054"/>
    <w:rsid w:val="57984776"/>
    <w:rsid w:val="579EE467"/>
    <w:rsid w:val="57A57070"/>
    <w:rsid w:val="57A607C0"/>
    <w:rsid w:val="57AACBA0"/>
    <w:rsid w:val="57BE5E59"/>
    <w:rsid w:val="57DE0952"/>
    <w:rsid w:val="57F30D3F"/>
    <w:rsid w:val="581C32A2"/>
    <w:rsid w:val="581D034A"/>
    <w:rsid w:val="58337656"/>
    <w:rsid w:val="5837D1F3"/>
    <w:rsid w:val="585836B7"/>
    <w:rsid w:val="585B94C6"/>
    <w:rsid w:val="586EED88"/>
    <w:rsid w:val="5882E46D"/>
    <w:rsid w:val="5883F290"/>
    <w:rsid w:val="58956C8A"/>
    <w:rsid w:val="58BE6C03"/>
    <w:rsid w:val="58CB230A"/>
    <w:rsid w:val="58DFC504"/>
    <w:rsid w:val="58FCEB71"/>
    <w:rsid w:val="5901703B"/>
    <w:rsid w:val="590F73B1"/>
    <w:rsid w:val="5917215D"/>
    <w:rsid w:val="592E260C"/>
    <w:rsid w:val="593C0D31"/>
    <w:rsid w:val="597D7A3F"/>
    <w:rsid w:val="597EE3A9"/>
    <w:rsid w:val="5987A672"/>
    <w:rsid w:val="599895E8"/>
    <w:rsid w:val="599F23D4"/>
    <w:rsid w:val="59C0EE5C"/>
    <w:rsid w:val="59C4C4B9"/>
    <w:rsid w:val="59E0885C"/>
    <w:rsid w:val="59E5B065"/>
    <w:rsid w:val="59FC1CD4"/>
    <w:rsid w:val="5A1BC352"/>
    <w:rsid w:val="5A2478EF"/>
    <w:rsid w:val="5A279600"/>
    <w:rsid w:val="5A360227"/>
    <w:rsid w:val="5A392955"/>
    <w:rsid w:val="5A3B153F"/>
    <w:rsid w:val="5A4A35DD"/>
    <w:rsid w:val="5A4D3637"/>
    <w:rsid w:val="5A5177D5"/>
    <w:rsid w:val="5A5251B2"/>
    <w:rsid w:val="5A6EE0B8"/>
    <w:rsid w:val="5A700796"/>
    <w:rsid w:val="5A7DF78C"/>
    <w:rsid w:val="5A87AA6A"/>
    <w:rsid w:val="5A96CD06"/>
    <w:rsid w:val="5A9D8F08"/>
    <w:rsid w:val="5AB145AD"/>
    <w:rsid w:val="5AB68826"/>
    <w:rsid w:val="5ACD753F"/>
    <w:rsid w:val="5AF00521"/>
    <w:rsid w:val="5AF8386B"/>
    <w:rsid w:val="5B03AD63"/>
    <w:rsid w:val="5B327BED"/>
    <w:rsid w:val="5B486C8E"/>
    <w:rsid w:val="5B52E0F1"/>
    <w:rsid w:val="5B537B11"/>
    <w:rsid w:val="5B5DDD00"/>
    <w:rsid w:val="5B5E7018"/>
    <w:rsid w:val="5B77EEE8"/>
    <w:rsid w:val="5B7F8BC4"/>
    <w:rsid w:val="5BB2938D"/>
    <w:rsid w:val="5BB9DFAF"/>
    <w:rsid w:val="5BBFB246"/>
    <w:rsid w:val="5BCB1F05"/>
    <w:rsid w:val="5C09D30C"/>
    <w:rsid w:val="5C0FC027"/>
    <w:rsid w:val="5C14148F"/>
    <w:rsid w:val="5C2F17B4"/>
    <w:rsid w:val="5C5B09F6"/>
    <w:rsid w:val="5C69ABBD"/>
    <w:rsid w:val="5C721DD5"/>
    <w:rsid w:val="5C8BD582"/>
    <w:rsid w:val="5C9D418B"/>
    <w:rsid w:val="5CA2E13D"/>
    <w:rsid w:val="5CA51519"/>
    <w:rsid w:val="5CCDD0B4"/>
    <w:rsid w:val="5CD0E50E"/>
    <w:rsid w:val="5CE9945F"/>
    <w:rsid w:val="5D163FAB"/>
    <w:rsid w:val="5D1E8EEF"/>
    <w:rsid w:val="5D276703"/>
    <w:rsid w:val="5D477165"/>
    <w:rsid w:val="5D53C4A5"/>
    <w:rsid w:val="5D5C50E8"/>
    <w:rsid w:val="5D67530C"/>
    <w:rsid w:val="5D68CDF8"/>
    <w:rsid w:val="5D6A26C3"/>
    <w:rsid w:val="5D76E5EF"/>
    <w:rsid w:val="5D8D2FE2"/>
    <w:rsid w:val="5DA4F2E6"/>
    <w:rsid w:val="5DBA1584"/>
    <w:rsid w:val="5DBF4B2C"/>
    <w:rsid w:val="5DC06D94"/>
    <w:rsid w:val="5DC51DA7"/>
    <w:rsid w:val="5DC82412"/>
    <w:rsid w:val="5DCD33E7"/>
    <w:rsid w:val="5DDBD314"/>
    <w:rsid w:val="5DE80633"/>
    <w:rsid w:val="5DF602D9"/>
    <w:rsid w:val="5DF68609"/>
    <w:rsid w:val="5E037772"/>
    <w:rsid w:val="5E0E13DA"/>
    <w:rsid w:val="5E48F368"/>
    <w:rsid w:val="5E6527B7"/>
    <w:rsid w:val="5E8CC423"/>
    <w:rsid w:val="5E9439F9"/>
    <w:rsid w:val="5E9497A1"/>
    <w:rsid w:val="5EAF58BF"/>
    <w:rsid w:val="5EC9185E"/>
    <w:rsid w:val="5EDD1097"/>
    <w:rsid w:val="5EE3BD97"/>
    <w:rsid w:val="5EFFBEC8"/>
    <w:rsid w:val="5F09E8FE"/>
    <w:rsid w:val="5F0C9A78"/>
    <w:rsid w:val="5F0D3844"/>
    <w:rsid w:val="5F1426EE"/>
    <w:rsid w:val="5F1DF772"/>
    <w:rsid w:val="5F321557"/>
    <w:rsid w:val="5F4FF474"/>
    <w:rsid w:val="5F5D482B"/>
    <w:rsid w:val="5F89DB6D"/>
    <w:rsid w:val="5F96F351"/>
    <w:rsid w:val="5FAC2A9C"/>
    <w:rsid w:val="5FC4DCBD"/>
    <w:rsid w:val="5FCB9385"/>
    <w:rsid w:val="5FD7363A"/>
    <w:rsid w:val="5FEEB8AE"/>
    <w:rsid w:val="5FFE4BE7"/>
    <w:rsid w:val="600970C3"/>
    <w:rsid w:val="600E5601"/>
    <w:rsid w:val="6012E51B"/>
    <w:rsid w:val="60278AD2"/>
    <w:rsid w:val="603CDDA3"/>
    <w:rsid w:val="603D7644"/>
    <w:rsid w:val="60432D28"/>
    <w:rsid w:val="60675E28"/>
    <w:rsid w:val="607A4019"/>
    <w:rsid w:val="607DBD62"/>
    <w:rsid w:val="60A86AD9"/>
    <w:rsid w:val="60BB65FB"/>
    <w:rsid w:val="60C52DDC"/>
    <w:rsid w:val="60D33AC4"/>
    <w:rsid w:val="60E839D3"/>
    <w:rsid w:val="60EBC4D5"/>
    <w:rsid w:val="60FA9E4E"/>
    <w:rsid w:val="61107FF3"/>
    <w:rsid w:val="61199A46"/>
    <w:rsid w:val="611D234A"/>
    <w:rsid w:val="612560E4"/>
    <w:rsid w:val="6127E0D6"/>
    <w:rsid w:val="6147F3FB"/>
    <w:rsid w:val="617258F0"/>
    <w:rsid w:val="617332E4"/>
    <w:rsid w:val="6173B109"/>
    <w:rsid w:val="61850D1A"/>
    <w:rsid w:val="61993482"/>
    <w:rsid w:val="61B3FEF6"/>
    <w:rsid w:val="61BEC9EF"/>
    <w:rsid w:val="61C61390"/>
    <w:rsid w:val="61D08615"/>
    <w:rsid w:val="61D13044"/>
    <w:rsid w:val="61D8BB9A"/>
    <w:rsid w:val="61DF90E4"/>
    <w:rsid w:val="61E22874"/>
    <w:rsid w:val="61EE60FB"/>
    <w:rsid w:val="61F76F27"/>
    <w:rsid w:val="6218ADF8"/>
    <w:rsid w:val="62206143"/>
    <w:rsid w:val="62350BEB"/>
    <w:rsid w:val="6241ECCA"/>
    <w:rsid w:val="62432F87"/>
    <w:rsid w:val="624A28CC"/>
    <w:rsid w:val="624BC7B0"/>
    <w:rsid w:val="624C528C"/>
    <w:rsid w:val="625C6F88"/>
    <w:rsid w:val="6260FE3D"/>
    <w:rsid w:val="626BE782"/>
    <w:rsid w:val="62705F97"/>
    <w:rsid w:val="62778D6C"/>
    <w:rsid w:val="62791490"/>
    <w:rsid w:val="6294E8ED"/>
    <w:rsid w:val="629EFD92"/>
    <w:rsid w:val="62B7942B"/>
    <w:rsid w:val="62BB860E"/>
    <w:rsid w:val="62D54554"/>
    <w:rsid w:val="62E3889D"/>
    <w:rsid w:val="62F67071"/>
    <w:rsid w:val="62F7474A"/>
    <w:rsid w:val="62FCF3DC"/>
    <w:rsid w:val="6306A2CB"/>
    <w:rsid w:val="63093961"/>
    <w:rsid w:val="63152929"/>
    <w:rsid w:val="632B5621"/>
    <w:rsid w:val="63704732"/>
    <w:rsid w:val="63805B37"/>
    <w:rsid w:val="63ABDA54"/>
    <w:rsid w:val="63B06DA7"/>
    <w:rsid w:val="63B9B265"/>
    <w:rsid w:val="63BC31A4"/>
    <w:rsid w:val="63C4F194"/>
    <w:rsid w:val="63CA9E21"/>
    <w:rsid w:val="63D55A01"/>
    <w:rsid w:val="64039C45"/>
    <w:rsid w:val="641617D0"/>
    <w:rsid w:val="64163F59"/>
    <w:rsid w:val="64424F8D"/>
    <w:rsid w:val="646A6474"/>
    <w:rsid w:val="6473FF61"/>
    <w:rsid w:val="64958936"/>
    <w:rsid w:val="6497B4E8"/>
    <w:rsid w:val="64A43B72"/>
    <w:rsid w:val="64A86CB3"/>
    <w:rsid w:val="64EF4DFD"/>
    <w:rsid w:val="651731A6"/>
    <w:rsid w:val="6549253E"/>
    <w:rsid w:val="657D69B2"/>
    <w:rsid w:val="65846EEA"/>
    <w:rsid w:val="6590E672"/>
    <w:rsid w:val="65A154CC"/>
    <w:rsid w:val="65A6CA4C"/>
    <w:rsid w:val="65B58C21"/>
    <w:rsid w:val="65E7831F"/>
    <w:rsid w:val="65F8D207"/>
    <w:rsid w:val="6601EC30"/>
    <w:rsid w:val="6609E1C6"/>
    <w:rsid w:val="660FCFC2"/>
    <w:rsid w:val="6611670E"/>
    <w:rsid w:val="66139117"/>
    <w:rsid w:val="6628A5AE"/>
    <w:rsid w:val="66341663"/>
    <w:rsid w:val="66429352"/>
    <w:rsid w:val="6667C595"/>
    <w:rsid w:val="66700727"/>
    <w:rsid w:val="66706A74"/>
    <w:rsid w:val="66774D53"/>
    <w:rsid w:val="668280A7"/>
    <w:rsid w:val="668725F7"/>
    <w:rsid w:val="668BD5DB"/>
    <w:rsid w:val="66909EE8"/>
    <w:rsid w:val="6697C007"/>
    <w:rsid w:val="66B30207"/>
    <w:rsid w:val="66BEEC60"/>
    <w:rsid w:val="66C0DAD6"/>
    <w:rsid w:val="66CA39AB"/>
    <w:rsid w:val="66D1D819"/>
    <w:rsid w:val="66D6749E"/>
    <w:rsid w:val="66E776F1"/>
    <w:rsid w:val="67162BD4"/>
    <w:rsid w:val="674A5715"/>
    <w:rsid w:val="67563218"/>
    <w:rsid w:val="67641B6F"/>
    <w:rsid w:val="676731C0"/>
    <w:rsid w:val="6794A268"/>
    <w:rsid w:val="679DBC91"/>
    <w:rsid w:val="67A00664"/>
    <w:rsid w:val="67A4F993"/>
    <w:rsid w:val="67A6EAE9"/>
    <w:rsid w:val="67B0E4E4"/>
    <w:rsid w:val="67DDF691"/>
    <w:rsid w:val="67E00D75"/>
    <w:rsid w:val="67E177D9"/>
    <w:rsid w:val="67E71E57"/>
    <w:rsid w:val="67F0FAC9"/>
    <w:rsid w:val="67F76D0D"/>
    <w:rsid w:val="68167DCA"/>
    <w:rsid w:val="6818EB81"/>
    <w:rsid w:val="681B4928"/>
    <w:rsid w:val="681D24F9"/>
    <w:rsid w:val="6848323A"/>
    <w:rsid w:val="684ED268"/>
    <w:rsid w:val="6857EB9B"/>
    <w:rsid w:val="6866B4CC"/>
    <w:rsid w:val="686D1CFF"/>
    <w:rsid w:val="687FF684"/>
    <w:rsid w:val="6888CF47"/>
    <w:rsid w:val="688CC434"/>
    <w:rsid w:val="68938BEE"/>
    <w:rsid w:val="68A6E8B8"/>
    <w:rsid w:val="68BB4522"/>
    <w:rsid w:val="68ED6DA2"/>
    <w:rsid w:val="68EF9313"/>
    <w:rsid w:val="6905C8A0"/>
    <w:rsid w:val="69080224"/>
    <w:rsid w:val="690C3B76"/>
    <w:rsid w:val="6911C8D0"/>
    <w:rsid w:val="6915B0EB"/>
    <w:rsid w:val="69160500"/>
    <w:rsid w:val="6922D0BD"/>
    <w:rsid w:val="69327962"/>
    <w:rsid w:val="693DD597"/>
    <w:rsid w:val="694CB545"/>
    <w:rsid w:val="69554264"/>
    <w:rsid w:val="69655C0C"/>
    <w:rsid w:val="697BBF8D"/>
    <w:rsid w:val="697EE641"/>
    <w:rsid w:val="697FC8B4"/>
    <w:rsid w:val="6995B68F"/>
    <w:rsid w:val="69B4BBE2"/>
    <w:rsid w:val="69B7FD18"/>
    <w:rsid w:val="69BFAEF1"/>
    <w:rsid w:val="69D2D58B"/>
    <w:rsid w:val="69D77214"/>
    <w:rsid w:val="69F214E2"/>
    <w:rsid w:val="69F7C39C"/>
    <w:rsid w:val="6A0EC5E1"/>
    <w:rsid w:val="6A0F7073"/>
    <w:rsid w:val="6A1048D7"/>
    <w:rsid w:val="6A1B20FF"/>
    <w:rsid w:val="6A2B7328"/>
    <w:rsid w:val="6A460220"/>
    <w:rsid w:val="6A4A98AE"/>
    <w:rsid w:val="6A4FC034"/>
    <w:rsid w:val="6A5983ED"/>
    <w:rsid w:val="6A6F0300"/>
    <w:rsid w:val="6A71C16B"/>
    <w:rsid w:val="6A7A3B6F"/>
    <w:rsid w:val="6A8BF45B"/>
    <w:rsid w:val="6AA06C4A"/>
    <w:rsid w:val="6ABC64E6"/>
    <w:rsid w:val="6AC7D565"/>
    <w:rsid w:val="6ADAB904"/>
    <w:rsid w:val="6AF6D8B8"/>
    <w:rsid w:val="6B269D6F"/>
    <w:rsid w:val="6B2F3CF1"/>
    <w:rsid w:val="6B51C102"/>
    <w:rsid w:val="6B54C5BB"/>
    <w:rsid w:val="6B5F757E"/>
    <w:rsid w:val="6B6008EA"/>
    <w:rsid w:val="6B62AF45"/>
    <w:rsid w:val="6B773F1D"/>
    <w:rsid w:val="6B7FAB78"/>
    <w:rsid w:val="6B86732A"/>
    <w:rsid w:val="6B91732F"/>
    <w:rsid w:val="6B93D474"/>
    <w:rsid w:val="6B996CA2"/>
    <w:rsid w:val="6B9F3E65"/>
    <w:rsid w:val="6BAD2038"/>
    <w:rsid w:val="6BC5CE57"/>
    <w:rsid w:val="6BDBFDAD"/>
    <w:rsid w:val="6C044841"/>
    <w:rsid w:val="6C1385EC"/>
    <w:rsid w:val="6C2DDBFF"/>
    <w:rsid w:val="6C380220"/>
    <w:rsid w:val="6C3D6962"/>
    <w:rsid w:val="6C3EF171"/>
    <w:rsid w:val="6C4BEC2C"/>
    <w:rsid w:val="6C5309F1"/>
    <w:rsid w:val="6C57D2FE"/>
    <w:rsid w:val="6C73C242"/>
    <w:rsid w:val="6C757659"/>
    <w:rsid w:val="6C91000C"/>
    <w:rsid w:val="6CA4908C"/>
    <w:rsid w:val="6CBEC0EF"/>
    <w:rsid w:val="6CD0F24C"/>
    <w:rsid w:val="6CEB20B6"/>
    <w:rsid w:val="6D20713C"/>
    <w:rsid w:val="6D208CD3"/>
    <w:rsid w:val="6D2CA5E0"/>
    <w:rsid w:val="6D334071"/>
    <w:rsid w:val="6D444066"/>
    <w:rsid w:val="6D4FEC0F"/>
    <w:rsid w:val="6D57C714"/>
    <w:rsid w:val="6D5C4B13"/>
    <w:rsid w:val="6D619EB8"/>
    <w:rsid w:val="6D8302FE"/>
    <w:rsid w:val="6D83A2D1"/>
    <w:rsid w:val="6D89B1A4"/>
    <w:rsid w:val="6DA29386"/>
    <w:rsid w:val="6DAA4D0C"/>
    <w:rsid w:val="6DAC3D7D"/>
    <w:rsid w:val="6DC339CF"/>
    <w:rsid w:val="6DD3EDAC"/>
    <w:rsid w:val="6DD4214A"/>
    <w:rsid w:val="6DED69F2"/>
    <w:rsid w:val="6DEEDA52"/>
    <w:rsid w:val="6DF3A35F"/>
    <w:rsid w:val="6DF8B5E2"/>
    <w:rsid w:val="6DFC3607"/>
    <w:rsid w:val="6DFFE13B"/>
    <w:rsid w:val="6E16EAEF"/>
    <w:rsid w:val="6E19F5AB"/>
    <w:rsid w:val="6E39AA21"/>
    <w:rsid w:val="6E4E8B6A"/>
    <w:rsid w:val="6E5C63CC"/>
    <w:rsid w:val="6E66889D"/>
    <w:rsid w:val="6E68B23B"/>
    <w:rsid w:val="6E84CB45"/>
    <w:rsid w:val="6E8A3953"/>
    <w:rsid w:val="6E8B6E3B"/>
    <w:rsid w:val="6EADF982"/>
    <w:rsid w:val="6EB396F0"/>
    <w:rsid w:val="6EBC5D34"/>
    <w:rsid w:val="6EC974E8"/>
    <w:rsid w:val="6ECFF57A"/>
    <w:rsid w:val="6ED0293D"/>
    <w:rsid w:val="6EDBB821"/>
    <w:rsid w:val="6EE4C5D7"/>
    <w:rsid w:val="6EF35A98"/>
    <w:rsid w:val="6EF90C8E"/>
    <w:rsid w:val="6EFADA72"/>
    <w:rsid w:val="6F3CE817"/>
    <w:rsid w:val="6F480DDE"/>
    <w:rsid w:val="6F4CE904"/>
    <w:rsid w:val="6F572B8F"/>
    <w:rsid w:val="6F684024"/>
    <w:rsid w:val="6F825676"/>
    <w:rsid w:val="6F88A061"/>
    <w:rsid w:val="6F8F73C0"/>
    <w:rsid w:val="6F9AB397"/>
    <w:rsid w:val="6F9B3ACA"/>
    <w:rsid w:val="6FA25D02"/>
    <w:rsid w:val="6FA40638"/>
    <w:rsid w:val="6FBB94AA"/>
    <w:rsid w:val="6FDAD088"/>
    <w:rsid w:val="6FE9760E"/>
    <w:rsid w:val="6FEF313B"/>
    <w:rsid w:val="6FF0B65E"/>
    <w:rsid w:val="7002D9AD"/>
    <w:rsid w:val="701160F0"/>
    <w:rsid w:val="7018475B"/>
    <w:rsid w:val="7033FCBD"/>
    <w:rsid w:val="703E91A8"/>
    <w:rsid w:val="704AF1CD"/>
    <w:rsid w:val="70552489"/>
    <w:rsid w:val="705811FE"/>
    <w:rsid w:val="7070EE0C"/>
    <w:rsid w:val="7076A53C"/>
    <w:rsid w:val="70816705"/>
    <w:rsid w:val="708FDBA5"/>
    <w:rsid w:val="70BDB41E"/>
    <w:rsid w:val="70C354FB"/>
    <w:rsid w:val="70CBFB13"/>
    <w:rsid w:val="70D46657"/>
    <w:rsid w:val="70DB03A2"/>
    <w:rsid w:val="7101F8F5"/>
    <w:rsid w:val="7124E487"/>
    <w:rsid w:val="71255E13"/>
    <w:rsid w:val="712B4421"/>
    <w:rsid w:val="7136FD2A"/>
    <w:rsid w:val="713DFCD8"/>
    <w:rsid w:val="71425E5E"/>
    <w:rsid w:val="715CC96E"/>
    <w:rsid w:val="7167A563"/>
    <w:rsid w:val="718B019C"/>
    <w:rsid w:val="719B1523"/>
    <w:rsid w:val="719CEBA7"/>
    <w:rsid w:val="71AD7685"/>
    <w:rsid w:val="71ADAC5D"/>
    <w:rsid w:val="71C1B3E6"/>
    <w:rsid w:val="71C5273E"/>
    <w:rsid w:val="71D83A74"/>
    <w:rsid w:val="71DC1145"/>
    <w:rsid w:val="71DC7B48"/>
    <w:rsid w:val="71E468AC"/>
    <w:rsid w:val="71E7C56A"/>
    <w:rsid w:val="720F6E89"/>
    <w:rsid w:val="7211051D"/>
    <w:rsid w:val="721D787E"/>
    <w:rsid w:val="722D9EEB"/>
    <w:rsid w:val="723B5544"/>
    <w:rsid w:val="7273FCD4"/>
    <w:rsid w:val="727E3633"/>
    <w:rsid w:val="727E4592"/>
    <w:rsid w:val="728C99F9"/>
    <w:rsid w:val="72996831"/>
    <w:rsid w:val="7299A94D"/>
    <w:rsid w:val="72A9307D"/>
    <w:rsid w:val="72C24B75"/>
    <w:rsid w:val="72C71482"/>
    <w:rsid w:val="72C8FBBE"/>
    <w:rsid w:val="72D0FEC2"/>
    <w:rsid w:val="72D129BE"/>
    <w:rsid w:val="72DEA9CB"/>
    <w:rsid w:val="72E34F50"/>
    <w:rsid w:val="72E9F5C3"/>
    <w:rsid w:val="72F3356C"/>
    <w:rsid w:val="72F8BE11"/>
    <w:rsid w:val="73175AB5"/>
    <w:rsid w:val="733A7989"/>
    <w:rsid w:val="73447A1B"/>
    <w:rsid w:val="734A0396"/>
    <w:rsid w:val="734BEFE7"/>
    <w:rsid w:val="73518E0D"/>
    <w:rsid w:val="73659A94"/>
    <w:rsid w:val="737704E6"/>
    <w:rsid w:val="739CBA74"/>
    <w:rsid w:val="73B7A0DA"/>
    <w:rsid w:val="73B92FDB"/>
    <w:rsid w:val="73B992B3"/>
    <w:rsid w:val="73BDE45F"/>
    <w:rsid w:val="7418374A"/>
    <w:rsid w:val="741A96AE"/>
    <w:rsid w:val="742C8D3D"/>
    <w:rsid w:val="7430020C"/>
    <w:rsid w:val="7460FA8F"/>
    <w:rsid w:val="746FFD7E"/>
    <w:rsid w:val="7489372F"/>
    <w:rsid w:val="74894438"/>
    <w:rsid w:val="749E3D8B"/>
    <w:rsid w:val="74A4CD95"/>
    <w:rsid w:val="74AE2E35"/>
    <w:rsid w:val="74B1CFEA"/>
    <w:rsid w:val="74BF1D90"/>
    <w:rsid w:val="74D0C9FB"/>
    <w:rsid w:val="74E892F5"/>
    <w:rsid w:val="74F95AA2"/>
    <w:rsid w:val="750ACC38"/>
    <w:rsid w:val="7520034B"/>
    <w:rsid w:val="7543137F"/>
    <w:rsid w:val="755F6814"/>
    <w:rsid w:val="75630422"/>
    <w:rsid w:val="758651F2"/>
    <w:rsid w:val="75870C26"/>
    <w:rsid w:val="759B3AF8"/>
    <w:rsid w:val="75B7BB7F"/>
    <w:rsid w:val="75BA0B36"/>
    <w:rsid w:val="75BA42AE"/>
    <w:rsid w:val="75C4AF03"/>
    <w:rsid w:val="75CA7281"/>
    <w:rsid w:val="75D7C5A5"/>
    <w:rsid w:val="75DEF598"/>
    <w:rsid w:val="75F09DC1"/>
    <w:rsid w:val="75F11C8A"/>
    <w:rsid w:val="75F22673"/>
    <w:rsid w:val="75F383A9"/>
    <w:rsid w:val="75F5C68F"/>
    <w:rsid w:val="76041AAC"/>
    <w:rsid w:val="7606DD33"/>
    <w:rsid w:val="760815F5"/>
    <w:rsid w:val="76142E7B"/>
    <w:rsid w:val="761D000C"/>
    <w:rsid w:val="762178EA"/>
    <w:rsid w:val="7623CEF0"/>
    <w:rsid w:val="762E3936"/>
    <w:rsid w:val="763518D6"/>
    <w:rsid w:val="765E72BF"/>
    <w:rsid w:val="76670457"/>
    <w:rsid w:val="766C25D0"/>
    <w:rsid w:val="766E642F"/>
    <w:rsid w:val="76BDA5FB"/>
    <w:rsid w:val="76D8C696"/>
    <w:rsid w:val="76DB5D8F"/>
    <w:rsid w:val="76F68599"/>
    <w:rsid w:val="76FCE606"/>
    <w:rsid w:val="770D267A"/>
    <w:rsid w:val="771F15C9"/>
    <w:rsid w:val="77237628"/>
    <w:rsid w:val="772813A2"/>
    <w:rsid w:val="7734777B"/>
    <w:rsid w:val="77463FAA"/>
    <w:rsid w:val="774E777A"/>
    <w:rsid w:val="77562AB8"/>
    <w:rsid w:val="775A2CD5"/>
    <w:rsid w:val="77678FFC"/>
    <w:rsid w:val="77688F59"/>
    <w:rsid w:val="778651F8"/>
    <w:rsid w:val="77983514"/>
    <w:rsid w:val="779A85A5"/>
    <w:rsid w:val="77A3E656"/>
    <w:rsid w:val="77A93959"/>
    <w:rsid w:val="77BFC432"/>
    <w:rsid w:val="77C0D7F1"/>
    <w:rsid w:val="77C95589"/>
    <w:rsid w:val="77CFFA74"/>
    <w:rsid w:val="77DD08E2"/>
    <w:rsid w:val="77DDBD46"/>
    <w:rsid w:val="77F93B6E"/>
    <w:rsid w:val="7802D4B8"/>
    <w:rsid w:val="7812839A"/>
    <w:rsid w:val="781DA7B7"/>
    <w:rsid w:val="78269C58"/>
    <w:rsid w:val="783FB104"/>
    <w:rsid w:val="78570E65"/>
    <w:rsid w:val="7859765C"/>
    <w:rsid w:val="78725BC0"/>
    <w:rsid w:val="78762E06"/>
    <w:rsid w:val="787F198A"/>
    <w:rsid w:val="788DBAD8"/>
    <w:rsid w:val="78A09AA6"/>
    <w:rsid w:val="78A738A9"/>
    <w:rsid w:val="78AF6F12"/>
    <w:rsid w:val="78B4C2EB"/>
    <w:rsid w:val="78B53E83"/>
    <w:rsid w:val="78FB7C97"/>
    <w:rsid w:val="7910C49D"/>
    <w:rsid w:val="7961CF4B"/>
    <w:rsid w:val="7965113E"/>
    <w:rsid w:val="797D3B06"/>
    <w:rsid w:val="7983BE04"/>
    <w:rsid w:val="79945BA3"/>
    <w:rsid w:val="79A7EED7"/>
    <w:rsid w:val="79C0273E"/>
    <w:rsid w:val="79E2F93E"/>
    <w:rsid w:val="79F546BD"/>
    <w:rsid w:val="79FE591C"/>
    <w:rsid w:val="7A02EEA5"/>
    <w:rsid w:val="7A0C278F"/>
    <w:rsid w:val="7A0F20EE"/>
    <w:rsid w:val="7A35D202"/>
    <w:rsid w:val="7A3EB1EC"/>
    <w:rsid w:val="7A462646"/>
    <w:rsid w:val="7A508524"/>
    <w:rsid w:val="7A597D88"/>
    <w:rsid w:val="7A63E49A"/>
    <w:rsid w:val="7A651BBA"/>
    <w:rsid w:val="7A7E9C8A"/>
    <w:rsid w:val="7A865954"/>
    <w:rsid w:val="7A98C996"/>
    <w:rsid w:val="7AA5EA8F"/>
    <w:rsid w:val="7AB53BFC"/>
    <w:rsid w:val="7AC55009"/>
    <w:rsid w:val="7AC937FC"/>
    <w:rsid w:val="7AD35E4A"/>
    <w:rsid w:val="7AE0DA1B"/>
    <w:rsid w:val="7AEFC9C2"/>
    <w:rsid w:val="7B0909AD"/>
    <w:rsid w:val="7B4C7EB1"/>
    <w:rsid w:val="7B557C30"/>
    <w:rsid w:val="7B5F0AAA"/>
    <w:rsid w:val="7B6F5045"/>
    <w:rsid w:val="7B81FA9D"/>
    <w:rsid w:val="7B8D1540"/>
    <w:rsid w:val="7B90F0DA"/>
    <w:rsid w:val="7B9F2FF3"/>
    <w:rsid w:val="7BA1B92E"/>
    <w:rsid w:val="7BBD018A"/>
    <w:rsid w:val="7BBEDCB1"/>
    <w:rsid w:val="7BCB4EC2"/>
    <w:rsid w:val="7C034E21"/>
    <w:rsid w:val="7C182748"/>
    <w:rsid w:val="7C1BA1D2"/>
    <w:rsid w:val="7C1C7BDD"/>
    <w:rsid w:val="7C57F8CF"/>
    <w:rsid w:val="7C63EC2E"/>
    <w:rsid w:val="7C6C63B4"/>
    <w:rsid w:val="7C826695"/>
    <w:rsid w:val="7C959B92"/>
    <w:rsid w:val="7CAA6DD1"/>
    <w:rsid w:val="7CC0B464"/>
    <w:rsid w:val="7CDBDBE0"/>
    <w:rsid w:val="7CF768D7"/>
    <w:rsid w:val="7CF7C800"/>
    <w:rsid w:val="7CFCDE8E"/>
    <w:rsid w:val="7D0494B0"/>
    <w:rsid w:val="7D073907"/>
    <w:rsid w:val="7D151E42"/>
    <w:rsid w:val="7D2759CB"/>
    <w:rsid w:val="7D2C6FB5"/>
    <w:rsid w:val="7D45E386"/>
    <w:rsid w:val="7D4F084A"/>
    <w:rsid w:val="7D52A280"/>
    <w:rsid w:val="7D573E54"/>
    <w:rsid w:val="7D5C202C"/>
    <w:rsid w:val="7D6251B6"/>
    <w:rsid w:val="7D6DD959"/>
    <w:rsid w:val="7D8522B9"/>
    <w:rsid w:val="7D9437D2"/>
    <w:rsid w:val="7D9721C6"/>
    <w:rsid w:val="7DAE5F0B"/>
    <w:rsid w:val="7DB4E932"/>
    <w:rsid w:val="7DBC3F17"/>
    <w:rsid w:val="7DBCED1A"/>
    <w:rsid w:val="7DC988E1"/>
    <w:rsid w:val="7DD06CF9"/>
    <w:rsid w:val="7DD784A3"/>
    <w:rsid w:val="7DDC6B1F"/>
    <w:rsid w:val="7DF28ADB"/>
    <w:rsid w:val="7DF3120C"/>
    <w:rsid w:val="7E126E90"/>
    <w:rsid w:val="7E2AA107"/>
    <w:rsid w:val="7E2AE02E"/>
    <w:rsid w:val="7E506D65"/>
    <w:rsid w:val="7E7E7B72"/>
    <w:rsid w:val="7E935D3A"/>
    <w:rsid w:val="7EA6EA5A"/>
    <w:rsid w:val="7EC0EFF2"/>
    <w:rsid w:val="7EC13E1D"/>
    <w:rsid w:val="7EC83340"/>
    <w:rsid w:val="7ECB4C2B"/>
    <w:rsid w:val="7EDF98B2"/>
    <w:rsid w:val="7EE7E702"/>
    <w:rsid w:val="7F15F14C"/>
    <w:rsid w:val="7F1765F5"/>
    <w:rsid w:val="7F248007"/>
    <w:rsid w:val="7F3A1697"/>
    <w:rsid w:val="7F45162E"/>
    <w:rsid w:val="7F4E3DD4"/>
    <w:rsid w:val="7F51AAF4"/>
    <w:rsid w:val="7F6B6F34"/>
    <w:rsid w:val="7F6ECCB0"/>
    <w:rsid w:val="7F906A24"/>
    <w:rsid w:val="7FA40476"/>
    <w:rsid w:val="7FC77712"/>
    <w:rsid w:val="7FC8D19A"/>
    <w:rsid w:val="7FE8CF2B"/>
    <w:rsid w:val="7FFDC8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ABB5"/>
  <w15:chartTrackingRefBased/>
  <w15:docId w15:val="{02D6D9BD-D069-464C-B8EB-392BA6E3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570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5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B90D8E"/>
    <w:pPr>
      <w:ind w:left="720"/>
      <w:contextualSpacing/>
    </w:pPr>
  </w:style>
  <w:style w:type="paragraph" w:styleId="Betarp">
    <w:name w:val="No Spacing"/>
    <w:uiPriority w:val="1"/>
    <w:qFormat/>
    <w:rsid w:val="00C64D76"/>
    <w:pPr>
      <w:spacing w:after="0" w:line="240" w:lineRule="auto"/>
    </w:pPr>
    <w:rPr>
      <w:rFonts w:ascii="Times New Roman" w:eastAsia="Times New Roman" w:hAnsi="Times New Roman" w:cs="Times New Roman"/>
      <w:color w:val="000000"/>
      <w:sz w:val="24"/>
      <w:szCs w:val="20"/>
      <w:lang w:eastAsia="lt-LT"/>
    </w:rPr>
  </w:style>
  <w:style w:type="character" w:styleId="Komentaronuoroda">
    <w:name w:val="annotation reference"/>
    <w:basedOn w:val="Numatytasispastraiposriftas"/>
    <w:uiPriority w:val="99"/>
    <w:semiHidden/>
    <w:unhideWhenUsed/>
    <w:rsid w:val="00672F63"/>
    <w:rPr>
      <w:sz w:val="16"/>
      <w:szCs w:val="16"/>
    </w:rPr>
  </w:style>
  <w:style w:type="paragraph" w:styleId="Komentarotekstas">
    <w:name w:val="annotation text"/>
    <w:basedOn w:val="prastasis"/>
    <w:link w:val="KomentarotekstasDiagrama"/>
    <w:uiPriority w:val="99"/>
    <w:unhideWhenUsed/>
    <w:rsid w:val="00672F63"/>
    <w:rPr>
      <w:sz w:val="20"/>
    </w:rPr>
  </w:style>
  <w:style w:type="character" w:customStyle="1" w:styleId="KomentarotekstasDiagrama">
    <w:name w:val="Komentaro tekstas Diagrama"/>
    <w:basedOn w:val="Numatytasispastraiposriftas"/>
    <w:link w:val="Komentarotekstas"/>
    <w:uiPriority w:val="99"/>
    <w:rsid w:val="00672F63"/>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72F63"/>
    <w:rPr>
      <w:b/>
      <w:bCs/>
    </w:rPr>
  </w:style>
  <w:style w:type="character" w:customStyle="1" w:styleId="KomentarotemaDiagrama">
    <w:name w:val="Komentaro tema Diagrama"/>
    <w:basedOn w:val="KomentarotekstasDiagrama"/>
    <w:link w:val="Komentarotema"/>
    <w:uiPriority w:val="99"/>
    <w:semiHidden/>
    <w:rsid w:val="00672F63"/>
    <w:rPr>
      <w:rFonts w:ascii="Times New Roman" w:eastAsia="Times New Roman" w:hAnsi="Times New Roman" w:cs="Times New Roman"/>
      <w:b/>
      <w:bCs/>
      <w:sz w:val="20"/>
      <w:szCs w:val="20"/>
    </w:rPr>
  </w:style>
  <w:style w:type="paragraph" w:customStyle="1" w:styleId="Default">
    <w:name w:val="Default"/>
    <w:rsid w:val="00820404"/>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avadinimas">
    <w:name w:val="Title"/>
    <w:basedOn w:val="prastasis"/>
    <w:next w:val="prastasis"/>
    <w:link w:val="PavadinimasDiagrama"/>
    <w:uiPriority w:val="10"/>
    <w:qFormat/>
    <w:rsid w:val="00C9638C"/>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9638C"/>
    <w:rPr>
      <w:rFonts w:asciiTheme="majorHAnsi" w:eastAsiaTheme="majorEastAsia" w:hAnsiTheme="majorHAnsi" w:cstheme="majorBidi"/>
      <w:spacing w:val="-10"/>
      <w:kern w:val="28"/>
      <w:sz w:val="56"/>
      <w:szCs w:val="56"/>
    </w:rPr>
  </w:style>
  <w:style w:type="paragraph" w:styleId="Pagrindinistekstas">
    <w:name w:val="Body Text"/>
    <w:basedOn w:val="prastasis"/>
    <w:link w:val="PagrindinistekstasDiagrama"/>
    <w:uiPriority w:val="99"/>
    <w:unhideWhenUsed/>
    <w:rsid w:val="00C9638C"/>
    <w:pPr>
      <w:spacing w:after="120"/>
    </w:pPr>
  </w:style>
  <w:style w:type="character" w:customStyle="1" w:styleId="PagrindinistekstasDiagrama">
    <w:name w:val="Pagrindinis tekstas Diagrama"/>
    <w:basedOn w:val="Numatytasispastraiposriftas"/>
    <w:link w:val="Pagrindinistekstas"/>
    <w:uiPriority w:val="99"/>
    <w:rsid w:val="00C9638C"/>
    <w:rPr>
      <w:rFonts w:ascii="Times New Roman" w:eastAsia="Times New Roman" w:hAnsi="Times New Roman" w:cs="Times New Roman"/>
      <w:sz w:val="24"/>
      <w:szCs w:val="20"/>
    </w:rPr>
  </w:style>
  <w:style w:type="paragraph" w:styleId="Paantrat">
    <w:name w:val="Subtitle"/>
    <w:basedOn w:val="prastasis"/>
    <w:next w:val="prastasis"/>
    <w:link w:val="PaantratDiagrama"/>
    <w:uiPriority w:val="11"/>
    <w:qFormat/>
    <w:rsid w:val="00C9638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C9638C"/>
    <w:rPr>
      <w:rFonts w:eastAsiaTheme="minorEastAsia"/>
      <w:color w:val="5A5A5A" w:themeColor="text1" w:themeTint="A5"/>
      <w:spacing w:val="15"/>
    </w:rPr>
  </w:style>
  <w:style w:type="paragraph" w:styleId="Pagrindiniotekstopirmatrauka">
    <w:name w:val="Body Text First Indent"/>
    <w:basedOn w:val="Pagrindinistekstas"/>
    <w:link w:val="PagrindiniotekstopirmatraukaDiagrama"/>
    <w:uiPriority w:val="99"/>
    <w:unhideWhenUsed/>
    <w:rsid w:val="00C9638C"/>
    <w:pPr>
      <w:spacing w:after="0"/>
      <w:ind w:firstLine="360"/>
    </w:pPr>
  </w:style>
  <w:style w:type="character" w:customStyle="1" w:styleId="PagrindiniotekstopirmatraukaDiagrama">
    <w:name w:val="Pagrindinio teksto pirma įtrauka Diagrama"/>
    <w:basedOn w:val="PagrindinistekstasDiagrama"/>
    <w:link w:val="Pagrindiniotekstopirmatrauka"/>
    <w:uiPriority w:val="99"/>
    <w:rsid w:val="00C9638C"/>
    <w:rPr>
      <w:rFonts w:ascii="Times New Roman" w:eastAsia="Times New Roman" w:hAnsi="Times New Roman" w:cs="Times New Roman"/>
      <w:sz w:val="24"/>
      <w:szCs w:val="20"/>
    </w:rPr>
  </w:style>
  <w:style w:type="paragraph" w:customStyle="1" w:styleId="v1msonormal">
    <w:name w:val="v1msonormal"/>
    <w:basedOn w:val="prastasis"/>
    <w:rsid w:val="00082531"/>
    <w:pPr>
      <w:spacing w:before="100" w:beforeAutospacing="1" w:after="100" w:afterAutospacing="1"/>
    </w:pPr>
    <w:rPr>
      <w:rFonts w:ascii="Calibri" w:eastAsiaTheme="minorHAnsi" w:hAnsi="Calibri" w:cs="Calibri"/>
      <w:sz w:val="22"/>
      <w:szCs w:val="22"/>
      <w:lang w:eastAsia="lt-LT"/>
    </w:r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pPr>
  </w:style>
  <w:style w:type="character" w:styleId="Hipersaitas">
    <w:name w:val="Hyperlink"/>
    <w:basedOn w:val="Numatytasispastraiposriftas"/>
    <w:uiPriority w:val="99"/>
    <w:unhideWhenUsed/>
    <w:rPr>
      <w:color w:val="0563C1" w:themeColor="hyperlink"/>
      <w:u w:val="single"/>
    </w:rPr>
  </w:style>
  <w:style w:type="character" w:customStyle="1" w:styleId="Neapdorotaspaminjimas1">
    <w:name w:val="Neapdorotas paminėjimas1"/>
    <w:basedOn w:val="Numatytasispastraiposriftas"/>
    <w:uiPriority w:val="99"/>
    <w:semiHidden/>
    <w:unhideWhenUsed/>
    <w:rsid w:val="00EF1B32"/>
    <w:rPr>
      <w:color w:val="605E5C"/>
      <w:shd w:val="clear" w:color="auto" w:fill="E1DFDD"/>
    </w:rPr>
  </w:style>
  <w:style w:type="paragraph" w:customStyle="1" w:styleId="paragraph">
    <w:name w:val="paragraph"/>
    <w:basedOn w:val="prastasis"/>
    <w:rsid w:val="00376421"/>
    <w:pPr>
      <w:spacing w:before="100" w:beforeAutospacing="1" w:after="100" w:afterAutospacing="1"/>
    </w:pPr>
    <w:rPr>
      <w:szCs w:val="24"/>
      <w:lang w:eastAsia="lt-LT"/>
    </w:rPr>
  </w:style>
  <w:style w:type="character" w:customStyle="1" w:styleId="normaltextrun">
    <w:name w:val="normaltextrun"/>
    <w:basedOn w:val="Numatytasispastraiposriftas"/>
    <w:rsid w:val="00376421"/>
  </w:style>
  <w:style w:type="character" w:customStyle="1" w:styleId="eop">
    <w:name w:val="eop"/>
    <w:basedOn w:val="Numatytasispastraiposriftas"/>
    <w:rsid w:val="00376421"/>
  </w:style>
  <w:style w:type="character" w:customStyle="1" w:styleId="spellingerror">
    <w:name w:val="spellingerror"/>
    <w:basedOn w:val="Numatytasispastraiposriftas"/>
    <w:rsid w:val="00376421"/>
  </w:style>
  <w:style w:type="paragraph" w:styleId="Dokumentoinaostekstas">
    <w:name w:val="endnote text"/>
    <w:basedOn w:val="prastasis"/>
    <w:link w:val="DokumentoinaostekstasDiagrama"/>
    <w:uiPriority w:val="99"/>
    <w:semiHidden/>
    <w:unhideWhenUsed/>
    <w:rsid w:val="00D72716"/>
    <w:rPr>
      <w:sz w:val="20"/>
    </w:rPr>
  </w:style>
  <w:style w:type="character" w:customStyle="1" w:styleId="DokumentoinaostekstasDiagrama">
    <w:name w:val="Dokumento išnašos tekstas Diagrama"/>
    <w:basedOn w:val="Numatytasispastraiposriftas"/>
    <w:link w:val="Dokumentoinaostekstas"/>
    <w:uiPriority w:val="99"/>
    <w:semiHidden/>
    <w:rsid w:val="00D72716"/>
    <w:rPr>
      <w:rFonts w:ascii="Times New Roman" w:eastAsia="Times New Roman" w:hAnsi="Times New Roman" w:cs="Times New Roman"/>
      <w:sz w:val="20"/>
      <w:szCs w:val="20"/>
    </w:rPr>
  </w:style>
  <w:style w:type="character" w:styleId="Dokumentoinaosnumeris">
    <w:name w:val="endnote reference"/>
    <w:basedOn w:val="Numatytasispastraiposriftas"/>
    <w:uiPriority w:val="99"/>
    <w:semiHidden/>
    <w:unhideWhenUsed/>
    <w:rsid w:val="00D72716"/>
    <w:rPr>
      <w:vertAlign w:val="superscript"/>
    </w:rPr>
  </w:style>
  <w:style w:type="paragraph" w:customStyle="1" w:styleId="pf0">
    <w:name w:val="pf0"/>
    <w:basedOn w:val="prastasis"/>
    <w:rsid w:val="00CE397A"/>
    <w:pPr>
      <w:spacing w:before="100" w:beforeAutospacing="1" w:after="100" w:afterAutospacing="1"/>
    </w:pPr>
    <w:rPr>
      <w:szCs w:val="24"/>
      <w:lang w:eastAsia="lt-LT"/>
    </w:rPr>
  </w:style>
  <w:style w:type="character" w:customStyle="1" w:styleId="cf01">
    <w:name w:val="cf01"/>
    <w:basedOn w:val="Numatytasispastraiposriftas"/>
    <w:rsid w:val="00CE39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98509">
      <w:bodyDiv w:val="1"/>
      <w:marLeft w:val="0"/>
      <w:marRight w:val="0"/>
      <w:marTop w:val="0"/>
      <w:marBottom w:val="0"/>
      <w:divBdr>
        <w:top w:val="none" w:sz="0" w:space="0" w:color="auto"/>
        <w:left w:val="none" w:sz="0" w:space="0" w:color="auto"/>
        <w:bottom w:val="none" w:sz="0" w:space="0" w:color="auto"/>
        <w:right w:val="none" w:sz="0" w:space="0" w:color="auto"/>
      </w:divBdr>
    </w:div>
    <w:div w:id="1214924072">
      <w:bodyDiv w:val="1"/>
      <w:marLeft w:val="0"/>
      <w:marRight w:val="0"/>
      <w:marTop w:val="0"/>
      <w:marBottom w:val="0"/>
      <w:divBdr>
        <w:top w:val="none" w:sz="0" w:space="0" w:color="auto"/>
        <w:left w:val="none" w:sz="0" w:space="0" w:color="auto"/>
        <w:bottom w:val="none" w:sz="0" w:space="0" w:color="auto"/>
        <w:right w:val="none" w:sz="0" w:space="0" w:color="auto"/>
      </w:divBdr>
      <w:divsChild>
        <w:div w:id="292906137">
          <w:marLeft w:val="0"/>
          <w:marRight w:val="0"/>
          <w:marTop w:val="0"/>
          <w:marBottom w:val="0"/>
          <w:divBdr>
            <w:top w:val="none" w:sz="0" w:space="0" w:color="auto"/>
            <w:left w:val="none" w:sz="0" w:space="0" w:color="auto"/>
            <w:bottom w:val="none" w:sz="0" w:space="0" w:color="auto"/>
            <w:right w:val="none" w:sz="0" w:space="0" w:color="auto"/>
          </w:divBdr>
        </w:div>
        <w:div w:id="1396515462">
          <w:marLeft w:val="0"/>
          <w:marRight w:val="0"/>
          <w:marTop w:val="0"/>
          <w:marBottom w:val="0"/>
          <w:divBdr>
            <w:top w:val="none" w:sz="0" w:space="0" w:color="auto"/>
            <w:left w:val="none" w:sz="0" w:space="0" w:color="auto"/>
            <w:bottom w:val="none" w:sz="0" w:space="0" w:color="auto"/>
            <w:right w:val="none" w:sz="0" w:space="0" w:color="auto"/>
          </w:divBdr>
        </w:div>
        <w:div w:id="1838763382">
          <w:marLeft w:val="0"/>
          <w:marRight w:val="0"/>
          <w:marTop w:val="0"/>
          <w:marBottom w:val="0"/>
          <w:divBdr>
            <w:top w:val="none" w:sz="0" w:space="0" w:color="auto"/>
            <w:left w:val="none" w:sz="0" w:space="0" w:color="auto"/>
            <w:bottom w:val="none" w:sz="0" w:space="0" w:color="auto"/>
            <w:right w:val="none" w:sz="0" w:space="0" w:color="auto"/>
          </w:divBdr>
        </w:div>
        <w:div w:id="2125424209">
          <w:marLeft w:val="0"/>
          <w:marRight w:val="0"/>
          <w:marTop w:val="0"/>
          <w:marBottom w:val="0"/>
          <w:divBdr>
            <w:top w:val="none" w:sz="0" w:space="0" w:color="auto"/>
            <w:left w:val="none" w:sz="0" w:space="0" w:color="auto"/>
            <w:bottom w:val="none" w:sz="0" w:space="0" w:color="auto"/>
            <w:right w:val="none" w:sz="0" w:space="0" w:color="auto"/>
          </w:divBdr>
        </w:div>
      </w:divsChild>
    </w:div>
    <w:div w:id="1258828772">
      <w:bodyDiv w:val="1"/>
      <w:marLeft w:val="0"/>
      <w:marRight w:val="0"/>
      <w:marTop w:val="0"/>
      <w:marBottom w:val="0"/>
      <w:divBdr>
        <w:top w:val="none" w:sz="0" w:space="0" w:color="auto"/>
        <w:left w:val="none" w:sz="0" w:space="0" w:color="auto"/>
        <w:bottom w:val="none" w:sz="0" w:space="0" w:color="auto"/>
        <w:right w:val="none" w:sz="0" w:space="0" w:color="auto"/>
      </w:divBdr>
    </w:div>
    <w:div w:id="1383022305">
      <w:bodyDiv w:val="1"/>
      <w:marLeft w:val="0"/>
      <w:marRight w:val="0"/>
      <w:marTop w:val="0"/>
      <w:marBottom w:val="0"/>
      <w:divBdr>
        <w:top w:val="none" w:sz="0" w:space="0" w:color="auto"/>
        <w:left w:val="none" w:sz="0" w:space="0" w:color="auto"/>
        <w:bottom w:val="none" w:sz="0" w:space="0" w:color="auto"/>
        <w:right w:val="none" w:sz="0" w:space="0" w:color="auto"/>
      </w:divBdr>
    </w:div>
    <w:div w:id="1857303129">
      <w:bodyDiv w:val="1"/>
      <w:marLeft w:val="0"/>
      <w:marRight w:val="0"/>
      <w:marTop w:val="0"/>
      <w:marBottom w:val="0"/>
      <w:divBdr>
        <w:top w:val="none" w:sz="0" w:space="0" w:color="auto"/>
        <w:left w:val="none" w:sz="0" w:space="0" w:color="auto"/>
        <w:bottom w:val="none" w:sz="0" w:space="0" w:color="auto"/>
        <w:right w:val="none" w:sz="0" w:space="0" w:color="auto"/>
      </w:divBdr>
    </w:div>
    <w:div w:id="20591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DfdBxc_k_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gimnazija.lt/dokumentai/Veiklos/Geroji-patirtis-202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ugimnazija.lt/Te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C1CB0DE90C1F5E40B5EB7AA0B7336F63" ma:contentTypeVersion="14" ma:contentTypeDescription="Kurkite naują dokumentą." ma:contentTypeScope="" ma:versionID="364e89317be19ae6e126ac8f82a410fa">
  <xsd:schema xmlns:xsd="http://www.w3.org/2001/XMLSchema" xmlns:xs="http://www.w3.org/2001/XMLSchema" xmlns:p="http://schemas.microsoft.com/office/2006/metadata/properties" xmlns:ns3="5325a8d8-4948-45b3-a1fb-9834b5b5f2a4" xmlns:ns4="71329450-31f1-40ed-997b-5c1a3685419f" targetNamespace="http://schemas.microsoft.com/office/2006/metadata/properties" ma:root="true" ma:fieldsID="af52a3d12308c21861d4757ef40401dd" ns3:_="" ns4:_="">
    <xsd:import namespace="5325a8d8-4948-45b3-a1fb-9834b5b5f2a4"/>
    <xsd:import namespace="71329450-31f1-40ed-997b-5c1a368541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5a8d8-4948-45b3-a1fb-9834b5b5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29450-31f1-40ed-997b-5c1a3685419f"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395E2-E869-4776-9031-84D22E12AA30}">
  <ds:schemaRefs>
    <ds:schemaRef ds:uri="http://schemas.microsoft.com/sharepoint/v3/contenttype/forms"/>
  </ds:schemaRefs>
</ds:datastoreItem>
</file>

<file path=customXml/itemProps2.xml><?xml version="1.0" encoding="utf-8"?>
<ds:datastoreItem xmlns:ds="http://schemas.openxmlformats.org/officeDocument/2006/customXml" ds:itemID="{A2C02E5B-5359-43FC-81A7-97D4BF89A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5a8d8-4948-45b3-a1fb-9834b5b5f2a4"/>
    <ds:schemaRef ds:uri="71329450-31f1-40ed-997b-5c1a36854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9EAAC-9CDF-423B-86F5-2A5BEB87EE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41847</Words>
  <Characters>23853</Characters>
  <Application>Microsoft Office Word</Application>
  <DocSecurity>0</DocSecurity>
  <Lines>198</Lines>
  <Paragraphs>131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Zemaitiene</dc:creator>
  <cp:keywords/>
  <dc:description/>
  <cp:lastModifiedBy>Edita Minkuvienė</cp:lastModifiedBy>
  <cp:revision>2</cp:revision>
  <cp:lastPrinted>2023-01-17T18:44:00Z</cp:lastPrinted>
  <dcterms:created xsi:type="dcterms:W3CDTF">2023-03-09T09:37:00Z</dcterms:created>
  <dcterms:modified xsi:type="dcterms:W3CDTF">2023-03-09T09:37:00Z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0x010100C1CB0DE90C1F5E40B5EB7AA0B7336F63</vt:lpwstr>
  </property>
</Properties>
</file>