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F438D" w14:textId="77777777" w:rsidR="002D5ABF" w:rsidRPr="00003961" w:rsidRDefault="002D5ABF" w:rsidP="002D5ABF">
      <w:pPr>
        <w:pStyle w:val="Antrat2"/>
        <w:numPr>
          <w:ilvl w:val="1"/>
          <w:numId w:val="2"/>
        </w:numPr>
        <w:jc w:val="center"/>
        <w:rPr>
          <w:rFonts w:ascii="Times New Roman" w:hAnsi="Times New Roman"/>
          <w:color w:val="000000" w:themeColor="text1"/>
        </w:rPr>
      </w:pPr>
      <w:r w:rsidRPr="00003961">
        <w:rPr>
          <w:b w:val="0"/>
          <w:noProof/>
          <w:color w:val="000000" w:themeColor="text1"/>
          <w:lang w:eastAsia="lt-LT"/>
        </w:rPr>
        <w:drawing>
          <wp:anchor distT="0" distB="0" distL="0" distR="0" simplePos="0" relativeHeight="251659264" behindDoc="1" locked="0" layoutInCell="1" allowOverlap="1" wp14:anchorId="6A96520F" wp14:editId="23D70C93">
            <wp:simplePos x="0" y="0"/>
            <wp:positionH relativeFrom="column">
              <wp:posOffset>2678430</wp:posOffset>
            </wp:positionH>
            <wp:positionV relativeFrom="paragraph">
              <wp:posOffset>170180</wp:posOffset>
            </wp:positionV>
            <wp:extent cx="826135" cy="864235"/>
            <wp:effectExtent l="19050" t="0" r="0" b="0"/>
            <wp:wrapTopAndBottom/>
            <wp:docPr id="2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64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AF6252" w14:textId="77777777" w:rsidR="002D5ABF" w:rsidRPr="00003961" w:rsidRDefault="002D5ABF" w:rsidP="002D5ABF">
      <w:pPr>
        <w:pStyle w:val="Antrat2"/>
        <w:numPr>
          <w:ilvl w:val="1"/>
          <w:numId w:val="2"/>
        </w:numPr>
        <w:jc w:val="center"/>
        <w:rPr>
          <w:rFonts w:ascii="Times New Roman" w:hAnsi="Times New Roman"/>
          <w:color w:val="000000" w:themeColor="text1"/>
        </w:rPr>
      </w:pPr>
      <w:r w:rsidRPr="00003961">
        <w:rPr>
          <w:rFonts w:ascii="Times New Roman" w:hAnsi="Times New Roman"/>
          <w:color w:val="000000" w:themeColor="text1"/>
        </w:rPr>
        <w:t>ŠIAULIŲ MIESTO SAVIVALDYBĖS MERAS</w:t>
      </w:r>
    </w:p>
    <w:p w14:paraId="7D5BC56B" w14:textId="77777777" w:rsidR="002D5ABF" w:rsidRPr="00003961" w:rsidRDefault="002D5ABF" w:rsidP="002D5ABF">
      <w:pPr>
        <w:jc w:val="center"/>
        <w:rPr>
          <w:rFonts w:ascii="Times New Roman" w:hAnsi="Times New Roman"/>
          <w:b/>
          <w:color w:val="000000" w:themeColor="text1"/>
        </w:rPr>
      </w:pPr>
    </w:p>
    <w:p w14:paraId="44B18DB6" w14:textId="77777777" w:rsidR="002D5ABF" w:rsidRPr="00003961" w:rsidRDefault="002D5ABF" w:rsidP="002D5ABF">
      <w:pPr>
        <w:jc w:val="center"/>
        <w:rPr>
          <w:rFonts w:ascii="Times New Roman" w:hAnsi="Times New Roman"/>
          <w:b/>
          <w:color w:val="000000" w:themeColor="text1"/>
        </w:rPr>
      </w:pPr>
      <w:r w:rsidRPr="00003961">
        <w:rPr>
          <w:rFonts w:ascii="Times New Roman" w:hAnsi="Times New Roman"/>
          <w:b/>
          <w:color w:val="000000" w:themeColor="text1"/>
        </w:rPr>
        <w:t>POTVARKIS</w:t>
      </w:r>
    </w:p>
    <w:p w14:paraId="43D49820" w14:textId="77777777" w:rsidR="00D03A38" w:rsidRPr="00003961" w:rsidRDefault="00D03A38" w:rsidP="00A12B3C">
      <w:pPr>
        <w:pStyle w:val="Antrat1"/>
        <w:tabs>
          <w:tab w:val="left" w:pos="0"/>
        </w:tabs>
        <w:rPr>
          <w:rFonts w:ascii="Times New Roman" w:hAnsi="Times New Roman"/>
          <w:bCs/>
          <w:color w:val="000000" w:themeColor="text1"/>
        </w:rPr>
      </w:pPr>
      <w:r w:rsidRPr="00003961">
        <w:rPr>
          <w:rFonts w:ascii="Times New Roman" w:hAnsi="Times New Roman"/>
          <w:bCs/>
          <w:color w:val="000000" w:themeColor="text1"/>
        </w:rPr>
        <w:t xml:space="preserve">DĖL </w:t>
      </w:r>
      <w:r w:rsidR="006C7372" w:rsidRPr="00003961">
        <w:rPr>
          <w:rFonts w:ascii="Times New Roman" w:hAnsi="Times New Roman"/>
          <w:bCs/>
          <w:color w:val="000000" w:themeColor="text1"/>
        </w:rPr>
        <w:t xml:space="preserve">SAVIVALDYBĖS LYGMENS NEFORMALIOJO VAIKŲ ŠVIETIMO PROGRAMŲ </w:t>
      </w:r>
      <w:r w:rsidR="007A3EF1" w:rsidRPr="00003961">
        <w:rPr>
          <w:rFonts w:ascii="Times New Roman" w:hAnsi="Times New Roman"/>
          <w:bCs/>
          <w:color w:val="000000" w:themeColor="text1"/>
        </w:rPr>
        <w:t xml:space="preserve">FINANSAVIMO </w:t>
      </w:r>
      <w:r w:rsidR="006C7372" w:rsidRPr="00003961">
        <w:rPr>
          <w:rFonts w:ascii="Times New Roman" w:hAnsi="Times New Roman"/>
          <w:bCs/>
          <w:color w:val="000000" w:themeColor="text1"/>
        </w:rPr>
        <w:t>SĄRAŠO PATVIRTINIMO</w:t>
      </w:r>
    </w:p>
    <w:p w14:paraId="4DDCDDEA" w14:textId="77777777" w:rsidR="00D03A38" w:rsidRPr="00003961" w:rsidRDefault="00D03A38" w:rsidP="00D03A38">
      <w:pPr>
        <w:rPr>
          <w:rFonts w:ascii="Times New Roman" w:hAnsi="Times New Roman"/>
          <w:color w:val="000000" w:themeColor="text1"/>
        </w:rPr>
      </w:pPr>
    </w:p>
    <w:p w14:paraId="2D3A2F21" w14:textId="35A385CF" w:rsidR="00D03A38" w:rsidRPr="00003961" w:rsidRDefault="00630FBA" w:rsidP="00D03A38">
      <w:pPr>
        <w:jc w:val="center"/>
        <w:rPr>
          <w:rFonts w:ascii="Times New Roman" w:hAnsi="Times New Roman"/>
          <w:color w:val="000000" w:themeColor="text1"/>
        </w:rPr>
      </w:pPr>
      <w:r w:rsidRPr="00003961">
        <w:rPr>
          <w:rFonts w:ascii="Times New Roman" w:hAnsi="Times New Roman"/>
          <w:color w:val="000000" w:themeColor="text1"/>
        </w:rPr>
        <w:t>2025</w:t>
      </w:r>
      <w:r w:rsidR="002D5ABF" w:rsidRPr="00003961">
        <w:rPr>
          <w:rFonts w:ascii="Times New Roman" w:hAnsi="Times New Roman"/>
          <w:color w:val="000000" w:themeColor="text1"/>
        </w:rPr>
        <w:t xml:space="preserve"> m.</w:t>
      </w:r>
      <w:r w:rsidR="00437634" w:rsidRPr="00003961">
        <w:rPr>
          <w:rFonts w:ascii="Times New Roman" w:hAnsi="Times New Roman"/>
          <w:color w:val="000000" w:themeColor="text1"/>
        </w:rPr>
        <w:t xml:space="preserve"> sausio</w:t>
      </w:r>
      <w:r w:rsidR="00E33F32">
        <w:rPr>
          <w:rFonts w:ascii="Times New Roman" w:hAnsi="Times New Roman"/>
          <w:color w:val="000000" w:themeColor="text1"/>
        </w:rPr>
        <w:t xml:space="preserve"> 14</w:t>
      </w:r>
      <w:r w:rsidR="00243B4D" w:rsidRPr="00003961">
        <w:rPr>
          <w:rFonts w:ascii="Times New Roman" w:hAnsi="Times New Roman"/>
          <w:color w:val="000000" w:themeColor="text1"/>
        </w:rPr>
        <w:t xml:space="preserve"> </w:t>
      </w:r>
      <w:r w:rsidR="002D5ABF" w:rsidRPr="00003961">
        <w:rPr>
          <w:rFonts w:ascii="Times New Roman" w:hAnsi="Times New Roman"/>
          <w:color w:val="000000" w:themeColor="text1"/>
        </w:rPr>
        <w:t>d. Nr. M</w:t>
      </w:r>
      <w:r w:rsidR="00D03A38" w:rsidRPr="00003961">
        <w:rPr>
          <w:rFonts w:ascii="Times New Roman" w:hAnsi="Times New Roman"/>
          <w:color w:val="000000" w:themeColor="text1"/>
        </w:rPr>
        <w:t xml:space="preserve"> –</w:t>
      </w:r>
      <w:r w:rsidR="00E33F32">
        <w:rPr>
          <w:rFonts w:ascii="Times New Roman" w:hAnsi="Times New Roman"/>
          <w:color w:val="000000" w:themeColor="text1"/>
        </w:rPr>
        <w:t xml:space="preserve"> 83</w:t>
      </w:r>
    </w:p>
    <w:p w14:paraId="2C2EC5A7" w14:textId="77777777" w:rsidR="00D03A38" w:rsidRPr="00003961" w:rsidRDefault="00D03A38" w:rsidP="00D03A38">
      <w:pPr>
        <w:jc w:val="center"/>
        <w:rPr>
          <w:rFonts w:ascii="Times New Roman" w:hAnsi="Times New Roman"/>
          <w:color w:val="000000" w:themeColor="text1"/>
        </w:rPr>
      </w:pPr>
      <w:r w:rsidRPr="00003961">
        <w:rPr>
          <w:rFonts w:ascii="Times New Roman" w:hAnsi="Times New Roman"/>
          <w:color w:val="000000" w:themeColor="text1"/>
        </w:rPr>
        <w:t>Šiauliai</w:t>
      </w:r>
    </w:p>
    <w:p w14:paraId="19616825" w14:textId="77777777" w:rsidR="00D03A38" w:rsidRPr="00003961" w:rsidRDefault="00D03A38" w:rsidP="00D03A38">
      <w:pPr>
        <w:rPr>
          <w:rFonts w:ascii="Times New Roman" w:hAnsi="Times New Roman"/>
          <w:color w:val="000000" w:themeColor="text1"/>
        </w:rPr>
      </w:pPr>
    </w:p>
    <w:p w14:paraId="48E50A10" w14:textId="2F4D45D4" w:rsidR="00D03A38" w:rsidRPr="00003961" w:rsidRDefault="00D03A38" w:rsidP="00E26D32">
      <w:pPr>
        <w:jc w:val="both"/>
        <w:rPr>
          <w:b/>
          <w:bCs/>
          <w:color w:val="000000" w:themeColor="text1"/>
        </w:rPr>
      </w:pPr>
      <w:r w:rsidRPr="00003961">
        <w:rPr>
          <w:color w:val="000000" w:themeColor="text1"/>
        </w:rPr>
        <w:tab/>
      </w:r>
      <w:r w:rsidR="004C05A4" w:rsidRPr="000E5493">
        <w:rPr>
          <w:color w:val="000000" w:themeColor="text1"/>
        </w:rPr>
        <w:t>Vadovaudamasis Lietuvos Respublikos švietimo, mokslo ir sporto ministro 202</w:t>
      </w:r>
      <w:r w:rsidR="004C05A4">
        <w:rPr>
          <w:color w:val="000000" w:themeColor="text1"/>
        </w:rPr>
        <w:t>5 m. sausio 10 d. įsakymu Nr. V-10</w:t>
      </w:r>
      <w:r w:rsidR="004C05A4" w:rsidRPr="000E5493">
        <w:rPr>
          <w:color w:val="000000" w:themeColor="text1"/>
        </w:rPr>
        <w:t xml:space="preserve"> „</w:t>
      </w:r>
      <w:r w:rsidR="004C05A4" w:rsidRPr="000E5493">
        <w:rPr>
          <w:bCs/>
          <w:color w:val="000000" w:themeColor="text1"/>
        </w:rPr>
        <w:t>Dėl Lietuvos Respublikos švietimo, mokslo ir sporto</w:t>
      </w:r>
      <w:r w:rsidR="004C05A4">
        <w:rPr>
          <w:bCs/>
          <w:color w:val="000000" w:themeColor="text1"/>
        </w:rPr>
        <w:t xml:space="preserve"> ministerijos asignavimuose 2025</w:t>
      </w:r>
      <w:r w:rsidR="004C05A4" w:rsidRPr="000E5493">
        <w:rPr>
          <w:bCs/>
          <w:color w:val="000000" w:themeColor="text1"/>
        </w:rPr>
        <w:t xml:space="preserve"> metais neformaliajam vaikų švietimui numatytų Lietuvos Respublikos valstybės biudžeto lėšų paskirstymo pagal savivaldybes patvirtinimo ir lėšų skyrimo Lietuvos neformaliojo vaikų švietimo agentūrai</w:t>
      </w:r>
      <w:r w:rsidR="004C05A4" w:rsidRPr="000E5493">
        <w:rPr>
          <w:color w:val="000000" w:themeColor="text1"/>
        </w:rPr>
        <w:t xml:space="preserve">“, </w:t>
      </w:r>
      <w:r w:rsidR="00FB5550" w:rsidRPr="00FB5550">
        <w:rPr>
          <w:bCs/>
          <w:color w:val="000000" w:themeColor="text1"/>
        </w:rPr>
        <w:t>Neformaliojo vaikų švietimo</w:t>
      </w:r>
      <w:r w:rsidR="00FB5550" w:rsidRPr="00621CEC">
        <w:rPr>
          <w:b/>
          <w:bCs/>
          <w:color w:val="000000" w:themeColor="text1"/>
        </w:rPr>
        <w:t xml:space="preserve"> </w:t>
      </w:r>
      <w:r w:rsidR="00FB5550" w:rsidRPr="00FB5550">
        <w:rPr>
          <w:bCs/>
          <w:color w:val="000000" w:themeColor="text1"/>
        </w:rPr>
        <w:t>programų finansavimo ir administravimo tvarkos aprašo, patvirtinto</w:t>
      </w:r>
      <w:r w:rsidR="00FB5550" w:rsidRPr="00FB5550">
        <w:rPr>
          <w:color w:val="000000" w:themeColor="text1"/>
        </w:rPr>
        <w:t xml:space="preserve"> </w:t>
      </w:r>
      <w:r w:rsidR="004C05A4" w:rsidRPr="00FB5550">
        <w:rPr>
          <w:color w:val="000000" w:themeColor="text1"/>
        </w:rPr>
        <w:t xml:space="preserve">Lietuvos Respublikos švietimo, mokslo ir sporto ministro 2022 m. sausio 10 d. įsakymu Nr. V-46 „Dėl neformaliojo vaikų švietimo programų finansavimo ir administravimo tvarkos aprašo patvirtinimo“ </w:t>
      </w:r>
      <w:r w:rsidR="00FB5550" w:rsidRPr="00FB5550">
        <w:rPr>
          <w:bCs/>
          <w:color w:val="000000" w:themeColor="text1"/>
        </w:rPr>
        <w:t>1 punktu,</w:t>
      </w:r>
      <w:r w:rsidR="00FB5550" w:rsidRPr="00FB5550">
        <w:rPr>
          <w:color w:val="000000" w:themeColor="text1"/>
        </w:rPr>
        <w:t xml:space="preserve"> </w:t>
      </w:r>
      <w:r w:rsidR="004C05A4" w:rsidRPr="00FB5550">
        <w:rPr>
          <w:color w:val="000000" w:themeColor="text1"/>
        </w:rPr>
        <w:t>30 punktu ir atsižvelgdamas į neformaliojo vaikų švietimo teikėjų pateiktą informaciją:</w:t>
      </w:r>
    </w:p>
    <w:p w14:paraId="15BFF19D" w14:textId="3970FB65" w:rsidR="0048552D" w:rsidRPr="00003961" w:rsidRDefault="00420F85" w:rsidP="0048552D">
      <w:pPr>
        <w:ind w:firstLine="567"/>
        <w:jc w:val="both"/>
        <w:rPr>
          <w:color w:val="000000" w:themeColor="text1"/>
        </w:rPr>
      </w:pPr>
      <w:r w:rsidRPr="00003961">
        <w:rPr>
          <w:color w:val="000000" w:themeColor="text1"/>
        </w:rPr>
        <w:t>1. T</w:t>
      </w:r>
      <w:r w:rsidR="0048552D" w:rsidRPr="00003961">
        <w:rPr>
          <w:color w:val="000000" w:themeColor="text1"/>
        </w:rPr>
        <w:t> v i</w:t>
      </w:r>
      <w:r w:rsidR="00C43FA5" w:rsidRPr="00003961">
        <w:rPr>
          <w:color w:val="000000" w:themeColor="text1"/>
        </w:rPr>
        <w:t xml:space="preserve"> r t i n u finansuojamų iki 2025</w:t>
      </w:r>
      <w:r w:rsidR="0048552D" w:rsidRPr="00003961">
        <w:rPr>
          <w:color w:val="000000" w:themeColor="text1"/>
        </w:rPr>
        <w:t xml:space="preserve"> m. gruodžio 31 d. savivaldybės lygm</w:t>
      </w:r>
      <w:r w:rsidR="006C7372" w:rsidRPr="00003961">
        <w:rPr>
          <w:color w:val="000000" w:themeColor="text1"/>
        </w:rPr>
        <w:t>ens neformaliojo vaikų švietimo</w:t>
      </w:r>
      <w:r w:rsidR="0048552D" w:rsidRPr="00003961">
        <w:rPr>
          <w:color w:val="000000" w:themeColor="text1"/>
        </w:rPr>
        <w:t xml:space="preserve"> programų, pateiktų finansuoti </w:t>
      </w:r>
      <w:r w:rsidR="00890F72" w:rsidRPr="00003961">
        <w:rPr>
          <w:color w:val="000000" w:themeColor="text1"/>
        </w:rPr>
        <w:t>Neformaliojo švietimo programų registre</w:t>
      </w:r>
      <w:r w:rsidR="00DD1ACA" w:rsidRPr="00003961">
        <w:rPr>
          <w:color w:val="000000" w:themeColor="text1"/>
        </w:rPr>
        <w:t xml:space="preserve"> (toliau – </w:t>
      </w:r>
      <w:r w:rsidR="0048552D" w:rsidRPr="00003961">
        <w:rPr>
          <w:color w:val="000000" w:themeColor="text1"/>
        </w:rPr>
        <w:t>NŠPR</w:t>
      </w:r>
      <w:r w:rsidR="00DD1ACA" w:rsidRPr="00003961">
        <w:rPr>
          <w:color w:val="000000" w:themeColor="text1"/>
        </w:rPr>
        <w:t>)</w:t>
      </w:r>
      <w:r w:rsidR="0048552D" w:rsidRPr="00003961">
        <w:rPr>
          <w:color w:val="000000" w:themeColor="text1"/>
        </w:rPr>
        <w:t>, sąrašą:</w:t>
      </w:r>
    </w:p>
    <w:p w14:paraId="7FA4D9CA" w14:textId="77777777" w:rsidR="00266518" w:rsidRPr="00003961" w:rsidRDefault="00266518" w:rsidP="00D03A38">
      <w:pPr>
        <w:pStyle w:val="Pagrindinistekstas"/>
        <w:ind w:firstLine="1276"/>
        <w:rPr>
          <w:color w:val="000000" w:themeColor="text1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2126"/>
        <w:gridCol w:w="1701"/>
        <w:gridCol w:w="1418"/>
        <w:gridCol w:w="1984"/>
      </w:tblGrid>
      <w:tr w:rsidR="000E5493" w:rsidRPr="00003961" w14:paraId="324D4277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  <w:hideMark/>
          </w:tcPr>
          <w:p w14:paraId="72441EB4" w14:textId="77777777" w:rsidR="00BF4C2F" w:rsidRPr="00003961" w:rsidRDefault="00BF4C2F" w:rsidP="00BF4C2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eastAsia="lt-LT"/>
              </w:rPr>
              <w:t>Eil. Nr.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5AD734" w14:textId="77777777" w:rsidR="00BF4C2F" w:rsidRPr="00003961" w:rsidRDefault="00BF4C2F" w:rsidP="00BF4C2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eastAsia="lt-LT"/>
              </w:rPr>
              <w:t>NVŠ programos teikėjas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9FEAA73" w14:textId="77777777" w:rsidR="00BF4C2F" w:rsidRPr="00003961" w:rsidRDefault="00BF4C2F" w:rsidP="00BF4C2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eastAsia="lt-LT"/>
              </w:rPr>
              <w:t>NVŠ programos pavadinimas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DDDF55" w14:textId="77777777" w:rsidR="00BF4C2F" w:rsidRPr="00003961" w:rsidRDefault="00BF4C2F" w:rsidP="00BF4C2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eastAsia="lt-LT"/>
              </w:rPr>
              <w:t>Juridinio asmens kodas</w:t>
            </w:r>
          </w:p>
        </w:tc>
        <w:tc>
          <w:tcPr>
            <w:tcW w:w="1418" w:type="dxa"/>
            <w:vAlign w:val="center"/>
          </w:tcPr>
          <w:p w14:paraId="5FCDACC0" w14:textId="77777777" w:rsidR="00BF4C2F" w:rsidRPr="00003961" w:rsidRDefault="00BF4C2F" w:rsidP="00BF4C2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eastAsia="lt-LT"/>
              </w:rPr>
            </w:pPr>
          </w:p>
          <w:p w14:paraId="706918AA" w14:textId="77777777" w:rsidR="00BF4C2F" w:rsidRPr="00003961" w:rsidRDefault="00BF4C2F" w:rsidP="00BF4C2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eastAsia="lt-LT"/>
              </w:rPr>
              <w:t>NVŠ programos kodas NŠPR</w:t>
            </w:r>
          </w:p>
          <w:p w14:paraId="0AE42693" w14:textId="77777777" w:rsidR="00BF4C2F" w:rsidRPr="00003961" w:rsidRDefault="00BF4C2F" w:rsidP="00BF4C2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14:paraId="026330A1" w14:textId="77777777" w:rsidR="00BF4C2F" w:rsidRPr="00003961" w:rsidRDefault="00BF4C2F" w:rsidP="00BF4C2F">
            <w:pPr>
              <w:jc w:val="center"/>
              <w:rPr>
                <w:rFonts w:ascii="Times New Roman" w:eastAsia="Lucida Sans Unicode" w:hAnsi="Times New Roman"/>
                <w:b/>
                <w:color w:val="000000" w:themeColor="text1"/>
                <w:sz w:val="23"/>
                <w:szCs w:val="23"/>
              </w:rPr>
            </w:pPr>
            <w:r w:rsidRPr="00003961">
              <w:rPr>
                <w:rFonts w:ascii="Times New Roman" w:eastAsia="Lucida Sans Unicode" w:hAnsi="Times New Roman"/>
                <w:b/>
                <w:color w:val="000000" w:themeColor="text1"/>
                <w:sz w:val="23"/>
                <w:szCs w:val="23"/>
              </w:rPr>
              <w:t>Prioritetas</w:t>
            </w:r>
          </w:p>
        </w:tc>
      </w:tr>
      <w:tr w:rsidR="000E5493" w:rsidRPr="00003961" w14:paraId="06C71992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0C8F4C8B" w14:textId="24063429" w:rsidR="00BF4C2F" w:rsidRPr="00003961" w:rsidRDefault="00BF4C2F" w:rsidP="00BF4C2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783A86" w14:textId="374E5BD0" w:rsidR="00BF4C2F" w:rsidRPr="00003961" w:rsidRDefault="00BF4C2F" w:rsidP="00BF4C2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Kantri ir linijinių šokių klubas „Brandi kava“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6A1234" w14:textId="677CCC37" w:rsidR="00BF4C2F" w:rsidRPr="00003961" w:rsidRDefault="00BF4C2F" w:rsidP="00BF4C2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Liuoksinis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49218B" w14:textId="39B342A8" w:rsidR="00BF4C2F" w:rsidRPr="00003961" w:rsidRDefault="00BF4C2F" w:rsidP="00BF4C2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301500730</w:t>
            </w:r>
          </w:p>
        </w:tc>
        <w:tc>
          <w:tcPr>
            <w:tcW w:w="1418" w:type="dxa"/>
            <w:vAlign w:val="center"/>
          </w:tcPr>
          <w:p w14:paraId="1798A45F" w14:textId="2D10F75B" w:rsidR="00BF4C2F" w:rsidRPr="00003961" w:rsidRDefault="00BF4C2F" w:rsidP="00BF4C2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120301411</w:t>
            </w:r>
          </w:p>
        </w:tc>
        <w:tc>
          <w:tcPr>
            <w:tcW w:w="1984" w:type="dxa"/>
            <w:vAlign w:val="center"/>
          </w:tcPr>
          <w:p w14:paraId="55E67FF1" w14:textId="0D2575DE" w:rsidR="00BF4C2F" w:rsidRPr="00003961" w:rsidRDefault="00067D28" w:rsidP="00BF4C2F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5E5A46" w:rsidRPr="00003961" w14:paraId="5E8BD209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4297D613" w14:textId="35059529" w:rsidR="005E5A46" w:rsidRPr="00003961" w:rsidRDefault="005E5A46" w:rsidP="005E5A4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FC680D" w14:textId="40949BEC" w:rsidR="005E5A46" w:rsidRPr="00003961" w:rsidRDefault="005E5A46" w:rsidP="005E5A4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 xml:space="preserve">Laisvasis mokytojas </w:t>
            </w:r>
            <w:r w:rsidR="00E33F32" w:rsidRPr="00E33F32">
              <w:rPr>
                <w:rFonts w:ascii="Times New Roman" w:eastAsia="Times New Roman" w:hAnsi="Times New Roman"/>
                <w:i/>
                <w:color w:val="000000" w:themeColor="text1"/>
                <w:lang w:eastAsia="lt-LT"/>
              </w:rPr>
              <w:t>(duomenys neskelbtini)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30A0B3" w14:textId="7B720B40" w:rsidR="005E5A46" w:rsidRPr="00003961" w:rsidRDefault="005E5A46" w:rsidP="005E5A4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Smagūs linijiniai šokiai pažengusiems gimnazistams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91D509" w14:textId="61268D02" w:rsidR="005E5A46" w:rsidRPr="00003961" w:rsidRDefault="005E5A46" w:rsidP="005E5A4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-</w:t>
            </w:r>
          </w:p>
        </w:tc>
        <w:tc>
          <w:tcPr>
            <w:tcW w:w="1418" w:type="dxa"/>
            <w:vAlign w:val="center"/>
          </w:tcPr>
          <w:p w14:paraId="50A68439" w14:textId="1EFC822F" w:rsidR="005E5A46" w:rsidRPr="00003961" w:rsidRDefault="005E5A46" w:rsidP="005E5A4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120301848</w:t>
            </w:r>
          </w:p>
        </w:tc>
        <w:tc>
          <w:tcPr>
            <w:tcW w:w="1984" w:type="dxa"/>
            <w:vAlign w:val="center"/>
          </w:tcPr>
          <w:p w14:paraId="1F2B6343" w14:textId="581B1399" w:rsidR="005E5A46" w:rsidRPr="00003961" w:rsidRDefault="005E5A46" w:rsidP="005E5A46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5E5A46" w:rsidRPr="00003961" w14:paraId="0BFFFBD3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5454C371" w14:textId="766C8F36" w:rsidR="005E5A46" w:rsidRPr="00003961" w:rsidRDefault="005E5A46" w:rsidP="005E5A4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DAB41F" w14:textId="36408C4E" w:rsidR="005E5A46" w:rsidRPr="00003961" w:rsidRDefault="005E5A46" w:rsidP="005E5A4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 xml:space="preserve">Laisvasis mokytojas </w:t>
            </w:r>
            <w:r w:rsidR="00E33F32" w:rsidRPr="00E33F32">
              <w:rPr>
                <w:rFonts w:ascii="Times New Roman" w:eastAsia="Times New Roman" w:hAnsi="Times New Roman"/>
                <w:i/>
                <w:color w:val="000000" w:themeColor="text1"/>
                <w:lang w:eastAsia="lt-LT"/>
              </w:rPr>
              <w:t>(duomenys neskelbtini)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3CDC95" w14:textId="64B01060" w:rsidR="005E5A46" w:rsidRPr="00003961" w:rsidRDefault="005E5A46" w:rsidP="005E5A4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Smagūs linijiniai šokiai pažengusiesiems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E7195E" w14:textId="1A5B11FC" w:rsidR="005E5A46" w:rsidRPr="00003961" w:rsidRDefault="005E5A46" w:rsidP="005E5A4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-</w:t>
            </w:r>
          </w:p>
        </w:tc>
        <w:tc>
          <w:tcPr>
            <w:tcW w:w="1418" w:type="dxa"/>
            <w:vAlign w:val="center"/>
          </w:tcPr>
          <w:p w14:paraId="34C511CD" w14:textId="7E28FECA" w:rsidR="005E5A46" w:rsidRPr="00003961" w:rsidRDefault="005E5A46" w:rsidP="005E5A4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120301644</w:t>
            </w:r>
          </w:p>
        </w:tc>
        <w:tc>
          <w:tcPr>
            <w:tcW w:w="1984" w:type="dxa"/>
            <w:vAlign w:val="center"/>
          </w:tcPr>
          <w:p w14:paraId="0748B979" w14:textId="3387CA82" w:rsidR="005E5A46" w:rsidRPr="00003961" w:rsidRDefault="005E5A46" w:rsidP="005E5A46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5E5A46" w:rsidRPr="00003961" w14:paraId="4C22025D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176EEE28" w14:textId="5CAA8A1C" w:rsidR="005E5A46" w:rsidRPr="00003961" w:rsidRDefault="005E5A46" w:rsidP="005E5A4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B32B9B" w14:textId="4A168E72" w:rsidR="005E5A46" w:rsidRPr="00003961" w:rsidRDefault="005E5A46" w:rsidP="005E5A4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 xml:space="preserve">Laisvasis mokytojas </w:t>
            </w:r>
            <w:r w:rsidR="00E33F32" w:rsidRPr="00E33F32">
              <w:rPr>
                <w:rFonts w:ascii="Times New Roman" w:eastAsia="Times New Roman" w:hAnsi="Times New Roman"/>
                <w:i/>
                <w:color w:val="000000" w:themeColor="text1"/>
                <w:lang w:eastAsia="lt-LT"/>
              </w:rPr>
              <w:t>(duomenys neskelbtini)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9CA032" w14:textId="2C71DB16" w:rsidR="005E5A46" w:rsidRPr="00003961" w:rsidRDefault="005E5A46" w:rsidP="005E5A4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Smagūs linijiniai šokiai pradinukams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BA4B32" w14:textId="26EEB728" w:rsidR="005E5A46" w:rsidRPr="00003961" w:rsidRDefault="005E5A46" w:rsidP="005E5A4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-</w:t>
            </w:r>
          </w:p>
        </w:tc>
        <w:tc>
          <w:tcPr>
            <w:tcW w:w="1418" w:type="dxa"/>
            <w:vAlign w:val="center"/>
          </w:tcPr>
          <w:p w14:paraId="69E39D5F" w14:textId="2EF53D0B" w:rsidR="005E5A46" w:rsidRPr="00003961" w:rsidRDefault="005E5A46" w:rsidP="005E5A4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120301847</w:t>
            </w:r>
          </w:p>
        </w:tc>
        <w:tc>
          <w:tcPr>
            <w:tcW w:w="1984" w:type="dxa"/>
            <w:vAlign w:val="center"/>
          </w:tcPr>
          <w:p w14:paraId="5C19280B" w14:textId="11339BBA" w:rsidR="005E5A46" w:rsidRPr="00003961" w:rsidRDefault="005E5A46" w:rsidP="005E5A46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Ne</w:t>
            </w:r>
          </w:p>
        </w:tc>
      </w:tr>
      <w:tr w:rsidR="005E5A46" w:rsidRPr="00003961" w14:paraId="442A45BF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272D3BAD" w14:textId="24C29BE9" w:rsidR="005E5A46" w:rsidRPr="00003961" w:rsidRDefault="005E5A46" w:rsidP="005E5A4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lastRenderedPageBreak/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573670" w14:textId="5C166E35" w:rsidR="005E5A46" w:rsidRPr="00003961" w:rsidRDefault="005E5A46" w:rsidP="005E5A4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Lietuvos skautija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D03150" w14:textId="638EDDA4" w:rsidR="005E5A46" w:rsidRPr="00003961" w:rsidRDefault="005E5A46" w:rsidP="005E5A4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Skautiškos ekspedicijos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00C6F7" w14:textId="7AD9B61D" w:rsidR="005E5A46" w:rsidRPr="00003961" w:rsidRDefault="005E5A46" w:rsidP="005E5A4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191907421</w:t>
            </w:r>
          </w:p>
        </w:tc>
        <w:tc>
          <w:tcPr>
            <w:tcW w:w="1418" w:type="dxa"/>
            <w:vAlign w:val="center"/>
          </w:tcPr>
          <w:p w14:paraId="5BDDEA10" w14:textId="0D2C7910" w:rsidR="005E5A46" w:rsidRPr="00003961" w:rsidRDefault="005E5A46" w:rsidP="005E5A4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121500489</w:t>
            </w:r>
          </w:p>
        </w:tc>
        <w:tc>
          <w:tcPr>
            <w:tcW w:w="1984" w:type="dxa"/>
            <w:vAlign w:val="center"/>
          </w:tcPr>
          <w:p w14:paraId="6B695D39" w14:textId="7E2D1E78" w:rsidR="005E5A46" w:rsidRPr="00003961" w:rsidRDefault="005E5A46" w:rsidP="005E5A46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5E5A46" w:rsidRPr="00003961" w14:paraId="6BBDA62E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6DDE5ACF" w14:textId="659D3575" w:rsidR="005E5A46" w:rsidRPr="00003961" w:rsidRDefault="005E5A46" w:rsidP="005E5A4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4EBB00" w14:textId="23F6E29F" w:rsidR="005E5A46" w:rsidRPr="00003961" w:rsidRDefault="005E5A46" w:rsidP="005E5A4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Lietuvos skautija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68B5F6" w14:textId="5160BF82" w:rsidR="005E5A46" w:rsidRPr="00003961" w:rsidRDefault="005E5A46" w:rsidP="005E5A4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Vilkų nuotykiai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19525D" w14:textId="079FBE97" w:rsidR="005E5A46" w:rsidRPr="00003961" w:rsidRDefault="005E5A46" w:rsidP="005E5A4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191907421</w:t>
            </w:r>
          </w:p>
        </w:tc>
        <w:tc>
          <w:tcPr>
            <w:tcW w:w="1418" w:type="dxa"/>
            <w:vAlign w:val="center"/>
          </w:tcPr>
          <w:p w14:paraId="7F79BC3B" w14:textId="165F4A99" w:rsidR="005E5A46" w:rsidRPr="00003961" w:rsidRDefault="005E5A46" w:rsidP="005E5A4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121500491</w:t>
            </w:r>
          </w:p>
        </w:tc>
        <w:tc>
          <w:tcPr>
            <w:tcW w:w="1984" w:type="dxa"/>
            <w:vAlign w:val="center"/>
          </w:tcPr>
          <w:p w14:paraId="7C372CC6" w14:textId="60BD9BB5" w:rsidR="005E5A46" w:rsidRPr="00003961" w:rsidRDefault="005E5A46" w:rsidP="005E5A46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5E5A46" w:rsidRPr="00003961" w14:paraId="17EF4546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52F99FF1" w14:textId="5141529D" w:rsidR="005E5A46" w:rsidRPr="00003961" w:rsidRDefault="005E5A46" w:rsidP="005E5A4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79B5E5" w14:textId="650B5D92" w:rsidR="005E5A46" w:rsidRPr="00003961" w:rsidRDefault="005E5A46" w:rsidP="005E5A4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Lietuvos skautija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43E7C2" w14:textId="00119CAF" w:rsidR="005E5A46" w:rsidRPr="00003961" w:rsidRDefault="005E5A46" w:rsidP="005E5A4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KELIAS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1EE7F3" w14:textId="3EB4959B" w:rsidR="005E5A46" w:rsidRPr="00003961" w:rsidRDefault="005E5A46" w:rsidP="005E5A4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191907421</w:t>
            </w:r>
          </w:p>
        </w:tc>
        <w:tc>
          <w:tcPr>
            <w:tcW w:w="1418" w:type="dxa"/>
            <w:vAlign w:val="center"/>
          </w:tcPr>
          <w:p w14:paraId="7DB53362" w14:textId="30DC1F59" w:rsidR="005E5A46" w:rsidRPr="00003961" w:rsidRDefault="005E5A46" w:rsidP="005E5A4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121500490</w:t>
            </w:r>
          </w:p>
        </w:tc>
        <w:tc>
          <w:tcPr>
            <w:tcW w:w="1984" w:type="dxa"/>
            <w:vAlign w:val="center"/>
          </w:tcPr>
          <w:p w14:paraId="2B813C33" w14:textId="07AB57C0" w:rsidR="005E5A46" w:rsidRPr="00003961" w:rsidRDefault="005E5A46" w:rsidP="005E5A46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5E5A46" w:rsidRPr="00003961" w14:paraId="5C8F1F85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729B838C" w14:textId="79B90E60" w:rsidR="005E5A46" w:rsidRPr="00003961" w:rsidRDefault="005E5A46" w:rsidP="005E5A4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12907D" w14:textId="7ACF0D6C" w:rsidR="005E5A46" w:rsidRPr="00003961" w:rsidRDefault="005E5A46" w:rsidP="005E5A4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 „Išmanus švietimas“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3DE45B" w14:textId="7442D5ED" w:rsidR="005E5A46" w:rsidRPr="00003961" w:rsidRDefault="005E5A46" w:rsidP="005E5A4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Investavimo laboratorija (9–12 kl.)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6E1B7A" w14:textId="4315E24E" w:rsidR="005E5A46" w:rsidRPr="00003961" w:rsidRDefault="005E5A46" w:rsidP="005E5A4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306150166</w:t>
            </w:r>
          </w:p>
        </w:tc>
        <w:tc>
          <w:tcPr>
            <w:tcW w:w="1418" w:type="dxa"/>
            <w:vAlign w:val="center"/>
          </w:tcPr>
          <w:p w14:paraId="3220D570" w14:textId="399791E5" w:rsidR="005E5A46" w:rsidRPr="00003961" w:rsidRDefault="005E5A46" w:rsidP="005E5A4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122002020</w:t>
            </w:r>
          </w:p>
        </w:tc>
        <w:tc>
          <w:tcPr>
            <w:tcW w:w="1984" w:type="dxa"/>
            <w:vAlign w:val="center"/>
          </w:tcPr>
          <w:p w14:paraId="30A8F36B" w14:textId="06C4C394" w:rsidR="005E5A46" w:rsidRPr="00003961" w:rsidRDefault="005E5A46" w:rsidP="005E5A46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5E5A46" w:rsidRPr="00003961" w14:paraId="60577B8E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313E1D40" w14:textId="172BDC1E" w:rsidR="005E5A46" w:rsidRPr="00003961" w:rsidRDefault="005E5A46" w:rsidP="005E5A4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F4F8E4" w14:textId="677B6296" w:rsidR="005E5A46" w:rsidRPr="00003961" w:rsidRDefault="005E5A46" w:rsidP="005E5A4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 „American English School“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FD1818" w14:textId="03820A49" w:rsidR="005E5A46" w:rsidRPr="00003961" w:rsidRDefault="005E5A46" w:rsidP="005E5A4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„Pasaulio pilietis“ 7–9 metų mokiniams (anglų kalba)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9245AE" w14:textId="2ED13450" w:rsidR="005E5A46" w:rsidRPr="00003961" w:rsidRDefault="005E5A46" w:rsidP="005E5A4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121737813</w:t>
            </w:r>
          </w:p>
        </w:tc>
        <w:tc>
          <w:tcPr>
            <w:tcW w:w="1418" w:type="dxa"/>
            <w:vAlign w:val="center"/>
          </w:tcPr>
          <w:p w14:paraId="4C8812E1" w14:textId="2AD0B7D5" w:rsidR="005E5A46" w:rsidRPr="00003961" w:rsidRDefault="005E5A46" w:rsidP="005E5A4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121400822</w:t>
            </w:r>
          </w:p>
        </w:tc>
        <w:tc>
          <w:tcPr>
            <w:tcW w:w="1984" w:type="dxa"/>
            <w:vAlign w:val="center"/>
          </w:tcPr>
          <w:p w14:paraId="1B492685" w14:textId="242926E5" w:rsidR="005E5A46" w:rsidRPr="00003961" w:rsidRDefault="005E5A46" w:rsidP="005E5A46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  <w:t>Ne</w:t>
            </w:r>
          </w:p>
        </w:tc>
      </w:tr>
      <w:tr w:rsidR="005E5A46" w:rsidRPr="00003961" w14:paraId="1DB27FF2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5BDF66A8" w14:textId="63E33AC2" w:rsidR="005E5A46" w:rsidRPr="00003961" w:rsidRDefault="005E5A46" w:rsidP="005E5A4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721147" w14:textId="59C5E1BA" w:rsidR="005E5A46" w:rsidRPr="00003961" w:rsidRDefault="005E5A46" w:rsidP="005E5A4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 „American English School“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0D86E4" w14:textId="177181CD" w:rsidR="005E5A46" w:rsidRPr="00003961" w:rsidRDefault="005E5A46" w:rsidP="005E5A4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„Pasaulio pilietis“ 10–14 metų mokiniams (anglų kalba)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FCB836" w14:textId="788D5828" w:rsidR="005E5A46" w:rsidRPr="00003961" w:rsidRDefault="005E5A46" w:rsidP="005E5A4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121737813</w:t>
            </w:r>
          </w:p>
        </w:tc>
        <w:tc>
          <w:tcPr>
            <w:tcW w:w="1418" w:type="dxa"/>
            <w:vAlign w:val="center"/>
          </w:tcPr>
          <w:p w14:paraId="3633D239" w14:textId="617BE9B2" w:rsidR="005E5A46" w:rsidRPr="00003961" w:rsidRDefault="005E5A46" w:rsidP="005E5A4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121400823</w:t>
            </w:r>
          </w:p>
        </w:tc>
        <w:tc>
          <w:tcPr>
            <w:tcW w:w="1984" w:type="dxa"/>
            <w:vAlign w:val="center"/>
          </w:tcPr>
          <w:p w14:paraId="7D14B00B" w14:textId="69C1328B" w:rsidR="005E5A46" w:rsidRPr="00003961" w:rsidRDefault="005E5A46" w:rsidP="005E5A46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  <w:t>Ne</w:t>
            </w:r>
          </w:p>
        </w:tc>
      </w:tr>
      <w:tr w:rsidR="005E5A46" w:rsidRPr="00003961" w14:paraId="4CF77AC4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01C1D53B" w14:textId="4D2D9E26" w:rsidR="005E5A46" w:rsidRPr="00003961" w:rsidRDefault="005E5A46" w:rsidP="005E5A4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1DEDA3" w14:textId="33BCF961" w:rsidR="005E5A46" w:rsidRPr="00003961" w:rsidRDefault="005E5A46" w:rsidP="005E5A4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 „American English School“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323859" w14:textId="73B7D3E1" w:rsidR="005E5A46" w:rsidRPr="00003961" w:rsidRDefault="005E5A46" w:rsidP="005E5A4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„Pasaulio pilietis“ 15–19 metų mokiniams (anglų kalba)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A8664C" w14:textId="6E48502D" w:rsidR="005E5A46" w:rsidRPr="00003961" w:rsidRDefault="005E5A46" w:rsidP="005E5A4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121737813</w:t>
            </w:r>
          </w:p>
        </w:tc>
        <w:tc>
          <w:tcPr>
            <w:tcW w:w="1418" w:type="dxa"/>
            <w:vAlign w:val="center"/>
          </w:tcPr>
          <w:p w14:paraId="77693020" w14:textId="6738CED9" w:rsidR="005E5A46" w:rsidRPr="00003961" w:rsidRDefault="005E5A46" w:rsidP="005E5A4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121400824</w:t>
            </w:r>
          </w:p>
        </w:tc>
        <w:tc>
          <w:tcPr>
            <w:tcW w:w="1984" w:type="dxa"/>
            <w:vAlign w:val="center"/>
          </w:tcPr>
          <w:p w14:paraId="19682F9E" w14:textId="09644875" w:rsidR="005E5A46" w:rsidRPr="00003961" w:rsidRDefault="005E5A46" w:rsidP="005E5A46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0B65DA" w:rsidRPr="00003961" w14:paraId="0798B062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08710FC1" w14:textId="07B34FB6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76167B" w14:textId="7031716C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 „Gyvensenos medicina“</w:t>
            </w:r>
          </w:p>
        </w:tc>
        <w:tc>
          <w:tcPr>
            <w:tcW w:w="2126" w:type="dxa"/>
            <w:shd w:val="clear" w:color="auto" w:fill="auto"/>
            <w:vAlign w:val="center"/>
          </w:tcPr>
          <w:tbl>
            <w:tblPr>
              <w:tblW w:w="7460" w:type="dxa"/>
              <w:tblLayout w:type="fixed"/>
              <w:tblLook w:val="04A0" w:firstRow="1" w:lastRow="0" w:firstColumn="1" w:lastColumn="0" w:noHBand="0" w:noVBand="1"/>
            </w:tblPr>
            <w:tblGrid>
              <w:gridCol w:w="7460"/>
            </w:tblGrid>
            <w:tr w:rsidR="000B65DA" w:rsidRPr="00003961" w14:paraId="2BBD56CE" w14:textId="77777777" w:rsidTr="000B65DA">
              <w:trPr>
                <w:trHeight w:val="255"/>
              </w:trPr>
              <w:tc>
                <w:tcPr>
                  <w:tcW w:w="7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D9206A" w14:textId="6A228ECE" w:rsidR="000B65DA" w:rsidRPr="00003961" w:rsidRDefault="000B65DA" w:rsidP="000B65DA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color w:val="auto"/>
                      <w:lang w:val="en-US" w:eastAsia="lt-LT"/>
                    </w:rPr>
                  </w:pPr>
                  <w:r w:rsidRPr="00003961">
                    <w:rPr>
                      <w:rFonts w:ascii="Times New Roman" w:eastAsia="Times New Roman" w:hAnsi="Times New Roman"/>
                      <w:color w:val="auto"/>
                      <w:lang w:eastAsia="lt-LT"/>
                    </w:rPr>
                    <w:t xml:space="preserve">      Bonjuor</w:t>
                  </w:r>
                  <w:r w:rsidRPr="00003961">
                    <w:rPr>
                      <w:rFonts w:ascii="Times New Roman" w:eastAsia="Times New Roman" w:hAnsi="Times New Roman"/>
                      <w:color w:val="auto"/>
                      <w:lang w:val="en-US" w:eastAsia="lt-LT"/>
                    </w:rPr>
                    <w:t>!</w:t>
                  </w:r>
                </w:p>
              </w:tc>
            </w:tr>
          </w:tbl>
          <w:p w14:paraId="714975CD" w14:textId="74FE4C8B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B7DD94" w14:textId="77777777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305668654</w:t>
            </w:r>
          </w:p>
          <w:p w14:paraId="2A3922E6" w14:textId="4A994524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6CFC9AE8" w14:textId="735D2ECA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121400986</w:t>
            </w:r>
          </w:p>
        </w:tc>
        <w:tc>
          <w:tcPr>
            <w:tcW w:w="1984" w:type="dxa"/>
            <w:vAlign w:val="center"/>
          </w:tcPr>
          <w:p w14:paraId="31CFAFD1" w14:textId="30CCE098" w:rsidR="000B65DA" w:rsidRPr="00003961" w:rsidRDefault="00DA574D" w:rsidP="000B65DA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  <w:t>Ne</w:t>
            </w:r>
          </w:p>
        </w:tc>
      </w:tr>
      <w:tr w:rsidR="000B65DA" w:rsidRPr="00003961" w14:paraId="6FA08720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22736838" w14:textId="7C6CCCEF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720369" w14:textId="1D9D1D6B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 „Gyvensenos medicina“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F9AF87" w14:textId="6142E1D7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Dainininkai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0E2560" w14:textId="77777777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305668654</w:t>
            </w:r>
          </w:p>
          <w:p w14:paraId="35CFCCD3" w14:textId="34FBA8D7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7FF17B03" w14:textId="3978B200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120102141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09236A" w14:textId="5CC0D886" w:rsidR="000B65DA" w:rsidRPr="00003961" w:rsidRDefault="00DA574D" w:rsidP="000B65DA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  <w:t>Ne</w:t>
            </w:r>
          </w:p>
        </w:tc>
      </w:tr>
      <w:tr w:rsidR="000B65DA" w:rsidRPr="00003961" w14:paraId="5053F1ED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14AE7DEB" w14:textId="2D69957E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2157BF" w14:textId="28DC98BB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 xml:space="preserve">Laisvoji mokytoja </w:t>
            </w:r>
            <w:r w:rsidR="00E33F32" w:rsidRPr="00E33F32">
              <w:rPr>
                <w:rFonts w:ascii="Times New Roman" w:eastAsia="Times New Roman" w:hAnsi="Times New Roman"/>
                <w:i/>
                <w:color w:val="000000" w:themeColor="text1"/>
                <w:lang w:eastAsia="lt-LT"/>
              </w:rPr>
              <w:t>(duomenys neskelbtini)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2FF6C7" w14:textId="51D40064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Muzikavimo studija „LA-FA“ 9–12 kl.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1B1992" w14:textId="0825E2B1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-</w:t>
            </w:r>
          </w:p>
        </w:tc>
        <w:tc>
          <w:tcPr>
            <w:tcW w:w="1418" w:type="dxa"/>
            <w:vAlign w:val="center"/>
          </w:tcPr>
          <w:p w14:paraId="26A8FC00" w14:textId="77777777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120102155</w:t>
            </w:r>
          </w:p>
          <w:p w14:paraId="6CB0B174" w14:textId="6426EDFA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194B0EA" w14:textId="735C5B14" w:rsidR="000B65DA" w:rsidRPr="00003961" w:rsidRDefault="000B65DA" w:rsidP="000B65DA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0B65DA" w:rsidRPr="00003961" w14:paraId="0504610B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6BFFFDAE" w14:textId="4698BD11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B3FA17" w14:textId="676B1368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 „Šiaulių bokso akademija“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8E2430" w14:textId="51F250E4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Bokso treniruotės 1–4 klasių vaikams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0F2B7D" w14:textId="58161437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305904065</w:t>
            </w:r>
          </w:p>
        </w:tc>
        <w:tc>
          <w:tcPr>
            <w:tcW w:w="1418" w:type="dxa"/>
            <w:vAlign w:val="center"/>
          </w:tcPr>
          <w:p w14:paraId="42044363" w14:textId="62127691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120504177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99F2CC" w14:textId="795B8ACA" w:rsidR="000B65DA" w:rsidRPr="00003961" w:rsidRDefault="000B65DA" w:rsidP="000B65DA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Ne</w:t>
            </w:r>
          </w:p>
        </w:tc>
      </w:tr>
      <w:tr w:rsidR="000B65DA" w:rsidRPr="00003961" w14:paraId="5761BAC4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5AD7BC24" w14:textId="6C9A1B27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59A931" w14:textId="05D323DF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 „Šiaulių bokso akademija“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BC76CD" w14:textId="37C6EF3D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Bokso žingsnis po žingsnio 5–8 klasėms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263A36" w14:textId="65D4D99D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305904065</w:t>
            </w:r>
          </w:p>
        </w:tc>
        <w:tc>
          <w:tcPr>
            <w:tcW w:w="1418" w:type="dxa"/>
            <w:vAlign w:val="center"/>
          </w:tcPr>
          <w:p w14:paraId="29941C1C" w14:textId="31AD4FCD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120504178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0726A1" w14:textId="60DB374C" w:rsidR="000B65DA" w:rsidRPr="00003961" w:rsidRDefault="000B65DA" w:rsidP="000B65DA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Ne</w:t>
            </w:r>
          </w:p>
        </w:tc>
      </w:tr>
      <w:tr w:rsidR="000B65DA" w:rsidRPr="00003961" w14:paraId="5A370FE4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53339A3C" w14:textId="7575011E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B0E1D6" w14:textId="6547FEB1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 „Šiaulių bokso akademija“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D4BA1E" w14:textId="54852F25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Bokso žingsnis po žingsnio 9–12 klasėms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F4CF9D" w14:textId="146E90A3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305904065</w:t>
            </w:r>
          </w:p>
        </w:tc>
        <w:tc>
          <w:tcPr>
            <w:tcW w:w="1418" w:type="dxa"/>
            <w:vAlign w:val="center"/>
          </w:tcPr>
          <w:p w14:paraId="66CD9525" w14:textId="70AF69CB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120504179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DFA7D8" w14:textId="147A93E0" w:rsidR="000B65DA" w:rsidRPr="00003961" w:rsidRDefault="000B65DA" w:rsidP="000B65DA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0B65DA" w:rsidRPr="00003961" w14:paraId="5291D9CD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582B867D" w14:textId="24B8DF1A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lastRenderedPageBreak/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D360A0" w14:textId="5F75678C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 xml:space="preserve">Laisvasis mokytojas </w:t>
            </w:r>
            <w:r w:rsidR="00E33F32" w:rsidRPr="00E33F32">
              <w:rPr>
                <w:rFonts w:ascii="Times New Roman" w:eastAsia="Times New Roman" w:hAnsi="Times New Roman"/>
                <w:i/>
                <w:color w:val="000000" w:themeColor="text1"/>
                <w:lang w:eastAsia="lt-LT"/>
              </w:rPr>
              <w:t>(duomenys neskelbtini)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4DED52" w14:textId="77777777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Sportas per žaidimus 5–8 klasėms</w:t>
            </w:r>
          </w:p>
          <w:p w14:paraId="002E8D3B" w14:textId="21D3DD1F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ECBF44" w14:textId="3F965A60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0615EAD2" w14:textId="77777777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120504650</w:t>
            </w:r>
          </w:p>
          <w:p w14:paraId="59725B56" w14:textId="6416600D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326CCF7" w14:textId="11DE3AE1" w:rsidR="000B65DA" w:rsidRPr="00003961" w:rsidRDefault="000B65DA" w:rsidP="000B65DA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rFonts w:ascii="Times New Roman" w:hAnsi="Times New Roman"/>
                <w:bCs/>
                <w:color w:val="000000" w:themeColor="text1"/>
              </w:rPr>
              <w:t>Ne</w:t>
            </w:r>
          </w:p>
        </w:tc>
      </w:tr>
      <w:tr w:rsidR="000B65DA" w:rsidRPr="00003961" w14:paraId="186105C7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09854AA0" w14:textId="63539E04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8C8EC6" w14:textId="7508A8DC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 xml:space="preserve">Laisvasis mokytojas </w:t>
            </w:r>
            <w:r w:rsidR="00E33F32" w:rsidRPr="00E33F32">
              <w:rPr>
                <w:rFonts w:ascii="Times New Roman" w:eastAsia="Times New Roman" w:hAnsi="Times New Roman"/>
                <w:i/>
                <w:color w:val="000000" w:themeColor="text1"/>
                <w:lang w:eastAsia="lt-LT"/>
              </w:rPr>
              <w:t>(duomenys neskelbtini)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6E92A1" w14:textId="77777777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Sportas per žaidimus 9–12 kl.</w:t>
            </w:r>
          </w:p>
          <w:p w14:paraId="004E3A0B" w14:textId="5E94CCB7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1571FD" w14:textId="6CFC13E9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1D94C14A" w14:textId="77777777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120504651</w:t>
            </w:r>
          </w:p>
          <w:p w14:paraId="55C2E761" w14:textId="58BC5848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1334EC1" w14:textId="6EC8003B" w:rsidR="000B65DA" w:rsidRPr="00003961" w:rsidRDefault="000B65DA" w:rsidP="000B65DA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rFonts w:ascii="Times New Roman" w:hAnsi="Times New Roman"/>
                <w:bCs/>
                <w:color w:val="000000" w:themeColor="text1"/>
              </w:rPr>
              <w:t>Taip</w:t>
            </w:r>
          </w:p>
        </w:tc>
      </w:tr>
      <w:tr w:rsidR="000B65DA" w:rsidRPr="00003961" w14:paraId="40B5B3F3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05142E39" w14:textId="19E1FACA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3DFDC5" w14:textId="4ECB5929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 „Išmanus švietimas“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3D7031" w14:textId="28C5D83F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Investavimo laboratorija (5–8 kl.)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05EAEF" w14:textId="4905C1D4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306150166</w:t>
            </w:r>
          </w:p>
        </w:tc>
        <w:tc>
          <w:tcPr>
            <w:tcW w:w="1418" w:type="dxa"/>
            <w:vAlign w:val="center"/>
          </w:tcPr>
          <w:p w14:paraId="15129237" w14:textId="7CE9ACCA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122002091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801517" w14:textId="2B96CC3A" w:rsidR="000B65DA" w:rsidRPr="00003961" w:rsidRDefault="000B65DA" w:rsidP="000B65DA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Ne</w:t>
            </w:r>
          </w:p>
        </w:tc>
      </w:tr>
      <w:tr w:rsidR="000B65DA" w:rsidRPr="00003961" w14:paraId="1FB2F9DD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0A57E132" w14:textId="0D5ECA1D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66E3E3" w14:textId="532596E0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Asociacija „EXTREME LT“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415DCF" w14:textId="6419E5FD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Gatvės šokių užsiėmimai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B8A45E" w14:textId="50991A36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302316046</w:t>
            </w:r>
          </w:p>
        </w:tc>
        <w:tc>
          <w:tcPr>
            <w:tcW w:w="1418" w:type="dxa"/>
            <w:vAlign w:val="center"/>
          </w:tcPr>
          <w:p w14:paraId="12867FA5" w14:textId="1C8F7AC3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120301916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DB9A15" w14:textId="476548F5" w:rsidR="000B65DA" w:rsidRPr="00003961" w:rsidRDefault="000B65DA" w:rsidP="000B65DA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  <w:t>Ne</w:t>
            </w:r>
          </w:p>
        </w:tc>
      </w:tr>
      <w:tr w:rsidR="000B65DA" w:rsidRPr="00003961" w14:paraId="1063AC66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12774853" w14:textId="087C6CE4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1E49C2" w14:textId="13ACA8BD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Asociacija „EXTREME LT“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005464" w14:textId="61D203F2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Gatvės šokiai jaunimui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B27405" w14:textId="50EE37F9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302316046</w:t>
            </w:r>
          </w:p>
        </w:tc>
        <w:tc>
          <w:tcPr>
            <w:tcW w:w="1418" w:type="dxa"/>
            <w:vAlign w:val="center"/>
          </w:tcPr>
          <w:p w14:paraId="2A19A8AD" w14:textId="5DE63C39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120301917</w:t>
            </w:r>
          </w:p>
        </w:tc>
        <w:tc>
          <w:tcPr>
            <w:tcW w:w="1984" w:type="dxa"/>
            <w:vAlign w:val="center"/>
          </w:tcPr>
          <w:p w14:paraId="3568CBEA" w14:textId="64A13EB5" w:rsidR="000B65DA" w:rsidRPr="00003961" w:rsidRDefault="000B65DA" w:rsidP="000B65DA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  <w:t>Ne</w:t>
            </w:r>
          </w:p>
        </w:tc>
      </w:tr>
      <w:tr w:rsidR="000B65DA" w:rsidRPr="00003961" w14:paraId="16AEE495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47710DFB" w14:textId="286A1CB4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321FFD" w14:textId="18EF8417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Asociacija „EXTREME LT“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020387" w14:textId="37AB3422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Gatvės šokiai paaugliams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4E2AFC" w14:textId="3DFBC4A8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302316046</w:t>
            </w:r>
          </w:p>
        </w:tc>
        <w:tc>
          <w:tcPr>
            <w:tcW w:w="1418" w:type="dxa"/>
            <w:vAlign w:val="center"/>
          </w:tcPr>
          <w:p w14:paraId="5AD3D053" w14:textId="7EB445BB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120301921</w:t>
            </w:r>
          </w:p>
        </w:tc>
        <w:tc>
          <w:tcPr>
            <w:tcW w:w="1984" w:type="dxa"/>
            <w:vAlign w:val="center"/>
          </w:tcPr>
          <w:p w14:paraId="0AEBE4A2" w14:textId="64E41BEE" w:rsidR="000B65DA" w:rsidRPr="00003961" w:rsidRDefault="000B65DA" w:rsidP="000B65DA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0B65DA" w:rsidRPr="00003961" w14:paraId="5ADB8C60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38677112" w14:textId="09DBEFDF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69A0B8" w14:textId="118231BF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Asociacija „EXTREME LT“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47A33D" w14:textId="4ABB1C91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Scena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4E2051" w14:textId="0743B8A7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302316046</w:t>
            </w:r>
          </w:p>
        </w:tc>
        <w:tc>
          <w:tcPr>
            <w:tcW w:w="1418" w:type="dxa"/>
            <w:vAlign w:val="center"/>
          </w:tcPr>
          <w:p w14:paraId="513AB65D" w14:textId="4C0F8734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120301922</w:t>
            </w:r>
          </w:p>
        </w:tc>
        <w:tc>
          <w:tcPr>
            <w:tcW w:w="1984" w:type="dxa"/>
            <w:vAlign w:val="center"/>
          </w:tcPr>
          <w:p w14:paraId="54730033" w14:textId="0AC2BA00" w:rsidR="000B65DA" w:rsidRPr="00003961" w:rsidRDefault="000B65DA" w:rsidP="000B65DA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  <w:t>Ne</w:t>
            </w:r>
          </w:p>
        </w:tc>
      </w:tr>
      <w:tr w:rsidR="000B65DA" w:rsidRPr="00003961" w14:paraId="3092D044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04F4A745" w14:textId="558E069E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C1B432" w14:textId="6B6638E3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Regbio klubas „BALTREX“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2AA97E" w14:textId="4BA140B8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Judėk ir tobulėk su Baltrex 1–4 kl.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B543FA" w14:textId="043CAE2F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145660528</w:t>
            </w:r>
          </w:p>
        </w:tc>
        <w:tc>
          <w:tcPr>
            <w:tcW w:w="1418" w:type="dxa"/>
            <w:vAlign w:val="center"/>
          </w:tcPr>
          <w:p w14:paraId="31FDBBBE" w14:textId="26F304A9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120503736</w:t>
            </w:r>
          </w:p>
        </w:tc>
        <w:tc>
          <w:tcPr>
            <w:tcW w:w="1984" w:type="dxa"/>
            <w:vAlign w:val="center"/>
          </w:tcPr>
          <w:p w14:paraId="6E182D68" w14:textId="54069B17" w:rsidR="000B65DA" w:rsidRPr="00003961" w:rsidRDefault="000B65DA" w:rsidP="000B65DA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  <w:t>Ne</w:t>
            </w:r>
          </w:p>
        </w:tc>
      </w:tr>
      <w:tr w:rsidR="000B65DA" w:rsidRPr="00003961" w14:paraId="1E9FE1F3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6DB9D4A2" w14:textId="44A0B59D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1F4690" w14:textId="1C789713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Regbio klubas „BALTREX“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E2B199" w14:textId="594885F3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Judėk ir tobulėk su Baltrex 5–8 kl.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C3DF4C" w14:textId="4E479125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145660528</w:t>
            </w:r>
          </w:p>
        </w:tc>
        <w:tc>
          <w:tcPr>
            <w:tcW w:w="1418" w:type="dxa"/>
            <w:vAlign w:val="center"/>
          </w:tcPr>
          <w:p w14:paraId="375A4099" w14:textId="2A98186D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120503737</w:t>
            </w:r>
          </w:p>
        </w:tc>
        <w:tc>
          <w:tcPr>
            <w:tcW w:w="1984" w:type="dxa"/>
            <w:vAlign w:val="center"/>
          </w:tcPr>
          <w:p w14:paraId="1C6D0D31" w14:textId="27EDDB3A" w:rsidR="000B65DA" w:rsidRPr="00003961" w:rsidRDefault="000B65DA" w:rsidP="000B65DA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  <w:t>Ne</w:t>
            </w:r>
          </w:p>
        </w:tc>
      </w:tr>
      <w:tr w:rsidR="000B65DA" w:rsidRPr="00003961" w14:paraId="23998F8D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77E9430C" w14:textId="4CD7ACC2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BE2163" w14:textId="6AFFFA70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Regbio klubas „BALTREX“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13C0E2" w14:textId="793787A1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Judėk ir tobulėk su Baltrex 9–12 kl.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DB89D9" w14:textId="625B2FE3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145660528</w:t>
            </w:r>
          </w:p>
        </w:tc>
        <w:tc>
          <w:tcPr>
            <w:tcW w:w="1418" w:type="dxa"/>
            <w:vAlign w:val="center"/>
          </w:tcPr>
          <w:p w14:paraId="64442B76" w14:textId="5F48EFCE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120503738</w:t>
            </w:r>
          </w:p>
        </w:tc>
        <w:tc>
          <w:tcPr>
            <w:tcW w:w="1984" w:type="dxa"/>
            <w:vAlign w:val="center"/>
          </w:tcPr>
          <w:p w14:paraId="264441B5" w14:textId="0C249199" w:rsidR="000B65DA" w:rsidRPr="00003961" w:rsidRDefault="000B65DA" w:rsidP="000B65DA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0B65DA" w:rsidRPr="00003961" w14:paraId="55A46E05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1E60FCE3" w14:textId="090B7774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D24E6F" w14:textId="161A0787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 krepšinio akademija „Pergalė“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17B41D" w14:textId="78729E11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Augu su krepšinio kamuoliu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65BAC9" w14:textId="6026DDFF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305780653</w:t>
            </w:r>
          </w:p>
        </w:tc>
        <w:tc>
          <w:tcPr>
            <w:tcW w:w="1418" w:type="dxa"/>
            <w:vAlign w:val="center"/>
          </w:tcPr>
          <w:p w14:paraId="65BBB3B1" w14:textId="4E1F6829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120503730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E9851C" w14:textId="25EBD5A5" w:rsidR="000B65DA" w:rsidRPr="00003961" w:rsidRDefault="000B65DA" w:rsidP="000B65DA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Ne</w:t>
            </w:r>
          </w:p>
        </w:tc>
      </w:tr>
      <w:tr w:rsidR="000B65DA" w:rsidRPr="00003961" w14:paraId="217CF8D4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4387ADBA" w14:textId="17F262FA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20A1FF" w14:textId="2727B0E8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 krepšinio akademija „Pergalė“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F37CEB" w14:textId="58ACB2B9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Augu su krepšinio kamuoliu 5–8 kl.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0C0F93" w14:textId="7451559F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305780653</w:t>
            </w:r>
          </w:p>
        </w:tc>
        <w:tc>
          <w:tcPr>
            <w:tcW w:w="1418" w:type="dxa"/>
            <w:vAlign w:val="center"/>
          </w:tcPr>
          <w:p w14:paraId="72BE49D3" w14:textId="6F4E9C9C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120504316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23122D" w14:textId="35DB0396" w:rsidR="000B65DA" w:rsidRPr="00003961" w:rsidRDefault="000B65DA" w:rsidP="000B65DA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Ne</w:t>
            </w:r>
          </w:p>
        </w:tc>
      </w:tr>
      <w:tr w:rsidR="000B65DA" w:rsidRPr="00003961" w14:paraId="7E54591A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161DBF46" w14:textId="3CD5A514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3FAEE2" w14:textId="6D268045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 xml:space="preserve">Laisvasis mokytojas </w:t>
            </w:r>
            <w:r w:rsidR="00E33F32" w:rsidRPr="00E33F32">
              <w:rPr>
                <w:rFonts w:ascii="Times New Roman" w:eastAsia="Times New Roman" w:hAnsi="Times New Roman"/>
                <w:i/>
                <w:color w:val="000000" w:themeColor="text1"/>
                <w:lang w:eastAsia="lt-LT"/>
              </w:rPr>
              <w:t>(duomenys neskelbtini)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24CE65" w14:textId="769B5133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Karatė kelias 1–4 klasėms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0EDEAB" w14:textId="3F870E33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-</w:t>
            </w:r>
          </w:p>
        </w:tc>
        <w:tc>
          <w:tcPr>
            <w:tcW w:w="1418" w:type="dxa"/>
            <w:vAlign w:val="center"/>
          </w:tcPr>
          <w:p w14:paraId="34812821" w14:textId="3B388ED3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120503823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ED43F1" w14:textId="03CBF565" w:rsidR="000B65DA" w:rsidRPr="00003961" w:rsidRDefault="000B65DA" w:rsidP="000B65DA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 Ne</w:t>
            </w:r>
          </w:p>
        </w:tc>
      </w:tr>
      <w:tr w:rsidR="000B65DA" w:rsidRPr="00003961" w14:paraId="2A4D508C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24BF2B6D" w14:textId="6B2AD4E4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lastRenderedPageBreak/>
              <w:t>32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F1B8EE" w14:textId="061A07B7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 xml:space="preserve">Laisvasis mokytojas </w:t>
            </w:r>
            <w:r w:rsidR="00E33F32" w:rsidRPr="00E33F32">
              <w:rPr>
                <w:rFonts w:ascii="Times New Roman" w:eastAsia="Times New Roman" w:hAnsi="Times New Roman"/>
                <w:i/>
                <w:color w:val="000000" w:themeColor="text1"/>
                <w:lang w:eastAsia="lt-LT"/>
              </w:rPr>
              <w:t>(duomenys neskelbtini)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50757A" w14:textId="6F9C626E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Karatė kelias 5–8 klasėms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B79C31" w14:textId="5D790022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-</w:t>
            </w:r>
          </w:p>
        </w:tc>
        <w:tc>
          <w:tcPr>
            <w:tcW w:w="1418" w:type="dxa"/>
            <w:vAlign w:val="center"/>
          </w:tcPr>
          <w:p w14:paraId="1BEFD999" w14:textId="06070108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120503834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7B753B" w14:textId="55BF39DD" w:rsidR="000B65DA" w:rsidRPr="00003961" w:rsidRDefault="000B65DA" w:rsidP="000B65DA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 Ne</w:t>
            </w:r>
          </w:p>
        </w:tc>
      </w:tr>
      <w:tr w:rsidR="000B65DA" w:rsidRPr="00003961" w14:paraId="32AD3C94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53C1BCDC" w14:textId="65362CDB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771751" w14:textId="1F77E877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Uždaroji akcinė bendrovė „Edukacija“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9299A2" w14:textId="77777777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Bricks 4 Kidz® robotika su LEGO® mokyti S.T.E.M. pagrindus 1–4 kl.</w:t>
            </w:r>
          </w:p>
          <w:p w14:paraId="55C65EA2" w14:textId="73DA4C72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1CBA0A" w14:textId="77777777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304825939</w:t>
            </w:r>
          </w:p>
          <w:p w14:paraId="36294F62" w14:textId="3D013EFD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0A19D17A" w14:textId="77777777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120600620</w:t>
            </w:r>
          </w:p>
          <w:p w14:paraId="69D736F8" w14:textId="7A3421CA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064B62B" w14:textId="1B85DF82" w:rsidR="000B65DA" w:rsidRPr="00003961" w:rsidRDefault="000B65DA" w:rsidP="000B65DA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0B65DA" w:rsidRPr="00003961" w14:paraId="407D8D33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5182308C" w14:textId="6A63BB7A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8D54F6" w14:textId="289A436F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 xml:space="preserve">Laisvasis mokytojas </w:t>
            </w:r>
            <w:r w:rsidR="00E33F32" w:rsidRPr="00E33F32">
              <w:rPr>
                <w:rFonts w:ascii="Times New Roman" w:eastAsia="Times New Roman" w:hAnsi="Times New Roman"/>
                <w:i/>
                <w:color w:val="000000" w:themeColor="text1"/>
                <w:lang w:eastAsia="lt-LT"/>
              </w:rPr>
              <w:t>(duomenys neskelbtini)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011CA2" w14:textId="10EFA69B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Jaunieji tyrinėtojai - STEAM konstravimo būrelis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B466B1" w14:textId="54D74E84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-</w:t>
            </w:r>
          </w:p>
        </w:tc>
        <w:tc>
          <w:tcPr>
            <w:tcW w:w="1418" w:type="dxa"/>
            <w:vAlign w:val="center"/>
          </w:tcPr>
          <w:p w14:paraId="37D4673F" w14:textId="62EBFF5C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120600753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89B8A5" w14:textId="12B04B5C" w:rsidR="000B65DA" w:rsidRPr="00003961" w:rsidRDefault="000B65DA" w:rsidP="000B65DA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0B65DA" w:rsidRPr="00003961" w14:paraId="68449C27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4A5101DE" w14:textId="0F1C2312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C183F5" w14:textId="1047C139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Asociacija „Bacio modeliai“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F00D78" w14:textId="2BCC4F0C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Mažieji modeliai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4188AA" w14:textId="580140B2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304173159</w:t>
            </w:r>
          </w:p>
        </w:tc>
        <w:tc>
          <w:tcPr>
            <w:tcW w:w="1418" w:type="dxa"/>
            <w:vAlign w:val="center"/>
          </w:tcPr>
          <w:p w14:paraId="3B24B3F4" w14:textId="431BD57D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122001956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187B73" w14:textId="1DD9FAAC" w:rsidR="000B65DA" w:rsidRPr="00003961" w:rsidRDefault="000B65DA" w:rsidP="000B65DA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 Ne</w:t>
            </w:r>
          </w:p>
        </w:tc>
      </w:tr>
      <w:tr w:rsidR="000B65DA" w:rsidRPr="00003961" w14:paraId="710E250A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5EC67B72" w14:textId="457A24A8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7AA059" w14:textId="4E725F4B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Asociacija „Bacio modeliai“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6671AB" w14:textId="14BE8CAD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Mini modeliai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235FFF" w14:textId="6D2786D0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304173159</w:t>
            </w:r>
          </w:p>
        </w:tc>
        <w:tc>
          <w:tcPr>
            <w:tcW w:w="1418" w:type="dxa"/>
            <w:vAlign w:val="center"/>
          </w:tcPr>
          <w:p w14:paraId="7726A049" w14:textId="206BBBB9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122001957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E00AE1" w14:textId="600D59E2" w:rsidR="000B65DA" w:rsidRPr="00003961" w:rsidRDefault="000B65DA" w:rsidP="000B65DA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 Ne</w:t>
            </w:r>
          </w:p>
        </w:tc>
      </w:tr>
      <w:tr w:rsidR="000B65DA" w:rsidRPr="00003961" w14:paraId="29E8A254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339BE3F0" w14:textId="79DD26EE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8442EE" w14:textId="7B3E1D59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Šiaulių sporto centras „Dubysa“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088F03" w14:textId="18F8CEE7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Algoritminio mąstymo vystymas per šaškių žaidimą Šiaulių mieste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6324F4" w14:textId="1C26393B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145914542</w:t>
            </w:r>
          </w:p>
        </w:tc>
        <w:tc>
          <w:tcPr>
            <w:tcW w:w="1418" w:type="dxa"/>
            <w:vAlign w:val="center"/>
          </w:tcPr>
          <w:p w14:paraId="788D8DB0" w14:textId="016E4096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122001856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818C1A" w14:textId="7DB07E26" w:rsidR="000B65DA" w:rsidRPr="00003961" w:rsidRDefault="000B65DA" w:rsidP="000B65DA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0B65DA" w:rsidRPr="00003961" w14:paraId="142722C3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30385066" w14:textId="342B79DD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711B10" w14:textId="76E478D4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Šiaulių sporto centras „Dubysa“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2835FD" w14:textId="35FC6084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Algoritminio mąstymo vystymas per šachmatų žaidimą Šiaulių mieste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AC0A72" w14:textId="2E0F7967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145914542</w:t>
            </w:r>
          </w:p>
        </w:tc>
        <w:tc>
          <w:tcPr>
            <w:tcW w:w="1418" w:type="dxa"/>
            <w:vAlign w:val="center"/>
          </w:tcPr>
          <w:p w14:paraId="45198198" w14:textId="22B128E8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122001855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8D7750" w14:textId="017B0083" w:rsidR="000B65DA" w:rsidRPr="00003961" w:rsidRDefault="000B65DA" w:rsidP="000B65DA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0B65DA" w:rsidRPr="00003961" w14:paraId="3004CE73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1BDC69C2" w14:textId="02EEE170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D1F6A3" w14:textId="66CF45DA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Šiaulių regbio ir žolės riedulio akademija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EFD024" w14:textId="38B7B91A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Aukščiau. Greičiau. Tvirčiau 1–4 kl.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10B18B" w14:textId="7B44F7E1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145914019</w:t>
            </w:r>
          </w:p>
        </w:tc>
        <w:tc>
          <w:tcPr>
            <w:tcW w:w="1418" w:type="dxa"/>
            <w:vAlign w:val="center"/>
          </w:tcPr>
          <w:p w14:paraId="287811BE" w14:textId="1FE65FFC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120503676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4D5D66" w14:textId="63FD1A17" w:rsidR="000B65DA" w:rsidRPr="00003961" w:rsidRDefault="000B65DA" w:rsidP="000B65DA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Ne </w:t>
            </w:r>
          </w:p>
        </w:tc>
      </w:tr>
      <w:tr w:rsidR="000B65DA" w:rsidRPr="00003961" w14:paraId="01D8AB2F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5F34DF78" w14:textId="214B4A79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6DF356" w14:textId="5C4C6ED7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Šiaulių regbio ir žolės riedulio akademija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1CDD92" w14:textId="7B452294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Greičiau. Aukščiau. Tvirčiau 5–8 kl.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6CEDC6" w14:textId="264C82A6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145914019</w:t>
            </w:r>
          </w:p>
        </w:tc>
        <w:tc>
          <w:tcPr>
            <w:tcW w:w="1418" w:type="dxa"/>
            <w:vAlign w:val="center"/>
          </w:tcPr>
          <w:p w14:paraId="12EAA690" w14:textId="603CEFF2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120503677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04AFCA" w14:textId="1CCE085C" w:rsidR="000B65DA" w:rsidRPr="00003961" w:rsidRDefault="000B65DA" w:rsidP="000B65DA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 Ne</w:t>
            </w:r>
          </w:p>
        </w:tc>
      </w:tr>
      <w:tr w:rsidR="000B65DA" w:rsidRPr="00003961" w14:paraId="7CF75C0A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666C34DC" w14:textId="6074D40E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41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34D2FB" w14:textId="2723650D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Šiaulių regbio ir žolės riedulio akademija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8ED913" w14:textId="13E85CF9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Aukščiau. Greičiau. Tvirčiau 9–12 kl.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2A8B57" w14:textId="5443673D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145914019</w:t>
            </w:r>
          </w:p>
        </w:tc>
        <w:tc>
          <w:tcPr>
            <w:tcW w:w="1418" w:type="dxa"/>
            <w:vAlign w:val="center"/>
          </w:tcPr>
          <w:p w14:paraId="5F304F7C" w14:textId="38DC8480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120503678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6641CE" w14:textId="7ED3E735" w:rsidR="000B65DA" w:rsidRPr="00003961" w:rsidRDefault="000B65DA" w:rsidP="000B65DA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0B65DA" w:rsidRPr="00003961" w14:paraId="116E11BF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109968B1" w14:textId="7CF81498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42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51F79E" w14:textId="2259CBC0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Šiaulių jaunųjų gamtininkų centras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955481" w14:textId="69EA4303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Žmogaus ir žirgo ištvermingumo lavinimo programa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D79855" w14:textId="5B19C81E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190539984</w:t>
            </w:r>
          </w:p>
        </w:tc>
        <w:tc>
          <w:tcPr>
            <w:tcW w:w="1418" w:type="dxa"/>
            <w:vAlign w:val="center"/>
          </w:tcPr>
          <w:p w14:paraId="5BFBA295" w14:textId="071F14AC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120504202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9926B0" w14:textId="4E68C1EE" w:rsidR="000B65DA" w:rsidRPr="00003961" w:rsidRDefault="000B65DA" w:rsidP="000B65DA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0B65DA" w:rsidRPr="00003961" w14:paraId="3851ECA7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0632006A" w14:textId="543B008E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43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468666" w14:textId="24316133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Regbio sporto klubas „Vairas“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04AF57" w14:textId="77777777" w:rsidR="00CA0ADC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 xml:space="preserve">Sporto pratybos </w:t>
            </w:r>
          </w:p>
          <w:p w14:paraId="779ED11E" w14:textId="73400B76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1–4 klasių moksleiviams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C9527A" w14:textId="3650289D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145396480</w:t>
            </w:r>
          </w:p>
        </w:tc>
        <w:tc>
          <w:tcPr>
            <w:tcW w:w="1418" w:type="dxa"/>
            <w:vAlign w:val="center"/>
          </w:tcPr>
          <w:p w14:paraId="206DDF6C" w14:textId="3C32CFC6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120503919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21088E" w14:textId="0459B660" w:rsidR="000B65DA" w:rsidRPr="00003961" w:rsidRDefault="000B65DA" w:rsidP="000B65DA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Ne </w:t>
            </w:r>
          </w:p>
        </w:tc>
      </w:tr>
      <w:tr w:rsidR="000B65DA" w:rsidRPr="00003961" w14:paraId="57B5AAEB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059D4577" w14:textId="4AA56211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lastRenderedPageBreak/>
              <w:t>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7E8FE3" w14:textId="00B63362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Regbio sporto klubas „Vairas“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1F8B38" w14:textId="77777777" w:rsidR="00CA0ADC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Sporto pratybos</w:t>
            </w:r>
          </w:p>
          <w:p w14:paraId="7B62F75D" w14:textId="7DC79802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 xml:space="preserve"> 5–8 klasių moksleiviams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B8AD63" w14:textId="211CB8F6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145396480</w:t>
            </w:r>
          </w:p>
        </w:tc>
        <w:tc>
          <w:tcPr>
            <w:tcW w:w="1418" w:type="dxa"/>
            <w:vAlign w:val="center"/>
          </w:tcPr>
          <w:p w14:paraId="2DE07985" w14:textId="65F08A2F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120503920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A2B2E5" w14:textId="57F21E97" w:rsidR="000B65DA" w:rsidRPr="00003961" w:rsidRDefault="000B65DA" w:rsidP="000B65DA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 Ne</w:t>
            </w:r>
          </w:p>
        </w:tc>
      </w:tr>
      <w:tr w:rsidR="000B65DA" w:rsidRPr="00003961" w14:paraId="46D8CC48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6A9B99F6" w14:textId="45B0051C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6E5B6A" w14:textId="7E8C67CF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Regbio sporto klubas „Vairas“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B0DAF0" w14:textId="77777777" w:rsidR="00CA0ADC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Sporto pratybos</w:t>
            </w:r>
          </w:p>
          <w:p w14:paraId="1AB5E4AD" w14:textId="0AAE52F3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 xml:space="preserve"> 9–12 klasių moksleiviams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127B5E" w14:textId="605F2E51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145396480</w:t>
            </w:r>
          </w:p>
        </w:tc>
        <w:tc>
          <w:tcPr>
            <w:tcW w:w="1418" w:type="dxa"/>
            <w:vAlign w:val="center"/>
          </w:tcPr>
          <w:p w14:paraId="131399AC" w14:textId="3E80D249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120503921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FB0AC3" w14:textId="6F1013D5" w:rsidR="000B65DA" w:rsidRPr="00003961" w:rsidRDefault="000B65DA" w:rsidP="000B65DA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0B65DA" w:rsidRPr="00003961" w14:paraId="691F88B9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545FD579" w14:textId="0CC0E256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46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8D75F8" w14:textId="56D5BFFF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Šiaulių plaukimo centras „Delfinas“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F3A453" w14:textId="61338FF2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Plaukimas 9–12 klasių moksleiviams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F40076" w14:textId="12262FDA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145914357</w:t>
            </w:r>
          </w:p>
        </w:tc>
        <w:tc>
          <w:tcPr>
            <w:tcW w:w="1418" w:type="dxa"/>
            <w:vAlign w:val="center"/>
          </w:tcPr>
          <w:p w14:paraId="10C26F89" w14:textId="5E06781D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120504222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3D84E2" w14:textId="393ADA09" w:rsidR="000B65DA" w:rsidRPr="00003961" w:rsidRDefault="000B65DA" w:rsidP="000B65DA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0B65DA" w:rsidRPr="00003961" w14:paraId="0857660B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327F1B5E" w14:textId="5EB7A494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47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49B253" w14:textId="21CB5B85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Šiaulių plaukimo centras „Delfinas“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4AF771" w14:textId="1182C567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Plaukimas 5–8 klasių moksleiviams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0362FF" w14:textId="60DBA9DA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145914357</w:t>
            </w:r>
          </w:p>
        </w:tc>
        <w:tc>
          <w:tcPr>
            <w:tcW w:w="1418" w:type="dxa"/>
            <w:vAlign w:val="center"/>
          </w:tcPr>
          <w:p w14:paraId="22F9AC47" w14:textId="660FFB31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120504221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52D8E3" w14:textId="0E246F54" w:rsidR="000B65DA" w:rsidRPr="00003961" w:rsidRDefault="000B65DA" w:rsidP="000B65DA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Ne</w:t>
            </w:r>
          </w:p>
        </w:tc>
      </w:tr>
      <w:tr w:rsidR="000B65DA" w:rsidRPr="00003961" w14:paraId="26BCC0DE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569154BC" w14:textId="4631A977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48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6C8C16" w14:textId="28407FBD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Šiaulių plaukimo centras „Delfinas“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46EF05" w14:textId="4D714BB2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Plaukimas 1–4 klasių moksleiviams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4C9A83" w14:textId="0E71D1B8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145914357</w:t>
            </w:r>
          </w:p>
        </w:tc>
        <w:tc>
          <w:tcPr>
            <w:tcW w:w="1418" w:type="dxa"/>
            <w:vAlign w:val="center"/>
          </w:tcPr>
          <w:p w14:paraId="18D06BA2" w14:textId="3F874275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120504220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BDE9BD" w14:textId="430D4856" w:rsidR="000B65DA" w:rsidRPr="00003961" w:rsidRDefault="000B65DA" w:rsidP="000B65DA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Ne</w:t>
            </w:r>
          </w:p>
        </w:tc>
      </w:tr>
      <w:tr w:rsidR="000B65DA" w:rsidRPr="00003961" w14:paraId="5DE29994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0B8A6350" w14:textId="762EB43F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49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109D46" w14:textId="25652711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 „Robotikos akademija“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6E5C86" w14:textId="72B69528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Integruoto ugdymo Robotikos akademijos programa 1–2 klasei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E04F35" w14:textId="61852354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303015010</w:t>
            </w:r>
          </w:p>
        </w:tc>
        <w:tc>
          <w:tcPr>
            <w:tcW w:w="1418" w:type="dxa"/>
            <w:vAlign w:val="center"/>
          </w:tcPr>
          <w:p w14:paraId="574B6584" w14:textId="4BA93AD6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120600656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825AD0" w14:textId="3642FE1B" w:rsidR="000B65DA" w:rsidRPr="00003961" w:rsidRDefault="000B65DA" w:rsidP="000B65DA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0B65DA" w:rsidRPr="00003961" w14:paraId="0FA11D10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5B3415BE" w14:textId="78C5D503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330146" w14:textId="524B37D6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 xml:space="preserve">Viešoji įstaiga „Robotikos akademija“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C4BFCE" w14:textId="04BC8D1A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Integruoto ugdymo Robotikos akademijos programa 3–4 klasei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FF38E6" w14:textId="507DC8EE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303015010</w:t>
            </w:r>
          </w:p>
        </w:tc>
        <w:tc>
          <w:tcPr>
            <w:tcW w:w="1418" w:type="dxa"/>
            <w:vAlign w:val="center"/>
          </w:tcPr>
          <w:p w14:paraId="27369B16" w14:textId="04922BEE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120600657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E85210" w14:textId="76ABF84A" w:rsidR="000B65DA" w:rsidRPr="00003961" w:rsidRDefault="000B65DA" w:rsidP="000B65DA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0B65DA" w:rsidRPr="00003961" w14:paraId="2B95807C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5173E149" w14:textId="5889C54E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51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9690B9" w14:textId="169E85BE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 xml:space="preserve">Laisvasis mokytojas </w:t>
            </w:r>
            <w:r w:rsidR="00E33F32" w:rsidRPr="00E33F32">
              <w:rPr>
                <w:rFonts w:ascii="Times New Roman" w:eastAsia="Times New Roman" w:hAnsi="Times New Roman"/>
                <w:i/>
                <w:color w:val="000000" w:themeColor="text1"/>
                <w:lang w:eastAsia="lt-LT"/>
              </w:rPr>
              <w:t>(duomenys neskelbtini)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3AF5ED" w14:textId="2E9DB017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Asmenybės formavimas sportinio karatė treniruotėse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F97471" w14:textId="72793FB7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-</w:t>
            </w:r>
          </w:p>
        </w:tc>
        <w:tc>
          <w:tcPr>
            <w:tcW w:w="1418" w:type="dxa"/>
            <w:vAlign w:val="center"/>
          </w:tcPr>
          <w:p w14:paraId="68F4E9BE" w14:textId="308E35C2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120503857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B7FDEF" w14:textId="5AB12B11" w:rsidR="000B65DA" w:rsidRPr="00003961" w:rsidRDefault="000B65DA" w:rsidP="000B65DA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 Ne</w:t>
            </w:r>
          </w:p>
        </w:tc>
      </w:tr>
      <w:tr w:rsidR="000B65DA" w:rsidRPr="00003961" w14:paraId="4EF2926D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0B623F70" w14:textId="38632CDC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52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2861EF" w14:textId="1E18C896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 xml:space="preserve">Laisvasis mokytojas </w:t>
            </w:r>
            <w:r w:rsidR="00E33F32" w:rsidRPr="00E33F32">
              <w:rPr>
                <w:rFonts w:ascii="Times New Roman" w:eastAsia="Times New Roman" w:hAnsi="Times New Roman"/>
                <w:i/>
                <w:color w:val="000000" w:themeColor="text1"/>
                <w:lang w:eastAsia="lt-LT"/>
              </w:rPr>
              <w:t>(duomenys neskelbtini)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41FB25" w14:textId="04C8E991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Asmenybės ugdymas ir fizinių ypatybių stiprinimas sportinio karatė treniruotėse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4C94CE" w14:textId="2AB4FFF9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-</w:t>
            </w:r>
          </w:p>
        </w:tc>
        <w:tc>
          <w:tcPr>
            <w:tcW w:w="1418" w:type="dxa"/>
            <w:vAlign w:val="center"/>
          </w:tcPr>
          <w:p w14:paraId="61F57EEC" w14:textId="7CCCB1F2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120503858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1306A4" w14:textId="53D37D7C" w:rsidR="000B65DA" w:rsidRPr="00003961" w:rsidRDefault="000B65DA" w:rsidP="000B65DA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Ne </w:t>
            </w:r>
          </w:p>
        </w:tc>
      </w:tr>
      <w:tr w:rsidR="000B65DA" w:rsidRPr="00003961" w14:paraId="30CB021F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271FCCB1" w14:textId="4FBCC07F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53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FC5914" w14:textId="544BA232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 xml:space="preserve">Laisvasis mokytojas </w:t>
            </w:r>
            <w:r w:rsidR="00E33F32" w:rsidRPr="00E33F32">
              <w:rPr>
                <w:rFonts w:ascii="Times New Roman" w:eastAsia="Times New Roman" w:hAnsi="Times New Roman"/>
                <w:i/>
                <w:color w:val="000000" w:themeColor="text1"/>
                <w:lang w:eastAsia="lt-LT"/>
              </w:rPr>
              <w:t>(duomenys neskelbtini)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F1FF47" w14:textId="586923F2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Asmenybės ir fizinių įgūdžių tobulinimas sportinio karatė treniruotėse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DB044F" w14:textId="5494D5F3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-</w:t>
            </w:r>
          </w:p>
        </w:tc>
        <w:tc>
          <w:tcPr>
            <w:tcW w:w="1418" w:type="dxa"/>
            <w:vAlign w:val="center"/>
          </w:tcPr>
          <w:p w14:paraId="43412969" w14:textId="6CE0BFB7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120503911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DE6B66" w14:textId="0527B3AA" w:rsidR="000B65DA" w:rsidRPr="00003961" w:rsidRDefault="000B65DA" w:rsidP="000B65DA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 </w:t>
            </w:r>
          </w:p>
        </w:tc>
      </w:tr>
      <w:tr w:rsidR="000B65DA" w:rsidRPr="00003961" w14:paraId="2ABB1960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2DAD2DC2" w14:textId="1731BA68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C12817" w14:textId="5F242EB0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Šiaulių miesto krepšinio asociacija ”Oranžinis kamuolys LT“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338DAE" w14:textId="77777777" w:rsidR="00CA0ADC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Sve</w:t>
            </w:r>
            <w:r w:rsidR="00CA0ADC"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 xml:space="preserve">ikas ir stiprus krepšininkas </w:t>
            </w:r>
          </w:p>
          <w:p w14:paraId="782BF888" w14:textId="7D304E2A" w:rsidR="000B65DA" w:rsidRPr="00003961" w:rsidRDefault="00CA0ADC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U8–</w:t>
            </w:r>
            <w:r w:rsidR="000B65DA"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U12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EA751D" w14:textId="083B4014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305297448</w:t>
            </w:r>
          </w:p>
        </w:tc>
        <w:tc>
          <w:tcPr>
            <w:tcW w:w="1418" w:type="dxa"/>
            <w:vAlign w:val="center"/>
          </w:tcPr>
          <w:p w14:paraId="429BAF2E" w14:textId="6415F1C4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120503779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9C42C9" w14:textId="38E8D661" w:rsidR="000B65DA" w:rsidRPr="00003961" w:rsidRDefault="000B65DA" w:rsidP="000B65DA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Ne </w:t>
            </w:r>
          </w:p>
        </w:tc>
      </w:tr>
      <w:tr w:rsidR="000B65DA" w:rsidRPr="00003961" w14:paraId="012473F5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220232BA" w14:textId="49E961E9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lastRenderedPageBreak/>
              <w:t>55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60D399" w14:textId="0C7A5F8F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Šiaulių miesto krepšinio asociacija ”Oranžinis kamuolys LT“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A7C31A" w14:textId="77777777" w:rsidR="00CA0ADC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Svei</w:t>
            </w:r>
            <w:r w:rsidR="00CA0ADC"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 xml:space="preserve">kas ir stiprus krepšininkas </w:t>
            </w:r>
          </w:p>
          <w:p w14:paraId="22A2801B" w14:textId="48A59090" w:rsidR="000B65DA" w:rsidRPr="00003961" w:rsidRDefault="00CA0ADC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U13–</w:t>
            </w:r>
            <w:r w:rsidR="000B65DA"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U16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195862" w14:textId="0E66E6D7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305297448</w:t>
            </w:r>
          </w:p>
        </w:tc>
        <w:tc>
          <w:tcPr>
            <w:tcW w:w="1418" w:type="dxa"/>
            <w:vAlign w:val="center"/>
          </w:tcPr>
          <w:p w14:paraId="1A6099DF" w14:textId="1CB27A2F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120503780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FBB391" w14:textId="060619C5" w:rsidR="000B65DA" w:rsidRPr="00003961" w:rsidRDefault="000B65DA" w:rsidP="000B65DA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 Ne</w:t>
            </w:r>
          </w:p>
        </w:tc>
      </w:tr>
      <w:tr w:rsidR="000B65DA" w:rsidRPr="00003961" w14:paraId="7605C925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5B5380E8" w14:textId="195DF9B2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56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5380C" w14:textId="331752FD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Šiaulių miesto krepšinio asociacija ”Oranžinis kamuolys LT“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C3F02F" w14:textId="20D78522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Sveikas ir stiprus krepšininkas U17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E23461" w14:textId="071B3F4C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305297448</w:t>
            </w:r>
          </w:p>
        </w:tc>
        <w:tc>
          <w:tcPr>
            <w:tcW w:w="1418" w:type="dxa"/>
            <w:vAlign w:val="center"/>
          </w:tcPr>
          <w:p w14:paraId="7600705C" w14:textId="3B580733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120503781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E374D5" w14:textId="3B18F908" w:rsidR="000B65DA" w:rsidRPr="00003961" w:rsidRDefault="000B65DA" w:rsidP="000B65DA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0B65DA" w:rsidRPr="00003961" w14:paraId="1FC2B71B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500566F1" w14:textId="4540D12B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57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4B0516" w14:textId="5D5D00ED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 xml:space="preserve">Laisvoji mokytoja </w:t>
            </w:r>
            <w:r w:rsidR="00E33F32" w:rsidRPr="00E33F32">
              <w:rPr>
                <w:rFonts w:ascii="Times New Roman" w:eastAsia="Times New Roman" w:hAnsi="Times New Roman"/>
                <w:i/>
                <w:color w:val="000000" w:themeColor="text1"/>
                <w:lang w:eastAsia="lt-LT"/>
              </w:rPr>
              <w:t>(duomenys neskelbtini)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0F1F85" w14:textId="23932184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Šiuolaikinio šokio ritmu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38F4F9" w14:textId="5E798E3B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-</w:t>
            </w:r>
          </w:p>
        </w:tc>
        <w:tc>
          <w:tcPr>
            <w:tcW w:w="1418" w:type="dxa"/>
            <w:vAlign w:val="center"/>
          </w:tcPr>
          <w:p w14:paraId="6A1AF57B" w14:textId="78525FFF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120301709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4867CC" w14:textId="0B39AF6D" w:rsidR="000B65DA" w:rsidRPr="00003961" w:rsidRDefault="000B65DA" w:rsidP="000B65DA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 Ne</w:t>
            </w:r>
          </w:p>
        </w:tc>
      </w:tr>
      <w:tr w:rsidR="000B65DA" w:rsidRPr="00003961" w14:paraId="36160721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4D7B0103" w14:textId="62A53E9A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58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E2BB2B" w14:textId="2369F145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 xml:space="preserve">Laisvoji mokytoja </w:t>
            </w:r>
            <w:r w:rsidR="00E33F32" w:rsidRPr="00E33F32">
              <w:rPr>
                <w:rFonts w:ascii="Times New Roman" w:eastAsia="Times New Roman" w:hAnsi="Times New Roman"/>
                <w:i/>
                <w:color w:val="000000" w:themeColor="text1"/>
                <w:lang w:eastAsia="lt-LT"/>
              </w:rPr>
              <w:t>(duomenys neskelbtini)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330363" w14:textId="6074FC36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Šiuolaikinio šokio karusėlė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15D198" w14:textId="02FC8135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-</w:t>
            </w:r>
          </w:p>
        </w:tc>
        <w:tc>
          <w:tcPr>
            <w:tcW w:w="1418" w:type="dxa"/>
            <w:vAlign w:val="center"/>
          </w:tcPr>
          <w:p w14:paraId="2716A2E4" w14:textId="2BF57CB6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120301710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73C33F" w14:textId="03BE1D47" w:rsidR="000B65DA" w:rsidRPr="00003961" w:rsidRDefault="000B65DA" w:rsidP="000B65DA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 Ne</w:t>
            </w:r>
          </w:p>
        </w:tc>
      </w:tr>
      <w:tr w:rsidR="000B65DA" w:rsidRPr="00003961" w14:paraId="43779252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0B8B1D9A" w14:textId="560C1A40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59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FB451B" w14:textId="375E8463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 xml:space="preserve">Laisvoji mokytoja </w:t>
            </w:r>
            <w:r w:rsidR="00E33F32" w:rsidRPr="00E33F32">
              <w:rPr>
                <w:rFonts w:ascii="Times New Roman" w:eastAsia="Times New Roman" w:hAnsi="Times New Roman"/>
                <w:i/>
                <w:color w:val="000000" w:themeColor="text1"/>
                <w:lang w:eastAsia="lt-LT"/>
              </w:rPr>
              <w:t>(duomenys neskelbtini)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970470" w14:textId="56ED56F7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Šiuolaikinio šokio sukūryje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91F842" w14:textId="6A2E1413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-</w:t>
            </w:r>
          </w:p>
        </w:tc>
        <w:tc>
          <w:tcPr>
            <w:tcW w:w="1418" w:type="dxa"/>
            <w:vAlign w:val="center"/>
          </w:tcPr>
          <w:p w14:paraId="52EDBEF6" w14:textId="04C50EA6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120301708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C3CC0C" w14:textId="16CF9F71" w:rsidR="000B65DA" w:rsidRPr="00003961" w:rsidRDefault="000B65DA" w:rsidP="000B65DA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 </w:t>
            </w:r>
          </w:p>
        </w:tc>
      </w:tr>
      <w:tr w:rsidR="000B65DA" w:rsidRPr="00003961" w14:paraId="67897C20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30A2CC80" w14:textId="2957F945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60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8C05C4" w14:textId="49FE089D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 xml:space="preserve">Laisvoji mokytoja </w:t>
            </w:r>
            <w:r w:rsidR="00E33F32" w:rsidRPr="00E33F32">
              <w:rPr>
                <w:rFonts w:ascii="Times New Roman" w:eastAsia="Times New Roman" w:hAnsi="Times New Roman"/>
                <w:i/>
                <w:color w:val="000000" w:themeColor="text1"/>
                <w:lang w:eastAsia="lt-LT"/>
              </w:rPr>
              <w:t>(duomenys neskelbtini)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C6240B" w14:textId="317C6DFF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Aš – Lietuvos pilietis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618CF1" w14:textId="0D949087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-</w:t>
            </w:r>
          </w:p>
        </w:tc>
        <w:tc>
          <w:tcPr>
            <w:tcW w:w="1418" w:type="dxa"/>
            <w:vAlign w:val="center"/>
          </w:tcPr>
          <w:p w14:paraId="4B68D650" w14:textId="17794A0F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121500558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F28FF6" w14:textId="231AF213" w:rsidR="000B65DA" w:rsidRPr="00003961" w:rsidRDefault="000B65DA" w:rsidP="000B65DA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0B65DA" w:rsidRPr="00003961" w14:paraId="008281BD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3E915365" w14:textId="2F0294C0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392900" w14:textId="5BC58776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Sporto klubas „Baltasis tigras“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E6C0A2" w14:textId="43EA9B6D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Šotokan karatė treniruotės 1–4 klasių vaikams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790CAC" w14:textId="1A596B1C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300050312</w:t>
            </w:r>
          </w:p>
        </w:tc>
        <w:tc>
          <w:tcPr>
            <w:tcW w:w="1418" w:type="dxa"/>
            <w:vAlign w:val="center"/>
          </w:tcPr>
          <w:p w14:paraId="1CE80C36" w14:textId="736EC1B9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120503947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29327C" w14:textId="7B0ACB04" w:rsidR="000B65DA" w:rsidRPr="00003961" w:rsidRDefault="000B65DA" w:rsidP="000B65DA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 Ne</w:t>
            </w:r>
          </w:p>
        </w:tc>
      </w:tr>
      <w:tr w:rsidR="000B65DA" w:rsidRPr="00003961" w14:paraId="13BD1A90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695F8669" w14:textId="451A55AE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62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B453CC" w14:textId="681B5F8C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Sporto klubas „Baltasis tigras“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FF70EE" w14:textId="7D2D6AE0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Šotokan karatė pažinimo kelias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9C40AB" w14:textId="526A1E97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300050312</w:t>
            </w:r>
          </w:p>
        </w:tc>
        <w:tc>
          <w:tcPr>
            <w:tcW w:w="1418" w:type="dxa"/>
            <w:vAlign w:val="center"/>
          </w:tcPr>
          <w:p w14:paraId="0F698A4F" w14:textId="4C247393" w:rsidR="000B65DA" w:rsidRPr="00003961" w:rsidRDefault="000B65DA" w:rsidP="000B65D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120503969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EBB64A" w14:textId="2D72BDBF" w:rsidR="000B65DA" w:rsidRPr="00003961" w:rsidRDefault="000B65DA" w:rsidP="000B65DA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 Ne</w:t>
            </w:r>
          </w:p>
        </w:tc>
      </w:tr>
      <w:tr w:rsidR="004C05A4" w:rsidRPr="00003961" w14:paraId="157FA9BA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6129638B" w14:textId="1E55DE3D" w:rsidR="004C05A4" w:rsidRPr="00003961" w:rsidRDefault="004C05A4" w:rsidP="004C05A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DCC149" w14:textId="407C3444" w:rsidR="004C05A4" w:rsidRPr="00003961" w:rsidRDefault="004C05A4" w:rsidP="004C05A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 „Interaktyvus sportas“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EDF0C9" w14:textId="77777777" w:rsidR="004C05A4" w:rsidRPr="00003961" w:rsidRDefault="004C05A4" w:rsidP="004C05A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 xml:space="preserve">Judrieji žaidimai </w:t>
            </w:r>
          </w:p>
          <w:p w14:paraId="2EEFD5AD" w14:textId="7E3B5849" w:rsidR="004C05A4" w:rsidRPr="00003961" w:rsidRDefault="004C05A4" w:rsidP="004C05A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1–4 kl.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E5249D" w14:textId="45B6DFBB" w:rsidR="004C05A4" w:rsidRPr="00003961" w:rsidRDefault="004C05A4" w:rsidP="004C05A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305940232</w:t>
            </w:r>
          </w:p>
        </w:tc>
        <w:tc>
          <w:tcPr>
            <w:tcW w:w="1418" w:type="dxa"/>
            <w:vAlign w:val="center"/>
          </w:tcPr>
          <w:p w14:paraId="13B1E27A" w14:textId="77777777" w:rsidR="004C05A4" w:rsidRPr="00003961" w:rsidRDefault="004C05A4" w:rsidP="004C05A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120504380</w:t>
            </w:r>
          </w:p>
          <w:p w14:paraId="0EBA81EA" w14:textId="11411B37" w:rsidR="004C05A4" w:rsidRPr="00003961" w:rsidRDefault="004C05A4" w:rsidP="004C05A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416B08C" w14:textId="2A4A181F" w:rsidR="004C05A4" w:rsidRPr="00003961" w:rsidRDefault="004C05A4" w:rsidP="004C05A4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 Ne</w:t>
            </w:r>
          </w:p>
        </w:tc>
      </w:tr>
      <w:tr w:rsidR="004C05A4" w:rsidRPr="00003961" w14:paraId="2F510699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4BD0C6C5" w14:textId="5F3B7E75" w:rsidR="004C05A4" w:rsidRPr="00003961" w:rsidRDefault="004C05A4" w:rsidP="004C05A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66592C" w14:textId="2E80E8C5" w:rsidR="004C05A4" w:rsidRPr="00003961" w:rsidRDefault="004C05A4" w:rsidP="004C05A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 „Būk saugus LT“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77AC27" w14:textId="10166671" w:rsidR="004C05A4" w:rsidRPr="00003961" w:rsidRDefault="004C05A4" w:rsidP="004C05A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Saugus ir išmanus. Pradinukai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140C5E" w14:textId="4664C6C8" w:rsidR="004C05A4" w:rsidRPr="00003961" w:rsidRDefault="004C05A4" w:rsidP="004C05A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453100407</w:t>
            </w:r>
          </w:p>
        </w:tc>
        <w:tc>
          <w:tcPr>
            <w:tcW w:w="1418" w:type="dxa"/>
            <w:vAlign w:val="center"/>
          </w:tcPr>
          <w:p w14:paraId="262B2E78" w14:textId="232AB64F" w:rsidR="004C05A4" w:rsidRPr="00003961" w:rsidRDefault="004C05A4" w:rsidP="004C05A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120600685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A26D89" w14:textId="38A0AB66" w:rsidR="004C05A4" w:rsidRPr="00003961" w:rsidRDefault="004C05A4" w:rsidP="004C05A4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 Taip</w:t>
            </w:r>
          </w:p>
        </w:tc>
      </w:tr>
      <w:tr w:rsidR="00FB5550" w:rsidRPr="00003961" w14:paraId="32608AE3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590F8774" w14:textId="086F4678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65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CC4A94" w14:textId="4F10997D" w:rsidR="00FB5550" w:rsidRPr="007B2C2B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 „Šiaulių padelio namai“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DD3F87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Vaikų padelio teniso akademija 1–4 klasėms</w:t>
            </w:r>
          </w:p>
          <w:p w14:paraId="0F55D6A7" w14:textId="6A28CAB1" w:rsidR="00FB5550" w:rsidRPr="007B2C2B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DB0632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306830575</w:t>
            </w:r>
          </w:p>
          <w:p w14:paraId="6B1871B3" w14:textId="6988092D" w:rsidR="00FB5550" w:rsidRPr="007B2C2B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01897214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120504681</w:t>
            </w:r>
          </w:p>
          <w:p w14:paraId="23CEC03D" w14:textId="6898C99C" w:rsidR="00FB5550" w:rsidRPr="007B2C2B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eastAsia="lt-LT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DB1A054" w14:textId="10EA0870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rFonts w:ascii="Times New Roman" w:hAnsi="Times New Roman"/>
                <w:bCs/>
                <w:color w:val="000000" w:themeColor="text1"/>
              </w:rPr>
              <w:t>Ne</w:t>
            </w:r>
          </w:p>
        </w:tc>
      </w:tr>
      <w:tr w:rsidR="00FB5550" w:rsidRPr="00003961" w14:paraId="1D99C676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48B14446" w14:textId="2FEF15A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951B3A" w14:textId="7D5279BE" w:rsidR="00FB5550" w:rsidRPr="007B2C2B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 „Šiaulių padelio namai“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15572F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Vaikų padelio teniso akademija 5–8 klasėms</w:t>
            </w:r>
          </w:p>
          <w:p w14:paraId="1A426C32" w14:textId="3FF49A21" w:rsidR="00FB5550" w:rsidRPr="007B2C2B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BE908C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306830575</w:t>
            </w:r>
          </w:p>
          <w:p w14:paraId="013D71C4" w14:textId="7516E6D1" w:rsidR="00FB5550" w:rsidRPr="007B2C2B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02BC28F9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120504679</w:t>
            </w:r>
          </w:p>
          <w:p w14:paraId="2D421723" w14:textId="6EF341BA" w:rsidR="00FB5550" w:rsidRPr="007B2C2B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eastAsia="lt-LT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B7E76A0" w14:textId="077C9155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rFonts w:ascii="Times New Roman" w:hAnsi="Times New Roman"/>
                <w:bCs/>
                <w:color w:val="000000" w:themeColor="text1"/>
              </w:rPr>
              <w:t>Ne</w:t>
            </w:r>
          </w:p>
        </w:tc>
      </w:tr>
      <w:tr w:rsidR="00FB5550" w:rsidRPr="00003961" w14:paraId="46002130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2A3E8BC5" w14:textId="6CE9A261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lastRenderedPageBreak/>
              <w:t>67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84DC15" w14:textId="50E01830" w:rsidR="00FB5550" w:rsidRPr="007B2C2B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 „Šiaulių padelio namai“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0CBDA6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Vaikų padelio teniso akademija 9–12 klasėms</w:t>
            </w:r>
          </w:p>
          <w:p w14:paraId="4FFBF176" w14:textId="4AE29324" w:rsidR="00FB5550" w:rsidRPr="007B2C2B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D45A27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306830575</w:t>
            </w:r>
          </w:p>
          <w:p w14:paraId="0F6B21EC" w14:textId="6E94B85F" w:rsidR="00FB5550" w:rsidRPr="007B2C2B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449363A2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120504680</w:t>
            </w:r>
          </w:p>
          <w:p w14:paraId="1C011D59" w14:textId="66CEED5F" w:rsidR="00FB5550" w:rsidRPr="007B2C2B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eastAsia="lt-LT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1CFA52A" w14:textId="6562130B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rFonts w:ascii="Times New Roman" w:hAnsi="Times New Roman"/>
                <w:bCs/>
                <w:color w:val="000000" w:themeColor="text1"/>
              </w:rPr>
              <w:t>Taip</w:t>
            </w:r>
          </w:p>
        </w:tc>
      </w:tr>
      <w:tr w:rsidR="00FB5550" w:rsidRPr="00003961" w14:paraId="3EA98F19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49D6DA7E" w14:textId="7E73CFCC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88F76D" w14:textId="6C6385DA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 „Studio Dream“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BCB95E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STEAM gatvės šokių menas</w:t>
            </w:r>
          </w:p>
          <w:p w14:paraId="6B8900C3" w14:textId="7B90E38C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EF35D3" w14:textId="2620128F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305717329</w:t>
            </w:r>
          </w:p>
        </w:tc>
        <w:tc>
          <w:tcPr>
            <w:tcW w:w="1418" w:type="dxa"/>
            <w:vAlign w:val="center"/>
          </w:tcPr>
          <w:p w14:paraId="3774AF66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120302049</w:t>
            </w:r>
          </w:p>
          <w:p w14:paraId="50F0923A" w14:textId="21617F36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826AC37" w14:textId="12799F6B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rFonts w:ascii="Times New Roman" w:hAnsi="Times New Roman"/>
                <w:bCs/>
                <w:color w:val="000000" w:themeColor="text1"/>
              </w:rPr>
              <w:t>Taip</w:t>
            </w:r>
          </w:p>
        </w:tc>
      </w:tr>
      <w:tr w:rsidR="00FB5550" w:rsidRPr="00003961" w14:paraId="6BCBA101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7069AD4F" w14:textId="3BF7CB28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69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AA1AB" w14:textId="10C5A2AB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 „Būk saugus“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88DB3C" w14:textId="23713163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Noriu-moku-galiu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4F7CE4" w14:textId="488077DC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305691368</w:t>
            </w:r>
          </w:p>
        </w:tc>
        <w:tc>
          <w:tcPr>
            <w:tcW w:w="1418" w:type="dxa"/>
            <w:vAlign w:val="center"/>
          </w:tcPr>
          <w:p w14:paraId="2077067B" w14:textId="0383050C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122002054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405362" w14:textId="546553D5" w:rsidR="00FB5550" w:rsidRPr="00003961" w:rsidRDefault="00FB5550" w:rsidP="00FB555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FB5550" w:rsidRPr="00003961" w14:paraId="31B38395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6738A560" w14:textId="2C3995B9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70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2D5462" w14:textId="189E49F9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 „Būk saugus“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0AD46B" w14:textId="1EB98E8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Vairuok saugiai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83FC25" w14:textId="4F9D87E4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305691368</w:t>
            </w:r>
          </w:p>
        </w:tc>
        <w:tc>
          <w:tcPr>
            <w:tcW w:w="1418" w:type="dxa"/>
            <w:vAlign w:val="center"/>
          </w:tcPr>
          <w:p w14:paraId="196CD7CF" w14:textId="69730E2B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120800395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9FD4CC" w14:textId="7DF36760" w:rsidR="00FB5550" w:rsidRPr="00003961" w:rsidRDefault="00FB5550" w:rsidP="00FB555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FB5550" w:rsidRPr="00003961" w14:paraId="40A1FA1D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5ACA9E19" w14:textId="3831AC08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1FF9AE" w14:textId="7CD02AB6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 xml:space="preserve">Laisvasis mokytojas </w:t>
            </w:r>
            <w:r w:rsidR="00E33F32" w:rsidRPr="00E33F32">
              <w:rPr>
                <w:rFonts w:ascii="Times New Roman" w:eastAsia="Times New Roman" w:hAnsi="Times New Roman"/>
                <w:i/>
                <w:color w:val="000000" w:themeColor="text1"/>
                <w:lang w:eastAsia="lt-LT"/>
              </w:rPr>
              <w:t>(duomenys neskelbtini)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BA3E76" w14:textId="75A4DDF5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Asmenybių ugdymas karatė keliu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FAFBD3" w14:textId="50E3F2DE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-</w:t>
            </w:r>
          </w:p>
        </w:tc>
        <w:tc>
          <w:tcPr>
            <w:tcW w:w="1418" w:type="dxa"/>
            <w:vAlign w:val="center"/>
          </w:tcPr>
          <w:p w14:paraId="6D9BA803" w14:textId="53E91A05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120503909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897D8B" w14:textId="309816D2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Ne</w:t>
            </w:r>
          </w:p>
        </w:tc>
      </w:tr>
      <w:tr w:rsidR="00FB5550" w:rsidRPr="00003961" w14:paraId="562DD428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30C0BB30" w14:textId="480047ED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72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D9EDD6" w14:textId="7854FABD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 xml:space="preserve">Laisvasis mokytojas </w:t>
            </w:r>
            <w:r w:rsidR="00E33F32" w:rsidRPr="00E33F32">
              <w:rPr>
                <w:rFonts w:ascii="Times New Roman" w:eastAsia="Times New Roman" w:hAnsi="Times New Roman"/>
                <w:i/>
                <w:color w:val="000000" w:themeColor="text1"/>
                <w:lang w:eastAsia="lt-LT"/>
              </w:rPr>
              <w:t>(duomenys neskelbtini)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861CEE" w14:textId="67245D7D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Karatė meno ugdymas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10CFC5" w14:textId="7923641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-</w:t>
            </w:r>
          </w:p>
        </w:tc>
        <w:tc>
          <w:tcPr>
            <w:tcW w:w="1418" w:type="dxa"/>
            <w:vAlign w:val="center"/>
          </w:tcPr>
          <w:p w14:paraId="3AFF9567" w14:textId="5DC3C4D5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120503910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136C47" w14:textId="3A631099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Ne</w:t>
            </w:r>
          </w:p>
        </w:tc>
      </w:tr>
      <w:tr w:rsidR="00FB5550" w:rsidRPr="00003961" w14:paraId="0DCFE607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4FFDE6C0" w14:textId="4DD4366C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73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8A31B5" w14:textId="57E0AD0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 xml:space="preserve">Laisvoji mokytoja </w:t>
            </w:r>
            <w:r w:rsidR="00E33F32" w:rsidRPr="00E33F32">
              <w:rPr>
                <w:rFonts w:ascii="Times New Roman" w:eastAsia="Times New Roman" w:hAnsi="Times New Roman"/>
                <w:i/>
                <w:color w:val="000000" w:themeColor="text1"/>
                <w:lang w:eastAsia="lt-LT"/>
              </w:rPr>
              <w:t>(duomenys neskelbtini)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A1E46B" w14:textId="2E219FBB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Atletas 9–12 klasėms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C4936C" w14:textId="5AF998F5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-</w:t>
            </w:r>
          </w:p>
        </w:tc>
        <w:tc>
          <w:tcPr>
            <w:tcW w:w="1418" w:type="dxa"/>
            <w:vAlign w:val="center"/>
          </w:tcPr>
          <w:p w14:paraId="6B5852B4" w14:textId="346DC88B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120503453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69A446" w14:textId="72B358A8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FB5550" w:rsidRPr="00003961" w14:paraId="2F0FE175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5763F65D" w14:textId="6138B994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74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EF20F5" w14:textId="75D3B193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 xml:space="preserve">Laisvoji mokytoja </w:t>
            </w:r>
            <w:r w:rsidR="00E33F32" w:rsidRPr="00E33F32">
              <w:rPr>
                <w:rFonts w:ascii="Times New Roman" w:eastAsia="Times New Roman" w:hAnsi="Times New Roman"/>
                <w:i/>
                <w:color w:val="000000" w:themeColor="text1"/>
                <w:lang w:eastAsia="lt-LT"/>
              </w:rPr>
              <w:t>(duomenys neskelbtini)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D0224E" w14:textId="3E11A715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Atletas 5–8 klasėms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C0F93B" w14:textId="4643B170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-</w:t>
            </w:r>
          </w:p>
        </w:tc>
        <w:tc>
          <w:tcPr>
            <w:tcW w:w="1418" w:type="dxa"/>
            <w:vAlign w:val="center"/>
          </w:tcPr>
          <w:p w14:paraId="25261FAE" w14:textId="2DFAE33D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120503452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EC74ED" w14:textId="77777777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 </w:t>
            </w:r>
          </w:p>
          <w:p w14:paraId="429A287B" w14:textId="664E72CD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  <w:t>Ne</w:t>
            </w:r>
          </w:p>
        </w:tc>
      </w:tr>
      <w:tr w:rsidR="00FB5550" w:rsidRPr="00003961" w14:paraId="29CD0A0D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5390A521" w14:textId="583455A1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1BBC86" w14:textId="1407BBD0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 „Šermukšnio kekė“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1C6335" w14:textId="3DE73466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Šokio ritmu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16ABEA" w14:textId="69D1FC54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304097284</w:t>
            </w:r>
          </w:p>
        </w:tc>
        <w:tc>
          <w:tcPr>
            <w:tcW w:w="1418" w:type="dxa"/>
            <w:vAlign w:val="center"/>
          </w:tcPr>
          <w:p w14:paraId="32CE0AAC" w14:textId="37CA0319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120301348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7C3A15" w14:textId="5BE5B517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 Taip</w:t>
            </w:r>
          </w:p>
        </w:tc>
      </w:tr>
      <w:tr w:rsidR="00FB5550" w:rsidRPr="00003961" w14:paraId="116816BE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6761DADF" w14:textId="6AC5ECC9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1692F3" w14:textId="726CB9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 „Šermukšnio kekė“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104A5E" w14:textId="261B73A1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Liaudiško šokio ritmu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01ED0A" w14:textId="062FA934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304097284</w:t>
            </w:r>
          </w:p>
        </w:tc>
        <w:tc>
          <w:tcPr>
            <w:tcW w:w="1418" w:type="dxa"/>
            <w:vAlign w:val="center"/>
          </w:tcPr>
          <w:p w14:paraId="55EF59E5" w14:textId="6D7AEED4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120301349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58880C" w14:textId="20292B09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 Taip</w:t>
            </w:r>
          </w:p>
        </w:tc>
      </w:tr>
      <w:tr w:rsidR="00FB5550" w:rsidRPr="00003961" w14:paraId="01DFC2B3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18CA151F" w14:textId="5761D776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991131" w14:textId="28F8977E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 „Šermukšnio kekė“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3550DA" w14:textId="424DEB55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Tautinio šokio keliu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6BA30C" w14:textId="4249E1CA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304097284</w:t>
            </w:r>
          </w:p>
        </w:tc>
        <w:tc>
          <w:tcPr>
            <w:tcW w:w="1418" w:type="dxa"/>
            <w:vAlign w:val="center"/>
          </w:tcPr>
          <w:p w14:paraId="1E5AD3C3" w14:textId="2767C7EB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120301354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7BAA50" w14:textId="536D4B6D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 Taip</w:t>
            </w:r>
          </w:p>
        </w:tc>
      </w:tr>
      <w:tr w:rsidR="00FB5550" w:rsidRPr="00003961" w14:paraId="2E9E4D60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1A35BD17" w14:textId="5F93A068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78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A3D6B4" w14:textId="22F37243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Šiaulių techninės kūrybos centras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706579" w14:textId="707329C3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Biotechnologijos (STEAM)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F1A1A1" w14:textId="0D160B3D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190539799</w:t>
            </w:r>
          </w:p>
        </w:tc>
        <w:tc>
          <w:tcPr>
            <w:tcW w:w="1418" w:type="dxa"/>
            <w:vAlign w:val="center"/>
          </w:tcPr>
          <w:p w14:paraId="24D2930E" w14:textId="21B9DE22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122001881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603356" w14:textId="728B6FF4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FB5550" w:rsidRPr="00003961" w14:paraId="2CBC4BF0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12D99DB7" w14:textId="3D7DAE1E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79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8425A9" w14:textId="6A52C6EB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Šiaulių techninės kūrybos centras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A5965F" w14:textId="04A61924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Misija STEAM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86630C" w14:textId="731F1F8A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190539799</w:t>
            </w:r>
          </w:p>
        </w:tc>
        <w:tc>
          <w:tcPr>
            <w:tcW w:w="1418" w:type="dxa"/>
            <w:vAlign w:val="center"/>
          </w:tcPr>
          <w:p w14:paraId="0A92A778" w14:textId="0C09EA72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120600699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2F4D7B" w14:textId="7373CDE2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FB5550" w:rsidRPr="00003961" w14:paraId="657B17C4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4A224DA1" w14:textId="198D83CD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lastRenderedPageBreak/>
              <w:t>80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08F787" w14:textId="5E947076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Šiaulių techninės kūrybos centras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0CB368" w14:textId="7FAB5208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Architektūros pagrindai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4B93EB" w14:textId="6A76F4B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190539799</w:t>
            </w:r>
          </w:p>
        </w:tc>
        <w:tc>
          <w:tcPr>
            <w:tcW w:w="1418" w:type="dxa"/>
            <w:vAlign w:val="center"/>
          </w:tcPr>
          <w:p w14:paraId="18767105" w14:textId="7096FB6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120600698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DA8DB5" w14:textId="6B377FF9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FB5550" w:rsidRPr="00003961" w14:paraId="481BCD7F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0230F5F5" w14:textId="65060D36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81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586FE7" w14:textId="4B35607A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Šiaulių technologijų mokymo centras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C9B7B9" w14:textId="59C30D3F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Įvairių skonių kavos ir kokteilių gaminimas ir patiekimas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9A3E01" w14:textId="2AE01D6E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306139052</w:t>
            </w:r>
          </w:p>
        </w:tc>
        <w:tc>
          <w:tcPr>
            <w:tcW w:w="1418" w:type="dxa"/>
            <w:vAlign w:val="center"/>
          </w:tcPr>
          <w:p w14:paraId="63496156" w14:textId="72D5BBE1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121100612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280A32" w14:textId="0C95AC6A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FB5550" w:rsidRPr="00003961" w14:paraId="476A617A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636A1BFD" w14:textId="3435C43C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82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C09FC9" w14:textId="650413C8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Šiaulių technologijų mokymo centras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BECAEC" w14:textId="6877BF1D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Jaunojo Auto/Moto fano dirbtuvės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7B7E9A" w14:textId="54EBA51C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306139052</w:t>
            </w:r>
          </w:p>
        </w:tc>
        <w:tc>
          <w:tcPr>
            <w:tcW w:w="1418" w:type="dxa"/>
            <w:vAlign w:val="center"/>
          </w:tcPr>
          <w:p w14:paraId="56B49CA1" w14:textId="6F29FA63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121100681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E9BFA7" w14:textId="3877924A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FB5550" w:rsidRPr="00003961" w14:paraId="5430877E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741D1957" w14:textId="0DB5EFB1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83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621A51" w14:textId="5E33F121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Šiaulių technologijų mokymo centras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9844B5" w14:textId="09B66D70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Kepimo paslaptys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909ED4" w14:textId="36910B20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306139052</w:t>
            </w:r>
          </w:p>
        </w:tc>
        <w:tc>
          <w:tcPr>
            <w:tcW w:w="1418" w:type="dxa"/>
            <w:vAlign w:val="center"/>
          </w:tcPr>
          <w:p w14:paraId="482A2B5E" w14:textId="75648F42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121100682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CE94D6" w14:textId="2DD8BF81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FB5550" w:rsidRPr="00003961" w14:paraId="103EB036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571CFFEB" w14:textId="17B90E21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84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92B0D7" w14:textId="6F377A52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Šiaulių technologijų mokymo centras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96F31C" w14:textId="3E5CA06A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Viskas apie kavą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F94C32" w14:textId="0282C978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306139052</w:t>
            </w:r>
          </w:p>
        </w:tc>
        <w:tc>
          <w:tcPr>
            <w:tcW w:w="1418" w:type="dxa"/>
            <w:vAlign w:val="center"/>
          </w:tcPr>
          <w:p w14:paraId="37ECD788" w14:textId="6E77B49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121100683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154D2F" w14:textId="01580750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FB5550" w:rsidRPr="00003961" w14:paraId="2251C40B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1B8A2C9A" w14:textId="315FBDA3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85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DDCC31" w14:textId="291D353F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Šiaulių technologijų mokymo centras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EF28C7" w14:textId="609079AB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Verslumo labirintai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FC1DE2" w14:textId="21987AEA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306139052</w:t>
            </w:r>
          </w:p>
        </w:tc>
        <w:tc>
          <w:tcPr>
            <w:tcW w:w="1418" w:type="dxa"/>
            <w:vAlign w:val="center"/>
          </w:tcPr>
          <w:p w14:paraId="5513146F" w14:textId="71B02072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121100684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03BC0B" w14:textId="0CD9B386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FB5550" w:rsidRPr="00003961" w14:paraId="610415C2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6D1F3D76" w14:textId="40FAF22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86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85DAFD" w14:textId="16C8C3C5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Šiaulių technologijų mokymo centras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2F1751" w14:textId="2F0B16DD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Kurkime grožį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9E5E7B" w14:textId="5778DBE6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306139052</w:t>
            </w:r>
          </w:p>
        </w:tc>
        <w:tc>
          <w:tcPr>
            <w:tcW w:w="1418" w:type="dxa"/>
            <w:vAlign w:val="center"/>
          </w:tcPr>
          <w:p w14:paraId="1F9B8FA5" w14:textId="5298E88F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121100686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E26331" w14:textId="4F1EA644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FB5550" w:rsidRPr="00003961" w14:paraId="4ADA8682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60A8B87E" w14:textId="76289722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BAB2A2" w14:textId="65DD6341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Šiaulių technologijų mokymo centras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35ABAC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Išmėgink save skirtingose sporto šakose</w:t>
            </w:r>
          </w:p>
          <w:p w14:paraId="6C63CA2A" w14:textId="7BEC28F6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4F9AE1" w14:textId="1B07D761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306139052</w:t>
            </w:r>
          </w:p>
        </w:tc>
        <w:tc>
          <w:tcPr>
            <w:tcW w:w="1418" w:type="dxa"/>
            <w:vAlign w:val="center"/>
          </w:tcPr>
          <w:p w14:paraId="16DE5B50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120504780</w:t>
            </w:r>
          </w:p>
          <w:p w14:paraId="47F579B0" w14:textId="4FC77AA5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F4A2783" w14:textId="6B61D2F1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FB5550" w:rsidRPr="00003961" w14:paraId="4E83E425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5310B30E" w14:textId="726140FE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88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B1FEF2" w14:textId="06000341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 „Interaktyvus sportas“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50D43F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 xml:space="preserve">Judrieji žaidimai </w:t>
            </w:r>
          </w:p>
          <w:p w14:paraId="418E621B" w14:textId="222AE2F0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5–8 kl.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5677A2" w14:textId="79AFCDAE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305940232</w:t>
            </w:r>
          </w:p>
        </w:tc>
        <w:tc>
          <w:tcPr>
            <w:tcW w:w="1418" w:type="dxa"/>
            <w:vAlign w:val="center"/>
          </w:tcPr>
          <w:p w14:paraId="263842D1" w14:textId="687282D2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120504036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6811E8" w14:textId="0C11A0D0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 Ne</w:t>
            </w:r>
          </w:p>
        </w:tc>
      </w:tr>
      <w:tr w:rsidR="00FB5550" w:rsidRPr="00003961" w14:paraId="03BFDBB6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3E916D76" w14:textId="18074D2F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21115F" w14:textId="3E8F7100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 „Interaktyvus sportas“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A44A9E" w14:textId="5999199B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Taktinės pergalės 5–8 kl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CF78D2" w14:textId="61783835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305940232</w:t>
            </w:r>
          </w:p>
        </w:tc>
        <w:tc>
          <w:tcPr>
            <w:tcW w:w="1418" w:type="dxa"/>
            <w:vAlign w:val="center"/>
          </w:tcPr>
          <w:p w14:paraId="4A5AFFEF" w14:textId="5C112E7B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121500562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19402E" w14:textId="1A310DBC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FB5550" w:rsidRPr="00003961" w14:paraId="7E7F3408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64693464" w14:textId="3C271613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90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0BC2DC" w14:textId="2871566E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 „Interaktyvus sportas“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3F464A" w14:textId="080549E5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Taktinės pergalės 9–12 kl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7872F4" w14:textId="4DF07D61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305940232</w:t>
            </w:r>
          </w:p>
        </w:tc>
        <w:tc>
          <w:tcPr>
            <w:tcW w:w="1418" w:type="dxa"/>
            <w:vAlign w:val="center"/>
          </w:tcPr>
          <w:p w14:paraId="72DECDF5" w14:textId="1E06CC01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121500563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902F9B" w14:textId="05CD0D12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 </w:t>
            </w:r>
          </w:p>
        </w:tc>
      </w:tr>
      <w:tr w:rsidR="00FB5550" w:rsidRPr="00003961" w14:paraId="0789E4E9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564EBD6E" w14:textId="4286BC95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91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C5FB81" w14:textId="05185814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 xml:space="preserve">Laisvoji mokytoja </w:t>
            </w:r>
            <w:r w:rsidR="00E33F32" w:rsidRPr="00E33F32">
              <w:rPr>
                <w:rFonts w:ascii="Times New Roman" w:eastAsia="Times New Roman" w:hAnsi="Times New Roman"/>
                <w:i/>
                <w:color w:val="000000" w:themeColor="text1"/>
                <w:lang w:eastAsia="lt-LT"/>
              </w:rPr>
              <w:t>(duomenys neskelbtini)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4E55D6" w14:textId="5CEE87C9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Smalsuoliai STEAM-ukai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3FC1A4" w14:textId="45DC1FA8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-</w:t>
            </w:r>
          </w:p>
        </w:tc>
        <w:tc>
          <w:tcPr>
            <w:tcW w:w="1418" w:type="dxa"/>
            <w:vAlign w:val="center"/>
          </w:tcPr>
          <w:p w14:paraId="4FF494AF" w14:textId="28B7509E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122002059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F8CAD3" w14:textId="1B9C760C" w:rsidR="00FB5550" w:rsidRPr="00003961" w:rsidRDefault="00FB5550" w:rsidP="00FB5550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FB5550" w:rsidRPr="00003961" w14:paraId="06714259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64E580A4" w14:textId="45FD6643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92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85113B" w14:textId="6463F7F2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 xml:space="preserve">Laisvoji mokytoja </w:t>
            </w:r>
            <w:r w:rsidR="00E33F32" w:rsidRPr="00E33F32">
              <w:rPr>
                <w:rFonts w:ascii="Times New Roman" w:eastAsia="Times New Roman" w:hAnsi="Times New Roman"/>
                <w:i/>
                <w:color w:val="000000" w:themeColor="text1"/>
                <w:lang w:eastAsia="lt-LT"/>
              </w:rPr>
              <w:t>(duomenys neskelbtini)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F2F5BA" w14:textId="53191734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Plaukti gali visi!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C9ACA0" w14:textId="049C0DF8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-</w:t>
            </w:r>
          </w:p>
        </w:tc>
        <w:tc>
          <w:tcPr>
            <w:tcW w:w="1418" w:type="dxa"/>
            <w:vAlign w:val="center"/>
          </w:tcPr>
          <w:p w14:paraId="2CF0379D" w14:textId="71D0A208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120504254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925270" w14:textId="6C3D35F2" w:rsidR="00FB5550" w:rsidRPr="00003961" w:rsidRDefault="00994D79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>
              <w:rPr>
                <w:bCs/>
                <w:color w:val="000000" w:themeColor="text1"/>
                <w:sz w:val="23"/>
                <w:szCs w:val="23"/>
              </w:rPr>
              <w:t>Ne</w:t>
            </w:r>
            <w:bookmarkStart w:id="0" w:name="_GoBack"/>
            <w:bookmarkEnd w:id="0"/>
          </w:p>
        </w:tc>
      </w:tr>
      <w:tr w:rsidR="00FB5550" w:rsidRPr="00003961" w14:paraId="7F6A938A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0C584EFF" w14:textId="2548F2C8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lastRenderedPageBreak/>
              <w:t>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DB345A" w14:textId="518619CB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Uždaroji akcinė bendrovė „MENAR“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741E83" w14:textId="38C40DDA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Menar mintino skaičiavimo programa 1–4 klasių mokiniams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C35BCF" w14:textId="545436D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302864046</w:t>
            </w:r>
          </w:p>
        </w:tc>
        <w:tc>
          <w:tcPr>
            <w:tcW w:w="1418" w:type="dxa"/>
            <w:vAlign w:val="center"/>
          </w:tcPr>
          <w:p w14:paraId="4CA5F455" w14:textId="3DC8BD5B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122001675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9B3C72" w14:textId="5915316F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 Taip</w:t>
            </w:r>
          </w:p>
        </w:tc>
      </w:tr>
      <w:tr w:rsidR="00FB5550" w:rsidRPr="00003961" w14:paraId="0F1E437E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677C955C" w14:textId="7A969F58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94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7AD113" w14:textId="1395331A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Uždaroji akcinė bendrovė „MENAR“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B3A55C" w14:textId="7F5FCF9E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Menar mintino skaičiavimo programa 5–8 klasių mokiniams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DBA3FF" w14:textId="19ACE852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302864046</w:t>
            </w:r>
          </w:p>
        </w:tc>
        <w:tc>
          <w:tcPr>
            <w:tcW w:w="1418" w:type="dxa"/>
            <w:vAlign w:val="center"/>
          </w:tcPr>
          <w:p w14:paraId="3A2F44DB" w14:textId="19595873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122001676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714985" w14:textId="13A2F245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 </w:t>
            </w:r>
          </w:p>
        </w:tc>
      </w:tr>
      <w:tr w:rsidR="00FB5550" w:rsidRPr="00003961" w14:paraId="4738CA1B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4E92086B" w14:textId="145E8079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95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59CF6E" w14:textId="0CD89849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 „Vaikų uostas“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7791A4" w14:textId="2664E9D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Futbolo užsiėmimai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1B22E3" w14:textId="086B95AE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304077470</w:t>
            </w:r>
          </w:p>
        </w:tc>
        <w:tc>
          <w:tcPr>
            <w:tcW w:w="1418" w:type="dxa"/>
            <w:vAlign w:val="center"/>
          </w:tcPr>
          <w:p w14:paraId="09161DEF" w14:textId="2259ED02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120504223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870788" w14:textId="6EE6336D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Ne</w:t>
            </w:r>
          </w:p>
        </w:tc>
      </w:tr>
      <w:tr w:rsidR="00FB5550" w:rsidRPr="00003961" w14:paraId="58C79CBC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54DFAFEB" w14:textId="08735A88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96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6CAD21" w14:textId="45618184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 „Vaikų uostas“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3A8DE5" w14:textId="5F2A806F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Futbolo užsiėmimai vaikams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629242" w14:textId="7C8E0095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304077470</w:t>
            </w:r>
          </w:p>
        </w:tc>
        <w:tc>
          <w:tcPr>
            <w:tcW w:w="1418" w:type="dxa"/>
            <w:vAlign w:val="center"/>
          </w:tcPr>
          <w:p w14:paraId="5591E8C8" w14:textId="6EB9414C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120504224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9C35C5" w14:textId="540AF379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Ne</w:t>
            </w:r>
          </w:p>
        </w:tc>
      </w:tr>
      <w:tr w:rsidR="00FB5550" w:rsidRPr="00003961" w14:paraId="67DA43D3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50D7D2BE" w14:textId="4C64CC34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97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BCB452" w14:textId="0551E56B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 „Vaikų uostas“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5E537B" w14:textId="704EFF84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Futbolas jaunimui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B5572C" w14:textId="21AD65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304077470</w:t>
            </w:r>
          </w:p>
        </w:tc>
        <w:tc>
          <w:tcPr>
            <w:tcW w:w="1418" w:type="dxa"/>
            <w:vAlign w:val="center"/>
          </w:tcPr>
          <w:p w14:paraId="141A391C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120504744</w:t>
            </w:r>
          </w:p>
          <w:p w14:paraId="6CDE1A62" w14:textId="51956D76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FA714EB" w14:textId="4D0DA776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FB5550" w:rsidRPr="00003961" w14:paraId="2022DB4E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5F727EC7" w14:textId="51FAB49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98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768E4E" w14:textId="3731FC9C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 „Vaikų uostas“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3E2365" w14:textId="29924284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Grizliai gyvena ant ledo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E0CA75" w14:textId="6B0E8383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304077470</w:t>
            </w:r>
          </w:p>
        </w:tc>
        <w:tc>
          <w:tcPr>
            <w:tcW w:w="1418" w:type="dxa"/>
            <w:vAlign w:val="center"/>
          </w:tcPr>
          <w:p w14:paraId="41C3D281" w14:textId="26D83652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120504364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6F7D34" w14:textId="4FA8B9D6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 Ne</w:t>
            </w:r>
          </w:p>
        </w:tc>
      </w:tr>
      <w:tr w:rsidR="00FB5550" w:rsidRPr="00003961" w14:paraId="3E4B416F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3EBE0F69" w14:textId="19EEEC8F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62174C" w14:textId="16EE1C9D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Šiuolaikinio šokio klubas „Flamingas“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248484" w14:textId="47CC6CA8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Norim šokti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FCA7D9" w14:textId="087136A9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145831915</w:t>
            </w:r>
          </w:p>
        </w:tc>
        <w:tc>
          <w:tcPr>
            <w:tcW w:w="1418" w:type="dxa"/>
            <w:vAlign w:val="center"/>
          </w:tcPr>
          <w:p w14:paraId="28C01F41" w14:textId="7A4AABC3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120301424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7BB7E8" w14:textId="1DAC44CA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 Taip</w:t>
            </w:r>
          </w:p>
        </w:tc>
      </w:tr>
      <w:tr w:rsidR="00FB5550" w:rsidRPr="00003961" w14:paraId="7F7E857B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47909620" w14:textId="45335AC3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DC226B" w14:textId="74D7B10D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Šiuolaikinio šokio klubas „Flamingas“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211FB6" w14:textId="11B03E5B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Norim šokti 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CA75D6" w14:textId="3154DBA3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145831915</w:t>
            </w:r>
          </w:p>
        </w:tc>
        <w:tc>
          <w:tcPr>
            <w:tcW w:w="1418" w:type="dxa"/>
            <w:vAlign w:val="center"/>
          </w:tcPr>
          <w:p w14:paraId="47178216" w14:textId="1F7AC6FF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120301445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E65CAF" w14:textId="4430E2C1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 Taip</w:t>
            </w:r>
          </w:p>
        </w:tc>
      </w:tr>
      <w:tr w:rsidR="00FB5550" w:rsidRPr="00003961" w14:paraId="1788BE13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1FCD3FF2" w14:textId="5E2DD35D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1AFAD6" w14:textId="2277CFD8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Šiuolaikinio šokio klubas „Flamingas“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15A800" w14:textId="696D611E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Norim šokti 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DAF40C" w14:textId="243398F6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145831915</w:t>
            </w:r>
          </w:p>
        </w:tc>
        <w:tc>
          <w:tcPr>
            <w:tcW w:w="1418" w:type="dxa"/>
            <w:vAlign w:val="center"/>
          </w:tcPr>
          <w:p w14:paraId="35D1475A" w14:textId="6A7FDFC5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120301446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AB1D1D" w14:textId="46B87091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 Taip</w:t>
            </w:r>
          </w:p>
        </w:tc>
      </w:tr>
      <w:tr w:rsidR="00FB5550" w:rsidRPr="00003961" w14:paraId="78353319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512B9CC7" w14:textId="1F127F8A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C81CEF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</w:t>
            </w:r>
          </w:p>
          <w:p w14:paraId="112A560A" w14:textId="640AD23E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„Teisinių ir socialinių paslaugų centras“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307110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Teisės pagrindai jaunimui</w:t>
            </w:r>
          </w:p>
          <w:p w14:paraId="203365A6" w14:textId="21589F86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6E32CC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306117383</w:t>
            </w:r>
          </w:p>
          <w:p w14:paraId="6ECF44A1" w14:textId="2257B141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659FC0F5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121500579</w:t>
            </w:r>
          </w:p>
          <w:p w14:paraId="2088BE97" w14:textId="29EE53C8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9046220" w14:textId="3CBA52CB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rFonts w:ascii="Times New Roman" w:hAnsi="Times New Roman"/>
                <w:bCs/>
                <w:color w:val="000000" w:themeColor="text1"/>
              </w:rPr>
              <w:t>Taip</w:t>
            </w:r>
          </w:p>
        </w:tc>
      </w:tr>
      <w:tr w:rsidR="00FB5550" w:rsidRPr="00003961" w14:paraId="3FB2729D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07EBD6BC" w14:textId="2F509D34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99AE67" w14:textId="5306FCC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hAnsi="Times New Roman"/>
              </w:rPr>
              <w:t>Labdaros ir paramos fondas „Dinozauras“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1C3FA0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Viešasis kalbėjimas jaunimui</w:t>
            </w:r>
          </w:p>
          <w:p w14:paraId="0BC4A9E5" w14:textId="71F2CA42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C1B518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304232426</w:t>
            </w:r>
          </w:p>
          <w:p w14:paraId="12B66F11" w14:textId="46EA42A2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1E4D16A3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121401013</w:t>
            </w:r>
          </w:p>
          <w:p w14:paraId="7BCF8D7A" w14:textId="6ECE243A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4738B43" w14:textId="0E6A388B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rFonts w:ascii="Times New Roman" w:hAnsi="Times New Roman"/>
                <w:bCs/>
                <w:color w:val="000000" w:themeColor="text1"/>
              </w:rPr>
              <w:t>Taip</w:t>
            </w:r>
          </w:p>
        </w:tc>
      </w:tr>
      <w:tr w:rsidR="00FB5550" w:rsidRPr="00003961" w14:paraId="524FF708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4B4C100D" w14:textId="17E1B76E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10AA33" w14:textId="5B70DF5F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 „Protinių žaidimų mokykla“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5E3A72" w14:textId="5203DB4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Šaškių žaidimo pagrindai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F51209" w14:textId="790010FA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304759478</w:t>
            </w:r>
          </w:p>
        </w:tc>
        <w:tc>
          <w:tcPr>
            <w:tcW w:w="1418" w:type="dxa"/>
            <w:vAlign w:val="center"/>
          </w:tcPr>
          <w:p w14:paraId="33C1CF51" w14:textId="12982D0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120504207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3B2D92" w14:textId="73040FBA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Ne</w:t>
            </w:r>
          </w:p>
        </w:tc>
      </w:tr>
      <w:tr w:rsidR="00FB5550" w:rsidRPr="00003961" w14:paraId="068DF254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52718033" w14:textId="4946BA8C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105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4FFE5D" w14:textId="7EE1108A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 „Protinių žaidimų mokykla“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DE2DD3" w14:textId="04249883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Šaškių žaidimo pagrindai 5–8 kl.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90AAAE" w14:textId="0AFB8760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304759478</w:t>
            </w:r>
          </w:p>
        </w:tc>
        <w:tc>
          <w:tcPr>
            <w:tcW w:w="1418" w:type="dxa"/>
            <w:vAlign w:val="center"/>
          </w:tcPr>
          <w:p w14:paraId="68F0A370" w14:textId="6E8520AD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120504212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BAE271" w14:textId="04436C89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Ne</w:t>
            </w:r>
          </w:p>
        </w:tc>
      </w:tr>
      <w:tr w:rsidR="00FB5550" w:rsidRPr="00003961" w14:paraId="61F2554B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32C75410" w14:textId="396F608E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lastRenderedPageBreak/>
              <w:t>106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F0B57E" w14:textId="3112BFAC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 xml:space="preserve">Laisvoji mokytoja </w:t>
            </w:r>
            <w:r w:rsidR="00E33F32" w:rsidRPr="00E33F32">
              <w:rPr>
                <w:rFonts w:ascii="Times New Roman" w:eastAsia="Times New Roman" w:hAnsi="Times New Roman"/>
                <w:i/>
                <w:color w:val="000000" w:themeColor="text1"/>
                <w:lang w:eastAsia="lt-LT"/>
              </w:rPr>
              <w:t>(duomenys neskelbtini)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6F67C8" w14:textId="6C8BE520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STEAM – kurkime ir pažinkime kartu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ED48A9" w14:textId="4DE1DAE2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-</w:t>
            </w:r>
          </w:p>
        </w:tc>
        <w:tc>
          <w:tcPr>
            <w:tcW w:w="1418" w:type="dxa"/>
            <w:vAlign w:val="center"/>
          </w:tcPr>
          <w:p w14:paraId="4A094F8A" w14:textId="6C96FD6B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120800327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3D3A4C" w14:textId="70CE98B3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FB5550" w:rsidRPr="00003961" w14:paraId="288C8E01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44B9D8EB" w14:textId="00D7FD4F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107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C385EA" w14:textId="116BD20C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 xml:space="preserve">Laisvoji mokytoja </w:t>
            </w:r>
            <w:r w:rsidR="00E33F32" w:rsidRPr="00E33F32">
              <w:rPr>
                <w:rFonts w:ascii="Times New Roman" w:eastAsia="Times New Roman" w:hAnsi="Times New Roman"/>
                <w:i/>
                <w:color w:val="000000" w:themeColor="text1"/>
                <w:lang w:eastAsia="lt-LT"/>
              </w:rPr>
              <w:t>(duomenys neskelbtini)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F533FA" w14:textId="425BB3D2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Įdomieji gamtos mokslai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D7F316" w14:textId="530E49D8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-</w:t>
            </w:r>
          </w:p>
        </w:tc>
        <w:tc>
          <w:tcPr>
            <w:tcW w:w="1418" w:type="dxa"/>
            <w:vAlign w:val="center"/>
          </w:tcPr>
          <w:p w14:paraId="739550CE" w14:textId="6633B30A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120800334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49E96B" w14:textId="68688316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FB5550" w:rsidRPr="00003961" w14:paraId="635676B8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3FFB0360" w14:textId="791D6B61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BD4DDF" w14:textId="0B9E0CAF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 xml:space="preserve">Laisvoji mokytoja </w:t>
            </w:r>
            <w:r w:rsidR="00E33F32" w:rsidRPr="00E33F32">
              <w:rPr>
                <w:rFonts w:ascii="Times New Roman" w:eastAsia="Times New Roman" w:hAnsi="Times New Roman"/>
                <w:i/>
                <w:color w:val="000000" w:themeColor="text1"/>
                <w:lang w:eastAsia="lt-LT"/>
              </w:rPr>
              <w:t>(duomenys neskelbtini)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612F3D" w14:textId="395BBA5D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"Kalbėkime angliškai"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5E1F16" w14:textId="0F0963A5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-</w:t>
            </w:r>
          </w:p>
        </w:tc>
        <w:tc>
          <w:tcPr>
            <w:tcW w:w="1418" w:type="dxa"/>
            <w:vAlign w:val="center"/>
          </w:tcPr>
          <w:p w14:paraId="5CDB665B" w14:textId="76406CF5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121400872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F2A951" w14:textId="20A0DFCD" w:rsidR="00FB5550" w:rsidRPr="00003961" w:rsidRDefault="00FB5550" w:rsidP="00FB5550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Ne </w:t>
            </w:r>
          </w:p>
        </w:tc>
      </w:tr>
      <w:tr w:rsidR="00FB5550" w:rsidRPr="00003961" w14:paraId="6FEE06DF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77533329" w14:textId="5A14CFC6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109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DEA654" w14:textId="0467E5F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 xml:space="preserve">Laisvoji mokytoja </w:t>
            </w:r>
            <w:r w:rsidR="00E33F32" w:rsidRPr="00E33F32">
              <w:rPr>
                <w:rFonts w:ascii="Times New Roman" w:eastAsia="Times New Roman" w:hAnsi="Times New Roman"/>
                <w:i/>
                <w:color w:val="000000" w:themeColor="text1"/>
                <w:lang w:eastAsia="lt-LT"/>
              </w:rPr>
              <w:t>(duomenys neskelbtini)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9FB6DC" w14:textId="340F80CE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Floristika ir dekoravimas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3707AA" w14:textId="51CD3F1E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-</w:t>
            </w:r>
          </w:p>
        </w:tc>
        <w:tc>
          <w:tcPr>
            <w:tcW w:w="1418" w:type="dxa"/>
            <w:vAlign w:val="center"/>
          </w:tcPr>
          <w:p w14:paraId="352DD468" w14:textId="49FB4B66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121100602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3A76D8" w14:textId="4888584D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FB5550" w:rsidRPr="00003961" w14:paraId="41B30FC0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010E263C" w14:textId="6B73BA5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DD8ABD" w14:textId="31B0706B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Karatė klubas „Tori“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203E51" w14:textId="58D588AB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Karatė žingsnis po žingsnio 1–4 klasėms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037D9C" w14:textId="12E8F31F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193247818</w:t>
            </w:r>
          </w:p>
        </w:tc>
        <w:tc>
          <w:tcPr>
            <w:tcW w:w="1418" w:type="dxa"/>
            <w:vAlign w:val="center"/>
          </w:tcPr>
          <w:p w14:paraId="7CF69319" w14:textId="0DC3AE6D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120503608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762696" w14:textId="27074DFC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 Ne</w:t>
            </w:r>
          </w:p>
        </w:tc>
      </w:tr>
      <w:tr w:rsidR="00FB5550" w:rsidRPr="00003961" w14:paraId="5DD67658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18C6C8FB" w14:textId="51C08C86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1908C5" w14:textId="5E4793D6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Karatė klubas „Tori“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724142" w14:textId="7AFF6A08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Mokinių fizinis rengimas pasitelkiant šiuolaikines technologijas 1–4 klasėms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3E7D10" w14:textId="3393A753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193247818</w:t>
            </w:r>
          </w:p>
        </w:tc>
        <w:tc>
          <w:tcPr>
            <w:tcW w:w="1418" w:type="dxa"/>
            <w:vAlign w:val="center"/>
          </w:tcPr>
          <w:p w14:paraId="0E507A80" w14:textId="4286DCB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121000926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783001" w14:textId="4ACE2FD9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 </w:t>
            </w:r>
          </w:p>
        </w:tc>
      </w:tr>
      <w:tr w:rsidR="00FB5550" w:rsidRPr="00003961" w14:paraId="13565E97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6CAEDCFE" w14:textId="62DBC054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60F4C3" w14:textId="630E69BA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Karatė klubas „Tori“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9A9351" w14:textId="3AFAF2DE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Mokinių fizinis rengimas pasitelkiant šiuolaikines technologijas 5–8 klasėms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123FED" w14:textId="4843F083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193247818</w:t>
            </w:r>
          </w:p>
        </w:tc>
        <w:tc>
          <w:tcPr>
            <w:tcW w:w="1418" w:type="dxa"/>
            <w:vAlign w:val="center"/>
          </w:tcPr>
          <w:p w14:paraId="512B3519" w14:textId="716E9E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121000927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A0DD4C" w14:textId="3BC22302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 Taip</w:t>
            </w:r>
          </w:p>
        </w:tc>
      </w:tr>
      <w:tr w:rsidR="00FB5550" w:rsidRPr="00003961" w14:paraId="6ADEEE31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22BBE9DC" w14:textId="236E3394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075499" w14:textId="21C5CD3C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Formaliojo ir neformaliojo ugdymo pedagogų asociacija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45237D" w14:textId="3C5F318B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Minecraft STEAM būrelis (1–4 kl.)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6F24D6" w14:textId="2AFC648F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304254718</w:t>
            </w:r>
          </w:p>
        </w:tc>
        <w:tc>
          <w:tcPr>
            <w:tcW w:w="1418" w:type="dxa"/>
            <w:vAlign w:val="center"/>
          </w:tcPr>
          <w:p w14:paraId="67E508F2" w14:textId="2FAA8B3B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121000838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9518A2" w14:textId="3CAC22A3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FB5550" w:rsidRPr="00003961" w14:paraId="2A73E690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378B8184" w14:textId="55BD7F2B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F484DC" w14:textId="0B11B3D6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Uždaroji akcinė bendrovė „Šachmatų mokykla“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D4D9BD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STEAM šachmatų pamokos</w:t>
            </w:r>
          </w:p>
          <w:p w14:paraId="2899D8F2" w14:textId="1D9ECEF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B1D810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306718619</w:t>
            </w:r>
          </w:p>
          <w:p w14:paraId="31247A7B" w14:textId="2459A1BE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75BAC4B0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121001076</w:t>
            </w:r>
          </w:p>
          <w:p w14:paraId="5F7B8DDC" w14:textId="75CF14B0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1FE0E36" w14:textId="19187CD7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rFonts w:ascii="Times New Roman" w:eastAsia="Lucida Sans Unicode" w:hAnsi="Times New Roman"/>
                <w:color w:val="000000" w:themeColor="text1"/>
              </w:rPr>
              <w:t>Taip</w:t>
            </w:r>
          </w:p>
        </w:tc>
      </w:tr>
      <w:tr w:rsidR="00FB5550" w:rsidRPr="00003961" w14:paraId="68EACC11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65A931F3" w14:textId="50656C1A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EE2CEB" w14:textId="5B7A02F8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 „Šėltinio vaikai“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3DED98" w14:textId="72D0CD24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Lietuvių liaudies šokio pagrindai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D098DD" w14:textId="4F5AD13E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300618640</w:t>
            </w:r>
          </w:p>
        </w:tc>
        <w:tc>
          <w:tcPr>
            <w:tcW w:w="1418" w:type="dxa"/>
            <w:vAlign w:val="center"/>
          </w:tcPr>
          <w:p w14:paraId="61853C69" w14:textId="6A1A186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120301328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6B7816" w14:textId="0627224E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FB5550" w:rsidRPr="00003961" w14:paraId="2D2040DA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1AD68379" w14:textId="5DF0F789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7E8130" w14:textId="265BB99E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 „Šėltinio vaikai“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2EEC2C" w14:textId="27ECAD7A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Lietuvių etnokultūra per liaudies šokius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2736BE" w14:textId="3DC7FB4F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300618640</w:t>
            </w:r>
          </w:p>
        </w:tc>
        <w:tc>
          <w:tcPr>
            <w:tcW w:w="1418" w:type="dxa"/>
            <w:vAlign w:val="center"/>
          </w:tcPr>
          <w:p w14:paraId="3C6BD9EF" w14:textId="3C00E54F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120301340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948789" w14:textId="0969D8DA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FB5550" w:rsidRPr="00003961" w14:paraId="21D72CDB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52A6D461" w14:textId="005537A9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lastRenderedPageBreak/>
              <w:t>117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2E62CE" w14:textId="3CB0CBCF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 „Šėltinio vaikai“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91634F" w14:textId="4F3873FA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Sceninė kultūra per lietuvių liaudies šokius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9BABCF" w14:textId="1B9C1BC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300618640</w:t>
            </w:r>
          </w:p>
        </w:tc>
        <w:tc>
          <w:tcPr>
            <w:tcW w:w="1418" w:type="dxa"/>
            <w:vAlign w:val="center"/>
          </w:tcPr>
          <w:p w14:paraId="3A1B036F" w14:textId="4EE25F8F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120301341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5F8DFE" w14:textId="5D78C89D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FB5550" w:rsidRPr="00003961" w14:paraId="728E1118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0C439DF8" w14:textId="60450FA8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0FD81C" w14:textId="338026F6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 „Šėltinio vaikai“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6368BB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 xml:space="preserve">Tautinio </w:t>
            </w:r>
            <w:r w:rsidRPr="00003961">
              <w:rPr>
                <w:rFonts w:ascii="Times New Roman" w:eastAsia="Times New Roman" w:hAnsi="Times New Roman" w:hint="cs"/>
                <w:color w:val="000000" w:themeColor="text1"/>
                <w:lang w:eastAsia="lt-LT"/>
              </w:rPr>
              <w:t>š</w:t>
            </w: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okio kult</w:t>
            </w:r>
            <w:r w:rsidRPr="00003961">
              <w:rPr>
                <w:rFonts w:ascii="Times New Roman" w:eastAsia="Times New Roman" w:hAnsi="Times New Roman" w:hint="cs"/>
                <w:color w:val="000000" w:themeColor="text1"/>
                <w:lang w:eastAsia="lt-LT"/>
              </w:rPr>
              <w:t>ū</w:t>
            </w: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ra pradedantiesiems</w:t>
            </w:r>
          </w:p>
          <w:p w14:paraId="0FE279AD" w14:textId="19F7F872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628A9B" w14:textId="3EB5C512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300618640</w:t>
            </w:r>
          </w:p>
        </w:tc>
        <w:tc>
          <w:tcPr>
            <w:tcW w:w="1418" w:type="dxa"/>
            <w:vAlign w:val="center"/>
          </w:tcPr>
          <w:p w14:paraId="5E561609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120301939</w:t>
            </w:r>
          </w:p>
          <w:p w14:paraId="256C5552" w14:textId="15204F9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811EBC0" w14:textId="27983096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FB5550" w:rsidRPr="00003961" w14:paraId="7253896A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0DC5C3E7" w14:textId="2E2FF805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F92C96" w14:textId="148CB1C1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 „Šėltinio vaikai“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8BE29F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Lietuvi</w:t>
            </w:r>
            <w:r w:rsidRPr="00003961">
              <w:rPr>
                <w:rFonts w:ascii="Times New Roman" w:eastAsia="Times New Roman" w:hAnsi="Times New Roman" w:hint="cs"/>
                <w:color w:val="000000" w:themeColor="text1"/>
                <w:lang w:eastAsia="lt-LT"/>
              </w:rPr>
              <w:t>ų</w:t>
            </w: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 xml:space="preserve"> liaudies </w:t>
            </w:r>
            <w:r w:rsidRPr="00003961">
              <w:rPr>
                <w:rFonts w:ascii="Times New Roman" w:eastAsia="Times New Roman" w:hAnsi="Times New Roman" w:hint="cs"/>
                <w:color w:val="000000" w:themeColor="text1"/>
                <w:lang w:eastAsia="lt-LT"/>
              </w:rPr>
              <w:t>š</w:t>
            </w: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okio programa pa</w:t>
            </w:r>
            <w:r w:rsidRPr="00003961">
              <w:rPr>
                <w:rFonts w:ascii="Times New Roman" w:eastAsia="Times New Roman" w:hAnsi="Times New Roman" w:hint="cs"/>
                <w:color w:val="000000" w:themeColor="text1"/>
                <w:lang w:eastAsia="lt-LT"/>
              </w:rPr>
              <w:t>ž</w:t>
            </w: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engusiems</w:t>
            </w:r>
          </w:p>
          <w:p w14:paraId="5030751F" w14:textId="446B300F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09FF33" w14:textId="3581DFBB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300618640</w:t>
            </w:r>
          </w:p>
        </w:tc>
        <w:tc>
          <w:tcPr>
            <w:tcW w:w="1418" w:type="dxa"/>
            <w:vAlign w:val="center"/>
          </w:tcPr>
          <w:p w14:paraId="5270C70C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120301940</w:t>
            </w:r>
          </w:p>
          <w:p w14:paraId="109038AC" w14:textId="484AF7CA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7DADCC1" w14:textId="4B910774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FB5550" w:rsidRPr="00003961" w14:paraId="3FC3C1DB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57B6E79D" w14:textId="014AA5AC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E04DE6" w14:textId="15D7BCCB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 „Šėltinio vaikai“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193E8F" w14:textId="10726E72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Sceniniai lietuvi</w:t>
            </w:r>
            <w:r w:rsidRPr="00003961">
              <w:rPr>
                <w:rFonts w:ascii="Times New Roman" w:eastAsia="Times New Roman" w:hAnsi="Times New Roman" w:hint="cs"/>
                <w:color w:val="000000" w:themeColor="text1"/>
                <w:lang w:eastAsia="lt-LT"/>
              </w:rPr>
              <w:t>ų</w:t>
            </w: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 xml:space="preserve"> liaudies </w:t>
            </w:r>
            <w:r w:rsidRPr="00003961">
              <w:rPr>
                <w:rFonts w:ascii="Times New Roman" w:eastAsia="Times New Roman" w:hAnsi="Times New Roman" w:hint="cs"/>
                <w:color w:val="000000" w:themeColor="text1"/>
                <w:lang w:eastAsia="lt-LT"/>
              </w:rPr>
              <w:t>š</w:t>
            </w: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okiai jaunimui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81AACC" w14:textId="1103D5D2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300618640</w:t>
            </w:r>
          </w:p>
        </w:tc>
        <w:tc>
          <w:tcPr>
            <w:tcW w:w="1418" w:type="dxa"/>
            <w:vAlign w:val="center"/>
          </w:tcPr>
          <w:p w14:paraId="5B2E9AED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120301941</w:t>
            </w:r>
          </w:p>
          <w:p w14:paraId="0E822C74" w14:textId="7A617A6F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2F01789" w14:textId="25FA546F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FB5550" w:rsidRPr="00003961" w14:paraId="4C7E6503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6DD93C30" w14:textId="27C26066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E6EA3C" w14:textId="2C5F2A32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 „Šiaulių Šaulys“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B4CFBF" w14:textId="3823A4BF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Ledo ritulio žaidimas 1</w:t>
            </w: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softHyphen/>
              <w:t>–4 kl. vaikams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92A4F4" w14:textId="0B371775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302465620</w:t>
            </w:r>
          </w:p>
        </w:tc>
        <w:tc>
          <w:tcPr>
            <w:tcW w:w="1418" w:type="dxa"/>
            <w:vAlign w:val="center"/>
          </w:tcPr>
          <w:p w14:paraId="7DCF2B49" w14:textId="5B8B9BC6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120504054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BC7919" w14:textId="15E3E495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Ne</w:t>
            </w:r>
          </w:p>
        </w:tc>
      </w:tr>
      <w:tr w:rsidR="00FB5550" w:rsidRPr="00003961" w14:paraId="4C135465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5B425A9D" w14:textId="66F8E346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9B0D42" w14:textId="64C50F56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 „Šiaulių Šaulys“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5856C0" w14:textId="0D8B748D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Ledo ritulio žaidimas 5–8 kl. vaikams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04B8F3" w14:textId="141F663C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302465620</w:t>
            </w:r>
          </w:p>
        </w:tc>
        <w:tc>
          <w:tcPr>
            <w:tcW w:w="1418" w:type="dxa"/>
            <w:vAlign w:val="center"/>
          </w:tcPr>
          <w:p w14:paraId="1E381AC5" w14:textId="13A1C964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120504055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67BEE5" w14:textId="40B7C0A5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Ne</w:t>
            </w:r>
          </w:p>
        </w:tc>
      </w:tr>
      <w:tr w:rsidR="00FB5550" w:rsidRPr="00003961" w14:paraId="6B26BA88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1F0AA5CC" w14:textId="4AF5ED4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873994" w14:textId="13852D4F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 „Šiaulių Šaulys“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B8E4FE" w14:textId="671A33BF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Ledo ritulio žaidimas 9–12 kl. vaikams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35B26D" w14:textId="55E833A9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302465620</w:t>
            </w:r>
          </w:p>
        </w:tc>
        <w:tc>
          <w:tcPr>
            <w:tcW w:w="1418" w:type="dxa"/>
            <w:vAlign w:val="center"/>
          </w:tcPr>
          <w:p w14:paraId="530AC462" w14:textId="4812B92E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120504056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1CB3B3" w14:textId="1156EAF0" w:rsidR="00FB5550" w:rsidRPr="00003961" w:rsidRDefault="00FB5550" w:rsidP="00FB5550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FB5550" w:rsidRPr="00003961" w14:paraId="27ACB96B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4374DDB3" w14:textId="579C9E80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6A0466" w14:textId="4E7FA8C4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Šiaulių lengvosios atletikos ir sveikatingumo centras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37BE3A" w14:textId="127A4E28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Lengvosios atletikos rungčių teisėjų rengimas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89BCF8" w14:textId="79151E08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145914695</w:t>
            </w:r>
          </w:p>
        </w:tc>
        <w:tc>
          <w:tcPr>
            <w:tcW w:w="1418" w:type="dxa"/>
            <w:vAlign w:val="center"/>
          </w:tcPr>
          <w:p w14:paraId="77234058" w14:textId="3A2E2061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120504243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687066" w14:textId="169CEC4D" w:rsidR="00FB5550" w:rsidRPr="00003961" w:rsidRDefault="00FB5550" w:rsidP="00FB5550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FB5550" w:rsidRPr="00003961" w14:paraId="11035665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61BE3B91" w14:textId="2E7968F2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002767" w14:textId="5E123B18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Mažoji bendrija „Dueto vaikai“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F492AD" w14:textId="3EAFFCD1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Mados ir kūrybiškumo mokykla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ABE525" w14:textId="0082AD5B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305778175</w:t>
            </w:r>
          </w:p>
        </w:tc>
        <w:tc>
          <w:tcPr>
            <w:tcW w:w="1418" w:type="dxa"/>
            <w:vAlign w:val="center"/>
          </w:tcPr>
          <w:p w14:paraId="5C827E4D" w14:textId="30411DDA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122001798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344337" w14:textId="4D230AF7" w:rsidR="00FB5550" w:rsidRPr="00003961" w:rsidRDefault="00FB5550" w:rsidP="00FB5550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FB5550" w:rsidRPr="00003961" w14:paraId="726CA540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57D56E96" w14:textId="7C7BDA65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00611C" w14:textId="017BAD92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Mažoji bendrija „Dueto vaikai“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E07D9C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Kūrybiškumo pamokos ir meninis ugdymas</w:t>
            </w:r>
          </w:p>
          <w:p w14:paraId="539A493C" w14:textId="15E9FBFF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F8695F" w14:textId="503F9F9D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305778175</w:t>
            </w:r>
          </w:p>
        </w:tc>
        <w:tc>
          <w:tcPr>
            <w:tcW w:w="1418" w:type="dxa"/>
            <w:vAlign w:val="center"/>
          </w:tcPr>
          <w:p w14:paraId="33DB30FD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122001845</w:t>
            </w:r>
          </w:p>
          <w:p w14:paraId="34EF54E7" w14:textId="5B388DFC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C98F144" w14:textId="7AF32369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rFonts w:ascii="Times New Roman" w:hAnsi="Times New Roman"/>
                <w:bCs/>
                <w:color w:val="000000" w:themeColor="text1"/>
              </w:rPr>
              <w:t>Ne</w:t>
            </w:r>
          </w:p>
        </w:tc>
      </w:tr>
      <w:tr w:rsidR="00FB5550" w:rsidRPr="00003961" w14:paraId="3D7AA1D8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786A0758" w14:textId="36764A1B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A8A645" w14:textId="5F62A869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 xml:space="preserve">Laisvoji mokytoja </w:t>
            </w:r>
            <w:r w:rsidR="00E33F32" w:rsidRPr="00E33F32">
              <w:rPr>
                <w:rFonts w:ascii="Times New Roman" w:eastAsia="Times New Roman" w:hAnsi="Times New Roman"/>
                <w:i/>
                <w:color w:val="000000" w:themeColor="text1"/>
                <w:lang w:eastAsia="lt-LT"/>
              </w:rPr>
              <w:t>(duomenys neskelbtini)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FF5CBD" w14:textId="6046C275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„Emocijų karuselė“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9596EE" w14:textId="159EF226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-</w:t>
            </w:r>
          </w:p>
        </w:tc>
        <w:tc>
          <w:tcPr>
            <w:tcW w:w="1418" w:type="dxa"/>
            <w:vAlign w:val="center"/>
          </w:tcPr>
          <w:p w14:paraId="56CBDAE3" w14:textId="0DBC6803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122002055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9919AB" w14:textId="0FEEE427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FB5550" w:rsidRPr="00003961" w14:paraId="06202860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0773F67B" w14:textId="7305B98F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C38170" w14:textId="3616F27E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 futbolo akademija „Šiauliai“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61A7B6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Aš - futbolo teisėjas</w:t>
            </w:r>
          </w:p>
          <w:p w14:paraId="1549545F" w14:textId="45FB51F8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6BC617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304721253</w:t>
            </w:r>
          </w:p>
          <w:p w14:paraId="39367A35" w14:textId="1234A872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1B9B1316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120504746</w:t>
            </w:r>
          </w:p>
          <w:p w14:paraId="79FB17D8" w14:textId="2F9D05EA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0CEBC72" w14:textId="2737E559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rFonts w:ascii="Times New Roman" w:hAnsi="Times New Roman"/>
                <w:bCs/>
                <w:color w:val="000000" w:themeColor="text1"/>
              </w:rPr>
              <w:t>Taip</w:t>
            </w:r>
          </w:p>
        </w:tc>
      </w:tr>
      <w:tr w:rsidR="00FB5550" w:rsidRPr="00003961" w14:paraId="634E18D0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7B62578A" w14:textId="3DAC954A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C54E49" w14:textId="26663D35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 futbolo akademija „Šiauliai“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46E4BC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Mano žaidimas - futbolas</w:t>
            </w:r>
          </w:p>
          <w:p w14:paraId="5A58F174" w14:textId="70CDAA68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C1C8E7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304721253</w:t>
            </w:r>
          </w:p>
          <w:p w14:paraId="2133CC0E" w14:textId="13DFA8A8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0A452023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120504745</w:t>
            </w:r>
          </w:p>
          <w:p w14:paraId="5B27F18D" w14:textId="5C64BC3D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66A9E78" w14:textId="18EE8681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rFonts w:ascii="Times New Roman" w:hAnsi="Times New Roman"/>
                <w:bCs/>
                <w:color w:val="000000" w:themeColor="text1"/>
              </w:rPr>
              <w:t>Ne</w:t>
            </w:r>
          </w:p>
        </w:tc>
      </w:tr>
      <w:tr w:rsidR="00FB5550" w:rsidRPr="00003961" w14:paraId="076960E8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1A54026D" w14:textId="3AFFCE25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lastRenderedPageBreak/>
              <w:t>130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EDC28D" w14:textId="05CA42FD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 „Menoja“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4D627A" w14:textId="132140C4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MENUČIAI – dailės, dizaino, technologijų studija (I lygis)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C7D88E" w14:textId="7DBE6D0D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302047539</w:t>
            </w:r>
          </w:p>
        </w:tc>
        <w:tc>
          <w:tcPr>
            <w:tcW w:w="1418" w:type="dxa"/>
            <w:vAlign w:val="center"/>
          </w:tcPr>
          <w:p w14:paraId="5FCBB1B3" w14:textId="0D6A815D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121100622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6D1272" w14:textId="49F18727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FB5550" w:rsidRPr="00003961" w14:paraId="105A8383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61EF9B97" w14:textId="3F0E582F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131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30D456" w14:textId="09F5A243" w:rsidR="00FB5550" w:rsidRPr="007B2C2B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Šiaulių kultūros centras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5E9319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 xml:space="preserve">Negaliu nešokti </w:t>
            </w:r>
          </w:p>
          <w:p w14:paraId="2C4EB0F9" w14:textId="5A3DE6BE" w:rsidR="00FB5550" w:rsidRPr="007B2C2B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1–4 klasių mokiniams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E8101B" w14:textId="13C9FDDD" w:rsidR="00FB5550" w:rsidRPr="007B2C2B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302296711</w:t>
            </w:r>
          </w:p>
        </w:tc>
        <w:tc>
          <w:tcPr>
            <w:tcW w:w="1418" w:type="dxa"/>
            <w:vAlign w:val="center"/>
          </w:tcPr>
          <w:p w14:paraId="1EBEB8DF" w14:textId="471CBDE8" w:rsidR="00FB5550" w:rsidRPr="007B2C2B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120301697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C70D6B" w14:textId="34AE5715" w:rsidR="00FB5550" w:rsidRPr="007B2C2B" w:rsidRDefault="00FB5550" w:rsidP="00FB5550">
            <w:pPr>
              <w:jc w:val="center"/>
              <w:rPr>
                <w:rFonts w:ascii="Times New Roman" w:hAnsi="Times New Roman"/>
                <w:bCs/>
                <w:color w:val="000000" w:themeColor="text1"/>
                <w:highlight w:val="yellow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Ne </w:t>
            </w:r>
          </w:p>
        </w:tc>
      </w:tr>
      <w:tr w:rsidR="00FB5550" w:rsidRPr="00003961" w14:paraId="3C7EED75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4A923AB1" w14:textId="2459E9CE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132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E2713D" w14:textId="1F4F8664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Šiaulių kultūros centras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E361ED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 xml:space="preserve">Negaliu nešokti </w:t>
            </w:r>
          </w:p>
          <w:p w14:paraId="181F224E" w14:textId="56309265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5–8 klasių mokiniams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73C873" w14:textId="206D099B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302296711</w:t>
            </w:r>
          </w:p>
        </w:tc>
        <w:tc>
          <w:tcPr>
            <w:tcW w:w="1418" w:type="dxa"/>
            <w:vAlign w:val="center"/>
          </w:tcPr>
          <w:p w14:paraId="5DDDD3DE" w14:textId="12163BC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120301698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15E1AA" w14:textId="7A000B2B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 Ne</w:t>
            </w:r>
          </w:p>
        </w:tc>
      </w:tr>
      <w:tr w:rsidR="00FB5550" w:rsidRPr="00003961" w14:paraId="0294F231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154B8562" w14:textId="286B3870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133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48C52A" w14:textId="6EB97491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Šiaulių kultūros centras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C09774" w14:textId="5BB9D9EE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Šokio sparnai 1–4 klasių mokiniams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7F03A5" w14:textId="03EA7806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302296711</w:t>
            </w:r>
          </w:p>
        </w:tc>
        <w:tc>
          <w:tcPr>
            <w:tcW w:w="1418" w:type="dxa"/>
            <w:vAlign w:val="center"/>
          </w:tcPr>
          <w:p w14:paraId="31BBCE39" w14:textId="550B3B9F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120301688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E32F29" w14:textId="2AFB1A81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 Ne </w:t>
            </w:r>
          </w:p>
        </w:tc>
      </w:tr>
      <w:tr w:rsidR="00FB5550" w:rsidRPr="00003961" w14:paraId="6FD17A15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4549128E" w14:textId="3460E7CC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134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59BDB6" w14:textId="7E34953C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Šiaulių kultūros centras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CFA6B7" w14:textId="424E1ED9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Šokio sparnai 5–8 klasių mokiniams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3B8BC7" w14:textId="4A025501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302296711</w:t>
            </w:r>
          </w:p>
        </w:tc>
        <w:tc>
          <w:tcPr>
            <w:tcW w:w="1418" w:type="dxa"/>
            <w:vAlign w:val="center"/>
          </w:tcPr>
          <w:p w14:paraId="0C6E2E35" w14:textId="5683EFF6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120301689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EF63B8" w14:textId="1E99A016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  Ne</w:t>
            </w:r>
          </w:p>
        </w:tc>
      </w:tr>
      <w:tr w:rsidR="00FB5550" w:rsidRPr="00003961" w14:paraId="3C6CD2E8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373A6507" w14:textId="1D23709B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135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429270" w14:textId="069F3F2B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Šiaulių kultūros centras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F8A4CF" w14:textId="2646F990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Šokio sparnai 9–12 klasių mokiniams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D7760A" w14:textId="0BE0D1D9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302296711</w:t>
            </w:r>
          </w:p>
        </w:tc>
        <w:tc>
          <w:tcPr>
            <w:tcW w:w="1418" w:type="dxa"/>
            <w:vAlign w:val="center"/>
          </w:tcPr>
          <w:p w14:paraId="0FD81323" w14:textId="4ADF1EB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120301699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62CD59" w14:textId="6CAA24C0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FB5550" w:rsidRPr="00003961" w14:paraId="6CA02BB5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6D58422F" w14:textId="73A39CBC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136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F00473" w14:textId="5650C486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Šiaulių kultūros centras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E7A7E4" w14:textId="73901C5F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Per muziką į džiaugsmą 1–4 klasių mokiniams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208FE5" w14:textId="7A9D649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302296711</w:t>
            </w:r>
          </w:p>
        </w:tc>
        <w:tc>
          <w:tcPr>
            <w:tcW w:w="1418" w:type="dxa"/>
            <w:vAlign w:val="center"/>
          </w:tcPr>
          <w:p w14:paraId="093D3BA1" w14:textId="0328ED45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120101949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2557A6" w14:textId="54231FA5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  Ne</w:t>
            </w:r>
          </w:p>
        </w:tc>
      </w:tr>
      <w:tr w:rsidR="00FB5550" w:rsidRPr="00003961" w14:paraId="1C2503EE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19D56AED" w14:textId="66C0BB80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137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73CDBB" w14:textId="6281E3E5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Šiaulių kultūros centras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A84B4A" w14:textId="2C10A8B3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Per muziką į džiaugsmą 5–8 klasių mokiniams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5D0CE2" w14:textId="1624B312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302296711</w:t>
            </w:r>
          </w:p>
        </w:tc>
        <w:tc>
          <w:tcPr>
            <w:tcW w:w="1418" w:type="dxa"/>
            <w:vAlign w:val="center"/>
          </w:tcPr>
          <w:p w14:paraId="67C3FA03" w14:textId="18F67D6D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120101950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5B42F8" w14:textId="433687CD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 Ne</w:t>
            </w:r>
          </w:p>
        </w:tc>
      </w:tr>
      <w:tr w:rsidR="00FB5550" w:rsidRPr="00003961" w14:paraId="5B504823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172853AA" w14:textId="0AE60A39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1E4C72" w14:textId="1E04AF12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Šiaulių kultūros centras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6760EC" w14:textId="34BD1916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Per muziką į džiaugsmą 9–12 klasių mokiniams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FDF75B" w14:textId="557828C6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302296711</w:t>
            </w:r>
          </w:p>
        </w:tc>
        <w:tc>
          <w:tcPr>
            <w:tcW w:w="1418" w:type="dxa"/>
            <w:vAlign w:val="center"/>
          </w:tcPr>
          <w:p w14:paraId="7407372E" w14:textId="7DC10E3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120102006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DCDE7D" w14:textId="724B4F76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FB5550" w:rsidRPr="00003961" w14:paraId="1DBF01F3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21A918DA" w14:textId="3622F5B0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139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2B1EE9" w14:textId="4E3448E5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Šiaulių sporto centras „Atžalynas“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4DC7EE" w14:textId="46DD49BD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Imtynių treniruotės 5–8 klasių mokiniams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FBD5E5" w14:textId="3262BB9E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145914161</w:t>
            </w:r>
          </w:p>
        </w:tc>
        <w:tc>
          <w:tcPr>
            <w:tcW w:w="1418" w:type="dxa"/>
            <w:vAlign w:val="center"/>
          </w:tcPr>
          <w:p w14:paraId="56498343" w14:textId="10C45BB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120504176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3D8FB5" w14:textId="57FF419D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Ne</w:t>
            </w:r>
          </w:p>
        </w:tc>
      </w:tr>
      <w:tr w:rsidR="00FB5550" w:rsidRPr="00003961" w14:paraId="433A8659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42536284" w14:textId="763837A0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F749E2" w14:textId="7684FE78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Šiaulių sporto centras „Atžalynas“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DA141C" w14:textId="67234B03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Imtynių treniruotės 9–12 klasių mokiniams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4221B5" w14:textId="50019106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145914161</w:t>
            </w:r>
          </w:p>
        </w:tc>
        <w:tc>
          <w:tcPr>
            <w:tcW w:w="1418" w:type="dxa"/>
            <w:vAlign w:val="center"/>
          </w:tcPr>
          <w:p w14:paraId="1913E4B0" w14:textId="67257256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120504175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38F5CD" w14:textId="22A0414F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FB5550" w:rsidRPr="00003961" w14:paraId="7118C572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40A9E017" w14:textId="44CDC985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141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06B749" w14:textId="78F63509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Šiaulių sporto centras „Atžalynas“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B238B2" w14:textId="185D8319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Dziudo treniruotės 5–8 klasių mokiniams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35E1F3" w14:textId="567B0E0D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145914161</w:t>
            </w:r>
          </w:p>
        </w:tc>
        <w:tc>
          <w:tcPr>
            <w:tcW w:w="1418" w:type="dxa"/>
            <w:vAlign w:val="center"/>
          </w:tcPr>
          <w:p w14:paraId="4A2A0696" w14:textId="49D6FCDC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120504173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4B8421" w14:textId="57AF7297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Ne</w:t>
            </w:r>
          </w:p>
        </w:tc>
      </w:tr>
      <w:tr w:rsidR="00FB5550" w:rsidRPr="00003961" w14:paraId="650D7DE3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00264586" w14:textId="25B8BCD3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142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45C6CC" w14:textId="227F8CFA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Šiaulių sporto centras „Atžalynas“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E864E4" w14:textId="12500866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Irklavimo treniruotės 9–12 klasių mokiniams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734C75" w14:textId="235EDFAA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145914161</w:t>
            </w:r>
          </w:p>
        </w:tc>
        <w:tc>
          <w:tcPr>
            <w:tcW w:w="1418" w:type="dxa"/>
            <w:vAlign w:val="center"/>
          </w:tcPr>
          <w:p w14:paraId="5248DEDF" w14:textId="09B72F7D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120504174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9AFDF5" w14:textId="53A580C3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FB5550" w:rsidRPr="00003961" w14:paraId="5C1D55FF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0592A5B1" w14:textId="3B30A566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lastRenderedPageBreak/>
              <w:t>143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EB2EF8" w14:textId="0F499514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Lietuvos šaulių sąjunga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75DEBA" w14:textId="14E8EABF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Lietuvos šaulių sąjungos jaunųjų šaulių ugdymo programa (jaunesnieji)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EE37FF" w14:textId="468269FE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191691799</w:t>
            </w:r>
          </w:p>
        </w:tc>
        <w:tc>
          <w:tcPr>
            <w:tcW w:w="1418" w:type="dxa"/>
            <w:vAlign w:val="center"/>
          </w:tcPr>
          <w:p w14:paraId="5BE714D7" w14:textId="14290F7D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121500485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1768D3" w14:textId="0643FC90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FB5550" w:rsidRPr="00003961" w14:paraId="29DDDE48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76A13674" w14:textId="5445FD1D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B2F6AE" w14:textId="793CE518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Lietuvos šaulių sąjunga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AE3279" w14:textId="302DC02F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Lietuvos šaulių sąjungos jaunųjų šaulių ugdymo programa (vyresnieji)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D32DD0" w14:textId="6632854B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191691799</w:t>
            </w:r>
          </w:p>
        </w:tc>
        <w:tc>
          <w:tcPr>
            <w:tcW w:w="1418" w:type="dxa"/>
            <w:vAlign w:val="center"/>
          </w:tcPr>
          <w:p w14:paraId="729166F1" w14:textId="3B306D41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121500486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271859" w14:textId="4BDC3CBD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FB5550" w:rsidRPr="00003961" w14:paraId="609ABCE3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5C234636" w14:textId="1C0C312E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496E37" w14:textId="5B130E9A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Šiaulių jaunųjų turistų centras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1623B3" w14:textId="05241206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Laipiojimas – judėjimas ore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645D32" w14:textId="53D42F1E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190540196</w:t>
            </w:r>
          </w:p>
        </w:tc>
        <w:tc>
          <w:tcPr>
            <w:tcW w:w="1418" w:type="dxa"/>
            <w:vAlign w:val="center"/>
          </w:tcPr>
          <w:p w14:paraId="6D5838D4" w14:textId="0E2081EB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120502819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890BE8" w14:textId="1024DD0E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 Ne </w:t>
            </w:r>
          </w:p>
        </w:tc>
      </w:tr>
      <w:tr w:rsidR="00FB5550" w:rsidRPr="00003961" w14:paraId="4BDEB766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2CBF3F27" w14:textId="60C6E782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146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E68D5D" w14:textId="71411CE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Šiaulių jaunųjų turistų centras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CA0C98" w14:textId="69FEBA4F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STEAM su žemėlapiu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51D49A" w14:textId="6C3E5438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190540196</w:t>
            </w:r>
          </w:p>
        </w:tc>
        <w:tc>
          <w:tcPr>
            <w:tcW w:w="1418" w:type="dxa"/>
            <w:vAlign w:val="center"/>
          </w:tcPr>
          <w:p w14:paraId="5255BFF5" w14:textId="2E31DB49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122001718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B1F3B2" w14:textId="49B64B92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FB5550" w:rsidRPr="00003961" w14:paraId="1F3FC855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4F30CCDD" w14:textId="49AC4EC0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147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300D29" w14:textId="717E07E3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Šiaulių jaunųjų turistų centras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758D53" w14:textId="0B01863B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Etninės kultūros raiška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BB822B" w14:textId="54873529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190540196</w:t>
            </w:r>
          </w:p>
        </w:tc>
        <w:tc>
          <w:tcPr>
            <w:tcW w:w="1418" w:type="dxa"/>
            <w:vAlign w:val="center"/>
          </w:tcPr>
          <w:p w14:paraId="607D7D5E" w14:textId="620F5AC8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121300370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3F5F82" w14:textId="021A9249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 Ne </w:t>
            </w:r>
          </w:p>
        </w:tc>
      </w:tr>
      <w:tr w:rsidR="00FB5550" w:rsidRPr="00003961" w14:paraId="3A0D5101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1E958F36" w14:textId="7256047F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148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A3BF70" w14:textId="506AB603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Šiaulių jaunųjų turistų centras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F42E11" w14:textId="28D5737A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Orientavimosi sporto pratybos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97F7C1" w14:textId="1FBBC665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190540196</w:t>
            </w:r>
          </w:p>
        </w:tc>
        <w:tc>
          <w:tcPr>
            <w:tcW w:w="1418" w:type="dxa"/>
            <w:vAlign w:val="center"/>
          </w:tcPr>
          <w:p w14:paraId="610855B8" w14:textId="01B6D794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120502882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CD4CF0" w14:textId="5E78F5CC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 Taip</w:t>
            </w:r>
          </w:p>
        </w:tc>
      </w:tr>
      <w:tr w:rsidR="00FB5550" w:rsidRPr="00003961" w14:paraId="7CE50F23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05BDA513" w14:textId="68F779CA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149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7285EB" w14:textId="617A7351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Šiaulių jaunųjų turistų centras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88752A" w14:textId="31A6E3F6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Orientavimosi sportas takais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03C293" w14:textId="6A841FAB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190540196</w:t>
            </w:r>
          </w:p>
        </w:tc>
        <w:tc>
          <w:tcPr>
            <w:tcW w:w="1418" w:type="dxa"/>
            <w:vAlign w:val="center"/>
          </w:tcPr>
          <w:p w14:paraId="584C2D9C" w14:textId="69BFD203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120504206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7E99F4" w14:textId="7EE8B6B2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Ne</w:t>
            </w:r>
          </w:p>
        </w:tc>
      </w:tr>
      <w:tr w:rsidR="00FB5550" w:rsidRPr="00003961" w14:paraId="3E7808B6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4C7F216C" w14:textId="79082BBF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3202C7" w14:textId="40B5C34D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Šiaulių jaunųjų turistų centras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122589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Laipiojimo sportas</w:t>
            </w:r>
          </w:p>
          <w:p w14:paraId="4DA15E44" w14:textId="0A08EDE5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AA259A" w14:textId="0B36B3F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190540196</w:t>
            </w:r>
          </w:p>
        </w:tc>
        <w:tc>
          <w:tcPr>
            <w:tcW w:w="1418" w:type="dxa"/>
            <w:vAlign w:val="center"/>
          </w:tcPr>
          <w:p w14:paraId="4CA2D13D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120504708</w:t>
            </w:r>
          </w:p>
          <w:p w14:paraId="1471690D" w14:textId="36EE6E2B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DD7E4F9" w14:textId="1D41E814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Taip</w:t>
            </w:r>
          </w:p>
        </w:tc>
      </w:tr>
      <w:tr w:rsidR="00FB5550" w:rsidRPr="00003961" w14:paraId="25C38463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5AA1108C" w14:textId="498337C5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151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04A200" w14:textId="047115B8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Uždaroji akcinė bendrovė „Bananas“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5AEE24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Mažoji medicinos mokykla</w:t>
            </w:r>
          </w:p>
          <w:p w14:paraId="7CC7BD5A" w14:textId="2D6D43FF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6E9AB2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134049432</w:t>
            </w:r>
          </w:p>
          <w:p w14:paraId="15B82081" w14:textId="00016F94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66315A4E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122001700</w:t>
            </w:r>
          </w:p>
          <w:p w14:paraId="53C3C39D" w14:textId="1F88860E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8343435" w14:textId="0E625E29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rFonts w:ascii="Times New Roman" w:hAnsi="Times New Roman"/>
                <w:bCs/>
                <w:color w:val="000000" w:themeColor="text1"/>
              </w:rPr>
              <w:t>Ne</w:t>
            </w:r>
          </w:p>
        </w:tc>
      </w:tr>
      <w:tr w:rsidR="00FB5550" w:rsidRPr="00003961" w14:paraId="1FACEA10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5485C497" w14:textId="49FF644C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152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D3C0E7" w14:textId="6EC2F168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Uždaroji akcinė bendrovė „Bananas“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B40A8F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Mažoji medicinos mokykla 5–8 kl.</w:t>
            </w:r>
          </w:p>
          <w:p w14:paraId="189C34EA" w14:textId="78EA2D2F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05D974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134049432</w:t>
            </w:r>
          </w:p>
          <w:p w14:paraId="3BA6A410" w14:textId="76158098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38741840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122001701</w:t>
            </w:r>
          </w:p>
          <w:p w14:paraId="02F0D65A" w14:textId="574DA960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C5BFAAF" w14:textId="58D3124F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rFonts w:ascii="Times New Roman" w:hAnsi="Times New Roman"/>
                <w:bCs/>
                <w:color w:val="000000" w:themeColor="text1"/>
              </w:rPr>
              <w:t>Ne</w:t>
            </w:r>
          </w:p>
        </w:tc>
      </w:tr>
      <w:tr w:rsidR="00FB5550" w:rsidRPr="00003961" w14:paraId="61300682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55A41B84" w14:textId="1A0A2AA4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153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C069D4" w14:textId="34725058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Uždaroji akcinė bendrovė „Bananas“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810C2C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Mažoji medicinos mokykla 9–12 kl.</w:t>
            </w:r>
          </w:p>
          <w:p w14:paraId="57A89972" w14:textId="6276E400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BCC369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134049432</w:t>
            </w:r>
          </w:p>
          <w:p w14:paraId="7A13836D" w14:textId="17DBB336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11A15B4E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122001705</w:t>
            </w:r>
          </w:p>
          <w:p w14:paraId="59A5E4B5" w14:textId="563DB1D2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C43D430" w14:textId="76386FBD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rFonts w:ascii="Times New Roman" w:hAnsi="Times New Roman"/>
                <w:bCs/>
                <w:color w:val="000000" w:themeColor="text1"/>
              </w:rPr>
              <w:t>Taip</w:t>
            </w:r>
          </w:p>
        </w:tc>
      </w:tr>
      <w:tr w:rsidR="00FB5550" w:rsidRPr="00003961" w14:paraId="3B9AF014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05EFFA69" w14:textId="03A02661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664CEF" w14:textId="6E238C89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 „Gyvensenos medicina“</w:t>
            </w:r>
          </w:p>
        </w:tc>
        <w:tc>
          <w:tcPr>
            <w:tcW w:w="2126" w:type="dxa"/>
            <w:shd w:val="clear" w:color="auto" w:fill="auto"/>
            <w:vAlign w:val="center"/>
          </w:tcPr>
          <w:tbl>
            <w:tblPr>
              <w:tblW w:w="7460" w:type="dxa"/>
              <w:tblLayout w:type="fixed"/>
              <w:tblLook w:val="04A0" w:firstRow="1" w:lastRow="0" w:firstColumn="1" w:lastColumn="0" w:noHBand="0" w:noVBand="1"/>
            </w:tblPr>
            <w:tblGrid>
              <w:gridCol w:w="7460"/>
            </w:tblGrid>
            <w:tr w:rsidR="00FB5550" w:rsidRPr="00003961" w14:paraId="1934014C" w14:textId="77777777" w:rsidTr="00737F4D">
              <w:trPr>
                <w:trHeight w:val="255"/>
              </w:trPr>
              <w:tc>
                <w:tcPr>
                  <w:tcW w:w="7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D34CBE" w14:textId="77777777" w:rsidR="00FB5550" w:rsidRPr="00003961" w:rsidRDefault="00FB5550" w:rsidP="00FB5550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color w:val="auto"/>
                      <w:lang w:eastAsia="lt-LT"/>
                    </w:rPr>
                  </w:pPr>
                  <w:r w:rsidRPr="00003961">
                    <w:rPr>
                      <w:rFonts w:ascii="Times New Roman" w:eastAsia="Times New Roman" w:hAnsi="Times New Roman"/>
                      <w:color w:val="auto"/>
                      <w:lang w:eastAsia="lt-LT"/>
                    </w:rPr>
                    <w:t>Sportuok sveikai</w:t>
                  </w:r>
                </w:p>
              </w:tc>
            </w:tr>
          </w:tbl>
          <w:p w14:paraId="09A24EE9" w14:textId="436E8C03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228624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305668654</w:t>
            </w:r>
          </w:p>
          <w:p w14:paraId="32B9EB34" w14:textId="11068D7C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7681027E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  <w:p w14:paraId="4E499FDF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122002143</w:t>
            </w:r>
          </w:p>
          <w:p w14:paraId="21810A53" w14:textId="74A8F68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E75E339" w14:textId="798710D7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rFonts w:ascii="Times New Roman" w:hAnsi="Times New Roman"/>
                <w:bCs/>
                <w:color w:val="000000" w:themeColor="text1"/>
              </w:rPr>
              <w:t>Ne</w:t>
            </w:r>
          </w:p>
        </w:tc>
      </w:tr>
      <w:tr w:rsidR="00FB5550" w:rsidRPr="00003961" w14:paraId="749A501E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2B805CC4" w14:textId="3129AA02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155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73A484" w14:textId="2B1B28DD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 „Gyvensenos medicina“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7B4993" w14:textId="4BFB61B4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auto"/>
                <w:lang w:eastAsia="lt-LT"/>
              </w:rPr>
              <w:t>Abc grupė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E011CF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305668654</w:t>
            </w:r>
          </w:p>
          <w:p w14:paraId="0DC25C5B" w14:textId="475ED5D5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0017D665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121400984</w:t>
            </w:r>
          </w:p>
          <w:p w14:paraId="745DBB43" w14:textId="53B44F9B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AE5FFFC" w14:textId="2D8889E7" w:rsidR="00FB5550" w:rsidRPr="00003961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rFonts w:ascii="Times New Roman" w:hAnsi="Times New Roman"/>
                <w:bCs/>
                <w:color w:val="000000" w:themeColor="text1"/>
              </w:rPr>
              <w:t>Ne</w:t>
            </w:r>
          </w:p>
        </w:tc>
      </w:tr>
      <w:tr w:rsidR="00FB5550" w:rsidRPr="00003961" w14:paraId="4468D4BB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3A8C2907" w14:textId="160AACBA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lastRenderedPageBreak/>
              <w:t>156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0EB1C2" w14:textId="6A1F3902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 „Gyvensenos medicina“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C62C82" w14:textId="4ADB0440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auto"/>
                <w:lang w:eastAsia="lt-LT"/>
              </w:rPr>
              <w:t>Ukrainiečių šokis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3EF520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305668654</w:t>
            </w:r>
          </w:p>
          <w:p w14:paraId="41A62036" w14:textId="21BA130C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3D4E995A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120301924</w:t>
            </w:r>
          </w:p>
          <w:p w14:paraId="1D2E9F2C" w14:textId="110D8158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09D0F83" w14:textId="0B5DEB8A" w:rsidR="00FB5550" w:rsidRPr="00003961" w:rsidRDefault="00FB5550" w:rsidP="00FB5550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003961">
              <w:rPr>
                <w:rFonts w:ascii="Times New Roman" w:hAnsi="Times New Roman"/>
                <w:bCs/>
                <w:color w:val="000000" w:themeColor="text1"/>
              </w:rPr>
              <w:t>Ne</w:t>
            </w:r>
          </w:p>
        </w:tc>
      </w:tr>
      <w:tr w:rsidR="00FB5550" w:rsidRPr="00003961" w14:paraId="3D700139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0B8DD4C4" w14:textId="2B2B7942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157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282C42" w14:textId="2D21B871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 „Gyvensenos medicina“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36BDA3" w14:textId="01ADA072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hAnsi="Times New Roman"/>
              </w:rPr>
            </w:pPr>
            <w:r w:rsidRPr="00003961">
              <w:rPr>
                <w:rFonts w:ascii="Times New Roman" w:eastAsia="Times New Roman" w:hAnsi="Times New Roman"/>
                <w:color w:val="auto"/>
                <w:lang w:eastAsia="lt-LT"/>
              </w:rPr>
              <w:t>Teatro grupė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F0DD46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305668654</w:t>
            </w:r>
          </w:p>
          <w:p w14:paraId="6215F200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3F65B88C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120400606</w:t>
            </w:r>
          </w:p>
          <w:p w14:paraId="7EF1D764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EE11F07" w14:textId="3C65B5D7" w:rsidR="00FB5550" w:rsidRPr="00003961" w:rsidRDefault="00FB5550" w:rsidP="00FB555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003961">
              <w:rPr>
                <w:rFonts w:ascii="Times New Roman" w:hAnsi="Times New Roman"/>
                <w:bCs/>
                <w:color w:val="000000" w:themeColor="text1"/>
              </w:rPr>
              <w:t>Ne</w:t>
            </w:r>
          </w:p>
        </w:tc>
      </w:tr>
      <w:tr w:rsidR="00FB5550" w:rsidRPr="00003961" w14:paraId="3EA32D53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3F570B65" w14:textId="24C4D2AE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158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5CE5CF" w14:textId="24FDD0EC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hAnsi="Times New Roman"/>
              </w:rPr>
              <w:t>Viešoji įstaiga BMX dviračių sporto klubas „BMX akademija"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44C314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BMX mažųjų dviračių kroso treniruotės 1–4 klasėms</w:t>
            </w:r>
          </w:p>
          <w:p w14:paraId="4BE8DE96" w14:textId="37763EA9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FCABD6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302573037</w:t>
            </w:r>
          </w:p>
          <w:p w14:paraId="3FAFF6A9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3858F4DA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120504718</w:t>
            </w:r>
          </w:p>
          <w:p w14:paraId="5C9686E3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5C195F9" w14:textId="47B62D4E" w:rsidR="00FB5550" w:rsidRPr="00003961" w:rsidRDefault="00FB5550" w:rsidP="00FB555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003961">
              <w:rPr>
                <w:rFonts w:ascii="Times New Roman" w:hAnsi="Times New Roman"/>
                <w:bCs/>
                <w:color w:val="000000" w:themeColor="text1"/>
              </w:rPr>
              <w:t>Ne</w:t>
            </w:r>
          </w:p>
        </w:tc>
      </w:tr>
      <w:tr w:rsidR="00FB5550" w:rsidRPr="00003961" w14:paraId="6CB3F415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295D2B8E" w14:textId="0303779E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159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5CA79F" w14:textId="32F4E892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hAnsi="Times New Roman"/>
              </w:rPr>
              <w:t>Viešoji įstaiga BMX dviračių sporto klubas „BMX akademija"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8AFDB4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BMX mažųjų dviračių kroso treniruotės 5–9 klasėms</w:t>
            </w:r>
          </w:p>
          <w:p w14:paraId="5B977213" w14:textId="7445D39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33EC56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302573037</w:t>
            </w:r>
          </w:p>
          <w:p w14:paraId="5C0031B8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6DFE6227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120504717</w:t>
            </w:r>
          </w:p>
          <w:p w14:paraId="0E80527D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BE93570" w14:textId="530853E0" w:rsidR="00FB5550" w:rsidRPr="00003961" w:rsidRDefault="00FB5550" w:rsidP="00FB555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003961">
              <w:rPr>
                <w:rFonts w:ascii="Times New Roman" w:hAnsi="Times New Roman"/>
                <w:bCs/>
                <w:color w:val="000000" w:themeColor="text1"/>
              </w:rPr>
              <w:t>Ne</w:t>
            </w:r>
          </w:p>
        </w:tc>
      </w:tr>
      <w:tr w:rsidR="00FB5550" w:rsidRPr="00003961" w14:paraId="3332EBAA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34EF69E4" w14:textId="1AC5E471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160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BE12F6" w14:textId="01868CD3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hAnsi="Times New Roman"/>
              </w:rPr>
              <w:t>Viešoji įstaiga BMX dviračių sporto klubas „BMX akademija"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D522F7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BMX mažųjų dviračių kroso treniruotės 9–12 klasėms</w:t>
            </w:r>
          </w:p>
          <w:p w14:paraId="19EA5DFB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AB2CEF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302573037</w:t>
            </w:r>
          </w:p>
          <w:p w14:paraId="4F242E44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14:paraId="29E78B94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120504719</w:t>
            </w:r>
          </w:p>
          <w:p w14:paraId="3A0FB681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7D93780" w14:textId="32E2782F" w:rsidR="00FB5550" w:rsidRPr="00003961" w:rsidRDefault="00FB5550" w:rsidP="00FB555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Taip</w:t>
            </w:r>
          </w:p>
        </w:tc>
      </w:tr>
      <w:tr w:rsidR="00FB5550" w:rsidRPr="00003961" w14:paraId="32AEB4F4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44520481" w14:textId="1C335A7F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83A926" w14:textId="352962E0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Laisvasis mokytojas Dominykas Matuzevičius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FCD9F0" w14:textId="0FC30BA0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hAnsi="Times New Roman"/>
              </w:rPr>
            </w:pPr>
            <w:r w:rsidRPr="00003961">
              <w:rPr>
                <w:rFonts w:ascii="Times New Roman" w:hAnsi="Times New Roman"/>
              </w:rPr>
              <w:t>Regbis vaikams ir jaunimui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41C2CE" w14:textId="48A1A598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hAnsi="Times New Roman"/>
              </w:rPr>
            </w:pPr>
            <w:r w:rsidRPr="0000396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52DAFAA1" w14:textId="7C5A9DB5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hAnsi="Times New Roman"/>
              </w:rPr>
            </w:pPr>
            <w:r w:rsidRPr="00003961">
              <w:rPr>
                <w:rFonts w:ascii="Times New Roman" w:hAnsi="Times New Roman"/>
              </w:rPr>
              <w:t>120504747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CDC942" w14:textId="3B61170D" w:rsidR="00FB5550" w:rsidRPr="00003961" w:rsidRDefault="00FB5550" w:rsidP="00FB555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003961">
              <w:rPr>
                <w:rFonts w:ascii="Times New Roman" w:hAnsi="Times New Roman"/>
                <w:bCs/>
                <w:color w:val="000000" w:themeColor="text1"/>
              </w:rPr>
              <w:t>Ne</w:t>
            </w:r>
          </w:p>
        </w:tc>
      </w:tr>
      <w:tr w:rsidR="00FB5550" w:rsidRPr="00003961" w14:paraId="40D55B7A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6E5CE974" w14:textId="0AE58E4F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162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74EBC4" w14:textId="16BE0F96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 „Laikas kartu“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68BA5F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Detektyvų klubas STEAM</w:t>
            </w:r>
          </w:p>
          <w:p w14:paraId="0985BC50" w14:textId="3E8C30D8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C28FED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304941776</w:t>
            </w:r>
          </w:p>
          <w:p w14:paraId="6A95F126" w14:textId="037BC6F4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14:paraId="13184088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122002212</w:t>
            </w:r>
          </w:p>
          <w:p w14:paraId="15511F77" w14:textId="5188ADAE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430D7D8" w14:textId="2470552F" w:rsidR="00FB5550" w:rsidRPr="00003961" w:rsidRDefault="00FB5550" w:rsidP="00FB555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003961">
              <w:rPr>
                <w:rFonts w:ascii="Times New Roman" w:hAnsi="Times New Roman"/>
                <w:bCs/>
                <w:color w:val="000000" w:themeColor="text1"/>
              </w:rPr>
              <w:t>Taip</w:t>
            </w:r>
          </w:p>
        </w:tc>
      </w:tr>
      <w:tr w:rsidR="00FB5550" w:rsidRPr="00003961" w14:paraId="3C6D2C14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2C9459BD" w14:textId="6F55FC61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436686" w14:textId="4A1E12EC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 „Gyvensenos medicina“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C10BBA" w14:textId="7EC8D3C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hAnsi="Times New Roman"/>
              </w:rPr>
            </w:pPr>
            <w:r w:rsidRPr="00003961">
              <w:rPr>
                <w:rFonts w:ascii="Times New Roman" w:hAnsi="Times New Roman"/>
              </w:rPr>
              <w:t>Pažintis su menu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7176A5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305668654</w:t>
            </w:r>
          </w:p>
          <w:p w14:paraId="4EEBD1BC" w14:textId="77777777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14:paraId="47D9FA2E" w14:textId="10E193CD" w:rsidR="00FB5550" w:rsidRPr="00003961" w:rsidRDefault="00FB5550" w:rsidP="00FB5550">
            <w:pPr>
              <w:widowControl/>
              <w:suppressAutoHyphens w:val="0"/>
              <w:jc w:val="center"/>
              <w:rPr>
                <w:rFonts w:ascii="Times New Roman" w:hAnsi="Times New Roman"/>
              </w:rPr>
            </w:pPr>
            <w:r w:rsidRPr="00003961">
              <w:rPr>
                <w:rFonts w:ascii="Times New Roman" w:hAnsi="Times New Roman"/>
              </w:rPr>
              <w:t>120600780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5F8B3C" w14:textId="38EFDCB1" w:rsidR="00FB5550" w:rsidRPr="00003961" w:rsidRDefault="00FB5550" w:rsidP="00FB555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003961">
              <w:rPr>
                <w:rFonts w:ascii="Times New Roman" w:hAnsi="Times New Roman"/>
                <w:bCs/>
                <w:color w:val="000000" w:themeColor="text1"/>
              </w:rPr>
              <w:t>Taip</w:t>
            </w:r>
          </w:p>
        </w:tc>
      </w:tr>
    </w:tbl>
    <w:p w14:paraId="728AC01D" w14:textId="77777777" w:rsidR="000E5493" w:rsidRPr="00003961" w:rsidRDefault="000E5493" w:rsidP="00437634">
      <w:pPr>
        <w:ind w:firstLine="1276"/>
        <w:jc w:val="both"/>
        <w:rPr>
          <w:color w:val="000000" w:themeColor="text1"/>
        </w:rPr>
      </w:pPr>
    </w:p>
    <w:p w14:paraId="305FB72E" w14:textId="198619B0" w:rsidR="00437634" w:rsidRPr="00003961" w:rsidRDefault="001120B4" w:rsidP="00437634">
      <w:pPr>
        <w:ind w:firstLine="1276"/>
        <w:jc w:val="both"/>
        <w:rPr>
          <w:color w:val="000000" w:themeColor="text1"/>
        </w:rPr>
      </w:pPr>
      <w:r w:rsidRPr="00003961">
        <w:rPr>
          <w:color w:val="000000" w:themeColor="text1"/>
        </w:rPr>
        <w:t>2. T</w:t>
      </w:r>
      <w:r w:rsidR="00437634" w:rsidRPr="00003961">
        <w:rPr>
          <w:color w:val="000000" w:themeColor="text1"/>
        </w:rPr>
        <w:t xml:space="preserve"> v i r t i n u </w:t>
      </w:r>
      <w:r w:rsidRPr="00003961">
        <w:rPr>
          <w:color w:val="000000" w:themeColor="text1"/>
        </w:rPr>
        <w:t>ne</w:t>
      </w:r>
      <w:r w:rsidR="00C43FA5" w:rsidRPr="00003961">
        <w:rPr>
          <w:color w:val="000000" w:themeColor="text1"/>
        </w:rPr>
        <w:t>finansuojamų iki 2025</w:t>
      </w:r>
      <w:r w:rsidR="00437634" w:rsidRPr="00003961">
        <w:rPr>
          <w:color w:val="000000" w:themeColor="text1"/>
        </w:rPr>
        <w:t xml:space="preserve"> m. gruodžio 31 d. savivaldybės lygmens neformaliojo vaikų švietimo programų, pateiktų finansuoti Neformaliojo švietimo programų registre (toliau – NŠPR), sąrašą:</w:t>
      </w:r>
    </w:p>
    <w:p w14:paraId="3C8E5F2F" w14:textId="77777777" w:rsidR="00437634" w:rsidRPr="00003961" w:rsidRDefault="00437634" w:rsidP="00437634">
      <w:pPr>
        <w:ind w:firstLine="1276"/>
        <w:jc w:val="both"/>
        <w:rPr>
          <w:color w:val="000000" w:themeColor="text1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985"/>
        <w:gridCol w:w="1559"/>
        <w:gridCol w:w="1418"/>
        <w:gridCol w:w="2267"/>
      </w:tblGrid>
      <w:tr w:rsidR="000E5493" w:rsidRPr="00003961" w14:paraId="787FA716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  <w:hideMark/>
          </w:tcPr>
          <w:p w14:paraId="38B35333" w14:textId="77777777" w:rsidR="00437634" w:rsidRPr="00003961" w:rsidRDefault="00437634" w:rsidP="00E0024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eastAsia="lt-LT"/>
              </w:rPr>
              <w:t>Eil. Nr.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8BA78A" w14:textId="77777777" w:rsidR="00437634" w:rsidRPr="00003961" w:rsidRDefault="00437634" w:rsidP="00E0024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eastAsia="lt-LT"/>
              </w:rPr>
              <w:t>NVŠ programos teikėjas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2A73512" w14:textId="77777777" w:rsidR="00437634" w:rsidRPr="00003961" w:rsidRDefault="00437634" w:rsidP="00E0024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eastAsia="lt-LT"/>
              </w:rPr>
              <w:t>NVŠ programos pavadinimas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ABC881" w14:textId="77777777" w:rsidR="00437634" w:rsidRPr="00003961" w:rsidRDefault="00437634" w:rsidP="00E0024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eastAsia="lt-LT"/>
              </w:rPr>
              <w:t>Juridinio asmens kodas</w:t>
            </w:r>
          </w:p>
        </w:tc>
        <w:tc>
          <w:tcPr>
            <w:tcW w:w="1418" w:type="dxa"/>
            <w:vAlign w:val="center"/>
          </w:tcPr>
          <w:p w14:paraId="2037FC52" w14:textId="77777777" w:rsidR="00437634" w:rsidRPr="00003961" w:rsidRDefault="00437634" w:rsidP="00E0024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eastAsia="lt-LT"/>
              </w:rPr>
            </w:pPr>
          </w:p>
          <w:p w14:paraId="1ED78838" w14:textId="77777777" w:rsidR="00437634" w:rsidRPr="00003961" w:rsidRDefault="00437634" w:rsidP="00E0024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eastAsia="lt-LT"/>
              </w:rPr>
              <w:t>NVŠ programos kodas NŠPR</w:t>
            </w:r>
          </w:p>
          <w:p w14:paraId="4D91892F" w14:textId="77777777" w:rsidR="00437634" w:rsidRPr="00003961" w:rsidRDefault="00437634" w:rsidP="00E0024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eastAsia="lt-LT"/>
              </w:rPr>
            </w:pPr>
          </w:p>
        </w:tc>
        <w:tc>
          <w:tcPr>
            <w:tcW w:w="2267" w:type="dxa"/>
            <w:vAlign w:val="center"/>
          </w:tcPr>
          <w:p w14:paraId="6348BCCB" w14:textId="3FA8F666" w:rsidR="00437634" w:rsidRPr="00003961" w:rsidRDefault="009E5C5F" w:rsidP="009E5C5F">
            <w:pPr>
              <w:jc w:val="center"/>
              <w:rPr>
                <w:rFonts w:ascii="Times New Roman" w:eastAsia="Lucida Sans Unicode" w:hAnsi="Times New Roman"/>
                <w:b/>
                <w:color w:val="000000" w:themeColor="text1"/>
                <w:sz w:val="23"/>
                <w:szCs w:val="23"/>
              </w:rPr>
            </w:pPr>
            <w:r w:rsidRPr="00003961">
              <w:rPr>
                <w:rFonts w:ascii="Times New Roman" w:eastAsia="Lucida Sans Unicode" w:hAnsi="Times New Roman"/>
                <w:b/>
                <w:color w:val="000000" w:themeColor="text1"/>
                <w:sz w:val="23"/>
                <w:szCs w:val="23"/>
              </w:rPr>
              <w:t>Priežastis</w:t>
            </w:r>
          </w:p>
        </w:tc>
      </w:tr>
      <w:tr w:rsidR="001115CA" w:rsidRPr="00003961" w14:paraId="0018AE9D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1D9DB2D6" w14:textId="77B396F9" w:rsidR="001115CA" w:rsidRPr="00003961" w:rsidRDefault="001115CA" w:rsidP="001115C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E2736A" w14:textId="47F3BE68" w:rsidR="001115CA" w:rsidRPr="00E33F32" w:rsidRDefault="00E33F32" w:rsidP="001115C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lang w:eastAsia="lt-LT"/>
              </w:rPr>
            </w:pPr>
            <w:r w:rsidRPr="00E33F32">
              <w:rPr>
                <w:rFonts w:ascii="Times New Roman" w:eastAsia="Times New Roman" w:hAnsi="Times New Roman"/>
                <w:i/>
                <w:color w:val="000000" w:themeColor="text1"/>
                <w:lang w:eastAsia="lt-LT"/>
              </w:rPr>
              <w:t>(duomenys neskelbtini)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7281C7" w14:textId="2D3365C2" w:rsidR="001115CA" w:rsidRPr="00003961" w:rsidRDefault="00CA0ADC" w:rsidP="001115C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9–</w:t>
            </w:r>
            <w:r w:rsidR="001115CA"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10 klasių mokinių fizinio raštingumo ugdymas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E961B9" w14:textId="73FFC16C" w:rsidR="001115CA" w:rsidRPr="00003961" w:rsidRDefault="001115CA" w:rsidP="001115C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-</w:t>
            </w:r>
          </w:p>
        </w:tc>
        <w:tc>
          <w:tcPr>
            <w:tcW w:w="1418" w:type="dxa"/>
            <w:vAlign w:val="center"/>
          </w:tcPr>
          <w:p w14:paraId="1E56B30D" w14:textId="35AC325D" w:rsidR="001115CA" w:rsidRPr="00003961" w:rsidRDefault="001115CA" w:rsidP="001115C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120504239</w:t>
            </w:r>
          </w:p>
        </w:tc>
        <w:tc>
          <w:tcPr>
            <w:tcW w:w="2267" w:type="dxa"/>
            <w:vAlign w:val="center"/>
          </w:tcPr>
          <w:p w14:paraId="7F1FC014" w14:textId="05BCFDE3" w:rsidR="001115CA" w:rsidRPr="00003961" w:rsidRDefault="004F1938" w:rsidP="001115CA">
            <w:pPr>
              <w:jc w:val="center"/>
              <w:rPr>
                <w:rFonts w:ascii="Times New Roman" w:eastAsia="Lucida Sans Unicode" w:hAnsi="Times New Roman"/>
                <w:color w:val="000000" w:themeColor="text1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Nuo 2023 m. liepos 11</w:t>
            </w:r>
            <w:r w:rsidR="001115CA" w:rsidRPr="00003961">
              <w:rPr>
                <w:bCs/>
                <w:color w:val="000000" w:themeColor="text1"/>
                <w:sz w:val="23"/>
                <w:szCs w:val="23"/>
              </w:rPr>
              <w:t xml:space="preserve"> d. nevykdė NVŠ programos. Mokinių</w:t>
            </w:r>
            <w:r w:rsidR="00DA574D" w:rsidRPr="00003961">
              <w:rPr>
                <w:bCs/>
                <w:color w:val="000000" w:themeColor="text1"/>
                <w:sz w:val="23"/>
                <w:szCs w:val="23"/>
              </w:rPr>
              <w:t xml:space="preserve"> registre nebuvo nei vieno mokinio</w:t>
            </w:r>
          </w:p>
        </w:tc>
      </w:tr>
      <w:tr w:rsidR="001115CA" w:rsidRPr="00003961" w14:paraId="5B62C4B1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23AE3892" w14:textId="6E4E6F1C" w:rsidR="001115CA" w:rsidRPr="00003961" w:rsidRDefault="001115CA" w:rsidP="001115C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BD05EA" w14:textId="3FC764F0" w:rsidR="001115CA" w:rsidRPr="00003961" w:rsidRDefault="001115CA" w:rsidP="001115C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Vilniaus atviras jaunimo centras „Mes“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98C9CA" w14:textId="5F782B78" w:rsidR="001115CA" w:rsidRPr="00003961" w:rsidRDefault="001115CA" w:rsidP="001115C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Laimės - baimės laboratorija (9–12 kl.)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81ED87" w14:textId="20288418" w:rsidR="001115CA" w:rsidRPr="00003961" w:rsidRDefault="001115CA" w:rsidP="001115C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191665338</w:t>
            </w:r>
          </w:p>
        </w:tc>
        <w:tc>
          <w:tcPr>
            <w:tcW w:w="1418" w:type="dxa"/>
            <w:vAlign w:val="center"/>
          </w:tcPr>
          <w:p w14:paraId="12820ECA" w14:textId="4D605CF7" w:rsidR="001115CA" w:rsidRPr="00003961" w:rsidRDefault="001115CA" w:rsidP="001115C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120201069</w:t>
            </w:r>
          </w:p>
        </w:tc>
        <w:tc>
          <w:tcPr>
            <w:tcW w:w="2267" w:type="dxa"/>
            <w:vAlign w:val="center"/>
          </w:tcPr>
          <w:p w14:paraId="227E1E72" w14:textId="2230BCE9" w:rsidR="001115CA" w:rsidRPr="00003961" w:rsidRDefault="004F1938" w:rsidP="001943A9">
            <w:pPr>
              <w:jc w:val="center"/>
              <w:rPr>
                <w:rFonts w:ascii="Times New Roman" w:eastAsia="Lucida Sans Unicode" w:hAnsi="Times New Roman"/>
                <w:b/>
                <w:color w:val="000000" w:themeColor="text1"/>
                <w:sz w:val="23"/>
                <w:szCs w:val="23"/>
              </w:rPr>
            </w:pPr>
            <w:r w:rsidRPr="00003961">
              <w:rPr>
                <w:bCs/>
                <w:color w:val="000000" w:themeColor="text1"/>
                <w:sz w:val="23"/>
                <w:szCs w:val="23"/>
              </w:rPr>
              <w:t>2025 m. sausio 8</w:t>
            </w:r>
            <w:r w:rsidR="001115CA" w:rsidRPr="00003961">
              <w:rPr>
                <w:bCs/>
                <w:color w:val="000000" w:themeColor="text1"/>
                <w:sz w:val="23"/>
                <w:szCs w:val="23"/>
              </w:rPr>
              <w:t xml:space="preserve"> d. </w:t>
            </w:r>
            <w:r w:rsidR="001943A9" w:rsidRPr="00003961">
              <w:rPr>
                <w:bCs/>
                <w:color w:val="000000" w:themeColor="text1"/>
                <w:sz w:val="23"/>
                <w:szCs w:val="23"/>
              </w:rPr>
              <w:t>prašymas</w:t>
            </w:r>
          </w:p>
        </w:tc>
      </w:tr>
      <w:tr w:rsidR="00C43FA5" w:rsidRPr="00003961" w14:paraId="15D272BC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7720ACDD" w14:textId="503ABD9F" w:rsidR="00C43FA5" w:rsidRPr="00003961" w:rsidRDefault="00C43FA5" w:rsidP="00C43FA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949013" w14:textId="5E154367" w:rsidR="00C43FA5" w:rsidRPr="00003961" w:rsidRDefault="00C43FA5" w:rsidP="00C43FA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 xml:space="preserve">Laisvasis mokytojas </w:t>
            </w:r>
            <w:r w:rsidR="00E33F32" w:rsidRPr="00E33F32">
              <w:rPr>
                <w:rFonts w:ascii="Times New Roman" w:eastAsia="Times New Roman" w:hAnsi="Times New Roman"/>
                <w:i/>
                <w:color w:val="000000" w:themeColor="text1"/>
                <w:lang w:eastAsia="lt-LT"/>
              </w:rPr>
              <w:t>(duomenys neskelbtini)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67F10F" w14:textId="684693BE" w:rsidR="00C43FA5" w:rsidRPr="00003961" w:rsidRDefault="00C43FA5" w:rsidP="00C43FA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Sportinis ugdymas ir komandiniai žaidimai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97A338" w14:textId="769EC639" w:rsidR="00C43FA5" w:rsidRPr="00003961" w:rsidRDefault="00C43FA5" w:rsidP="00C43FA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-</w:t>
            </w:r>
          </w:p>
        </w:tc>
        <w:tc>
          <w:tcPr>
            <w:tcW w:w="1418" w:type="dxa"/>
            <w:vAlign w:val="center"/>
          </w:tcPr>
          <w:p w14:paraId="7F5D5BDA" w14:textId="44276F9E" w:rsidR="00C43FA5" w:rsidRPr="00003961" w:rsidRDefault="00C43FA5" w:rsidP="00C43FA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120504378</w:t>
            </w:r>
          </w:p>
        </w:tc>
        <w:tc>
          <w:tcPr>
            <w:tcW w:w="2267" w:type="dxa"/>
            <w:vAlign w:val="center"/>
          </w:tcPr>
          <w:p w14:paraId="3B99C975" w14:textId="6DBE8712" w:rsidR="00C43FA5" w:rsidRPr="00003961" w:rsidRDefault="001943A9" w:rsidP="00C43FA5">
            <w:pPr>
              <w:jc w:val="center"/>
              <w:rPr>
                <w:rFonts w:ascii="Times New Roman" w:eastAsia="Lucida Sans Unicode" w:hAnsi="Times New Roman"/>
                <w:b/>
                <w:color w:val="000000" w:themeColor="text1"/>
                <w:sz w:val="23"/>
                <w:szCs w:val="23"/>
              </w:rPr>
            </w:pPr>
            <w:r w:rsidRPr="00003961"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  <w:t>2025 m. sausio 7</w:t>
            </w:r>
            <w:r w:rsidR="00C43FA5" w:rsidRPr="00003961"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  <w:t xml:space="preserve"> d. prašymas</w:t>
            </w:r>
          </w:p>
        </w:tc>
      </w:tr>
      <w:tr w:rsidR="00C43FA5" w:rsidRPr="00003961" w14:paraId="0960205F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3B50740A" w14:textId="4916B4BF" w:rsidR="00C43FA5" w:rsidRPr="00003961" w:rsidRDefault="00C43FA5" w:rsidP="00C43FA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8072E9" w14:textId="35AC5207" w:rsidR="00C43FA5" w:rsidRPr="00003961" w:rsidRDefault="00C43FA5" w:rsidP="00C43FA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 xml:space="preserve">Laisvasis </w:t>
            </w:r>
            <w:r w:rsidR="00E33F32" w:rsidRPr="00E33F32">
              <w:rPr>
                <w:rFonts w:ascii="Times New Roman" w:eastAsia="Times New Roman" w:hAnsi="Times New Roman"/>
                <w:i/>
                <w:color w:val="000000" w:themeColor="text1"/>
                <w:lang w:eastAsia="lt-LT"/>
              </w:rPr>
              <w:t>(duomenys neskelbtini)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C50EDE" w14:textId="6AC330E5" w:rsidR="00C43FA5" w:rsidRPr="00003961" w:rsidRDefault="00C43FA5" w:rsidP="00C43FA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Krepšinis ir kiti komandiniai žaidimai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D8134C" w14:textId="5D37C25E" w:rsidR="00C43FA5" w:rsidRPr="00003961" w:rsidRDefault="00C43FA5" w:rsidP="00C43FA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-</w:t>
            </w:r>
          </w:p>
        </w:tc>
        <w:tc>
          <w:tcPr>
            <w:tcW w:w="1418" w:type="dxa"/>
            <w:vAlign w:val="center"/>
          </w:tcPr>
          <w:p w14:paraId="78690A5F" w14:textId="3F286FAF" w:rsidR="00C43FA5" w:rsidRPr="00003961" w:rsidRDefault="00C43FA5" w:rsidP="00C43FA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120504391</w:t>
            </w:r>
          </w:p>
        </w:tc>
        <w:tc>
          <w:tcPr>
            <w:tcW w:w="2267" w:type="dxa"/>
            <w:vAlign w:val="center"/>
          </w:tcPr>
          <w:p w14:paraId="70BFCE74" w14:textId="4C8EC078" w:rsidR="00C43FA5" w:rsidRPr="00003961" w:rsidRDefault="001943A9" w:rsidP="00C43FA5">
            <w:pPr>
              <w:jc w:val="center"/>
              <w:rPr>
                <w:rFonts w:ascii="Times New Roman" w:eastAsia="Lucida Sans Unicode" w:hAnsi="Times New Roman"/>
                <w:b/>
                <w:color w:val="000000" w:themeColor="text1"/>
                <w:sz w:val="23"/>
                <w:szCs w:val="23"/>
              </w:rPr>
            </w:pPr>
            <w:r w:rsidRPr="00003961"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  <w:t>2025 m. sausio 7 d. prašymas</w:t>
            </w:r>
          </w:p>
        </w:tc>
      </w:tr>
      <w:tr w:rsidR="00C43FA5" w:rsidRPr="00003961" w14:paraId="5D74DE84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64BC5DE0" w14:textId="10BD23CD" w:rsidR="00C43FA5" w:rsidRPr="00003961" w:rsidRDefault="00C43FA5" w:rsidP="00C43FA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6A53B0" w14:textId="0A0B7250" w:rsidR="00C43FA5" w:rsidRPr="00003961" w:rsidRDefault="00C43FA5" w:rsidP="00C43FA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 xml:space="preserve">Laisvasis mokytojas </w:t>
            </w:r>
            <w:r w:rsidR="00E33F32" w:rsidRPr="00E33F32">
              <w:rPr>
                <w:rFonts w:ascii="Times New Roman" w:eastAsia="Times New Roman" w:hAnsi="Times New Roman"/>
                <w:i/>
                <w:color w:val="000000" w:themeColor="text1"/>
                <w:lang w:eastAsia="lt-LT"/>
              </w:rPr>
              <w:t>(duomenys neskelbtini)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193D55" w14:textId="1CBB29DA" w:rsidR="00C43FA5" w:rsidRPr="00003961" w:rsidRDefault="00C43FA5" w:rsidP="00C43FA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Sportiniai šokiai  1–4 klasė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52E123" w14:textId="53414BFD" w:rsidR="00C43FA5" w:rsidRPr="00003961" w:rsidRDefault="00C43FA5" w:rsidP="00C43FA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-</w:t>
            </w:r>
          </w:p>
        </w:tc>
        <w:tc>
          <w:tcPr>
            <w:tcW w:w="1418" w:type="dxa"/>
            <w:vAlign w:val="center"/>
          </w:tcPr>
          <w:p w14:paraId="2493CDEA" w14:textId="0B0D00CE" w:rsidR="00C43FA5" w:rsidRPr="00003961" w:rsidRDefault="00C43FA5" w:rsidP="00C43FA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120301909</w:t>
            </w:r>
          </w:p>
        </w:tc>
        <w:tc>
          <w:tcPr>
            <w:tcW w:w="2267" w:type="dxa"/>
            <w:vAlign w:val="center"/>
          </w:tcPr>
          <w:p w14:paraId="554F4773" w14:textId="27288C8B" w:rsidR="00C43FA5" w:rsidRPr="00003961" w:rsidRDefault="004F1938" w:rsidP="00C43FA5">
            <w:pPr>
              <w:jc w:val="center"/>
              <w:rPr>
                <w:rFonts w:ascii="Times New Roman" w:eastAsia="Lucida Sans Unicode" w:hAnsi="Times New Roman"/>
                <w:b/>
                <w:color w:val="000000" w:themeColor="text1"/>
                <w:sz w:val="23"/>
                <w:szCs w:val="23"/>
              </w:rPr>
            </w:pPr>
            <w:r w:rsidRPr="00003961"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  <w:t>2025 m. sausio 8 d. prašymas</w:t>
            </w:r>
          </w:p>
        </w:tc>
      </w:tr>
      <w:tr w:rsidR="00C43FA5" w:rsidRPr="00003961" w14:paraId="7D263242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678962B0" w14:textId="50029805" w:rsidR="00C43FA5" w:rsidRPr="00003961" w:rsidRDefault="00C43FA5" w:rsidP="00C43FA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9BF9FE" w14:textId="007FBBE5" w:rsidR="00C43FA5" w:rsidRPr="00003961" w:rsidRDefault="00C43FA5" w:rsidP="00C43FA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 xml:space="preserve">Laisvasis mokytojas </w:t>
            </w:r>
            <w:r w:rsidR="00E33F32" w:rsidRPr="00E33F32">
              <w:rPr>
                <w:rFonts w:ascii="Times New Roman" w:eastAsia="Times New Roman" w:hAnsi="Times New Roman"/>
                <w:i/>
                <w:color w:val="000000" w:themeColor="text1"/>
                <w:lang w:eastAsia="lt-LT"/>
              </w:rPr>
              <w:t>(duomenys neskelbtini)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D24903" w14:textId="6A89B52F" w:rsidR="00C43FA5" w:rsidRPr="00003961" w:rsidRDefault="00C43FA5" w:rsidP="00C43FA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Sportiniai šokiai 5–8 klasė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47B35B" w14:textId="46431728" w:rsidR="00C43FA5" w:rsidRPr="00003961" w:rsidRDefault="00C43FA5" w:rsidP="00C43FA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-</w:t>
            </w:r>
          </w:p>
        </w:tc>
        <w:tc>
          <w:tcPr>
            <w:tcW w:w="1418" w:type="dxa"/>
            <w:vAlign w:val="center"/>
          </w:tcPr>
          <w:p w14:paraId="15B89DE7" w14:textId="1707E811" w:rsidR="00C43FA5" w:rsidRPr="00003961" w:rsidRDefault="00C43FA5" w:rsidP="00C43FA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120301910</w:t>
            </w:r>
          </w:p>
        </w:tc>
        <w:tc>
          <w:tcPr>
            <w:tcW w:w="2267" w:type="dxa"/>
            <w:vAlign w:val="center"/>
          </w:tcPr>
          <w:p w14:paraId="668E5380" w14:textId="59A47222" w:rsidR="00C43FA5" w:rsidRPr="00003961" w:rsidRDefault="004F1938" w:rsidP="00C43FA5">
            <w:pPr>
              <w:jc w:val="center"/>
              <w:rPr>
                <w:rFonts w:ascii="Times New Roman" w:eastAsia="Lucida Sans Unicode" w:hAnsi="Times New Roman"/>
                <w:b/>
                <w:color w:val="000000" w:themeColor="text1"/>
                <w:sz w:val="23"/>
                <w:szCs w:val="23"/>
              </w:rPr>
            </w:pPr>
            <w:r w:rsidRPr="00003961"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  <w:t>2025 m. sausio 8 d. prašymas</w:t>
            </w:r>
          </w:p>
        </w:tc>
      </w:tr>
      <w:tr w:rsidR="00944C95" w:rsidRPr="00003961" w14:paraId="38F78373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3D63093C" w14:textId="165EBF1B" w:rsidR="00944C95" w:rsidRPr="00003961" w:rsidRDefault="00944C95" w:rsidP="00944C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6614FF" w14:textId="5E70447A" w:rsidR="00944C95" w:rsidRPr="00003961" w:rsidRDefault="002436D7" w:rsidP="00944C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 xml:space="preserve">Viešoji įstaiga </w:t>
            </w:r>
            <w:r w:rsidR="00944C95"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Šeimos centras „Kartu saldu“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403814" w14:textId="2A72DC6E" w:rsidR="00944C95" w:rsidRPr="00003961" w:rsidRDefault="00944C95" w:rsidP="00944C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Pėdsekiai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B42F01" w14:textId="137F2A33" w:rsidR="00944C95" w:rsidRPr="00003961" w:rsidRDefault="00944C95" w:rsidP="00944C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302562980</w:t>
            </w:r>
          </w:p>
        </w:tc>
        <w:tc>
          <w:tcPr>
            <w:tcW w:w="1418" w:type="dxa"/>
            <w:vAlign w:val="center"/>
          </w:tcPr>
          <w:p w14:paraId="137C2E1B" w14:textId="1082AFE3" w:rsidR="00944C95" w:rsidRPr="00003961" w:rsidRDefault="00944C95" w:rsidP="00944C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122001828</w:t>
            </w:r>
          </w:p>
        </w:tc>
        <w:tc>
          <w:tcPr>
            <w:tcW w:w="2267" w:type="dxa"/>
            <w:vAlign w:val="center"/>
          </w:tcPr>
          <w:p w14:paraId="1E017523" w14:textId="2EFA47DC" w:rsidR="00944C95" w:rsidRPr="00003961" w:rsidRDefault="00944C95" w:rsidP="00944C95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  <w:t>Įstaiga NVŠ finansavimo prašymą Šiaulių miesto savivaldybėje yra pateikusi nuo 2022 m. gruodžio 29 d. Finansavimas buvo skirtas iki 2024 m. gruodžio 31 d. tačiau NVŠ programos Šiaulių mieste nevykdė</w:t>
            </w:r>
          </w:p>
        </w:tc>
      </w:tr>
      <w:tr w:rsidR="00944C95" w:rsidRPr="00003961" w14:paraId="6A88C4BB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40EE8D0F" w14:textId="0D7139AA" w:rsidR="00944C95" w:rsidRPr="00003961" w:rsidRDefault="00FF450E" w:rsidP="00944C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A648A0" w14:textId="5B799587" w:rsidR="00944C95" w:rsidRPr="00003961" w:rsidRDefault="002436D7" w:rsidP="00944C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</w:t>
            </w:r>
            <w:r w:rsidR="00944C95"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 xml:space="preserve"> Šeimos centras „Kartu saldu“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3CE33C" w14:textId="6C21FCBB" w:rsidR="00944C95" w:rsidRPr="00003961" w:rsidRDefault="00944C95" w:rsidP="00944C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Nuotykių ieškotojai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E66F14" w14:textId="6EE980D3" w:rsidR="00944C95" w:rsidRPr="00003961" w:rsidRDefault="00944C95" w:rsidP="00944C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302562980</w:t>
            </w:r>
          </w:p>
        </w:tc>
        <w:tc>
          <w:tcPr>
            <w:tcW w:w="1418" w:type="dxa"/>
            <w:vAlign w:val="center"/>
          </w:tcPr>
          <w:p w14:paraId="6D403CE3" w14:textId="0F0023CE" w:rsidR="00944C95" w:rsidRPr="00003961" w:rsidRDefault="00944C95" w:rsidP="00944C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122001814</w:t>
            </w:r>
          </w:p>
        </w:tc>
        <w:tc>
          <w:tcPr>
            <w:tcW w:w="2267" w:type="dxa"/>
            <w:vAlign w:val="center"/>
          </w:tcPr>
          <w:p w14:paraId="546CBC83" w14:textId="66D65822" w:rsidR="00944C95" w:rsidRPr="00003961" w:rsidRDefault="00944C95" w:rsidP="00944C95">
            <w:pPr>
              <w:jc w:val="center"/>
              <w:rPr>
                <w:rFonts w:ascii="Times New Roman" w:eastAsia="Lucida Sans Unicode" w:hAnsi="Times New Roman"/>
                <w:b/>
                <w:color w:val="000000" w:themeColor="text1"/>
                <w:sz w:val="23"/>
                <w:szCs w:val="23"/>
              </w:rPr>
            </w:pPr>
            <w:r w:rsidRPr="00003961"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  <w:t>Įstaiga NVŠ finansavimo prašymą Šiaulių miesto savivaldybėje yra pateikusi nuo 2022 m. gruodžio 29 d. Finansavimas buvo skirtas iki 2024 m. gruodžio 31 d. tačiau NVŠ programos Šiaulių mieste nevykdė</w:t>
            </w:r>
          </w:p>
        </w:tc>
      </w:tr>
      <w:tr w:rsidR="00C96AB5" w:rsidRPr="00003961" w14:paraId="2AFE33B0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0720F0C1" w14:textId="759662B4" w:rsidR="00C96AB5" w:rsidRPr="00003961" w:rsidRDefault="00C96AB5" w:rsidP="00C96A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C0C879" w14:textId="62A52713" w:rsidR="00C96AB5" w:rsidRPr="00003961" w:rsidRDefault="00C96AB5" w:rsidP="00C96A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Uždaroji akcinė bendrovė „Rigveda“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D791D1" w14:textId="74D8FC3C" w:rsidR="00C96AB5" w:rsidRPr="00003961" w:rsidRDefault="00C96AB5" w:rsidP="00C96A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Mokausi vairuoti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01B9D2" w14:textId="43517F0F" w:rsidR="00C96AB5" w:rsidRPr="00003961" w:rsidRDefault="00C96AB5" w:rsidP="00C96A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233343250</w:t>
            </w:r>
          </w:p>
        </w:tc>
        <w:tc>
          <w:tcPr>
            <w:tcW w:w="1418" w:type="dxa"/>
            <w:vAlign w:val="center"/>
          </w:tcPr>
          <w:p w14:paraId="59427E49" w14:textId="288446A1" w:rsidR="00C96AB5" w:rsidRPr="00003961" w:rsidRDefault="00C96AB5" w:rsidP="00C96A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120900120</w:t>
            </w:r>
          </w:p>
        </w:tc>
        <w:tc>
          <w:tcPr>
            <w:tcW w:w="2267" w:type="dxa"/>
            <w:vAlign w:val="center"/>
          </w:tcPr>
          <w:p w14:paraId="66F39DEB" w14:textId="24AA52CE" w:rsidR="00C96AB5" w:rsidRPr="00003961" w:rsidRDefault="004F1938" w:rsidP="00C96AB5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  <w:t>2025 m. sausio 8 d. prašymas</w:t>
            </w:r>
          </w:p>
        </w:tc>
      </w:tr>
      <w:tr w:rsidR="009D68F5" w:rsidRPr="00003961" w14:paraId="00892023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33D288E0" w14:textId="7B8FF0E8" w:rsidR="009D68F5" w:rsidRPr="00003961" w:rsidRDefault="009D68F5" w:rsidP="009D68F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D9CFD8" w14:textId="0129B95D" w:rsidR="009D68F5" w:rsidRPr="00003961" w:rsidRDefault="009D68F5" w:rsidP="009D68F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 „Išmanioji mokykla“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075C78" w14:textId="38B8C83A" w:rsidR="009D68F5" w:rsidRPr="00003961" w:rsidRDefault="009D68F5" w:rsidP="009D68F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STEAM atradimai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7360FA" w14:textId="23E62FB1" w:rsidR="009D68F5" w:rsidRPr="00003961" w:rsidRDefault="009D68F5" w:rsidP="009D68F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303148320</w:t>
            </w:r>
          </w:p>
        </w:tc>
        <w:tc>
          <w:tcPr>
            <w:tcW w:w="1418" w:type="dxa"/>
            <w:vAlign w:val="center"/>
          </w:tcPr>
          <w:p w14:paraId="035C3A8E" w14:textId="50C05757" w:rsidR="009D68F5" w:rsidRPr="00003961" w:rsidRDefault="009D68F5" w:rsidP="009D68F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120600732</w:t>
            </w:r>
          </w:p>
        </w:tc>
        <w:tc>
          <w:tcPr>
            <w:tcW w:w="2267" w:type="dxa"/>
            <w:vAlign w:val="center"/>
          </w:tcPr>
          <w:p w14:paraId="043F0400" w14:textId="26E72005" w:rsidR="009D68F5" w:rsidRPr="00003961" w:rsidRDefault="009D68F5" w:rsidP="009D68F5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  <w:t>2025 m. sausio 9 d. prašymas</w:t>
            </w:r>
          </w:p>
        </w:tc>
      </w:tr>
      <w:tr w:rsidR="009D68F5" w:rsidRPr="00003961" w14:paraId="38BAD485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62399FED" w14:textId="681609A0" w:rsidR="009D68F5" w:rsidRPr="00003961" w:rsidRDefault="009D68F5" w:rsidP="009D68F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lastRenderedPageBreak/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B92668" w14:textId="1DC112B5" w:rsidR="009D68F5" w:rsidRPr="00003961" w:rsidRDefault="009D68F5" w:rsidP="009D68F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 „Išmanioji mokykla“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034D47" w14:textId="12F7603B" w:rsidR="009D68F5" w:rsidRPr="00003961" w:rsidRDefault="009D68F5" w:rsidP="009D68F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Programavimas ir tinklapių kūrimas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B89368" w14:textId="37336CEF" w:rsidR="009D68F5" w:rsidRPr="00003961" w:rsidRDefault="009D68F5" w:rsidP="009D68F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303148320</w:t>
            </w:r>
          </w:p>
        </w:tc>
        <w:tc>
          <w:tcPr>
            <w:tcW w:w="1418" w:type="dxa"/>
            <w:vAlign w:val="center"/>
          </w:tcPr>
          <w:p w14:paraId="35FBC4F0" w14:textId="4AE6DAD3" w:rsidR="009D68F5" w:rsidRPr="00003961" w:rsidRDefault="009D68F5" w:rsidP="009D68F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121000940</w:t>
            </w:r>
          </w:p>
        </w:tc>
        <w:tc>
          <w:tcPr>
            <w:tcW w:w="2267" w:type="dxa"/>
            <w:vAlign w:val="center"/>
          </w:tcPr>
          <w:p w14:paraId="16BF01F5" w14:textId="6E9449EF" w:rsidR="009D68F5" w:rsidRPr="00003961" w:rsidRDefault="009D68F5" w:rsidP="009D68F5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  <w:t>2025 m. sausio 9 d. prašymas</w:t>
            </w:r>
          </w:p>
        </w:tc>
      </w:tr>
      <w:tr w:rsidR="000B0DA9" w:rsidRPr="00003961" w14:paraId="5FD4D936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3483765B" w14:textId="29C2C078" w:rsidR="000B0DA9" w:rsidRPr="00003961" w:rsidRDefault="000B0DA9" w:rsidP="000B0DA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60410C" w14:textId="2E48207B" w:rsidR="000B0DA9" w:rsidRPr="00003961" w:rsidRDefault="000B0DA9" w:rsidP="000B0DA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 xml:space="preserve">Laisvoji mokytoja </w:t>
            </w:r>
            <w:r w:rsidR="00E33F32" w:rsidRPr="00E33F32">
              <w:rPr>
                <w:rFonts w:ascii="Times New Roman" w:eastAsia="Times New Roman" w:hAnsi="Times New Roman"/>
                <w:i/>
                <w:color w:val="000000" w:themeColor="text1"/>
                <w:lang w:eastAsia="lt-LT"/>
              </w:rPr>
              <w:t>(duomenys neskelbtini)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AC47D8" w14:textId="6237D4DB" w:rsidR="000B0DA9" w:rsidRPr="00003961" w:rsidRDefault="000B0DA9" w:rsidP="000B0DA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Muzikavimo studija „LA-FA“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4D052F" w14:textId="12EDC834" w:rsidR="000B0DA9" w:rsidRPr="00003961" w:rsidRDefault="000B0DA9" w:rsidP="000B0DA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-</w:t>
            </w:r>
          </w:p>
        </w:tc>
        <w:tc>
          <w:tcPr>
            <w:tcW w:w="1418" w:type="dxa"/>
            <w:vAlign w:val="center"/>
          </w:tcPr>
          <w:p w14:paraId="5ACC9C23" w14:textId="472622EB" w:rsidR="000B0DA9" w:rsidRPr="00003961" w:rsidRDefault="000B0DA9" w:rsidP="000B0DA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120102047</w:t>
            </w:r>
          </w:p>
        </w:tc>
        <w:tc>
          <w:tcPr>
            <w:tcW w:w="2267" w:type="dxa"/>
            <w:vAlign w:val="center"/>
          </w:tcPr>
          <w:p w14:paraId="768ED02A" w14:textId="3F6BAF2B" w:rsidR="000B0DA9" w:rsidRPr="00003961" w:rsidRDefault="000B65DA" w:rsidP="000B0DA9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003961"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  <w:t>2025 m. sausio 10 d. prašymas</w:t>
            </w:r>
          </w:p>
        </w:tc>
      </w:tr>
      <w:tr w:rsidR="005E5A46" w:rsidRPr="00003961" w14:paraId="60FCEB1B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76041FE8" w14:textId="43F1A742" w:rsidR="005E5A46" w:rsidRPr="00003961" w:rsidRDefault="00DA574D" w:rsidP="005E5A4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48EB77" w14:textId="10F64847" w:rsidR="005E5A46" w:rsidRPr="00003961" w:rsidRDefault="005E5A46" w:rsidP="005E5A4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 xml:space="preserve">Laisvasis mokytojas </w:t>
            </w:r>
            <w:r w:rsidR="00E33F32" w:rsidRPr="00E33F32">
              <w:rPr>
                <w:rFonts w:ascii="Times New Roman" w:eastAsia="Times New Roman" w:hAnsi="Times New Roman"/>
                <w:i/>
                <w:color w:val="000000" w:themeColor="text1"/>
                <w:lang w:eastAsia="lt-LT"/>
              </w:rPr>
              <w:t>(duomenys neskelbtini)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7DE229" w14:textId="15FCD5DA" w:rsidR="005E5A46" w:rsidRPr="00003961" w:rsidRDefault="005E5A46" w:rsidP="005E5A4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Smagūs linijiniai šokiai pradedantiesiems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5A25FE" w14:textId="1FA4C093" w:rsidR="005E5A46" w:rsidRPr="00003961" w:rsidRDefault="005E5A46" w:rsidP="005E5A4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-</w:t>
            </w:r>
          </w:p>
        </w:tc>
        <w:tc>
          <w:tcPr>
            <w:tcW w:w="1418" w:type="dxa"/>
            <w:vAlign w:val="center"/>
          </w:tcPr>
          <w:p w14:paraId="70707F13" w14:textId="0E7C799C" w:rsidR="005E5A46" w:rsidRPr="00003961" w:rsidRDefault="005E5A46" w:rsidP="005E5A4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120301643</w:t>
            </w:r>
          </w:p>
        </w:tc>
        <w:tc>
          <w:tcPr>
            <w:tcW w:w="2267" w:type="dxa"/>
            <w:vAlign w:val="center"/>
          </w:tcPr>
          <w:p w14:paraId="26C7FB35" w14:textId="673176BA" w:rsidR="005E5A46" w:rsidRPr="00003961" w:rsidRDefault="004C05A4" w:rsidP="00DA574D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  <w:t>2025 m. sausio 13</w:t>
            </w:r>
            <w:r w:rsidRPr="00003961"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  <w:t xml:space="preserve"> d. prašymas</w:t>
            </w:r>
          </w:p>
        </w:tc>
      </w:tr>
      <w:tr w:rsidR="004C05A4" w:rsidRPr="00003961" w14:paraId="3EBD91BF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7F05AE01" w14:textId="08116476" w:rsidR="004C05A4" w:rsidRPr="00003961" w:rsidRDefault="004C05A4" w:rsidP="004C05A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F16077" w14:textId="14A344EB" w:rsidR="004C05A4" w:rsidRPr="00003961" w:rsidRDefault="004C05A4" w:rsidP="004C05A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Sporto klubas „Baltasis tigras“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0E71B3" w14:textId="5697AB82" w:rsidR="004C05A4" w:rsidRPr="00003961" w:rsidRDefault="004C05A4" w:rsidP="004C05A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Šotokan karatė treniruotės 9–12 klasių mokiniams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2CA9E9" w14:textId="139B86A7" w:rsidR="004C05A4" w:rsidRPr="00003961" w:rsidRDefault="004C05A4" w:rsidP="004C05A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300050312</w:t>
            </w:r>
          </w:p>
        </w:tc>
        <w:tc>
          <w:tcPr>
            <w:tcW w:w="1418" w:type="dxa"/>
            <w:vAlign w:val="center"/>
          </w:tcPr>
          <w:p w14:paraId="0F7F06DF" w14:textId="508961C6" w:rsidR="004C05A4" w:rsidRPr="00003961" w:rsidRDefault="004C05A4" w:rsidP="004C05A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120503948</w:t>
            </w:r>
          </w:p>
        </w:tc>
        <w:tc>
          <w:tcPr>
            <w:tcW w:w="2267" w:type="dxa"/>
            <w:vAlign w:val="center"/>
          </w:tcPr>
          <w:p w14:paraId="17374778" w14:textId="0168427C" w:rsidR="004C05A4" w:rsidRPr="00003961" w:rsidRDefault="004C05A4" w:rsidP="004C05A4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  <w:t>2025 m. sausio 13</w:t>
            </w:r>
            <w:r w:rsidRPr="00003961"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  <w:t xml:space="preserve"> d. prašymas</w:t>
            </w:r>
          </w:p>
        </w:tc>
      </w:tr>
      <w:tr w:rsidR="004C05A4" w:rsidRPr="00003961" w14:paraId="464EA91C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6E821504" w14:textId="32A10D74" w:rsidR="004C05A4" w:rsidRDefault="004C05A4" w:rsidP="004C05A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6D2814" w14:textId="49805B6A" w:rsidR="004C05A4" w:rsidRPr="00003961" w:rsidRDefault="004C05A4" w:rsidP="004C05A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 „Lietuvos šachmatų mokykla“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A730D9" w14:textId="5C3FCC9F" w:rsidR="004C05A4" w:rsidRPr="00003961" w:rsidRDefault="004C05A4" w:rsidP="004C05A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STEAM šachmatų pamokos savivaldybėje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09EDC4" w14:textId="1699C4CF" w:rsidR="004C05A4" w:rsidRPr="00003961" w:rsidRDefault="004C05A4" w:rsidP="004C05A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303374209</w:t>
            </w:r>
          </w:p>
        </w:tc>
        <w:tc>
          <w:tcPr>
            <w:tcW w:w="1418" w:type="dxa"/>
            <w:vAlign w:val="center"/>
          </w:tcPr>
          <w:p w14:paraId="6DF3587C" w14:textId="241FF2E5" w:rsidR="004C05A4" w:rsidRPr="00003961" w:rsidRDefault="004C05A4" w:rsidP="004C05A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122001746</w:t>
            </w:r>
          </w:p>
        </w:tc>
        <w:tc>
          <w:tcPr>
            <w:tcW w:w="2267" w:type="dxa"/>
            <w:vAlign w:val="center"/>
          </w:tcPr>
          <w:p w14:paraId="2B96768C" w14:textId="7529EF80" w:rsidR="004C05A4" w:rsidRDefault="004C05A4" w:rsidP="004C05A4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  <w:t>2025 m. sausio 13</w:t>
            </w:r>
            <w:r w:rsidRPr="00003961"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  <w:t xml:space="preserve"> d. prašymas</w:t>
            </w:r>
          </w:p>
        </w:tc>
      </w:tr>
      <w:tr w:rsidR="004C05A4" w:rsidRPr="00003961" w14:paraId="6E0FF4A9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64339D01" w14:textId="48D18E54" w:rsidR="004C05A4" w:rsidRDefault="004C05A4" w:rsidP="004C05A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1B28D3" w14:textId="78B60FC8" w:rsidR="004C05A4" w:rsidRPr="00003961" w:rsidRDefault="004C05A4" w:rsidP="004C05A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 „Lietuvos šachmatų mokykla“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F9EAFD" w14:textId="7B886EA1" w:rsidR="004C05A4" w:rsidRPr="00003961" w:rsidRDefault="004C05A4" w:rsidP="004C05A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STEAM šachmatų pamokos savivaldybėje (pažengusieji)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B8B890" w14:textId="3C0903CF" w:rsidR="004C05A4" w:rsidRPr="00003961" w:rsidRDefault="004C05A4" w:rsidP="004C05A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003961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303374209</w:t>
            </w:r>
          </w:p>
        </w:tc>
        <w:tc>
          <w:tcPr>
            <w:tcW w:w="1418" w:type="dxa"/>
            <w:vAlign w:val="center"/>
          </w:tcPr>
          <w:p w14:paraId="40E3F6A3" w14:textId="77777777" w:rsidR="004C05A4" w:rsidRPr="00003961" w:rsidRDefault="004C05A4" w:rsidP="004C05A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03961">
              <w:rPr>
                <w:rFonts w:ascii="Times New Roman" w:hAnsi="Times New Roman"/>
              </w:rPr>
              <w:t>121001011</w:t>
            </w:r>
          </w:p>
          <w:p w14:paraId="428D3F2F" w14:textId="77777777" w:rsidR="004C05A4" w:rsidRPr="00003961" w:rsidRDefault="004C05A4" w:rsidP="004C05A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2267" w:type="dxa"/>
            <w:vAlign w:val="center"/>
          </w:tcPr>
          <w:p w14:paraId="3FBDC3DE" w14:textId="64D6084B" w:rsidR="004C05A4" w:rsidRDefault="004C05A4" w:rsidP="004C05A4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  <w:t>2025 m. sausio 13</w:t>
            </w:r>
            <w:r w:rsidRPr="00003961"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  <w:t xml:space="preserve"> d. prašymas</w:t>
            </w:r>
          </w:p>
        </w:tc>
      </w:tr>
      <w:tr w:rsidR="00FB5550" w:rsidRPr="00003961" w14:paraId="4710A04E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5539548A" w14:textId="1D4A2AA3" w:rsidR="00FB5550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6D175D" w14:textId="0FCD44D6" w:rsidR="00FB5550" w:rsidRPr="00FB5550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FB5550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 „Studio Dream“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D68581" w14:textId="77777777" w:rsidR="00FB5550" w:rsidRPr="00FB5550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FB5550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Gatvės šokiai</w:t>
            </w:r>
          </w:p>
          <w:p w14:paraId="5B260D78" w14:textId="50CC95CE" w:rsidR="00FB5550" w:rsidRPr="00FB5550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FB5550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 xml:space="preserve"> (1–4 klasė)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DFA7C2" w14:textId="539BE7E9" w:rsidR="00FB5550" w:rsidRPr="00FB5550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FB5550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305717329</w:t>
            </w:r>
          </w:p>
        </w:tc>
        <w:tc>
          <w:tcPr>
            <w:tcW w:w="1418" w:type="dxa"/>
            <w:vAlign w:val="center"/>
          </w:tcPr>
          <w:p w14:paraId="68339E48" w14:textId="1F1CBAF3" w:rsidR="00FB5550" w:rsidRPr="00FB5550" w:rsidRDefault="00FB5550" w:rsidP="00FB5550">
            <w:pPr>
              <w:widowControl/>
              <w:suppressAutoHyphens w:val="0"/>
              <w:jc w:val="center"/>
              <w:rPr>
                <w:rFonts w:ascii="Times New Roman" w:hAnsi="Times New Roman"/>
              </w:rPr>
            </w:pPr>
            <w:r w:rsidRPr="00FB5550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120301398</w:t>
            </w:r>
          </w:p>
        </w:tc>
        <w:tc>
          <w:tcPr>
            <w:tcW w:w="2267" w:type="dxa"/>
            <w:vAlign w:val="center"/>
          </w:tcPr>
          <w:p w14:paraId="1F4C2413" w14:textId="37D02FD0" w:rsidR="00FB5550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  <w:t>2025 m. sausio 13</w:t>
            </w:r>
            <w:r w:rsidRPr="00003961"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  <w:t xml:space="preserve"> d. prašymas</w:t>
            </w:r>
          </w:p>
        </w:tc>
      </w:tr>
      <w:tr w:rsidR="00FB5550" w:rsidRPr="00003961" w14:paraId="668807C3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1AC86B39" w14:textId="14B18329" w:rsidR="00FB5550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C6340A" w14:textId="2C3CC5EF" w:rsidR="00FB5550" w:rsidRPr="00FB5550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FB5550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 „Studio Dream“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822A81" w14:textId="77777777" w:rsidR="00FB5550" w:rsidRPr="00FB5550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FB5550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 xml:space="preserve">Gatvės šokiai </w:t>
            </w:r>
          </w:p>
          <w:p w14:paraId="6FC71E4D" w14:textId="46A5780C" w:rsidR="00FB5550" w:rsidRPr="00FB5550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FB5550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(5–8 klasė)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E2526E" w14:textId="54FB2E63" w:rsidR="00FB5550" w:rsidRPr="00FB5550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FB5550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305717329</w:t>
            </w:r>
          </w:p>
        </w:tc>
        <w:tc>
          <w:tcPr>
            <w:tcW w:w="1418" w:type="dxa"/>
            <w:vAlign w:val="center"/>
          </w:tcPr>
          <w:p w14:paraId="39811383" w14:textId="432F777D" w:rsidR="00FB5550" w:rsidRPr="00FB5550" w:rsidRDefault="00FB5550" w:rsidP="00FB5550">
            <w:pPr>
              <w:widowControl/>
              <w:suppressAutoHyphens w:val="0"/>
              <w:jc w:val="center"/>
              <w:rPr>
                <w:rFonts w:ascii="Times New Roman" w:hAnsi="Times New Roman"/>
              </w:rPr>
            </w:pPr>
            <w:r w:rsidRPr="00FB5550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120301399</w:t>
            </w:r>
          </w:p>
        </w:tc>
        <w:tc>
          <w:tcPr>
            <w:tcW w:w="2267" w:type="dxa"/>
            <w:vAlign w:val="center"/>
          </w:tcPr>
          <w:p w14:paraId="27D6625B" w14:textId="48C7187A" w:rsidR="00FB5550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  <w:t>2025 m. sausio 13</w:t>
            </w:r>
            <w:r w:rsidRPr="00003961"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  <w:t xml:space="preserve"> d. prašymas</w:t>
            </w:r>
          </w:p>
        </w:tc>
      </w:tr>
      <w:tr w:rsidR="00FB5550" w:rsidRPr="00003961" w14:paraId="5B6339B3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160B9CB2" w14:textId="248A33EF" w:rsidR="00FB5550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870971" w14:textId="78B4ED87" w:rsidR="00FB5550" w:rsidRPr="00FB5550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FB5550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 „Studio Dream“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0950DF" w14:textId="77777777" w:rsidR="00FB5550" w:rsidRPr="00FB5550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FB5550">
              <w:rPr>
                <w:rFonts w:ascii="Times New Roman" w:hAnsi="Times New Roman"/>
              </w:rPr>
              <w:t>STEAM gatvės šokių menas</w:t>
            </w:r>
          </w:p>
          <w:p w14:paraId="15821769" w14:textId="77777777" w:rsidR="00FB5550" w:rsidRPr="00FB5550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C8C514" w14:textId="10706C88" w:rsidR="00FB5550" w:rsidRPr="00FB5550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FB5550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305717329</w:t>
            </w:r>
          </w:p>
        </w:tc>
        <w:tc>
          <w:tcPr>
            <w:tcW w:w="1418" w:type="dxa"/>
            <w:vAlign w:val="center"/>
          </w:tcPr>
          <w:p w14:paraId="44005800" w14:textId="77777777" w:rsidR="00FB5550" w:rsidRPr="00FB5550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FB5550">
              <w:rPr>
                <w:rFonts w:ascii="Times New Roman" w:hAnsi="Times New Roman"/>
              </w:rPr>
              <w:t>120302048</w:t>
            </w:r>
          </w:p>
          <w:p w14:paraId="433D5101" w14:textId="77777777" w:rsidR="00FB5550" w:rsidRPr="00FB5550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2267" w:type="dxa"/>
            <w:vAlign w:val="center"/>
          </w:tcPr>
          <w:p w14:paraId="22596ACF" w14:textId="595F3465" w:rsidR="00FB5550" w:rsidRPr="00FB5550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 w:rsidRPr="00FB5550"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  <w:t>2025 m. sausio 13 d. prašymas</w:t>
            </w:r>
          </w:p>
        </w:tc>
      </w:tr>
      <w:tr w:rsidR="00FB5550" w:rsidRPr="00003961" w14:paraId="4862DF85" w14:textId="77777777" w:rsidTr="008669A6">
        <w:trPr>
          <w:trHeight w:val="1024"/>
        </w:trPr>
        <w:tc>
          <w:tcPr>
            <w:tcW w:w="704" w:type="dxa"/>
            <w:shd w:val="clear" w:color="auto" w:fill="auto"/>
            <w:vAlign w:val="center"/>
          </w:tcPr>
          <w:p w14:paraId="4547CF4B" w14:textId="04C09984" w:rsidR="00FB5550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E84716" w14:textId="0D4EB217" w:rsidR="00FB5550" w:rsidRPr="00FB5550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FB5550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Viešoji įstaiga „Menoja“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FC04D6" w14:textId="1F12D47B" w:rsidR="00FB5550" w:rsidRPr="00FB5550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FB5550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MENUČIAI – dailės, dizaino, technologijų studija (II lygis)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526AAB" w14:textId="306E2809" w:rsidR="00FB5550" w:rsidRPr="00FB5550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FB5550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302047539</w:t>
            </w:r>
          </w:p>
        </w:tc>
        <w:tc>
          <w:tcPr>
            <w:tcW w:w="1418" w:type="dxa"/>
            <w:vAlign w:val="center"/>
          </w:tcPr>
          <w:p w14:paraId="0ED315AA" w14:textId="0D02A156" w:rsidR="00FB5550" w:rsidRPr="00FB5550" w:rsidRDefault="00FB5550" w:rsidP="00FB55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lt-LT"/>
              </w:rPr>
            </w:pPr>
            <w:r w:rsidRPr="00FB5550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121100620</w:t>
            </w:r>
          </w:p>
        </w:tc>
        <w:tc>
          <w:tcPr>
            <w:tcW w:w="2267" w:type="dxa"/>
            <w:vAlign w:val="center"/>
          </w:tcPr>
          <w:p w14:paraId="52F2D1AE" w14:textId="2C8A6615" w:rsidR="00FB5550" w:rsidRDefault="00FB5550" w:rsidP="00FB5550">
            <w:pPr>
              <w:jc w:val="center"/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  <w:t>2025 m. sausio 13</w:t>
            </w:r>
            <w:r w:rsidRPr="00003961">
              <w:rPr>
                <w:rFonts w:ascii="Times New Roman" w:eastAsia="Lucida Sans Unicode" w:hAnsi="Times New Roman"/>
                <w:color w:val="000000" w:themeColor="text1"/>
                <w:sz w:val="23"/>
                <w:szCs w:val="23"/>
              </w:rPr>
              <w:t xml:space="preserve"> d. prašymas</w:t>
            </w:r>
          </w:p>
        </w:tc>
      </w:tr>
    </w:tbl>
    <w:p w14:paraId="5742951F" w14:textId="2F19A656" w:rsidR="00437634" w:rsidRPr="00003961" w:rsidRDefault="00437634" w:rsidP="00903C92">
      <w:pPr>
        <w:pStyle w:val="Pagrindinistekstas"/>
        <w:ind w:firstLine="1276"/>
        <w:rPr>
          <w:color w:val="000000" w:themeColor="text1"/>
          <w:szCs w:val="24"/>
        </w:rPr>
      </w:pPr>
    </w:p>
    <w:p w14:paraId="2F4AF48C" w14:textId="11B7FA5C" w:rsidR="00420F85" w:rsidRPr="00003961" w:rsidRDefault="00437634" w:rsidP="00903C92">
      <w:pPr>
        <w:pStyle w:val="Pagrindinistekstas"/>
        <w:ind w:firstLine="1276"/>
        <w:rPr>
          <w:color w:val="000000" w:themeColor="text1"/>
        </w:rPr>
      </w:pPr>
      <w:r w:rsidRPr="00003961">
        <w:rPr>
          <w:color w:val="000000" w:themeColor="text1"/>
          <w:szCs w:val="24"/>
        </w:rPr>
        <w:t>3</w:t>
      </w:r>
      <w:r w:rsidR="0048552D" w:rsidRPr="00003961">
        <w:rPr>
          <w:color w:val="000000" w:themeColor="text1"/>
          <w:szCs w:val="24"/>
        </w:rPr>
        <w:t xml:space="preserve">. </w:t>
      </w:r>
      <w:r w:rsidR="0048552D" w:rsidRPr="00003961">
        <w:rPr>
          <w:color w:val="000000" w:themeColor="text1"/>
        </w:rPr>
        <w:t>N u s t a t a u, kad vidutinius, didelius ir labai didelius specialiuosius ugdymosi poreikius (toliau ‒ SUP) turinčiam mokiniui, jeigu jo SUP nurodyti Mokinių registre, skiriami 2 (du) NVŠ krepšeliai.</w:t>
      </w:r>
    </w:p>
    <w:p w14:paraId="075C923C" w14:textId="5D8F8A02" w:rsidR="002F2CAD" w:rsidRPr="00003961" w:rsidRDefault="00C43FA5" w:rsidP="00A12B3C">
      <w:pPr>
        <w:ind w:firstLine="1296"/>
        <w:jc w:val="both"/>
        <w:rPr>
          <w:rFonts w:ascii="Times New Roman" w:hAnsi="Times New Roman"/>
          <w:color w:val="000000" w:themeColor="text1"/>
        </w:rPr>
      </w:pPr>
      <w:r w:rsidRPr="00003961">
        <w:rPr>
          <w:rFonts w:ascii="Times New Roman" w:hAnsi="Times New Roman" w:hint="cs"/>
        </w:rPr>
        <w:t>Š</w:t>
      </w:r>
      <w:r w:rsidRPr="00003961">
        <w:rPr>
          <w:rFonts w:ascii="Times New Roman" w:hAnsi="Times New Roman"/>
        </w:rPr>
        <w:t>is potvarkis gali b</w:t>
      </w:r>
      <w:r w:rsidRPr="00003961">
        <w:rPr>
          <w:rFonts w:ascii="Times New Roman" w:hAnsi="Times New Roman" w:hint="cs"/>
        </w:rPr>
        <w:t>ū</w:t>
      </w:r>
      <w:r w:rsidRPr="00003961">
        <w:rPr>
          <w:rFonts w:ascii="Times New Roman" w:hAnsi="Times New Roman"/>
        </w:rPr>
        <w:t>ti skund</w:t>
      </w:r>
      <w:r w:rsidRPr="00003961">
        <w:rPr>
          <w:rFonts w:ascii="Times New Roman" w:hAnsi="Times New Roman" w:hint="cs"/>
        </w:rPr>
        <w:t>ž</w:t>
      </w:r>
      <w:r w:rsidRPr="00003961">
        <w:rPr>
          <w:rFonts w:ascii="Times New Roman" w:hAnsi="Times New Roman"/>
        </w:rPr>
        <w:t>iamas ne v</w:t>
      </w:r>
      <w:r w:rsidRPr="00003961">
        <w:rPr>
          <w:rFonts w:ascii="Times New Roman" w:hAnsi="Times New Roman" w:hint="cs"/>
        </w:rPr>
        <w:t>ė</w:t>
      </w:r>
      <w:r w:rsidRPr="00003961">
        <w:rPr>
          <w:rFonts w:ascii="Times New Roman" w:hAnsi="Times New Roman"/>
        </w:rPr>
        <w:t>liau kaip per vien</w:t>
      </w:r>
      <w:r w:rsidRPr="00003961">
        <w:rPr>
          <w:rFonts w:ascii="Times New Roman" w:hAnsi="Times New Roman" w:hint="cs"/>
        </w:rPr>
        <w:t>ą</w:t>
      </w:r>
      <w:r w:rsidRPr="00003961">
        <w:rPr>
          <w:rFonts w:ascii="Times New Roman" w:hAnsi="Times New Roman"/>
        </w:rPr>
        <w:t xml:space="preserve"> m</w:t>
      </w:r>
      <w:r w:rsidRPr="00003961">
        <w:rPr>
          <w:rFonts w:ascii="Times New Roman" w:hAnsi="Times New Roman" w:hint="cs"/>
        </w:rPr>
        <w:t>ė</w:t>
      </w:r>
      <w:r w:rsidRPr="00003961">
        <w:rPr>
          <w:rFonts w:ascii="Times New Roman" w:hAnsi="Times New Roman"/>
        </w:rPr>
        <w:t>nes</w:t>
      </w:r>
      <w:r w:rsidRPr="00003961">
        <w:rPr>
          <w:rFonts w:ascii="Times New Roman" w:hAnsi="Times New Roman" w:hint="cs"/>
        </w:rPr>
        <w:t>į</w:t>
      </w:r>
      <w:r w:rsidRPr="00003961">
        <w:rPr>
          <w:rFonts w:ascii="Times New Roman" w:hAnsi="Times New Roman"/>
        </w:rPr>
        <w:t xml:space="preserve"> nuo jo </w:t>
      </w:r>
      <w:r w:rsidRPr="00003961">
        <w:rPr>
          <w:rFonts w:ascii="Times New Roman" w:hAnsi="Times New Roman" w:hint="cs"/>
        </w:rPr>
        <w:t>į</w:t>
      </w:r>
      <w:r w:rsidRPr="00003961">
        <w:rPr>
          <w:rFonts w:ascii="Times New Roman" w:hAnsi="Times New Roman"/>
        </w:rPr>
        <w:t>teikimo dienos paduodant skund</w:t>
      </w:r>
      <w:r w:rsidRPr="00003961">
        <w:rPr>
          <w:rFonts w:ascii="Times New Roman" w:hAnsi="Times New Roman" w:hint="cs"/>
        </w:rPr>
        <w:t>ą</w:t>
      </w:r>
      <w:r w:rsidRPr="00003961">
        <w:rPr>
          <w:rFonts w:ascii="Times New Roman" w:hAnsi="Times New Roman"/>
        </w:rPr>
        <w:t xml:space="preserve"> Lietuvos administracini</w:t>
      </w:r>
      <w:r w:rsidRPr="00003961">
        <w:rPr>
          <w:rFonts w:ascii="Times New Roman" w:hAnsi="Times New Roman" w:hint="cs"/>
        </w:rPr>
        <w:t>ų</w:t>
      </w:r>
      <w:r w:rsidRPr="00003961">
        <w:rPr>
          <w:rFonts w:ascii="Times New Roman" w:hAnsi="Times New Roman"/>
        </w:rPr>
        <w:t xml:space="preserve"> gin</w:t>
      </w:r>
      <w:r w:rsidRPr="00003961">
        <w:rPr>
          <w:rFonts w:ascii="Times New Roman" w:hAnsi="Times New Roman" w:hint="cs"/>
        </w:rPr>
        <w:t>čų</w:t>
      </w:r>
      <w:r w:rsidRPr="00003961">
        <w:rPr>
          <w:rFonts w:ascii="Times New Roman" w:hAnsi="Times New Roman"/>
        </w:rPr>
        <w:t xml:space="preserve"> komisijos </w:t>
      </w:r>
      <w:r w:rsidRPr="00003961">
        <w:rPr>
          <w:rFonts w:ascii="Times New Roman" w:hAnsi="Times New Roman" w:hint="cs"/>
        </w:rPr>
        <w:t>Š</w:t>
      </w:r>
      <w:r w:rsidRPr="00003961">
        <w:rPr>
          <w:rFonts w:ascii="Times New Roman" w:hAnsi="Times New Roman"/>
        </w:rPr>
        <w:t>iauli</w:t>
      </w:r>
      <w:r w:rsidRPr="00003961">
        <w:rPr>
          <w:rFonts w:ascii="Times New Roman" w:hAnsi="Times New Roman" w:hint="cs"/>
        </w:rPr>
        <w:t>ų</w:t>
      </w:r>
      <w:r w:rsidRPr="00003961">
        <w:rPr>
          <w:rFonts w:ascii="Times New Roman" w:hAnsi="Times New Roman"/>
        </w:rPr>
        <w:t xml:space="preserve"> apygardos skyriui adresu: Dvaro g. 81, 76299 </w:t>
      </w:r>
      <w:r w:rsidRPr="00003961">
        <w:rPr>
          <w:rFonts w:ascii="Times New Roman" w:hAnsi="Times New Roman" w:hint="cs"/>
        </w:rPr>
        <w:t>Š</w:t>
      </w:r>
      <w:r w:rsidRPr="00003961">
        <w:rPr>
          <w:rFonts w:ascii="Times New Roman" w:hAnsi="Times New Roman"/>
        </w:rPr>
        <w:t>iauliai, arba Region</w:t>
      </w:r>
      <w:r w:rsidRPr="00003961">
        <w:rPr>
          <w:rFonts w:ascii="Times New Roman" w:hAnsi="Times New Roman" w:hint="cs"/>
        </w:rPr>
        <w:t>ų</w:t>
      </w:r>
      <w:r w:rsidRPr="00003961">
        <w:rPr>
          <w:rFonts w:ascii="Times New Roman" w:hAnsi="Times New Roman"/>
        </w:rPr>
        <w:t xml:space="preserve"> administraciniam teismui bet kuriuose </w:t>
      </w:r>
      <w:r w:rsidRPr="00003961">
        <w:rPr>
          <w:rFonts w:ascii="Times New Roman" w:hAnsi="Times New Roman" w:hint="cs"/>
        </w:rPr>
        <w:t>š</w:t>
      </w:r>
      <w:r w:rsidRPr="00003961">
        <w:rPr>
          <w:rFonts w:ascii="Times New Roman" w:hAnsi="Times New Roman"/>
        </w:rPr>
        <w:t>io teismo r</w:t>
      </w:r>
      <w:r w:rsidRPr="00003961">
        <w:rPr>
          <w:rFonts w:ascii="Times New Roman" w:hAnsi="Times New Roman" w:hint="cs"/>
        </w:rPr>
        <w:t>ū</w:t>
      </w:r>
      <w:r w:rsidRPr="00003961">
        <w:rPr>
          <w:rFonts w:ascii="Times New Roman" w:hAnsi="Times New Roman"/>
        </w:rPr>
        <w:t>muose.</w:t>
      </w:r>
    </w:p>
    <w:p w14:paraId="357857F8" w14:textId="77777777" w:rsidR="002F2CAD" w:rsidRPr="00003961" w:rsidRDefault="002F2CAD" w:rsidP="00A12B3C">
      <w:pPr>
        <w:ind w:firstLine="1296"/>
        <w:jc w:val="both"/>
        <w:rPr>
          <w:rFonts w:ascii="Times New Roman" w:hAnsi="Times New Roman"/>
          <w:color w:val="000000" w:themeColor="text1"/>
        </w:rPr>
      </w:pPr>
    </w:p>
    <w:p w14:paraId="54A39263" w14:textId="77777777" w:rsidR="002F2CAD" w:rsidRPr="00003961" w:rsidRDefault="002F2CAD" w:rsidP="002F2CAD">
      <w:pPr>
        <w:tabs>
          <w:tab w:val="left" w:pos="4820"/>
          <w:tab w:val="left" w:pos="7938"/>
          <w:tab w:val="right" w:pos="9570"/>
        </w:tabs>
        <w:jc w:val="center"/>
        <w:rPr>
          <w:rFonts w:ascii="Times New Roman" w:hAnsi="Times New Roman"/>
          <w:color w:val="000000" w:themeColor="text1"/>
        </w:rPr>
      </w:pPr>
    </w:p>
    <w:p w14:paraId="443EDEE7" w14:textId="1D73D6DA" w:rsidR="00A61E3C" w:rsidRPr="000E5493" w:rsidRDefault="002F2CAD" w:rsidP="00513730">
      <w:pPr>
        <w:tabs>
          <w:tab w:val="left" w:pos="4820"/>
          <w:tab w:val="left" w:pos="7938"/>
          <w:tab w:val="right" w:pos="9570"/>
        </w:tabs>
        <w:jc w:val="center"/>
        <w:rPr>
          <w:rFonts w:ascii="Times New Roman" w:hAnsi="Times New Roman"/>
          <w:color w:val="000000" w:themeColor="text1"/>
        </w:rPr>
      </w:pPr>
      <w:r w:rsidRPr="00003961">
        <w:rPr>
          <w:rFonts w:ascii="Times New Roman" w:hAnsi="Times New Roman"/>
          <w:color w:val="000000" w:themeColor="text1"/>
        </w:rPr>
        <w:t xml:space="preserve">Savivaldybės meras </w:t>
      </w:r>
      <w:r w:rsidRPr="00003961">
        <w:rPr>
          <w:rFonts w:ascii="Times New Roman" w:hAnsi="Times New Roman"/>
          <w:color w:val="000000" w:themeColor="text1"/>
        </w:rPr>
        <w:tab/>
        <w:t xml:space="preserve">                                           Artūras Visockas</w:t>
      </w:r>
    </w:p>
    <w:sectPr w:rsidR="00A61E3C" w:rsidRPr="000E5493" w:rsidSect="002436D7">
      <w:pgSz w:w="11906" w:h="16838"/>
      <w:pgMar w:top="1134" w:right="1134" w:bottom="1276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BA"/>
    <w:family w:val="auto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Antrat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38"/>
    <w:rsid w:val="00003961"/>
    <w:rsid w:val="0001371A"/>
    <w:rsid w:val="00025527"/>
    <w:rsid w:val="00046F84"/>
    <w:rsid w:val="00067D28"/>
    <w:rsid w:val="00073128"/>
    <w:rsid w:val="00074810"/>
    <w:rsid w:val="000A473D"/>
    <w:rsid w:val="000B0DA9"/>
    <w:rsid w:val="000B18BF"/>
    <w:rsid w:val="000B65DA"/>
    <w:rsid w:val="000C0892"/>
    <w:rsid w:val="000E5493"/>
    <w:rsid w:val="00102D21"/>
    <w:rsid w:val="00105154"/>
    <w:rsid w:val="001115CA"/>
    <w:rsid w:val="001120B4"/>
    <w:rsid w:val="00121904"/>
    <w:rsid w:val="001943A9"/>
    <w:rsid w:val="001C35D5"/>
    <w:rsid w:val="001C3A3D"/>
    <w:rsid w:val="001C4D4E"/>
    <w:rsid w:val="001E5EC7"/>
    <w:rsid w:val="00207647"/>
    <w:rsid w:val="002344FD"/>
    <w:rsid w:val="002436D7"/>
    <w:rsid w:val="00243B4D"/>
    <w:rsid w:val="00250739"/>
    <w:rsid w:val="00266518"/>
    <w:rsid w:val="00283877"/>
    <w:rsid w:val="00294096"/>
    <w:rsid w:val="00295474"/>
    <w:rsid w:val="002A36C0"/>
    <w:rsid w:val="002B18C0"/>
    <w:rsid w:val="002B3B64"/>
    <w:rsid w:val="002D5ABF"/>
    <w:rsid w:val="002F2CAD"/>
    <w:rsid w:val="00327478"/>
    <w:rsid w:val="00360C98"/>
    <w:rsid w:val="00361F16"/>
    <w:rsid w:val="003621B6"/>
    <w:rsid w:val="00375213"/>
    <w:rsid w:val="003A7716"/>
    <w:rsid w:val="003B046F"/>
    <w:rsid w:val="003C5CF9"/>
    <w:rsid w:val="003E0F5A"/>
    <w:rsid w:val="004208F1"/>
    <w:rsid w:val="00420F85"/>
    <w:rsid w:val="00422E07"/>
    <w:rsid w:val="00427EFF"/>
    <w:rsid w:val="00430203"/>
    <w:rsid w:val="00435DAC"/>
    <w:rsid w:val="00437634"/>
    <w:rsid w:val="00446D15"/>
    <w:rsid w:val="0048552D"/>
    <w:rsid w:val="004C05A4"/>
    <w:rsid w:val="004D54B9"/>
    <w:rsid w:val="004F1938"/>
    <w:rsid w:val="004F2066"/>
    <w:rsid w:val="005104C1"/>
    <w:rsid w:val="00513730"/>
    <w:rsid w:val="0053680B"/>
    <w:rsid w:val="00540808"/>
    <w:rsid w:val="00574F96"/>
    <w:rsid w:val="005B1D7D"/>
    <w:rsid w:val="005B5F22"/>
    <w:rsid w:val="005E5A46"/>
    <w:rsid w:val="005E67AD"/>
    <w:rsid w:val="005F4476"/>
    <w:rsid w:val="00616BAD"/>
    <w:rsid w:val="00627883"/>
    <w:rsid w:val="00630FBA"/>
    <w:rsid w:val="0063401B"/>
    <w:rsid w:val="006371FD"/>
    <w:rsid w:val="00665410"/>
    <w:rsid w:val="0067595E"/>
    <w:rsid w:val="006C7372"/>
    <w:rsid w:val="006D25BF"/>
    <w:rsid w:val="006F597C"/>
    <w:rsid w:val="00703C03"/>
    <w:rsid w:val="00744377"/>
    <w:rsid w:val="0075220D"/>
    <w:rsid w:val="00753069"/>
    <w:rsid w:val="007978AC"/>
    <w:rsid w:val="007A3EF1"/>
    <w:rsid w:val="007B2C2B"/>
    <w:rsid w:val="007D4170"/>
    <w:rsid w:val="008046CA"/>
    <w:rsid w:val="00824E23"/>
    <w:rsid w:val="008669A6"/>
    <w:rsid w:val="00867B12"/>
    <w:rsid w:val="008757DA"/>
    <w:rsid w:val="00890F72"/>
    <w:rsid w:val="008A3D5D"/>
    <w:rsid w:val="008D5E72"/>
    <w:rsid w:val="008E083D"/>
    <w:rsid w:val="008E0A0A"/>
    <w:rsid w:val="00903C92"/>
    <w:rsid w:val="00906C1F"/>
    <w:rsid w:val="00910810"/>
    <w:rsid w:val="00911834"/>
    <w:rsid w:val="00944C95"/>
    <w:rsid w:val="00962A3D"/>
    <w:rsid w:val="00965171"/>
    <w:rsid w:val="00985779"/>
    <w:rsid w:val="00994D79"/>
    <w:rsid w:val="009A3E73"/>
    <w:rsid w:val="009D68F5"/>
    <w:rsid w:val="009E33BF"/>
    <w:rsid w:val="009E347C"/>
    <w:rsid w:val="009E5C5F"/>
    <w:rsid w:val="009F5357"/>
    <w:rsid w:val="00A12B3C"/>
    <w:rsid w:val="00A4090D"/>
    <w:rsid w:val="00A4316C"/>
    <w:rsid w:val="00A613E2"/>
    <w:rsid w:val="00A61E3C"/>
    <w:rsid w:val="00A928ED"/>
    <w:rsid w:val="00AD06A9"/>
    <w:rsid w:val="00AD2600"/>
    <w:rsid w:val="00B077A6"/>
    <w:rsid w:val="00B17BE8"/>
    <w:rsid w:val="00B60EE5"/>
    <w:rsid w:val="00B972C3"/>
    <w:rsid w:val="00BE0D10"/>
    <w:rsid w:val="00BF4C2F"/>
    <w:rsid w:val="00BF4E16"/>
    <w:rsid w:val="00C23D7F"/>
    <w:rsid w:val="00C33F34"/>
    <w:rsid w:val="00C3480C"/>
    <w:rsid w:val="00C43FA5"/>
    <w:rsid w:val="00C83BD4"/>
    <w:rsid w:val="00C84BFB"/>
    <w:rsid w:val="00C96AB5"/>
    <w:rsid w:val="00C97FB7"/>
    <w:rsid w:val="00CA0ADC"/>
    <w:rsid w:val="00CE7666"/>
    <w:rsid w:val="00CF4D04"/>
    <w:rsid w:val="00D03A38"/>
    <w:rsid w:val="00D065DE"/>
    <w:rsid w:val="00D279BC"/>
    <w:rsid w:val="00D404C7"/>
    <w:rsid w:val="00D42C4C"/>
    <w:rsid w:val="00D61201"/>
    <w:rsid w:val="00D64215"/>
    <w:rsid w:val="00D92DE5"/>
    <w:rsid w:val="00DA574D"/>
    <w:rsid w:val="00DA733E"/>
    <w:rsid w:val="00DD184E"/>
    <w:rsid w:val="00DD1ACA"/>
    <w:rsid w:val="00DF30FA"/>
    <w:rsid w:val="00DF4D24"/>
    <w:rsid w:val="00E0024F"/>
    <w:rsid w:val="00E06D32"/>
    <w:rsid w:val="00E1710D"/>
    <w:rsid w:val="00E26D32"/>
    <w:rsid w:val="00E33F32"/>
    <w:rsid w:val="00E52117"/>
    <w:rsid w:val="00E53120"/>
    <w:rsid w:val="00E62B0D"/>
    <w:rsid w:val="00ED7CF8"/>
    <w:rsid w:val="00F11907"/>
    <w:rsid w:val="00F35A5B"/>
    <w:rsid w:val="00F600A0"/>
    <w:rsid w:val="00FB5550"/>
    <w:rsid w:val="00FB6A55"/>
    <w:rsid w:val="00F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69D30"/>
  <w15:chartTrackingRefBased/>
  <w15:docId w15:val="{B1CCACE6-FFF9-494A-8CF6-69AFE8C6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B65D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D03A38"/>
    <w:pPr>
      <w:keepNext/>
      <w:numPr>
        <w:numId w:val="1"/>
      </w:numPr>
      <w:jc w:val="center"/>
      <w:outlineLvl w:val="0"/>
    </w:pPr>
    <w:rPr>
      <w:b/>
    </w:rPr>
  </w:style>
  <w:style w:type="paragraph" w:styleId="Antrat2">
    <w:name w:val="heading 2"/>
    <w:basedOn w:val="prastasis"/>
    <w:next w:val="prastasis"/>
    <w:link w:val="Antrat2Diagrama"/>
    <w:unhideWhenUsed/>
    <w:qFormat/>
    <w:rsid w:val="00D03A38"/>
    <w:pPr>
      <w:keepNext/>
      <w:numPr>
        <w:ilvl w:val="1"/>
        <w:numId w:val="1"/>
      </w:numPr>
      <w:jc w:val="right"/>
      <w:outlineLvl w:val="1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D03A38"/>
    <w:rPr>
      <w:rFonts w:ascii="Thorndale" w:eastAsia="HG Mincho Light J" w:hAnsi="Thorndale" w:cs="Times New Roman"/>
      <w:b/>
      <w:color w:val="000000"/>
      <w:sz w:val="24"/>
      <w:szCs w:val="24"/>
    </w:rPr>
  </w:style>
  <w:style w:type="character" w:customStyle="1" w:styleId="Antrat2Diagrama">
    <w:name w:val="Antraštė 2 Diagrama"/>
    <w:basedOn w:val="Numatytasispastraiposriftas"/>
    <w:link w:val="Antrat2"/>
    <w:rsid w:val="00D03A38"/>
    <w:rPr>
      <w:rFonts w:ascii="Thorndale" w:eastAsia="HG Mincho Light J" w:hAnsi="Thorndale" w:cs="Times New Roman"/>
      <w:b/>
      <w:color w:val="000000"/>
      <w:sz w:val="24"/>
      <w:szCs w:val="24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03A38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03A38"/>
    <w:rPr>
      <w:rFonts w:ascii="Thorndale" w:eastAsia="HG Mincho Light J" w:hAnsi="Thorndale" w:cs="Times New Roman"/>
      <w:color w:val="000000"/>
      <w:sz w:val="20"/>
      <w:szCs w:val="20"/>
    </w:rPr>
  </w:style>
  <w:style w:type="paragraph" w:styleId="Pagrindinistekstas">
    <w:name w:val="Body Text"/>
    <w:basedOn w:val="prastasis"/>
    <w:link w:val="PagrindinistekstasDiagrama"/>
    <w:unhideWhenUsed/>
    <w:rsid w:val="00D03A38"/>
    <w:pPr>
      <w:widowControl/>
      <w:suppressAutoHyphens w:val="0"/>
      <w:jc w:val="both"/>
    </w:pPr>
    <w:rPr>
      <w:rFonts w:ascii="Times New Roman" w:eastAsia="Times New Roman" w:hAnsi="Times New Roman"/>
      <w:color w:val="auto"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D03A38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as">
    <w:name w:val="Tekstas"/>
    <w:basedOn w:val="prastasis"/>
    <w:rsid w:val="00D03A38"/>
    <w:pPr>
      <w:tabs>
        <w:tab w:val="center" w:pos="5049"/>
      </w:tabs>
      <w:jc w:val="both"/>
    </w:pPr>
  </w:style>
  <w:style w:type="paragraph" w:customStyle="1" w:styleId="Antrat20">
    <w:name w:val="Antraštė2"/>
    <w:basedOn w:val="prastasis"/>
    <w:next w:val="Tekstas"/>
    <w:rsid w:val="00D03A38"/>
    <w:pPr>
      <w:suppressLineNumbers/>
      <w:spacing w:before="120" w:after="120"/>
    </w:pPr>
    <w:rPr>
      <w:rFonts w:ascii="Times New Roman" w:hAnsi="Times New Roman"/>
      <w:i/>
      <w:sz w:val="2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03A38"/>
    <w:rPr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03A3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03A38"/>
    <w:rPr>
      <w:rFonts w:ascii="Segoe UI" w:eastAsia="HG Mincho Light J" w:hAnsi="Segoe UI" w:cs="Segoe UI"/>
      <w:color w:val="000000"/>
      <w:sz w:val="18"/>
      <w:szCs w:val="18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1183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11834"/>
    <w:rPr>
      <w:rFonts w:ascii="Thorndale" w:eastAsia="HG Mincho Light J" w:hAnsi="Thorndale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6FB22-FBA5-45C8-9843-07CB19B10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13313</Words>
  <Characters>7589</Characters>
  <Application>Microsoft Office Word</Application>
  <DocSecurity>0</DocSecurity>
  <Lines>63</Lines>
  <Paragraphs>41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 Šimkevičienė</dc:creator>
  <cp:lastModifiedBy>Rasa Žukaitytė-Šimkevičienė</cp:lastModifiedBy>
  <cp:revision>3</cp:revision>
  <cp:lastPrinted>2025-01-08T12:58:00Z</cp:lastPrinted>
  <dcterms:created xsi:type="dcterms:W3CDTF">2025-02-13T12:12:00Z</dcterms:created>
  <dcterms:modified xsi:type="dcterms:W3CDTF">2025-02-13T12:12:00Z</dcterms:modified>
</cp:coreProperties>
</file>