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C89" w:rsidRDefault="00E82C89" w:rsidP="00A770A7">
      <w:pPr>
        <w:ind w:left="4678"/>
      </w:pPr>
      <w:r>
        <w:t xml:space="preserve">Šiaulių miesto vaikų dienos centrų tinklo plėtros partnerių atrankos tvarkos aprašo </w:t>
      </w:r>
    </w:p>
    <w:p w:rsidR="00E82C89" w:rsidRDefault="00E82C89" w:rsidP="00A770A7">
      <w:pPr>
        <w:ind w:left="4678"/>
      </w:pPr>
      <w:r>
        <w:t>1 priedas</w:t>
      </w:r>
    </w:p>
    <w:p w:rsidR="00E82C89" w:rsidRDefault="00E82C89" w:rsidP="00E82C89">
      <w:pPr>
        <w:jc w:val="center"/>
        <w:rPr>
          <w:b/>
        </w:rPr>
      </w:pPr>
    </w:p>
    <w:p w:rsidR="004E32A1" w:rsidRDefault="004E32A1" w:rsidP="00E82C89">
      <w:pPr>
        <w:jc w:val="center"/>
        <w:rPr>
          <w:b/>
        </w:rPr>
      </w:pPr>
    </w:p>
    <w:p w:rsidR="00E82C89" w:rsidRDefault="00E82C89" w:rsidP="00E82C89">
      <w:pPr>
        <w:jc w:val="center"/>
        <w:rPr>
          <w:b/>
        </w:rPr>
      </w:pPr>
      <w:r>
        <w:rPr>
          <w:b/>
        </w:rPr>
        <w:t>(Paraiškos Šiaulių miesto vaikų dienos centrų tinklo plėtros partnerių atrankai forma)</w:t>
      </w:r>
    </w:p>
    <w:p w:rsidR="00E82C89" w:rsidRDefault="00E82C89" w:rsidP="00E82C89">
      <w:pPr>
        <w:jc w:val="center"/>
        <w:rPr>
          <w:b/>
        </w:rPr>
      </w:pPr>
    </w:p>
    <w:tbl>
      <w:tblPr>
        <w:tblW w:w="96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tblPr>
      <w:tblGrid>
        <w:gridCol w:w="2830"/>
        <w:gridCol w:w="6798"/>
      </w:tblGrid>
      <w:tr w:rsidR="00E82C89" w:rsidTr="00B87D00">
        <w:trPr>
          <w:trHeight w:val="342"/>
        </w:trPr>
        <w:tc>
          <w:tcPr>
            <w:tcW w:w="2830" w:type="dxa"/>
            <w:tcBorders>
              <w:top w:val="single" w:sz="4" w:space="0" w:color="000000"/>
              <w:left w:val="single" w:sz="4" w:space="0" w:color="000000"/>
              <w:bottom w:val="single" w:sz="4" w:space="0" w:color="000000"/>
              <w:right w:val="single" w:sz="4" w:space="0" w:color="000000"/>
            </w:tcBorders>
            <w:hideMark/>
          </w:tcPr>
          <w:p w:rsidR="00E82C89" w:rsidRDefault="006721CD" w:rsidP="00AF0E2C">
            <w:pPr>
              <w:keepNext/>
              <w:shd w:val="clear" w:color="auto" w:fill="FFFFFF"/>
              <w:suppressAutoHyphens/>
            </w:pPr>
            <w:r>
              <w:t>Pareiškėjo</w:t>
            </w:r>
            <w:r w:rsidR="00E82C89">
              <w:t xml:space="preserve"> pavadinimas</w:t>
            </w:r>
          </w:p>
        </w:tc>
        <w:tc>
          <w:tcPr>
            <w:tcW w:w="6798" w:type="dxa"/>
            <w:tcBorders>
              <w:top w:val="single" w:sz="4" w:space="0" w:color="000000"/>
              <w:left w:val="single" w:sz="4" w:space="0" w:color="000000"/>
              <w:bottom w:val="single" w:sz="4" w:space="0" w:color="000000"/>
              <w:right w:val="single" w:sz="4" w:space="0" w:color="000000"/>
            </w:tcBorders>
          </w:tcPr>
          <w:p w:rsidR="00E82C89" w:rsidRDefault="00E82C89" w:rsidP="00B87D00">
            <w:pPr>
              <w:keepNext/>
              <w:shd w:val="clear" w:color="auto" w:fill="FFFFFF"/>
              <w:suppressAutoHyphens/>
              <w:jc w:val="center"/>
              <w:rPr>
                <w:b/>
              </w:rPr>
            </w:pPr>
          </w:p>
        </w:tc>
      </w:tr>
    </w:tbl>
    <w:p w:rsidR="00E82C89" w:rsidRDefault="00E82C89" w:rsidP="00E82C89"/>
    <w:p w:rsidR="00E82C89" w:rsidRDefault="00E82C89" w:rsidP="00E82C89">
      <w:pPr>
        <w:jc w:val="center"/>
        <w:rPr>
          <w:b/>
        </w:rPr>
      </w:pPr>
      <w:r>
        <w:rPr>
          <w:b/>
        </w:rPr>
        <w:t>PARAIŠKA</w:t>
      </w:r>
    </w:p>
    <w:p w:rsidR="00E82C89" w:rsidRDefault="00E82C89" w:rsidP="00E82C89">
      <w:pPr>
        <w:jc w:val="center"/>
        <w:rPr>
          <w:b/>
        </w:rPr>
      </w:pPr>
      <w:r>
        <w:rPr>
          <w:b/>
        </w:rPr>
        <w:t>ŠIAULIŲ MIESTO VAIKŲ DIENOS CENTRŲ TINKLO PLĖTROS PARTNERIŲ ATRANKAI</w:t>
      </w:r>
    </w:p>
    <w:p w:rsidR="00E82C89" w:rsidRDefault="00E82C89" w:rsidP="00E82C89">
      <w:pPr>
        <w:jc w:val="center"/>
        <w:rPr>
          <w:b/>
        </w:rPr>
      </w:pPr>
      <w:r>
        <w:rPr>
          <w:b/>
        </w:rPr>
        <w:t>____________________</w:t>
      </w:r>
    </w:p>
    <w:p w:rsidR="00E82C89" w:rsidRDefault="00E82C89" w:rsidP="00E82C89">
      <w:pPr>
        <w:jc w:val="center"/>
      </w:pPr>
      <w:r>
        <w:t>(data)</w:t>
      </w:r>
    </w:p>
    <w:p w:rsidR="00E82C89" w:rsidRDefault="00E82C89" w:rsidP="00E82C89">
      <w:pPr>
        <w:jc w:val="center"/>
      </w:pPr>
    </w:p>
    <w:p w:rsidR="00E82C89" w:rsidRDefault="00E82C89" w:rsidP="00E82C89">
      <w:pPr>
        <w:ind w:firstLine="426"/>
        <w:rPr>
          <w:b/>
        </w:rPr>
      </w:pPr>
      <w:r w:rsidRPr="00E82C89">
        <w:rPr>
          <w:b/>
        </w:rPr>
        <w:t>I. INFORMACIJA APIE PARAIŠKOS TEIKĖJĄ</w:t>
      </w:r>
    </w:p>
    <w:p w:rsidR="00E82C89" w:rsidRPr="00E82C89" w:rsidRDefault="00E82C89" w:rsidP="00E82C89">
      <w:pPr>
        <w:ind w:firstLine="426"/>
        <w:rPr>
          <w:b/>
        </w:rPr>
      </w:pPr>
    </w:p>
    <w:tbl>
      <w:tblPr>
        <w:tblW w:w="96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tblPr>
      <w:tblGrid>
        <w:gridCol w:w="4282"/>
        <w:gridCol w:w="5346"/>
      </w:tblGrid>
      <w:tr w:rsidR="00E82C89" w:rsidTr="00DA77B7">
        <w:tc>
          <w:tcPr>
            <w:tcW w:w="4282" w:type="dxa"/>
            <w:tcBorders>
              <w:top w:val="single" w:sz="4" w:space="0" w:color="000000"/>
              <w:left w:val="single" w:sz="4" w:space="0" w:color="000000"/>
              <w:bottom w:val="single" w:sz="4" w:space="0" w:color="000000"/>
              <w:right w:val="single" w:sz="4" w:space="0" w:color="000000"/>
            </w:tcBorders>
            <w:hideMark/>
          </w:tcPr>
          <w:p w:rsidR="00E82C89" w:rsidRPr="00E82C89" w:rsidRDefault="00AF0E2C" w:rsidP="00B87D00">
            <w:pPr>
              <w:keepNext/>
              <w:shd w:val="clear" w:color="auto" w:fill="FFFFFF"/>
              <w:suppressAutoHyphens/>
              <w:rPr>
                <w:szCs w:val="24"/>
              </w:rPr>
            </w:pPr>
            <w:r>
              <w:rPr>
                <w:szCs w:val="24"/>
              </w:rPr>
              <w:t>Juridinio asmens k</w:t>
            </w:r>
            <w:r w:rsidR="00E82C89" w:rsidRPr="00E82C89">
              <w:rPr>
                <w:szCs w:val="24"/>
              </w:rPr>
              <w:t>odas</w:t>
            </w:r>
          </w:p>
        </w:tc>
        <w:tc>
          <w:tcPr>
            <w:tcW w:w="5346" w:type="dxa"/>
            <w:tcBorders>
              <w:top w:val="single" w:sz="4" w:space="0" w:color="000000"/>
              <w:left w:val="single" w:sz="4" w:space="0" w:color="000000"/>
              <w:bottom w:val="single" w:sz="4" w:space="0" w:color="000000"/>
              <w:right w:val="single" w:sz="4" w:space="0" w:color="000000"/>
            </w:tcBorders>
          </w:tcPr>
          <w:p w:rsidR="00E82C89" w:rsidRDefault="00E82C89" w:rsidP="00B87D00">
            <w:pPr>
              <w:keepNext/>
              <w:shd w:val="clear" w:color="auto" w:fill="FFFFFF"/>
              <w:suppressAutoHyphens/>
            </w:pPr>
          </w:p>
        </w:tc>
      </w:tr>
      <w:tr w:rsidR="006721CD" w:rsidTr="00DA77B7">
        <w:tc>
          <w:tcPr>
            <w:tcW w:w="4282" w:type="dxa"/>
            <w:tcBorders>
              <w:top w:val="single" w:sz="4" w:space="0" w:color="000000"/>
              <w:left w:val="single" w:sz="4" w:space="0" w:color="000000"/>
              <w:bottom w:val="single" w:sz="4" w:space="0" w:color="000000"/>
              <w:right w:val="single" w:sz="4" w:space="0" w:color="000000"/>
            </w:tcBorders>
          </w:tcPr>
          <w:p w:rsidR="006721CD" w:rsidRDefault="006721CD" w:rsidP="00B87D00">
            <w:pPr>
              <w:keepNext/>
              <w:shd w:val="clear" w:color="auto" w:fill="FFFFFF"/>
              <w:suppressAutoHyphens/>
              <w:rPr>
                <w:szCs w:val="24"/>
              </w:rPr>
            </w:pPr>
            <w:r>
              <w:rPr>
                <w:szCs w:val="24"/>
              </w:rPr>
              <w:t xml:space="preserve">Adresas </w:t>
            </w:r>
          </w:p>
        </w:tc>
        <w:tc>
          <w:tcPr>
            <w:tcW w:w="5346" w:type="dxa"/>
            <w:tcBorders>
              <w:top w:val="single" w:sz="4" w:space="0" w:color="000000"/>
              <w:left w:val="single" w:sz="4" w:space="0" w:color="000000"/>
              <w:bottom w:val="single" w:sz="4" w:space="0" w:color="000000"/>
              <w:right w:val="single" w:sz="4" w:space="0" w:color="000000"/>
            </w:tcBorders>
          </w:tcPr>
          <w:p w:rsidR="006721CD" w:rsidRDefault="006721CD" w:rsidP="00B87D00">
            <w:pPr>
              <w:keepNext/>
              <w:shd w:val="clear" w:color="auto" w:fill="FFFFFF"/>
              <w:suppressAutoHyphens/>
            </w:pPr>
          </w:p>
        </w:tc>
      </w:tr>
      <w:tr w:rsidR="00E82C89" w:rsidTr="00DA77B7">
        <w:tc>
          <w:tcPr>
            <w:tcW w:w="4282" w:type="dxa"/>
            <w:tcBorders>
              <w:top w:val="single" w:sz="4" w:space="0" w:color="000000"/>
              <w:left w:val="single" w:sz="4" w:space="0" w:color="000000"/>
              <w:bottom w:val="single" w:sz="4" w:space="0" w:color="000000"/>
              <w:right w:val="single" w:sz="4" w:space="0" w:color="000000"/>
            </w:tcBorders>
            <w:hideMark/>
          </w:tcPr>
          <w:p w:rsidR="00E82C89" w:rsidRPr="00E82C89" w:rsidRDefault="006721CD" w:rsidP="00B87D00">
            <w:pPr>
              <w:keepNext/>
              <w:shd w:val="clear" w:color="auto" w:fill="FFFFFF"/>
              <w:suppressAutoHyphens/>
              <w:rPr>
                <w:szCs w:val="24"/>
              </w:rPr>
            </w:pPr>
            <w:r w:rsidRPr="00AA3A98">
              <w:rPr>
                <w:szCs w:val="24"/>
              </w:rPr>
              <w:t>Adresas, kuriame yra arba bus vykdoma</w:t>
            </w:r>
            <w:r w:rsidR="009825FB" w:rsidRPr="00AA3A98">
              <w:rPr>
                <w:szCs w:val="24"/>
              </w:rPr>
              <w:t xml:space="preserve"> VDC</w:t>
            </w:r>
            <w:r w:rsidRPr="00AA3A98">
              <w:rPr>
                <w:szCs w:val="24"/>
              </w:rPr>
              <w:t xml:space="preserve"> veikla</w:t>
            </w:r>
          </w:p>
        </w:tc>
        <w:tc>
          <w:tcPr>
            <w:tcW w:w="5346" w:type="dxa"/>
            <w:tcBorders>
              <w:top w:val="single" w:sz="4" w:space="0" w:color="000000"/>
              <w:left w:val="single" w:sz="4" w:space="0" w:color="000000"/>
              <w:bottom w:val="single" w:sz="4" w:space="0" w:color="000000"/>
              <w:right w:val="single" w:sz="4" w:space="0" w:color="000000"/>
            </w:tcBorders>
          </w:tcPr>
          <w:p w:rsidR="00E82C89" w:rsidRDefault="00E82C89" w:rsidP="00B87D00">
            <w:pPr>
              <w:keepNext/>
              <w:shd w:val="clear" w:color="auto" w:fill="FFFFFF"/>
              <w:suppressAutoHyphens/>
            </w:pPr>
          </w:p>
        </w:tc>
      </w:tr>
      <w:tr w:rsidR="00E82C89" w:rsidTr="00DA77B7">
        <w:tc>
          <w:tcPr>
            <w:tcW w:w="4282" w:type="dxa"/>
            <w:tcBorders>
              <w:top w:val="single" w:sz="4" w:space="0" w:color="000000"/>
              <w:left w:val="single" w:sz="4" w:space="0" w:color="000000"/>
              <w:bottom w:val="single" w:sz="4" w:space="0" w:color="000000"/>
              <w:right w:val="single" w:sz="4" w:space="0" w:color="000000"/>
            </w:tcBorders>
            <w:hideMark/>
          </w:tcPr>
          <w:p w:rsidR="00E82C89" w:rsidRPr="00E82C89" w:rsidRDefault="00E82C89" w:rsidP="00B87D00">
            <w:pPr>
              <w:keepNext/>
              <w:shd w:val="clear" w:color="auto" w:fill="FFFFFF"/>
              <w:suppressAutoHyphens/>
              <w:rPr>
                <w:szCs w:val="24"/>
              </w:rPr>
            </w:pPr>
            <w:r w:rsidRPr="00E82C89">
              <w:rPr>
                <w:szCs w:val="24"/>
              </w:rPr>
              <w:t>Telefonas</w:t>
            </w:r>
          </w:p>
        </w:tc>
        <w:tc>
          <w:tcPr>
            <w:tcW w:w="5346" w:type="dxa"/>
            <w:tcBorders>
              <w:top w:val="single" w:sz="4" w:space="0" w:color="000000"/>
              <w:left w:val="single" w:sz="4" w:space="0" w:color="000000"/>
              <w:bottom w:val="single" w:sz="4" w:space="0" w:color="000000"/>
              <w:right w:val="single" w:sz="4" w:space="0" w:color="000000"/>
            </w:tcBorders>
          </w:tcPr>
          <w:p w:rsidR="00E82C89" w:rsidRDefault="00E82C89" w:rsidP="00B87D00">
            <w:pPr>
              <w:keepNext/>
              <w:shd w:val="clear" w:color="auto" w:fill="FFFFFF"/>
              <w:suppressAutoHyphens/>
            </w:pPr>
          </w:p>
        </w:tc>
      </w:tr>
      <w:tr w:rsidR="00E82C89" w:rsidTr="00DA77B7">
        <w:tc>
          <w:tcPr>
            <w:tcW w:w="4282" w:type="dxa"/>
            <w:tcBorders>
              <w:top w:val="single" w:sz="4" w:space="0" w:color="000000"/>
              <w:left w:val="single" w:sz="4" w:space="0" w:color="000000"/>
              <w:bottom w:val="single" w:sz="4" w:space="0" w:color="000000"/>
              <w:right w:val="single" w:sz="4" w:space="0" w:color="000000"/>
            </w:tcBorders>
            <w:hideMark/>
          </w:tcPr>
          <w:p w:rsidR="00E82C89" w:rsidRPr="00E82C89" w:rsidRDefault="00E82C89" w:rsidP="00B87D00">
            <w:pPr>
              <w:keepNext/>
              <w:shd w:val="clear" w:color="auto" w:fill="FFFFFF"/>
              <w:suppressAutoHyphens/>
              <w:rPr>
                <w:szCs w:val="24"/>
              </w:rPr>
            </w:pPr>
            <w:r w:rsidRPr="00E82C89">
              <w:rPr>
                <w:szCs w:val="24"/>
              </w:rPr>
              <w:t>Elektroninis paštas</w:t>
            </w:r>
          </w:p>
        </w:tc>
        <w:tc>
          <w:tcPr>
            <w:tcW w:w="5346" w:type="dxa"/>
            <w:tcBorders>
              <w:top w:val="single" w:sz="4" w:space="0" w:color="000000"/>
              <w:left w:val="single" w:sz="4" w:space="0" w:color="000000"/>
              <w:bottom w:val="single" w:sz="4" w:space="0" w:color="000000"/>
              <w:right w:val="single" w:sz="4" w:space="0" w:color="000000"/>
            </w:tcBorders>
          </w:tcPr>
          <w:p w:rsidR="00E82C89" w:rsidRDefault="00E82C89" w:rsidP="00B87D00">
            <w:pPr>
              <w:keepNext/>
              <w:shd w:val="clear" w:color="auto" w:fill="FFFFFF"/>
              <w:suppressAutoHyphens/>
            </w:pPr>
          </w:p>
        </w:tc>
      </w:tr>
      <w:tr w:rsidR="00E82C89" w:rsidTr="00DA77B7">
        <w:tc>
          <w:tcPr>
            <w:tcW w:w="4282" w:type="dxa"/>
            <w:tcBorders>
              <w:top w:val="single" w:sz="4" w:space="0" w:color="000000"/>
              <w:left w:val="single" w:sz="4" w:space="0" w:color="000000"/>
              <w:bottom w:val="single" w:sz="4" w:space="0" w:color="000000"/>
              <w:right w:val="single" w:sz="4" w:space="0" w:color="000000"/>
            </w:tcBorders>
          </w:tcPr>
          <w:p w:rsidR="00E82C89" w:rsidRPr="00E82C89" w:rsidRDefault="00E82C89" w:rsidP="00E82C89">
            <w:pPr>
              <w:spacing w:line="254" w:lineRule="auto"/>
              <w:jc w:val="both"/>
              <w:rPr>
                <w:szCs w:val="24"/>
              </w:rPr>
            </w:pPr>
            <w:r w:rsidRPr="00E82C89">
              <w:rPr>
                <w:szCs w:val="24"/>
              </w:rPr>
              <w:t>Banko rekvizitai (sąskaitos numeris, banko pavadinimas, kodas)</w:t>
            </w:r>
          </w:p>
        </w:tc>
        <w:tc>
          <w:tcPr>
            <w:tcW w:w="5346" w:type="dxa"/>
            <w:tcBorders>
              <w:top w:val="single" w:sz="4" w:space="0" w:color="000000"/>
              <w:left w:val="single" w:sz="4" w:space="0" w:color="000000"/>
              <w:bottom w:val="single" w:sz="4" w:space="0" w:color="000000"/>
              <w:right w:val="single" w:sz="4" w:space="0" w:color="000000"/>
            </w:tcBorders>
          </w:tcPr>
          <w:p w:rsidR="00E82C89" w:rsidRDefault="00E82C89" w:rsidP="00E82C89">
            <w:pPr>
              <w:keepNext/>
              <w:shd w:val="clear" w:color="auto" w:fill="FFFFFF"/>
              <w:suppressAutoHyphens/>
            </w:pPr>
          </w:p>
        </w:tc>
      </w:tr>
      <w:tr w:rsidR="00E82C89" w:rsidTr="00DA77B7">
        <w:tc>
          <w:tcPr>
            <w:tcW w:w="4282" w:type="dxa"/>
            <w:tcBorders>
              <w:top w:val="single" w:sz="4" w:space="0" w:color="000000"/>
              <w:left w:val="single" w:sz="4" w:space="0" w:color="000000"/>
              <w:bottom w:val="single" w:sz="4" w:space="0" w:color="000000"/>
              <w:right w:val="single" w:sz="4" w:space="0" w:color="000000"/>
            </w:tcBorders>
          </w:tcPr>
          <w:p w:rsidR="00E82C89" w:rsidRPr="00E82C89" w:rsidRDefault="00E82C89" w:rsidP="00E82C89">
            <w:pPr>
              <w:spacing w:line="254" w:lineRule="auto"/>
              <w:jc w:val="both"/>
              <w:rPr>
                <w:szCs w:val="24"/>
              </w:rPr>
            </w:pPr>
            <w:r w:rsidRPr="00E82C89">
              <w:rPr>
                <w:szCs w:val="24"/>
              </w:rPr>
              <w:t xml:space="preserve">Vadovo vardas, pavardė </w:t>
            </w:r>
          </w:p>
        </w:tc>
        <w:tc>
          <w:tcPr>
            <w:tcW w:w="5346" w:type="dxa"/>
            <w:tcBorders>
              <w:top w:val="single" w:sz="4" w:space="0" w:color="000000"/>
              <w:left w:val="single" w:sz="4" w:space="0" w:color="000000"/>
              <w:bottom w:val="single" w:sz="4" w:space="0" w:color="000000"/>
              <w:right w:val="single" w:sz="4" w:space="0" w:color="000000"/>
            </w:tcBorders>
          </w:tcPr>
          <w:p w:rsidR="00E82C89" w:rsidRDefault="00E82C89" w:rsidP="00E82C89">
            <w:pPr>
              <w:keepNext/>
              <w:shd w:val="clear" w:color="auto" w:fill="FFFFFF"/>
              <w:suppressAutoHyphens/>
            </w:pPr>
          </w:p>
        </w:tc>
      </w:tr>
      <w:tr w:rsidR="00E82C89" w:rsidTr="00DA77B7">
        <w:tc>
          <w:tcPr>
            <w:tcW w:w="4282" w:type="dxa"/>
            <w:tcBorders>
              <w:top w:val="single" w:sz="4" w:space="0" w:color="000000"/>
              <w:left w:val="single" w:sz="4" w:space="0" w:color="000000"/>
              <w:bottom w:val="single" w:sz="4" w:space="0" w:color="000000"/>
              <w:right w:val="single" w:sz="4" w:space="0" w:color="000000"/>
            </w:tcBorders>
          </w:tcPr>
          <w:p w:rsidR="00E82C89" w:rsidRPr="00E82C89" w:rsidRDefault="00E82C89" w:rsidP="00E82C89">
            <w:pPr>
              <w:spacing w:line="254" w:lineRule="auto"/>
              <w:jc w:val="both"/>
              <w:rPr>
                <w:szCs w:val="24"/>
              </w:rPr>
            </w:pPr>
            <w:r w:rsidRPr="00E82C89">
              <w:rPr>
                <w:szCs w:val="24"/>
              </w:rPr>
              <w:t>Kontaktinio asmens vardas, pavardė</w:t>
            </w:r>
          </w:p>
        </w:tc>
        <w:tc>
          <w:tcPr>
            <w:tcW w:w="5346" w:type="dxa"/>
            <w:tcBorders>
              <w:top w:val="single" w:sz="4" w:space="0" w:color="000000"/>
              <w:left w:val="single" w:sz="4" w:space="0" w:color="000000"/>
              <w:bottom w:val="single" w:sz="4" w:space="0" w:color="000000"/>
              <w:right w:val="single" w:sz="4" w:space="0" w:color="000000"/>
            </w:tcBorders>
          </w:tcPr>
          <w:p w:rsidR="00E82C89" w:rsidRDefault="00E82C89" w:rsidP="00E82C89">
            <w:pPr>
              <w:keepNext/>
              <w:shd w:val="clear" w:color="auto" w:fill="FFFFFF"/>
              <w:suppressAutoHyphens/>
            </w:pPr>
          </w:p>
        </w:tc>
      </w:tr>
      <w:tr w:rsidR="00E82C89" w:rsidTr="00DA77B7">
        <w:tc>
          <w:tcPr>
            <w:tcW w:w="4282" w:type="dxa"/>
            <w:tcBorders>
              <w:top w:val="single" w:sz="4" w:space="0" w:color="000000"/>
              <w:left w:val="single" w:sz="4" w:space="0" w:color="000000"/>
              <w:bottom w:val="single" w:sz="4" w:space="0" w:color="000000"/>
              <w:right w:val="single" w:sz="4" w:space="0" w:color="000000"/>
            </w:tcBorders>
          </w:tcPr>
          <w:p w:rsidR="00E82C89" w:rsidRPr="00E82C89" w:rsidRDefault="00E82C89" w:rsidP="00E82C89">
            <w:pPr>
              <w:spacing w:line="254" w:lineRule="auto"/>
              <w:jc w:val="both"/>
              <w:rPr>
                <w:szCs w:val="24"/>
              </w:rPr>
            </w:pPr>
            <w:r w:rsidRPr="00E82C89">
              <w:rPr>
                <w:szCs w:val="24"/>
              </w:rPr>
              <w:t>Kontaktinio asmens telefono numeris, elektroninio pašto adresas</w:t>
            </w:r>
          </w:p>
        </w:tc>
        <w:tc>
          <w:tcPr>
            <w:tcW w:w="5346" w:type="dxa"/>
            <w:tcBorders>
              <w:top w:val="single" w:sz="4" w:space="0" w:color="000000"/>
              <w:left w:val="single" w:sz="4" w:space="0" w:color="000000"/>
              <w:bottom w:val="single" w:sz="4" w:space="0" w:color="000000"/>
              <w:right w:val="single" w:sz="4" w:space="0" w:color="000000"/>
            </w:tcBorders>
          </w:tcPr>
          <w:p w:rsidR="00E82C89" w:rsidRDefault="00E82C89" w:rsidP="00E82C89">
            <w:pPr>
              <w:keepNext/>
              <w:shd w:val="clear" w:color="auto" w:fill="FFFFFF"/>
              <w:suppressAutoHyphens/>
            </w:pPr>
          </w:p>
        </w:tc>
      </w:tr>
    </w:tbl>
    <w:p w:rsidR="00E82C89" w:rsidRDefault="00E82C89" w:rsidP="00E82C89"/>
    <w:p w:rsidR="00E82C89" w:rsidRDefault="00E82C89" w:rsidP="00E82C89">
      <w:pPr>
        <w:ind w:firstLine="426"/>
        <w:jc w:val="both"/>
        <w:rPr>
          <w:b/>
        </w:rPr>
      </w:pPr>
      <w:r w:rsidRPr="00E82C89">
        <w:rPr>
          <w:b/>
        </w:rPr>
        <w:t>II.</w:t>
      </w:r>
      <w:r>
        <w:t xml:space="preserve"> </w:t>
      </w:r>
      <w:r w:rsidRPr="00E82C89">
        <w:rPr>
          <w:b/>
        </w:rPr>
        <w:t>INFORMACIJA APIE VYKDOMĄ (VYKDYTINĄ) VAIKŲ DIENOS CENTRŲ VEIKLĄ</w:t>
      </w:r>
    </w:p>
    <w:p w:rsidR="00E82C89" w:rsidRDefault="00E82C89" w:rsidP="00E82C89">
      <w:pPr>
        <w:ind w:firstLine="426"/>
        <w:jc w:val="both"/>
        <w:rPr>
          <w:b/>
        </w:rPr>
      </w:pPr>
    </w:p>
    <w:tbl>
      <w:tblPr>
        <w:tblStyle w:val="TableGrid"/>
        <w:tblW w:w="0" w:type="auto"/>
        <w:tblLook w:val="04A0"/>
      </w:tblPr>
      <w:tblGrid>
        <w:gridCol w:w="704"/>
        <w:gridCol w:w="3686"/>
        <w:gridCol w:w="5238"/>
      </w:tblGrid>
      <w:tr w:rsidR="00A36EB2" w:rsidTr="00DA77B7">
        <w:tc>
          <w:tcPr>
            <w:tcW w:w="704" w:type="dxa"/>
          </w:tcPr>
          <w:p w:rsidR="00A36EB2" w:rsidRDefault="00A36EB2" w:rsidP="00A36EB2">
            <w:pPr>
              <w:jc w:val="center"/>
              <w:rPr>
                <w:b/>
              </w:rPr>
            </w:pPr>
            <w:r>
              <w:rPr>
                <w:b/>
              </w:rPr>
              <w:t xml:space="preserve">Eil. </w:t>
            </w:r>
            <w:r w:rsidR="00DE29F8">
              <w:rPr>
                <w:b/>
              </w:rPr>
              <w:t>Nr.</w:t>
            </w:r>
          </w:p>
        </w:tc>
        <w:tc>
          <w:tcPr>
            <w:tcW w:w="3686" w:type="dxa"/>
          </w:tcPr>
          <w:p w:rsidR="00A36EB2" w:rsidRDefault="00B14C09" w:rsidP="00A36EB2">
            <w:pPr>
              <w:jc w:val="center"/>
              <w:rPr>
                <w:b/>
              </w:rPr>
            </w:pPr>
            <w:r>
              <w:rPr>
                <w:b/>
              </w:rPr>
              <w:t>Pateikiama informacija</w:t>
            </w:r>
          </w:p>
        </w:tc>
        <w:tc>
          <w:tcPr>
            <w:tcW w:w="5238" w:type="dxa"/>
          </w:tcPr>
          <w:p w:rsidR="00A36EB2" w:rsidRDefault="00A36EB2" w:rsidP="00A36EB2">
            <w:pPr>
              <w:jc w:val="center"/>
              <w:rPr>
                <w:b/>
              </w:rPr>
            </w:pPr>
            <w:r>
              <w:rPr>
                <w:b/>
              </w:rPr>
              <w:t>Aprašymas</w:t>
            </w:r>
          </w:p>
        </w:tc>
      </w:tr>
      <w:tr w:rsidR="00A36EB2" w:rsidTr="00DA77B7">
        <w:tc>
          <w:tcPr>
            <w:tcW w:w="704" w:type="dxa"/>
          </w:tcPr>
          <w:p w:rsidR="00A36EB2" w:rsidRPr="00B14C09" w:rsidRDefault="00B14C09" w:rsidP="00B14C09">
            <w:pPr>
              <w:ind w:right="-109"/>
              <w:jc w:val="center"/>
            </w:pPr>
            <w:r w:rsidRPr="00B14C09">
              <w:t>1.</w:t>
            </w:r>
          </w:p>
        </w:tc>
        <w:tc>
          <w:tcPr>
            <w:tcW w:w="3686" w:type="dxa"/>
          </w:tcPr>
          <w:p w:rsidR="00A36EB2" w:rsidRDefault="00B14C09" w:rsidP="00A36EB2">
            <w:pPr>
              <w:jc w:val="both"/>
              <w:rPr>
                <w:b/>
              </w:rPr>
            </w:pPr>
            <w:r>
              <w:rPr>
                <w:szCs w:val="24"/>
              </w:rPr>
              <w:t>A</w:t>
            </w:r>
            <w:r w:rsidRPr="00E82C89">
              <w:rPr>
                <w:szCs w:val="24"/>
              </w:rPr>
              <w:t>pie pagrindinius VDC tikslus, uždavinius ir priemones jiems įgyvendinti</w:t>
            </w:r>
            <w:r w:rsidR="00112DC2">
              <w:rPr>
                <w:szCs w:val="24"/>
              </w:rPr>
              <w:t xml:space="preserve"> </w:t>
            </w:r>
            <w:r w:rsidR="00112DC2" w:rsidRPr="00FD3939">
              <w:rPr>
                <w:i/>
                <w:szCs w:val="22"/>
              </w:rPr>
              <w:t>(atitiktis VDC rekomendacijom</w:t>
            </w:r>
            <w:r w:rsidR="007E4239" w:rsidRPr="00FD3939">
              <w:rPr>
                <w:i/>
                <w:szCs w:val="22"/>
              </w:rPr>
              <w:t>s</w:t>
            </w:r>
            <w:r w:rsidR="00112DC2" w:rsidRPr="00FD3939">
              <w:rPr>
                <w:i/>
                <w:szCs w:val="22"/>
              </w:rPr>
              <w:t>)</w:t>
            </w:r>
          </w:p>
        </w:tc>
        <w:tc>
          <w:tcPr>
            <w:tcW w:w="5238" w:type="dxa"/>
          </w:tcPr>
          <w:p w:rsidR="00A36EB2" w:rsidRDefault="00A36EB2" w:rsidP="00A36EB2">
            <w:pPr>
              <w:jc w:val="both"/>
              <w:rPr>
                <w:b/>
              </w:rPr>
            </w:pPr>
          </w:p>
        </w:tc>
      </w:tr>
      <w:tr w:rsidR="00A36EB2" w:rsidTr="00DA77B7">
        <w:tc>
          <w:tcPr>
            <w:tcW w:w="704" w:type="dxa"/>
          </w:tcPr>
          <w:p w:rsidR="00A36EB2" w:rsidRPr="00B14C09" w:rsidRDefault="00B14C09" w:rsidP="00B14C09">
            <w:pPr>
              <w:jc w:val="center"/>
            </w:pPr>
            <w:r w:rsidRPr="00B14C09">
              <w:t>2.</w:t>
            </w:r>
          </w:p>
        </w:tc>
        <w:tc>
          <w:tcPr>
            <w:tcW w:w="3686" w:type="dxa"/>
          </w:tcPr>
          <w:p w:rsidR="00A36EB2" w:rsidRDefault="00B14C09" w:rsidP="00A36EB2">
            <w:pPr>
              <w:jc w:val="both"/>
              <w:rPr>
                <w:b/>
              </w:rPr>
            </w:pPr>
            <w:r w:rsidRPr="00E82C89">
              <w:rPr>
                <w:szCs w:val="24"/>
              </w:rPr>
              <w:t xml:space="preserve">VDC patirtis </w:t>
            </w:r>
            <w:r w:rsidRPr="00FD3939">
              <w:rPr>
                <w:szCs w:val="22"/>
              </w:rPr>
              <w:t>(</w:t>
            </w:r>
            <w:r w:rsidRPr="00FD3939">
              <w:rPr>
                <w:i/>
                <w:szCs w:val="22"/>
              </w:rPr>
              <w:t>nurodoma metais</w:t>
            </w:r>
            <w:r w:rsidR="007E4239" w:rsidRPr="00FD3939">
              <w:rPr>
                <w:i/>
                <w:szCs w:val="22"/>
              </w:rPr>
              <w:t xml:space="preserve"> arba pažymima</w:t>
            </w:r>
            <w:r w:rsidR="00654510">
              <w:rPr>
                <w:i/>
                <w:szCs w:val="22"/>
              </w:rPr>
              <w:t>,</w:t>
            </w:r>
            <w:r w:rsidR="007E4239" w:rsidRPr="00FD3939">
              <w:rPr>
                <w:i/>
                <w:szCs w:val="22"/>
              </w:rPr>
              <w:t xml:space="preserve"> kad steigiamas naujas VDC</w:t>
            </w:r>
            <w:r w:rsidRPr="00FD3939">
              <w:rPr>
                <w:i/>
                <w:szCs w:val="22"/>
              </w:rPr>
              <w:t>)</w:t>
            </w:r>
          </w:p>
        </w:tc>
        <w:tc>
          <w:tcPr>
            <w:tcW w:w="5238" w:type="dxa"/>
          </w:tcPr>
          <w:p w:rsidR="00B14C09" w:rsidRDefault="00B14C09" w:rsidP="00A36EB2">
            <w:pPr>
              <w:jc w:val="both"/>
              <w:rPr>
                <w:b/>
              </w:rPr>
            </w:pPr>
          </w:p>
        </w:tc>
      </w:tr>
      <w:tr w:rsidR="00B14C09" w:rsidTr="00DA77B7">
        <w:tc>
          <w:tcPr>
            <w:tcW w:w="704" w:type="dxa"/>
          </w:tcPr>
          <w:p w:rsidR="00B14C09" w:rsidRPr="00B14C09" w:rsidRDefault="007470D0" w:rsidP="00B14C09">
            <w:pPr>
              <w:jc w:val="center"/>
            </w:pPr>
            <w:r>
              <w:t>3</w:t>
            </w:r>
            <w:r w:rsidR="00B14C09">
              <w:t xml:space="preserve">. </w:t>
            </w:r>
          </w:p>
        </w:tc>
        <w:tc>
          <w:tcPr>
            <w:tcW w:w="3686" w:type="dxa"/>
          </w:tcPr>
          <w:p w:rsidR="00B14C09" w:rsidRDefault="00B14C09" w:rsidP="00A36EB2">
            <w:pPr>
              <w:jc w:val="both"/>
            </w:pPr>
            <w:r>
              <w:rPr>
                <w:szCs w:val="24"/>
              </w:rPr>
              <w:t xml:space="preserve">Priemonės, kuriomis planuojama </w:t>
            </w:r>
            <w:r w:rsidRPr="0061233D">
              <w:t xml:space="preserve">50 </w:t>
            </w:r>
            <w:r w:rsidRPr="00296D5A">
              <w:t xml:space="preserve">procentų arba </w:t>
            </w:r>
            <w:r w:rsidR="008D6DB2" w:rsidRPr="00693439">
              <w:t>12</w:t>
            </w:r>
            <w:r w:rsidR="008D6DB2" w:rsidRPr="0061233D">
              <w:t xml:space="preserve"> </w:t>
            </w:r>
            <w:r w:rsidRPr="0061233D">
              <w:t>lankytoj</w:t>
            </w:r>
            <w:r w:rsidRPr="00296D5A">
              <w:t>ų</w:t>
            </w:r>
            <w:r w:rsidRPr="0061233D">
              <w:t xml:space="preserve"> padidint</w:t>
            </w:r>
            <w:r>
              <w:t xml:space="preserve">i nuolatinių VDC lankytojų skaičių </w:t>
            </w:r>
            <w:r w:rsidRPr="007E4239">
              <w:rPr>
                <w:i/>
              </w:rPr>
              <w:t>(veikiantiems VDC)</w:t>
            </w:r>
            <w:r>
              <w:t xml:space="preserve"> </w:t>
            </w:r>
            <w:r w:rsidRPr="00112DC2">
              <w:rPr>
                <w:b/>
              </w:rPr>
              <w:t>arba</w:t>
            </w:r>
          </w:p>
          <w:p w:rsidR="00B14C09" w:rsidRPr="00E82C89" w:rsidRDefault="00112DC2" w:rsidP="00A36EB2">
            <w:pPr>
              <w:jc w:val="both"/>
              <w:rPr>
                <w:szCs w:val="24"/>
              </w:rPr>
            </w:pPr>
            <w:r>
              <w:t xml:space="preserve">Priemonės, kuriomis bus </w:t>
            </w:r>
            <w:r w:rsidR="00B14C09" w:rsidRPr="0061233D">
              <w:t xml:space="preserve">užtikrinta, kad </w:t>
            </w:r>
            <w:r>
              <w:t>VDC</w:t>
            </w:r>
            <w:r w:rsidR="00B14C09" w:rsidRPr="0061233D">
              <w:t xml:space="preserve"> paslaugas gaus ne mažiau kaip </w:t>
            </w:r>
            <w:r w:rsidR="00B14C09" w:rsidRPr="00112DC2">
              <w:t>15</w:t>
            </w:r>
            <w:r w:rsidR="00B14C09" w:rsidRPr="0061233D">
              <w:t xml:space="preserve"> nuolatinių VDC lankytojų</w:t>
            </w:r>
            <w:r w:rsidR="00B14C09">
              <w:rPr>
                <w:szCs w:val="24"/>
              </w:rPr>
              <w:t xml:space="preserve"> </w:t>
            </w:r>
            <w:r w:rsidR="00E36609">
              <w:rPr>
                <w:szCs w:val="24"/>
              </w:rPr>
              <w:t xml:space="preserve"> </w:t>
            </w:r>
            <w:r w:rsidR="00E36609" w:rsidRPr="009E6D4B">
              <w:rPr>
                <w:i/>
                <w:szCs w:val="24"/>
              </w:rPr>
              <w:t>(naujai steigiamam VDC)</w:t>
            </w:r>
          </w:p>
        </w:tc>
        <w:tc>
          <w:tcPr>
            <w:tcW w:w="5238" w:type="dxa"/>
          </w:tcPr>
          <w:p w:rsidR="00A15A26" w:rsidRPr="004441A3" w:rsidRDefault="00A15A26" w:rsidP="00A15A26">
            <w:pPr>
              <w:jc w:val="both"/>
              <w:rPr>
                <w:color w:val="FF0000"/>
              </w:rPr>
            </w:pPr>
          </w:p>
        </w:tc>
      </w:tr>
      <w:tr w:rsidR="00112DC2" w:rsidTr="00DA77B7">
        <w:tc>
          <w:tcPr>
            <w:tcW w:w="704" w:type="dxa"/>
          </w:tcPr>
          <w:p w:rsidR="00112DC2" w:rsidRDefault="007470D0" w:rsidP="00B14C09">
            <w:pPr>
              <w:jc w:val="center"/>
            </w:pPr>
            <w:r>
              <w:t>4</w:t>
            </w:r>
            <w:r w:rsidR="00112DC2">
              <w:t>.</w:t>
            </w:r>
          </w:p>
        </w:tc>
        <w:tc>
          <w:tcPr>
            <w:tcW w:w="3686" w:type="dxa"/>
          </w:tcPr>
          <w:p w:rsidR="00112DC2" w:rsidRDefault="00112DC2" w:rsidP="00A36EB2">
            <w:pPr>
              <w:jc w:val="both"/>
              <w:rPr>
                <w:szCs w:val="24"/>
              </w:rPr>
            </w:pPr>
            <w:r w:rsidRPr="00E82C89">
              <w:rPr>
                <w:szCs w:val="24"/>
              </w:rPr>
              <w:t xml:space="preserve">Informacija apie </w:t>
            </w:r>
            <w:r>
              <w:rPr>
                <w:szCs w:val="24"/>
              </w:rPr>
              <w:t xml:space="preserve">5 metus </w:t>
            </w:r>
            <w:r w:rsidRPr="00E82C89">
              <w:rPr>
                <w:szCs w:val="24"/>
              </w:rPr>
              <w:t>po projekto įgyvendinimo planuojamas vykdyti veiklas</w:t>
            </w:r>
          </w:p>
        </w:tc>
        <w:tc>
          <w:tcPr>
            <w:tcW w:w="5238" w:type="dxa"/>
          </w:tcPr>
          <w:p w:rsidR="00112DC2" w:rsidRDefault="00112DC2" w:rsidP="00A36EB2">
            <w:pPr>
              <w:jc w:val="both"/>
              <w:rPr>
                <w:b/>
              </w:rPr>
            </w:pPr>
          </w:p>
        </w:tc>
      </w:tr>
    </w:tbl>
    <w:p w:rsidR="00A15A26" w:rsidRDefault="00A15A26" w:rsidP="00307917">
      <w:pPr>
        <w:jc w:val="both"/>
        <w:rPr>
          <w:b/>
        </w:rPr>
      </w:pPr>
    </w:p>
    <w:p w:rsidR="00E82C89" w:rsidRPr="00E82C89" w:rsidRDefault="00E82C89" w:rsidP="00E82C89">
      <w:pPr>
        <w:ind w:firstLine="426"/>
        <w:jc w:val="both"/>
        <w:rPr>
          <w:b/>
        </w:rPr>
      </w:pPr>
      <w:r w:rsidRPr="00E82C89">
        <w:rPr>
          <w:b/>
        </w:rPr>
        <w:lastRenderedPageBreak/>
        <w:t>III. INFORMACIJA APIE NUOLATINIŲ VAIKŲ DIENOS CENTRO LANKYTOJŲ SKAIČIŲ</w:t>
      </w:r>
    </w:p>
    <w:p w:rsidR="00E82C89" w:rsidRPr="00E82C89" w:rsidRDefault="00E82C89" w:rsidP="00E82C89">
      <w:pPr>
        <w:ind w:firstLine="426"/>
        <w:jc w:val="both"/>
        <w:rPr>
          <w:b/>
        </w:rPr>
      </w:pPr>
    </w:p>
    <w:tbl>
      <w:tblPr>
        <w:tblW w:w="96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tblPr>
      <w:tblGrid>
        <w:gridCol w:w="4814"/>
        <w:gridCol w:w="4814"/>
      </w:tblGrid>
      <w:tr w:rsidR="00E82C89" w:rsidRPr="00DB30E6" w:rsidTr="00B87D00">
        <w:tc>
          <w:tcPr>
            <w:tcW w:w="4814" w:type="dxa"/>
            <w:tcBorders>
              <w:top w:val="single" w:sz="4" w:space="0" w:color="000000"/>
              <w:left w:val="single" w:sz="4" w:space="0" w:color="000000"/>
              <w:bottom w:val="single" w:sz="4" w:space="0" w:color="000000"/>
              <w:right w:val="single" w:sz="4" w:space="0" w:color="000000"/>
            </w:tcBorders>
            <w:hideMark/>
          </w:tcPr>
          <w:p w:rsidR="00E82C89" w:rsidRPr="00DB30E6" w:rsidRDefault="00E82C89" w:rsidP="00B87D00">
            <w:pPr>
              <w:keepNext/>
              <w:shd w:val="clear" w:color="auto" w:fill="FFFFFF"/>
              <w:suppressAutoHyphens/>
              <w:jc w:val="center"/>
              <w:rPr>
                <w:szCs w:val="24"/>
              </w:rPr>
            </w:pPr>
            <w:r w:rsidRPr="00DB30E6">
              <w:rPr>
                <w:szCs w:val="24"/>
              </w:rPr>
              <w:t xml:space="preserve"> </w:t>
            </w:r>
            <w:r w:rsidR="009916C9" w:rsidRPr="00693439">
              <w:rPr>
                <w:szCs w:val="24"/>
              </w:rPr>
              <w:t>2020</w:t>
            </w:r>
            <w:r w:rsidR="009916C9">
              <w:rPr>
                <w:szCs w:val="24"/>
              </w:rPr>
              <w:t xml:space="preserve"> </w:t>
            </w:r>
            <w:r w:rsidRPr="00DB30E6">
              <w:rPr>
                <w:szCs w:val="24"/>
              </w:rPr>
              <w:t xml:space="preserve">m. nuolatinių </w:t>
            </w:r>
            <w:r w:rsidR="00DE42C0">
              <w:rPr>
                <w:szCs w:val="24"/>
              </w:rPr>
              <w:t>VDC</w:t>
            </w:r>
            <w:r w:rsidRPr="00DB30E6">
              <w:rPr>
                <w:szCs w:val="24"/>
              </w:rPr>
              <w:t xml:space="preserve"> lankytojų skaičius</w:t>
            </w:r>
            <w:r w:rsidR="00DE42C0">
              <w:rPr>
                <w:szCs w:val="24"/>
              </w:rPr>
              <w:t xml:space="preserve"> </w:t>
            </w:r>
            <w:r w:rsidR="00DE42C0" w:rsidRPr="00DE42C0">
              <w:rPr>
                <w:i/>
                <w:szCs w:val="24"/>
              </w:rPr>
              <w:t>(veikian</w:t>
            </w:r>
            <w:r w:rsidR="009A00B5">
              <w:rPr>
                <w:i/>
                <w:szCs w:val="24"/>
              </w:rPr>
              <w:t>či</w:t>
            </w:r>
            <w:r w:rsidR="00290498">
              <w:rPr>
                <w:i/>
                <w:szCs w:val="24"/>
              </w:rPr>
              <w:t>am</w:t>
            </w:r>
            <w:r w:rsidR="00DE42C0" w:rsidRPr="00DE42C0">
              <w:rPr>
                <w:i/>
                <w:szCs w:val="24"/>
              </w:rPr>
              <w:t xml:space="preserve"> VDC)</w:t>
            </w:r>
          </w:p>
        </w:tc>
        <w:tc>
          <w:tcPr>
            <w:tcW w:w="4814" w:type="dxa"/>
            <w:tcBorders>
              <w:top w:val="single" w:sz="4" w:space="0" w:color="000000"/>
              <w:left w:val="single" w:sz="4" w:space="0" w:color="000000"/>
              <w:bottom w:val="single" w:sz="4" w:space="0" w:color="000000"/>
              <w:right w:val="single" w:sz="4" w:space="0" w:color="000000"/>
            </w:tcBorders>
            <w:hideMark/>
          </w:tcPr>
          <w:p w:rsidR="00E82C89" w:rsidRPr="00DB30E6" w:rsidRDefault="00E82C89" w:rsidP="00B87D00">
            <w:pPr>
              <w:keepNext/>
              <w:shd w:val="clear" w:color="auto" w:fill="FFFFFF"/>
              <w:suppressAutoHyphens/>
              <w:jc w:val="center"/>
              <w:rPr>
                <w:szCs w:val="24"/>
              </w:rPr>
            </w:pPr>
            <w:r w:rsidRPr="00DB30E6">
              <w:rPr>
                <w:szCs w:val="24"/>
              </w:rPr>
              <w:t xml:space="preserve">Nuolatinių </w:t>
            </w:r>
            <w:r w:rsidR="004F4E92">
              <w:rPr>
                <w:szCs w:val="24"/>
              </w:rPr>
              <w:t>VDC</w:t>
            </w:r>
            <w:r w:rsidRPr="00DB30E6">
              <w:rPr>
                <w:szCs w:val="24"/>
              </w:rPr>
              <w:t xml:space="preserve"> lankytojų skaičius po projekto įgyvendinimo</w:t>
            </w:r>
            <w:r w:rsidR="00A770A7">
              <w:rPr>
                <w:szCs w:val="24"/>
              </w:rPr>
              <w:t xml:space="preserve"> </w:t>
            </w:r>
            <w:r w:rsidR="00A770A7" w:rsidRPr="00A770A7">
              <w:rPr>
                <w:i/>
                <w:sz w:val="22"/>
                <w:szCs w:val="22"/>
              </w:rPr>
              <w:t xml:space="preserve">(pagal Aprašo 9.5 papunkčio reikalavimus, įvertinant tai, kad 1 nuolatiniam VDC </w:t>
            </w:r>
            <w:r w:rsidR="00A770A7" w:rsidRPr="00AA3A98">
              <w:rPr>
                <w:i/>
                <w:sz w:val="22"/>
                <w:szCs w:val="22"/>
              </w:rPr>
              <w:t xml:space="preserve">lankytojui skiriama </w:t>
            </w:r>
            <w:r w:rsidR="00C415F4" w:rsidRPr="00AA3A98">
              <w:rPr>
                <w:i/>
                <w:sz w:val="22"/>
                <w:szCs w:val="22"/>
              </w:rPr>
              <w:t>iki</w:t>
            </w:r>
            <w:r w:rsidR="00A770A7" w:rsidRPr="00AA3A98">
              <w:rPr>
                <w:i/>
                <w:sz w:val="22"/>
                <w:szCs w:val="22"/>
              </w:rPr>
              <w:t xml:space="preserve"> 7 kv. m.)</w:t>
            </w:r>
          </w:p>
        </w:tc>
      </w:tr>
      <w:tr w:rsidR="00E82C89" w:rsidTr="00B87D00">
        <w:tc>
          <w:tcPr>
            <w:tcW w:w="4814" w:type="dxa"/>
            <w:tcBorders>
              <w:top w:val="single" w:sz="4" w:space="0" w:color="000000"/>
              <w:left w:val="single" w:sz="4" w:space="0" w:color="000000"/>
              <w:bottom w:val="single" w:sz="4" w:space="0" w:color="000000"/>
              <w:right w:val="single" w:sz="4" w:space="0" w:color="000000"/>
            </w:tcBorders>
          </w:tcPr>
          <w:p w:rsidR="00E82C89" w:rsidRDefault="00E82C89" w:rsidP="00B87D00">
            <w:pPr>
              <w:keepNext/>
              <w:shd w:val="clear" w:color="auto" w:fill="FFFFFF"/>
              <w:suppressAutoHyphens/>
            </w:pPr>
          </w:p>
        </w:tc>
        <w:tc>
          <w:tcPr>
            <w:tcW w:w="4814" w:type="dxa"/>
            <w:tcBorders>
              <w:top w:val="single" w:sz="4" w:space="0" w:color="000000"/>
              <w:left w:val="single" w:sz="4" w:space="0" w:color="000000"/>
              <w:bottom w:val="single" w:sz="4" w:space="0" w:color="000000"/>
              <w:right w:val="single" w:sz="4" w:space="0" w:color="000000"/>
            </w:tcBorders>
          </w:tcPr>
          <w:p w:rsidR="00E82C89" w:rsidRDefault="00E82C89" w:rsidP="00B87D00">
            <w:pPr>
              <w:keepNext/>
              <w:shd w:val="clear" w:color="auto" w:fill="FFFFFF"/>
              <w:suppressAutoHyphens/>
            </w:pPr>
          </w:p>
          <w:p w:rsidR="00A770A7" w:rsidRDefault="00A770A7" w:rsidP="00B87D00">
            <w:pPr>
              <w:keepNext/>
              <w:shd w:val="clear" w:color="auto" w:fill="FFFFFF"/>
              <w:suppressAutoHyphens/>
            </w:pPr>
          </w:p>
        </w:tc>
      </w:tr>
    </w:tbl>
    <w:p w:rsidR="00E82C89" w:rsidRDefault="00E82C89" w:rsidP="00E82C89"/>
    <w:p w:rsidR="00E82C89" w:rsidRPr="00DB30E6" w:rsidRDefault="00DB30E6" w:rsidP="00DB30E6">
      <w:pPr>
        <w:tabs>
          <w:tab w:val="left" w:pos="5556"/>
        </w:tabs>
        <w:ind w:firstLine="426"/>
        <w:rPr>
          <w:b/>
        </w:rPr>
      </w:pPr>
      <w:r w:rsidRPr="00DB30E6">
        <w:rPr>
          <w:b/>
        </w:rPr>
        <w:t>IV. INFORMACIJA APIE PATALPAS</w:t>
      </w:r>
    </w:p>
    <w:p w:rsidR="00E82C89" w:rsidRDefault="00E82C89" w:rsidP="00E82C89">
      <w:pPr>
        <w:ind w:firstLine="1296"/>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tblPr>
      <w:tblGrid>
        <w:gridCol w:w="596"/>
        <w:gridCol w:w="4111"/>
        <w:gridCol w:w="4961"/>
      </w:tblGrid>
      <w:tr w:rsidR="007E4239" w:rsidRPr="00112DC2" w:rsidTr="00A770A7">
        <w:tc>
          <w:tcPr>
            <w:tcW w:w="596" w:type="dxa"/>
            <w:tcBorders>
              <w:top w:val="single" w:sz="4" w:space="0" w:color="000000"/>
              <w:left w:val="single" w:sz="4" w:space="0" w:color="000000"/>
              <w:bottom w:val="single" w:sz="4" w:space="0" w:color="000000"/>
              <w:right w:val="single" w:sz="4" w:space="0" w:color="000000"/>
            </w:tcBorders>
          </w:tcPr>
          <w:p w:rsidR="007E4239" w:rsidRPr="00112DC2" w:rsidRDefault="007E4239" w:rsidP="007E4239">
            <w:pPr>
              <w:keepNext/>
              <w:shd w:val="clear" w:color="auto" w:fill="FFFFFF"/>
              <w:suppressAutoHyphens/>
              <w:jc w:val="center"/>
              <w:rPr>
                <w:b/>
                <w:szCs w:val="24"/>
              </w:rPr>
            </w:pPr>
            <w:r>
              <w:rPr>
                <w:b/>
                <w:szCs w:val="24"/>
              </w:rPr>
              <w:t xml:space="preserve">Eil. </w:t>
            </w:r>
            <w:r w:rsidR="00DE29F8">
              <w:rPr>
                <w:b/>
                <w:szCs w:val="24"/>
              </w:rPr>
              <w:t>Nr.</w:t>
            </w:r>
          </w:p>
        </w:tc>
        <w:tc>
          <w:tcPr>
            <w:tcW w:w="4111" w:type="dxa"/>
            <w:tcBorders>
              <w:top w:val="single" w:sz="4" w:space="0" w:color="000000"/>
              <w:left w:val="single" w:sz="4" w:space="0" w:color="000000"/>
              <w:bottom w:val="single" w:sz="4" w:space="0" w:color="000000"/>
              <w:right w:val="single" w:sz="4" w:space="0" w:color="000000"/>
            </w:tcBorders>
          </w:tcPr>
          <w:p w:rsidR="007E4239" w:rsidRPr="00112DC2" w:rsidRDefault="007E4239" w:rsidP="007E4239">
            <w:pPr>
              <w:keepNext/>
              <w:shd w:val="clear" w:color="auto" w:fill="FFFFFF"/>
              <w:suppressAutoHyphens/>
              <w:jc w:val="center"/>
              <w:rPr>
                <w:b/>
                <w:szCs w:val="24"/>
              </w:rPr>
            </w:pPr>
            <w:r w:rsidRPr="00112DC2">
              <w:rPr>
                <w:b/>
                <w:szCs w:val="24"/>
              </w:rPr>
              <w:t>Patalpų adresas</w:t>
            </w:r>
          </w:p>
          <w:p w:rsidR="007E4239" w:rsidRPr="00112DC2" w:rsidRDefault="007E4239" w:rsidP="007E4239">
            <w:pPr>
              <w:keepNext/>
              <w:shd w:val="clear" w:color="auto" w:fill="FFFFFF"/>
              <w:suppressAutoHyphens/>
              <w:jc w:val="center"/>
              <w:rPr>
                <w:b/>
              </w:rPr>
            </w:pPr>
          </w:p>
        </w:tc>
        <w:tc>
          <w:tcPr>
            <w:tcW w:w="4961" w:type="dxa"/>
            <w:tcBorders>
              <w:top w:val="single" w:sz="4" w:space="0" w:color="000000"/>
              <w:left w:val="single" w:sz="4" w:space="0" w:color="000000"/>
              <w:bottom w:val="single" w:sz="4" w:space="0" w:color="000000"/>
              <w:right w:val="single" w:sz="4" w:space="0" w:color="000000"/>
            </w:tcBorders>
          </w:tcPr>
          <w:p w:rsidR="007E4239" w:rsidRDefault="007E4239" w:rsidP="007E4239">
            <w:pPr>
              <w:keepNext/>
              <w:shd w:val="clear" w:color="auto" w:fill="FFFFFF"/>
              <w:suppressAutoHyphens/>
              <w:jc w:val="center"/>
              <w:rPr>
                <w:b/>
              </w:rPr>
            </w:pPr>
            <w:r>
              <w:rPr>
                <w:b/>
              </w:rPr>
              <w:t>Aprašymas</w:t>
            </w:r>
          </w:p>
        </w:tc>
      </w:tr>
      <w:tr w:rsidR="007E4239" w:rsidTr="00A770A7">
        <w:tc>
          <w:tcPr>
            <w:tcW w:w="596" w:type="dxa"/>
            <w:tcBorders>
              <w:top w:val="single" w:sz="4" w:space="0" w:color="000000"/>
              <w:left w:val="single" w:sz="4" w:space="0" w:color="000000"/>
              <w:bottom w:val="single" w:sz="4" w:space="0" w:color="000000"/>
              <w:right w:val="single" w:sz="4" w:space="0" w:color="000000"/>
            </w:tcBorders>
          </w:tcPr>
          <w:p w:rsidR="007E4239" w:rsidRPr="00DB30E6" w:rsidRDefault="007E4239" w:rsidP="007E4239">
            <w:pPr>
              <w:keepNext/>
              <w:shd w:val="clear" w:color="auto" w:fill="FFFFFF"/>
              <w:suppressAutoHyphens/>
              <w:jc w:val="center"/>
              <w:rPr>
                <w:szCs w:val="24"/>
              </w:rPr>
            </w:pPr>
            <w:r>
              <w:rPr>
                <w:szCs w:val="24"/>
              </w:rPr>
              <w:t>1.</w:t>
            </w:r>
          </w:p>
        </w:tc>
        <w:tc>
          <w:tcPr>
            <w:tcW w:w="4111" w:type="dxa"/>
            <w:tcBorders>
              <w:top w:val="single" w:sz="4" w:space="0" w:color="000000"/>
              <w:left w:val="single" w:sz="4" w:space="0" w:color="000000"/>
              <w:bottom w:val="single" w:sz="4" w:space="0" w:color="000000"/>
              <w:right w:val="single" w:sz="4" w:space="0" w:color="000000"/>
            </w:tcBorders>
          </w:tcPr>
          <w:p w:rsidR="007E4239" w:rsidRDefault="007E4239" w:rsidP="00BD2DCD">
            <w:pPr>
              <w:tabs>
                <w:tab w:val="left" w:pos="0"/>
                <w:tab w:val="left" w:pos="630"/>
                <w:tab w:val="left" w:pos="1260"/>
              </w:tabs>
              <w:contextualSpacing/>
              <w:jc w:val="both"/>
            </w:pPr>
            <w:r w:rsidRPr="00DB30E6">
              <w:rPr>
                <w:szCs w:val="24"/>
              </w:rPr>
              <w:t>Patalpų valdymo forma (nuosavybės, patikėjimo teise, gautos pagal panaudos (nuomos) sutartį)</w:t>
            </w:r>
          </w:p>
        </w:tc>
        <w:tc>
          <w:tcPr>
            <w:tcW w:w="4961" w:type="dxa"/>
            <w:tcBorders>
              <w:top w:val="single" w:sz="4" w:space="0" w:color="000000"/>
              <w:left w:val="single" w:sz="4" w:space="0" w:color="000000"/>
              <w:bottom w:val="single" w:sz="4" w:space="0" w:color="000000"/>
              <w:right w:val="single" w:sz="4" w:space="0" w:color="000000"/>
            </w:tcBorders>
          </w:tcPr>
          <w:p w:rsidR="007E4239" w:rsidRDefault="007E4239" w:rsidP="007E4239">
            <w:pPr>
              <w:tabs>
                <w:tab w:val="left" w:pos="0"/>
                <w:tab w:val="left" w:pos="630"/>
                <w:tab w:val="left" w:pos="1260"/>
              </w:tabs>
              <w:ind w:firstLine="426"/>
              <w:contextualSpacing/>
              <w:jc w:val="both"/>
            </w:pPr>
          </w:p>
        </w:tc>
      </w:tr>
      <w:tr w:rsidR="007E4239" w:rsidTr="00A770A7">
        <w:tc>
          <w:tcPr>
            <w:tcW w:w="596" w:type="dxa"/>
            <w:tcBorders>
              <w:top w:val="single" w:sz="4" w:space="0" w:color="000000"/>
              <w:left w:val="single" w:sz="4" w:space="0" w:color="000000"/>
              <w:bottom w:val="single" w:sz="4" w:space="0" w:color="000000"/>
              <w:right w:val="single" w:sz="4" w:space="0" w:color="000000"/>
            </w:tcBorders>
          </w:tcPr>
          <w:p w:rsidR="007E4239" w:rsidRPr="00DB30E6" w:rsidRDefault="007E4239" w:rsidP="007E4239">
            <w:pPr>
              <w:keepNext/>
              <w:shd w:val="clear" w:color="auto" w:fill="FFFFFF"/>
              <w:suppressAutoHyphens/>
              <w:jc w:val="center"/>
              <w:rPr>
                <w:szCs w:val="24"/>
              </w:rPr>
            </w:pPr>
            <w:r>
              <w:rPr>
                <w:szCs w:val="24"/>
              </w:rPr>
              <w:t>2.</w:t>
            </w:r>
          </w:p>
        </w:tc>
        <w:tc>
          <w:tcPr>
            <w:tcW w:w="4111" w:type="dxa"/>
            <w:tcBorders>
              <w:top w:val="single" w:sz="4" w:space="0" w:color="000000"/>
              <w:left w:val="single" w:sz="4" w:space="0" w:color="000000"/>
              <w:bottom w:val="single" w:sz="4" w:space="0" w:color="000000"/>
              <w:right w:val="single" w:sz="4" w:space="0" w:color="000000"/>
            </w:tcBorders>
          </w:tcPr>
          <w:p w:rsidR="007E4239" w:rsidRDefault="007E4239" w:rsidP="00BD2DCD">
            <w:pPr>
              <w:keepNext/>
              <w:shd w:val="clear" w:color="auto" w:fill="FFFFFF"/>
              <w:suppressAutoHyphens/>
              <w:jc w:val="both"/>
            </w:pPr>
            <w:r w:rsidRPr="00DB30E6">
              <w:rPr>
                <w:szCs w:val="24"/>
              </w:rPr>
              <w:t>Jeigu patalpos valdomos pagal panaudos (nuomos) sutartį, nurodyti sutarties galiojimo terminą</w:t>
            </w:r>
          </w:p>
        </w:tc>
        <w:tc>
          <w:tcPr>
            <w:tcW w:w="4961" w:type="dxa"/>
            <w:tcBorders>
              <w:top w:val="single" w:sz="4" w:space="0" w:color="000000"/>
              <w:left w:val="single" w:sz="4" w:space="0" w:color="000000"/>
              <w:bottom w:val="single" w:sz="4" w:space="0" w:color="000000"/>
              <w:right w:val="single" w:sz="4" w:space="0" w:color="000000"/>
            </w:tcBorders>
          </w:tcPr>
          <w:p w:rsidR="007E4239" w:rsidRPr="006666FC" w:rsidRDefault="007E4239" w:rsidP="007E4239">
            <w:pPr>
              <w:keepNext/>
              <w:shd w:val="clear" w:color="auto" w:fill="FFFFFF"/>
              <w:suppressAutoHyphens/>
              <w:rPr>
                <w:i/>
              </w:rPr>
            </w:pPr>
          </w:p>
        </w:tc>
      </w:tr>
      <w:tr w:rsidR="007E4239" w:rsidTr="00A770A7">
        <w:tc>
          <w:tcPr>
            <w:tcW w:w="596" w:type="dxa"/>
            <w:tcBorders>
              <w:top w:val="single" w:sz="4" w:space="0" w:color="000000"/>
              <w:left w:val="single" w:sz="4" w:space="0" w:color="000000"/>
              <w:bottom w:val="single" w:sz="4" w:space="0" w:color="000000"/>
              <w:right w:val="single" w:sz="4" w:space="0" w:color="000000"/>
            </w:tcBorders>
          </w:tcPr>
          <w:p w:rsidR="007E4239" w:rsidRPr="00DB30E6" w:rsidRDefault="007E4239" w:rsidP="007E4239">
            <w:pPr>
              <w:keepNext/>
              <w:shd w:val="clear" w:color="auto" w:fill="FFFFFF"/>
              <w:suppressAutoHyphens/>
              <w:jc w:val="center"/>
              <w:rPr>
                <w:szCs w:val="24"/>
              </w:rPr>
            </w:pPr>
            <w:r>
              <w:rPr>
                <w:szCs w:val="24"/>
              </w:rPr>
              <w:t>3.</w:t>
            </w:r>
          </w:p>
        </w:tc>
        <w:tc>
          <w:tcPr>
            <w:tcW w:w="4111" w:type="dxa"/>
            <w:tcBorders>
              <w:top w:val="single" w:sz="4" w:space="0" w:color="000000"/>
              <w:left w:val="single" w:sz="4" w:space="0" w:color="000000"/>
              <w:bottom w:val="single" w:sz="4" w:space="0" w:color="000000"/>
              <w:right w:val="single" w:sz="4" w:space="0" w:color="000000"/>
            </w:tcBorders>
          </w:tcPr>
          <w:p w:rsidR="007E4239" w:rsidRDefault="007E4239" w:rsidP="007E4239">
            <w:pPr>
              <w:keepNext/>
              <w:shd w:val="clear" w:color="auto" w:fill="FFFFFF"/>
              <w:suppressAutoHyphens/>
              <w:jc w:val="both"/>
              <w:rPr>
                <w:szCs w:val="24"/>
              </w:rPr>
            </w:pPr>
            <w:r w:rsidRPr="00DB30E6">
              <w:rPr>
                <w:szCs w:val="24"/>
              </w:rPr>
              <w:t>Trumpas patalpų aprašymas</w:t>
            </w:r>
            <w:r w:rsidR="00C2796F">
              <w:rPr>
                <w:szCs w:val="24"/>
              </w:rPr>
              <w:t xml:space="preserve"> ir patalpų schema</w:t>
            </w:r>
          </w:p>
          <w:p w:rsidR="007E4239" w:rsidRDefault="007E4239" w:rsidP="00BD2DCD">
            <w:pPr>
              <w:keepNext/>
              <w:shd w:val="clear" w:color="auto" w:fill="FFFFFF"/>
              <w:suppressAutoHyphens/>
              <w:jc w:val="both"/>
            </w:pPr>
          </w:p>
        </w:tc>
        <w:tc>
          <w:tcPr>
            <w:tcW w:w="4961" w:type="dxa"/>
            <w:tcBorders>
              <w:top w:val="single" w:sz="4" w:space="0" w:color="000000"/>
              <w:left w:val="single" w:sz="4" w:space="0" w:color="000000"/>
              <w:bottom w:val="single" w:sz="4" w:space="0" w:color="000000"/>
              <w:right w:val="single" w:sz="4" w:space="0" w:color="000000"/>
            </w:tcBorders>
          </w:tcPr>
          <w:p w:rsidR="007E4239" w:rsidRPr="006666FC" w:rsidRDefault="007E4239" w:rsidP="007E4239">
            <w:pPr>
              <w:keepNext/>
              <w:shd w:val="clear" w:color="auto" w:fill="FFFFFF"/>
              <w:suppressAutoHyphens/>
              <w:rPr>
                <w:i/>
              </w:rPr>
            </w:pPr>
          </w:p>
        </w:tc>
      </w:tr>
      <w:tr w:rsidR="007E4239" w:rsidTr="00A770A7">
        <w:tc>
          <w:tcPr>
            <w:tcW w:w="596" w:type="dxa"/>
            <w:tcBorders>
              <w:top w:val="single" w:sz="4" w:space="0" w:color="000000"/>
              <w:left w:val="single" w:sz="4" w:space="0" w:color="000000"/>
              <w:bottom w:val="single" w:sz="4" w:space="0" w:color="000000"/>
              <w:right w:val="single" w:sz="4" w:space="0" w:color="000000"/>
            </w:tcBorders>
          </w:tcPr>
          <w:p w:rsidR="007E4239" w:rsidRPr="00DB30E6" w:rsidRDefault="007E4239" w:rsidP="007E4239">
            <w:pPr>
              <w:keepNext/>
              <w:shd w:val="clear" w:color="auto" w:fill="FFFFFF"/>
              <w:suppressAutoHyphens/>
              <w:jc w:val="center"/>
              <w:rPr>
                <w:szCs w:val="24"/>
              </w:rPr>
            </w:pPr>
            <w:r>
              <w:rPr>
                <w:szCs w:val="24"/>
              </w:rPr>
              <w:t>4.</w:t>
            </w:r>
          </w:p>
        </w:tc>
        <w:tc>
          <w:tcPr>
            <w:tcW w:w="4111" w:type="dxa"/>
            <w:tcBorders>
              <w:top w:val="single" w:sz="4" w:space="0" w:color="000000"/>
              <w:left w:val="single" w:sz="4" w:space="0" w:color="000000"/>
              <w:bottom w:val="single" w:sz="4" w:space="0" w:color="000000"/>
              <w:right w:val="single" w:sz="4" w:space="0" w:color="000000"/>
            </w:tcBorders>
          </w:tcPr>
          <w:p w:rsidR="00A770A7" w:rsidRDefault="007E4239" w:rsidP="00FD3939">
            <w:pPr>
              <w:keepNext/>
              <w:shd w:val="clear" w:color="auto" w:fill="FFFFFF"/>
              <w:suppressAutoHyphens/>
              <w:jc w:val="both"/>
              <w:rPr>
                <w:i/>
                <w:szCs w:val="22"/>
              </w:rPr>
            </w:pPr>
            <w:r w:rsidRPr="00DB30E6">
              <w:rPr>
                <w:szCs w:val="24"/>
              </w:rPr>
              <w:t xml:space="preserve">Rekonstruotinų </w:t>
            </w:r>
            <w:r>
              <w:rPr>
                <w:szCs w:val="24"/>
              </w:rPr>
              <w:t xml:space="preserve">(remontuotinų) </w:t>
            </w:r>
            <w:r w:rsidRPr="00DB30E6">
              <w:rPr>
                <w:szCs w:val="24"/>
              </w:rPr>
              <w:t>patalpų plotas</w:t>
            </w:r>
            <w:r w:rsidR="00BD2DCD">
              <w:rPr>
                <w:szCs w:val="24"/>
              </w:rPr>
              <w:t xml:space="preserve"> </w:t>
            </w:r>
            <w:r w:rsidR="00A770A7" w:rsidRPr="00A770A7">
              <w:rPr>
                <w:i/>
                <w:szCs w:val="24"/>
              </w:rPr>
              <w:t>(t</w:t>
            </w:r>
            <w:r w:rsidR="00A770A7" w:rsidRPr="00A770A7">
              <w:rPr>
                <w:i/>
                <w:sz w:val="22"/>
                <w:szCs w:val="22"/>
              </w:rPr>
              <w:t>iek steigiant naują VDC, tiek vykdant veikiančių VDC plėtrą, turi būti įvertinta tai, kad vienam</w:t>
            </w:r>
            <w:r w:rsidR="006666FC">
              <w:rPr>
                <w:i/>
                <w:sz w:val="22"/>
                <w:szCs w:val="22"/>
              </w:rPr>
              <w:t xml:space="preserve"> </w:t>
            </w:r>
            <w:r w:rsidR="006666FC" w:rsidRPr="00A15A26">
              <w:rPr>
                <w:i/>
                <w:sz w:val="22"/>
                <w:szCs w:val="22"/>
              </w:rPr>
              <w:t>naujam</w:t>
            </w:r>
            <w:r w:rsidR="00A770A7" w:rsidRPr="00A15A26">
              <w:rPr>
                <w:i/>
                <w:sz w:val="22"/>
                <w:szCs w:val="22"/>
              </w:rPr>
              <w:t xml:space="preserve"> VDC lankytojui turi tekti </w:t>
            </w:r>
            <w:r w:rsidR="005433D8">
              <w:rPr>
                <w:i/>
                <w:sz w:val="22"/>
                <w:szCs w:val="22"/>
              </w:rPr>
              <w:t>iki</w:t>
            </w:r>
            <w:r w:rsidR="00A770A7" w:rsidRPr="00A15A26">
              <w:rPr>
                <w:i/>
                <w:sz w:val="22"/>
                <w:szCs w:val="22"/>
              </w:rPr>
              <w:t xml:space="preserve"> 7 kv. m. </w:t>
            </w:r>
            <w:r w:rsidR="005433D8">
              <w:rPr>
                <w:i/>
                <w:sz w:val="22"/>
                <w:szCs w:val="22"/>
              </w:rPr>
              <w:t>p</w:t>
            </w:r>
            <w:r w:rsidR="00A770A7" w:rsidRPr="00A15A26">
              <w:rPr>
                <w:i/>
                <w:sz w:val="22"/>
                <w:szCs w:val="22"/>
              </w:rPr>
              <w:t>rojekto lėšomis prašomų finansuoti</w:t>
            </w:r>
            <w:r w:rsidR="006666FC" w:rsidRPr="00A15A26">
              <w:rPr>
                <w:i/>
                <w:sz w:val="22"/>
                <w:szCs w:val="22"/>
              </w:rPr>
              <w:t xml:space="preserve"> remontuojamo</w:t>
            </w:r>
            <w:r w:rsidR="00A770A7" w:rsidRPr="00A15A26">
              <w:rPr>
                <w:i/>
                <w:sz w:val="22"/>
                <w:szCs w:val="22"/>
              </w:rPr>
              <w:t xml:space="preserve"> </w:t>
            </w:r>
            <w:r w:rsidR="00A770A7" w:rsidRPr="00A770A7">
              <w:rPr>
                <w:i/>
                <w:sz w:val="22"/>
                <w:szCs w:val="22"/>
              </w:rPr>
              <w:t>patalpų ploto</w:t>
            </w:r>
            <w:r w:rsidR="00A770A7">
              <w:rPr>
                <w:i/>
                <w:sz w:val="22"/>
                <w:szCs w:val="22"/>
              </w:rPr>
              <w:t>)</w:t>
            </w:r>
          </w:p>
          <w:p w:rsidR="00A770A7" w:rsidRDefault="00A770A7" w:rsidP="00FD3939">
            <w:pPr>
              <w:keepNext/>
              <w:shd w:val="clear" w:color="auto" w:fill="FFFFFF"/>
              <w:suppressAutoHyphens/>
              <w:jc w:val="both"/>
            </w:pPr>
          </w:p>
        </w:tc>
        <w:tc>
          <w:tcPr>
            <w:tcW w:w="4961" w:type="dxa"/>
            <w:tcBorders>
              <w:top w:val="single" w:sz="4" w:space="0" w:color="000000"/>
              <w:left w:val="single" w:sz="4" w:space="0" w:color="000000"/>
              <w:bottom w:val="single" w:sz="4" w:space="0" w:color="000000"/>
              <w:right w:val="single" w:sz="4" w:space="0" w:color="000000"/>
            </w:tcBorders>
          </w:tcPr>
          <w:p w:rsidR="007E4239" w:rsidRDefault="007E4239" w:rsidP="007E4239">
            <w:pPr>
              <w:keepNext/>
              <w:shd w:val="clear" w:color="auto" w:fill="FFFFFF"/>
              <w:suppressAutoHyphens/>
            </w:pPr>
          </w:p>
        </w:tc>
      </w:tr>
      <w:tr w:rsidR="007E4239" w:rsidTr="00A770A7">
        <w:tc>
          <w:tcPr>
            <w:tcW w:w="596" w:type="dxa"/>
            <w:tcBorders>
              <w:top w:val="single" w:sz="4" w:space="0" w:color="000000"/>
              <w:left w:val="single" w:sz="4" w:space="0" w:color="000000"/>
              <w:bottom w:val="single" w:sz="4" w:space="0" w:color="000000"/>
              <w:right w:val="single" w:sz="4" w:space="0" w:color="000000"/>
            </w:tcBorders>
          </w:tcPr>
          <w:p w:rsidR="007E4239" w:rsidRPr="00DB30E6" w:rsidRDefault="007E4239" w:rsidP="007E4239">
            <w:pPr>
              <w:keepNext/>
              <w:shd w:val="clear" w:color="auto" w:fill="FFFFFF"/>
              <w:suppressAutoHyphens/>
              <w:jc w:val="center"/>
              <w:rPr>
                <w:szCs w:val="24"/>
              </w:rPr>
            </w:pPr>
            <w:r>
              <w:rPr>
                <w:szCs w:val="24"/>
              </w:rPr>
              <w:t>5.</w:t>
            </w:r>
          </w:p>
        </w:tc>
        <w:tc>
          <w:tcPr>
            <w:tcW w:w="4111" w:type="dxa"/>
            <w:tcBorders>
              <w:top w:val="single" w:sz="4" w:space="0" w:color="000000"/>
              <w:left w:val="single" w:sz="4" w:space="0" w:color="000000"/>
              <w:bottom w:val="single" w:sz="4" w:space="0" w:color="000000"/>
              <w:right w:val="single" w:sz="4" w:space="0" w:color="000000"/>
            </w:tcBorders>
          </w:tcPr>
          <w:p w:rsidR="007E4239" w:rsidRDefault="007E4239" w:rsidP="007E4239">
            <w:pPr>
              <w:keepNext/>
              <w:shd w:val="clear" w:color="auto" w:fill="FFFFFF"/>
              <w:suppressAutoHyphens/>
              <w:rPr>
                <w:szCs w:val="24"/>
              </w:rPr>
            </w:pPr>
            <w:r w:rsidRPr="00DB30E6">
              <w:rPr>
                <w:szCs w:val="24"/>
              </w:rPr>
              <w:t xml:space="preserve">Numatomi </w:t>
            </w:r>
            <w:r>
              <w:rPr>
                <w:szCs w:val="24"/>
              </w:rPr>
              <w:t xml:space="preserve">rangos </w:t>
            </w:r>
            <w:r w:rsidRPr="00DB30E6">
              <w:rPr>
                <w:szCs w:val="24"/>
              </w:rPr>
              <w:t>darbai</w:t>
            </w:r>
            <w:r w:rsidR="00A770A7">
              <w:rPr>
                <w:szCs w:val="24"/>
              </w:rPr>
              <w:t>*</w:t>
            </w:r>
          </w:p>
          <w:p w:rsidR="005E52D9" w:rsidRPr="005E52D9" w:rsidRDefault="005E52D9" w:rsidP="007E4239">
            <w:pPr>
              <w:keepNext/>
              <w:shd w:val="clear" w:color="auto" w:fill="FFFFFF"/>
              <w:suppressAutoHyphens/>
              <w:rPr>
                <w:szCs w:val="24"/>
              </w:rPr>
            </w:pPr>
          </w:p>
        </w:tc>
        <w:tc>
          <w:tcPr>
            <w:tcW w:w="4961" w:type="dxa"/>
            <w:tcBorders>
              <w:top w:val="single" w:sz="4" w:space="0" w:color="000000"/>
              <w:left w:val="single" w:sz="4" w:space="0" w:color="000000"/>
              <w:bottom w:val="single" w:sz="4" w:space="0" w:color="000000"/>
              <w:right w:val="single" w:sz="4" w:space="0" w:color="000000"/>
            </w:tcBorders>
          </w:tcPr>
          <w:p w:rsidR="007E4239" w:rsidRDefault="007E4239" w:rsidP="007E4239">
            <w:pPr>
              <w:keepNext/>
              <w:shd w:val="clear" w:color="auto" w:fill="FFFFFF"/>
              <w:suppressAutoHyphens/>
            </w:pPr>
          </w:p>
        </w:tc>
      </w:tr>
      <w:tr w:rsidR="007E4239" w:rsidTr="00A770A7">
        <w:tc>
          <w:tcPr>
            <w:tcW w:w="596" w:type="dxa"/>
            <w:tcBorders>
              <w:top w:val="single" w:sz="4" w:space="0" w:color="000000"/>
              <w:left w:val="single" w:sz="4" w:space="0" w:color="000000"/>
              <w:bottom w:val="single" w:sz="4" w:space="0" w:color="000000"/>
              <w:right w:val="single" w:sz="4" w:space="0" w:color="000000"/>
            </w:tcBorders>
          </w:tcPr>
          <w:p w:rsidR="007E4239" w:rsidRPr="00DB30E6" w:rsidRDefault="007E4239" w:rsidP="007E4239">
            <w:pPr>
              <w:keepNext/>
              <w:shd w:val="clear" w:color="auto" w:fill="FFFFFF"/>
              <w:suppressAutoHyphens/>
              <w:jc w:val="center"/>
              <w:rPr>
                <w:szCs w:val="24"/>
              </w:rPr>
            </w:pPr>
            <w:r>
              <w:rPr>
                <w:szCs w:val="24"/>
              </w:rPr>
              <w:t>6.</w:t>
            </w:r>
          </w:p>
        </w:tc>
        <w:tc>
          <w:tcPr>
            <w:tcW w:w="4111" w:type="dxa"/>
            <w:tcBorders>
              <w:top w:val="single" w:sz="4" w:space="0" w:color="000000"/>
              <w:left w:val="single" w:sz="4" w:space="0" w:color="000000"/>
              <w:bottom w:val="single" w:sz="4" w:space="0" w:color="000000"/>
              <w:right w:val="single" w:sz="4" w:space="0" w:color="000000"/>
            </w:tcBorders>
          </w:tcPr>
          <w:p w:rsidR="007E4239" w:rsidRDefault="007E4239" w:rsidP="007E4239">
            <w:pPr>
              <w:keepNext/>
              <w:shd w:val="clear" w:color="auto" w:fill="FFFFFF"/>
              <w:suppressAutoHyphens/>
              <w:jc w:val="both"/>
            </w:pPr>
            <w:r w:rsidRPr="00DB30E6">
              <w:rPr>
                <w:szCs w:val="24"/>
              </w:rPr>
              <w:t>Reikalinga lėšų suma rekonstrukcijos</w:t>
            </w:r>
            <w:r>
              <w:rPr>
                <w:szCs w:val="24"/>
              </w:rPr>
              <w:t xml:space="preserve"> (remonto) </w:t>
            </w:r>
            <w:r w:rsidRPr="00DB30E6">
              <w:rPr>
                <w:szCs w:val="24"/>
              </w:rPr>
              <w:t>darbams atlikti</w:t>
            </w:r>
          </w:p>
        </w:tc>
        <w:tc>
          <w:tcPr>
            <w:tcW w:w="4961" w:type="dxa"/>
            <w:tcBorders>
              <w:top w:val="single" w:sz="4" w:space="0" w:color="000000"/>
              <w:left w:val="single" w:sz="4" w:space="0" w:color="000000"/>
              <w:bottom w:val="single" w:sz="4" w:space="0" w:color="000000"/>
              <w:right w:val="single" w:sz="4" w:space="0" w:color="000000"/>
            </w:tcBorders>
          </w:tcPr>
          <w:p w:rsidR="007E4239" w:rsidRDefault="007E4239" w:rsidP="007E4239">
            <w:pPr>
              <w:keepNext/>
              <w:shd w:val="clear" w:color="auto" w:fill="FFFFFF"/>
              <w:suppressAutoHyphens/>
            </w:pPr>
          </w:p>
        </w:tc>
      </w:tr>
      <w:tr w:rsidR="00A770A7" w:rsidTr="00A770A7">
        <w:tc>
          <w:tcPr>
            <w:tcW w:w="596" w:type="dxa"/>
            <w:tcBorders>
              <w:top w:val="single" w:sz="4" w:space="0" w:color="000000"/>
              <w:left w:val="single" w:sz="4" w:space="0" w:color="000000"/>
              <w:bottom w:val="single" w:sz="4" w:space="0" w:color="000000"/>
              <w:right w:val="single" w:sz="4" w:space="0" w:color="000000"/>
            </w:tcBorders>
          </w:tcPr>
          <w:p w:rsidR="00A770A7" w:rsidRDefault="00A770A7" w:rsidP="00A770A7">
            <w:pPr>
              <w:keepNext/>
              <w:shd w:val="clear" w:color="auto" w:fill="FFFFFF"/>
              <w:suppressAutoHyphens/>
              <w:jc w:val="center"/>
              <w:rPr>
                <w:szCs w:val="24"/>
              </w:rPr>
            </w:pPr>
            <w:r>
              <w:rPr>
                <w:szCs w:val="24"/>
              </w:rPr>
              <w:t>7.</w:t>
            </w:r>
          </w:p>
        </w:tc>
        <w:tc>
          <w:tcPr>
            <w:tcW w:w="4111" w:type="dxa"/>
            <w:tcBorders>
              <w:top w:val="single" w:sz="4" w:space="0" w:color="000000"/>
              <w:left w:val="single" w:sz="4" w:space="0" w:color="000000"/>
              <w:bottom w:val="single" w:sz="4" w:space="0" w:color="000000"/>
              <w:right w:val="single" w:sz="4" w:space="0" w:color="000000"/>
            </w:tcBorders>
          </w:tcPr>
          <w:p w:rsidR="00A770A7" w:rsidRDefault="00A770A7" w:rsidP="00A770A7">
            <w:pPr>
              <w:keepNext/>
              <w:shd w:val="clear" w:color="auto" w:fill="FFFFFF"/>
              <w:suppressAutoHyphens/>
              <w:jc w:val="both"/>
              <w:rPr>
                <w:szCs w:val="24"/>
              </w:rPr>
            </w:pPr>
            <w:r w:rsidRPr="00DB30E6">
              <w:rPr>
                <w:szCs w:val="24"/>
              </w:rPr>
              <w:t>Baldų ir įrangos įsigijimo poreikio pagrindimas</w:t>
            </w:r>
            <w:r w:rsidRPr="00FD3939">
              <w:rPr>
                <w:i/>
                <w:color w:val="000000"/>
                <w:sz w:val="22"/>
                <w:szCs w:val="22"/>
                <w:shd w:val="clear" w:color="auto" w:fill="FFFFFF"/>
              </w:rPr>
              <w:t xml:space="preserve"> </w:t>
            </w:r>
            <w:r>
              <w:rPr>
                <w:i/>
                <w:color w:val="000000"/>
                <w:sz w:val="22"/>
                <w:szCs w:val="22"/>
                <w:shd w:val="clear" w:color="auto" w:fill="FFFFFF"/>
              </w:rPr>
              <w:t>(</w:t>
            </w:r>
            <w:r w:rsidRPr="00FD3939">
              <w:rPr>
                <w:i/>
                <w:color w:val="000000"/>
                <w:sz w:val="22"/>
                <w:szCs w:val="22"/>
                <w:shd w:val="clear" w:color="auto" w:fill="FFFFFF"/>
              </w:rPr>
              <w:t>baldai ir įranga, būtini tiesioginei VDC veiklai vykdyti</w:t>
            </w:r>
            <w:r>
              <w:rPr>
                <w:i/>
                <w:color w:val="000000"/>
                <w:sz w:val="22"/>
                <w:szCs w:val="22"/>
                <w:shd w:val="clear" w:color="auto" w:fill="FFFFFF"/>
              </w:rPr>
              <w:t>)</w:t>
            </w:r>
          </w:p>
          <w:p w:rsidR="00A770A7" w:rsidRPr="00DB30E6" w:rsidRDefault="00A770A7" w:rsidP="00A770A7">
            <w:pPr>
              <w:keepNext/>
              <w:shd w:val="clear" w:color="auto" w:fill="FFFFFF"/>
              <w:suppressAutoHyphens/>
              <w:jc w:val="both"/>
              <w:rPr>
                <w:szCs w:val="24"/>
              </w:rPr>
            </w:pPr>
          </w:p>
        </w:tc>
        <w:tc>
          <w:tcPr>
            <w:tcW w:w="4961" w:type="dxa"/>
            <w:tcBorders>
              <w:top w:val="single" w:sz="4" w:space="0" w:color="000000"/>
              <w:left w:val="single" w:sz="4" w:space="0" w:color="000000"/>
              <w:bottom w:val="single" w:sz="4" w:space="0" w:color="000000"/>
              <w:right w:val="single" w:sz="4" w:space="0" w:color="000000"/>
            </w:tcBorders>
          </w:tcPr>
          <w:p w:rsidR="00A770A7" w:rsidRPr="00A770A7" w:rsidRDefault="00A770A7" w:rsidP="00342F1D">
            <w:pPr>
              <w:keepNext/>
              <w:shd w:val="clear" w:color="auto" w:fill="FFFFFF"/>
              <w:suppressAutoHyphens/>
              <w:jc w:val="both"/>
              <w:rPr>
                <w:i/>
                <w:sz w:val="20"/>
              </w:rPr>
            </w:pPr>
            <w:r w:rsidRPr="00A770A7">
              <w:rPr>
                <w:i/>
                <w:sz w:val="20"/>
              </w:rPr>
              <w:t>Nurodomas baldų ir įrangos kiekis, kainos</w:t>
            </w:r>
            <w:r w:rsidR="00342F1D">
              <w:rPr>
                <w:i/>
                <w:sz w:val="20"/>
              </w:rPr>
              <w:t xml:space="preserve"> (kainų pagrindimui pateikiama po 1 pasiūlymą, tinka</w:t>
            </w:r>
            <w:r w:rsidR="005E52D9">
              <w:rPr>
                <w:i/>
                <w:sz w:val="20"/>
              </w:rPr>
              <w:t>mi</w:t>
            </w:r>
            <w:r w:rsidR="00342F1D">
              <w:rPr>
                <w:i/>
                <w:sz w:val="20"/>
              </w:rPr>
              <w:t xml:space="preserve"> internetiniai pasiūlymai), kokiai tiesioginei VDC veiklai skirta ir kt.</w:t>
            </w:r>
            <w:r w:rsidRPr="00A770A7">
              <w:rPr>
                <w:i/>
                <w:sz w:val="20"/>
              </w:rPr>
              <w:t xml:space="preserve">. </w:t>
            </w:r>
          </w:p>
        </w:tc>
      </w:tr>
      <w:tr w:rsidR="00A770A7" w:rsidTr="00A770A7">
        <w:tc>
          <w:tcPr>
            <w:tcW w:w="596" w:type="dxa"/>
            <w:tcBorders>
              <w:top w:val="single" w:sz="4" w:space="0" w:color="000000"/>
              <w:left w:val="single" w:sz="4" w:space="0" w:color="000000"/>
              <w:bottom w:val="single" w:sz="4" w:space="0" w:color="000000"/>
              <w:right w:val="single" w:sz="4" w:space="0" w:color="000000"/>
            </w:tcBorders>
          </w:tcPr>
          <w:p w:rsidR="00A770A7" w:rsidRPr="00DB30E6" w:rsidRDefault="00A770A7" w:rsidP="00A770A7">
            <w:pPr>
              <w:keepNext/>
              <w:shd w:val="clear" w:color="auto" w:fill="FFFFFF"/>
              <w:suppressAutoHyphens/>
              <w:jc w:val="center"/>
              <w:rPr>
                <w:szCs w:val="24"/>
              </w:rPr>
            </w:pPr>
            <w:r>
              <w:rPr>
                <w:szCs w:val="24"/>
              </w:rPr>
              <w:t>8.</w:t>
            </w:r>
          </w:p>
        </w:tc>
        <w:tc>
          <w:tcPr>
            <w:tcW w:w="4111" w:type="dxa"/>
            <w:tcBorders>
              <w:top w:val="single" w:sz="4" w:space="0" w:color="000000"/>
              <w:left w:val="single" w:sz="4" w:space="0" w:color="000000"/>
              <w:bottom w:val="single" w:sz="4" w:space="0" w:color="000000"/>
              <w:right w:val="single" w:sz="4" w:space="0" w:color="000000"/>
            </w:tcBorders>
          </w:tcPr>
          <w:p w:rsidR="00A770A7" w:rsidRPr="00FD3939" w:rsidRDefault="00A770A7" w:rsidP="00A770A7">
            <w:pPr>
              <w:keepNext/>
              <w:shd w:val="clear" w:color="auto" w:fill="FFFFFF"/>
              <w:suppressAutoHyphens/>
              <w:jc w:val="both"/>
              <w:rPr>
                <w:i/>
                <w:szCs w:val="22"/>
              </w:rPr>
            </w:pPr>
            <w:r w:rsidRPr="00DB30E6">
              <w:rPr>
                <w:szCs w:val="24"/>
              </w:rPr>
              <w:t>Baldams ir įrangai įsigyti reikiamos lėšos</w:t>
            </w:r>
            <w:r>
              <w:rPr>
                <w:szCs w:val="24"/>
              </w:rPr>
              <w:t xml:space="preserve"> </w:t>
            </w:r>
            <w:r w:rsidRPr="00FD3939">
              <w:rPr>
                <w:sz w:val="22"/>
                <w:szCs w:val="22"/>
              </w:rPr>
              <w:t>(</w:t>
            </w:r>
            <w:r w:rsidRPr="00FD3939">
              <w:rPr>
                <w:i/>
                <w:color w:val="000000"/>
                <w:sz w:val="22"/>
                <w:szCs w:val="22"/>
                <w:shd w:val="clear" w:color="auto" w:fill="FFFFFF"/>
              </w:rPr>
              <w:t>išlaidos baldams ir įrangai įsigyti negali viršyti 10 000 Eur)</w:t>
            </w:r>
          </w:p>
          <w:p w:rsidR="00A770A7" w:rsidRDefault="00A770A7" w:rsidP="00A770A7">
            <w:pPr>
              <w:keepNext/>
              <w:shd w:val="clear" w:color="auto" w:fill="FFFFFF"/>
              <w:suppressAutoHyphens/>
            </w:pPr>
          </w:p>
        </w:tc>
        <w:tc>
          <w:tcPr>
            <w:tcW w:w="4961" w:type="dxa"/>
            <w:tcBorders>
              <w:top w:val="single" w:sz="4" w:space="0" w:color="000000"/>
              <w:left w:val="single" w:sz="4" w:space="0" w:color="000000"/>
              <w:bottom w:val="single" w:sz="4" w:space="0" w:color="000000"/>
              <w:right w:val="single" w:sz="4" w:space="0" w:color="000000"/>
            </w:tcBorders>
          </w:tcPr>
          <w:p w:rsidR="00A770A7" w:rsidRDefault="00A770A7" w:rsidP="00A770A7">
            <w:pPr>
              <w:keepNext/>
              <w:shd w:val="clear" w:color="auto" w:fill="FFFFFF"/>
              <w:suppressAutoHyphens/>
            </w:pPr>
          </w:p>
        </w:tc>
      </w:tr>
      <w:tr w:rsidR="00A770A7" w:rsidTr="00EF427E">
        <w:tc>
          <w:tcPr>
            <w:tcW w:w="4707" w:type="dxa"/>
            <w:gridSpan w:val="2"/>
            <w:tcBorders>
              <w:top w:val="single" w:sz="4" w:space="0" w:color="000000"/>
              <w:left w:val="single" w:sz="4" w:space="0" w:color="000000"/>
              <w:bottom w:val="single" w:sz="4" w:space="0" w:color="000000"/>
              <w:right w:val="single" w:sz="4" w:space="0" w:color="000000"/>
            </w:tcBorders>
          </w:tcPr>
          <w:p w:rsidR="00A770A7" w:rsidRDefault="00A770A7" w:rsidP="00A770A7">
            <w:pPr>
              <w:keepNext/>
              <w:shd w:val="clear" w:color="auto" w:fill="FFFFFF"/>
              <w:suppressAutoHyphens/>
              <w:jc w:val="right"/>
            </w:pPr>
            <w:r w:rsidRPr="00A770A7">
              <w:rPr>
                <w:b/>
                <w:sz w:val="22"/>
                <w:szCs w:val="22"/>
              </w:rPr>
              <w:t>Iš viso projektui įgyvendinti reikiama lėšų suma</w:t>
            </w:r>
          </w:p>
        </w:tc>
        <w:tc>
          <w:tcPr>
            <w:tcW w:w="4961" w:type="dxa"/>
            <w:tcBorders>
              <w:top w:val="single" w:sz="4" w:space="0" w:color="000000"/>
              <w:left w:val="single" w:sz="4" w:space="0" w:color="000000"/>
              <w:bottom w:val="single" w:sz="4" w:space="0" w:color="000000"/>
              <w:right w:val="single" w:sz="4" w:space="0" w:color="000000"/>
            </w:tcBorders>
          </w:tcPr>
          <w:p w:rsidR="00A770A7" w:rsidRDefault="00A770A7" w:rsidP="00A770A7">
            <w:pPr>
              <w:keepNext/>
              <w:shd w:val="clear" w:color="auto" w:fill="FFFFFF"/>
              <w:suppressAutoHyphens/>
            </w:pPr>
          </w:p>
        </w:tc>
      </w:tr>
      <w:tr w:rsidR="00A770A7" w:rsidTr="00A770A7">
        <w:tc>
          <w:tcPr>
            <w:tcW w:w="4707" w:type="dxa"/>
            <w:gridSpan w:val="2"/>
            <w:tcBorders>
              <w:top w:val="single" w:sz="4" w:space="0" w:color="000000"/>
              <w:left w:val="single" w:sz="4" w:space="0" w:color="000000"/>
              <w:bottom w:val="single" w:sz="4" w:space="0" w:color="000000"/>
              <w:right w:val="single" w:sz="4" w:space="0" w:color="000000"/>
            </w:tcBorders>
          </w:tcPr>
          <w:p w:rsidR="00A770A7" w:rsidRPr="00A770A7" w:rsidRDefault="00A770A7" w:rsidP="00A770A7">
            <w:pPr>
              <w:keepNext/>
              <w:shd w:val="clear" w:color="auto" w:fill="FFFFFF"/>
              <w:suppressAutoHyphens/>
              <w:jc w:val="right"/>
              <w:rPr>
                <w:b/>
                <w:szCs w:val="22"/>
              </w:rPr>
            </w:pPr>
          </w:p>
        </w:tc>
        <w:tc>
          <w:tcPr>
            <w:tcW w:w="4961" w:type="dxa"/>
            <w:tcBorders>
              <w:top w:val="single" w:sz="4" w:space="0" w:color="000000"/>
              <w:left w:val="single" w:sz="4" w:space="0" w:color="000000"/>
              <w:bottom w:val="single" w:sz="4" w:space="0" w:color="000000"/>
              <w:right w:val="single" w:sz="4" w:space="0" w:color="000000"/>
            </w:tcBorders>
          </w:tcPr>
          <w:p w:rsidR="00A770A7" w:rsidRDefault="00A770A7" w:rsidP="00A770A7">
            <w:pPr>
              <w:keepNext/>
              <w:shd w:val="clear" w:color="auto" w:fill="FFFFFF"/>
              <w:suppressAutoHyphens/>
            </w:pPr>
          </w:p>
        </w:tc>
      </w:tr>
    </w:tbl>
    <w:p w:rsidR="00E82C89" w:rsidRPr="00693439" w:rsidRDefault="00A770A7" w:rsidP="00F125C8">
      <w:pPr>
        <w:pStyle w:val="ListParagraph"/>
        <w:ind w:left="142"/>
        <w:jc w:val="both"/>
        <w:rPr>
          <w:sz w:val="20"/>
        </w:rPr>
      </w:pPr>
      <w:r>
        <w:t xml:space="preserve">* </w:t>
      </w:r>
      <w:r w:rsidRPr="00F125C8">
        <w:rPr>
          <w:sz w:val="20"/>
        </w:rPr>
        <w:t xml:space="preserve">vadovaujantis </w:t>
      </w:r>
      <w:r w:rsidR="00F125C8" w:rsidRPr="00F125C8">
        <w:rPr>
          <w:color w:val="000000"/>
          <w:sz w:val="20"/>
        </w:rPr>
        <w:t xml:space="preserve">2014–2020 metų Europos Sąjungos fondų investicijų veiksmų programos 8 prioriteto „Socialinės įtraukties didinimas ir kova su skurdu“ įgyvendinimo priemonės Nr. 08.1.1-CPVA-V-427 „Institucinės globos pertvarka: investicijos į infrastruktūrą” projekto finansavimo sąlygų aprašu Nr. 1 „Bendruomeninių vaikų globos namų ir vaikų dienos centrų tinklo plėtra”, patvirtintu Lietuvos Respublikos socialinės apsaugos ir darbo ministro  2018 m. rugpjūčio 31 d. įsakymu Nr. A1-457 „Dėl 2014-2020 metų Europos Sąjungos fondų investicijų veiksmų programos 8 prioriteto „Socialinės įtraukties didinimas ir kova su skurdu“ įgyvendinimo priemonės Nr. 08.1.1-CPVA-V-427 „Institucinės globos pertvarka: investicijos į infrastruktūrą“ projektų finansavimo sąlygų aprašo Nr.1 patvirtinimo“ (toliau – Finansavimo sąlygų </w:t>
      </w:r>
      <w:r w:rsidR="00F125C8" w:rsidRPr="00AA3A98">
        <w:rPr>
          <w:color w:val="000000"/>
          <w:sz w:val="20"/>
        </w:rPr>
        <w:t>aprašas)</w:t>
      </w:r>
      <w:r w:rsidR="006666FC" w:rsidRPr="00AA3A98">
        <w:rPr>
          <w:color w:val="000000"/>
          <w:sz w:val="20"/>
        </w:rPr>
        <w:t xml:space="preserve"> </w:t>
      </w:r>
      <w:r w:rsidR="006666FC" w:rsidRPr="00C2796F">
        <w:rPr>
          <w:sz w:val="20"/>
        </w:rPr>
        <w:t>25</w:t>
      </w:r>
      <w:r w:rsidR="009916C9">
        <w:rPr>
          <w:sz w:val="20"/>
        </w:rPr>
        <w:t xml:space="preserve"> </w:t>
      </w:r>
      <w:r w:rsidR="009916C9" w:rsidRPr="00693439">
        <w:rPr>
          <w:sz w:val="20"/>
        </w:rPr>
        <w:t>(turi būti pritaikyta asmenims su negalia)</w:t>
      </w:r>
      <w:r w:rsidR="00C74155" w:rsidRPr="00693439">
        <w:rPr>
          <w:sz w:val="20"/>
        </w:rPr>
        <w:t>, 36</w:t>
      </w:r>
      <w:r w:rsidR="009916C9" w:rsidRPr="00693439">
        <w:rPr>
          <w:sz w:val="20"/>
        </w:rPr>
        <w:t xml:space="preserve"> (tinkamų ir netinkamų finansuoti išlaidų kategorijos)</w:t>
      </w:r>
      <w:r w:rsidR="006666FC" w:rsidRPr="00693439">
        <w:rPr>
          <w:sz w:val="20"/>
        </w:rPr>
        <w:t xml:space="preserve"> punkt</w:t>
      </w:r>
      <w:r w:rsidR="00C74155" w:rsidRPr="00693439">
        <w:rPr>
          <w:sz w:val="20"/>
        </w:rPr>
        <w:t>ais</w:t>
      </w:r>
      <w:r w:rsidR="006666FC" w:rsidRPr="00693439">
        <w:rPr>
          <w:sz w:val="20"/>
        </w:rPr>
        <w:t>.</w:t>
      </w:r>
      <w:r w:rsidRPr="00693439">
        <w:rPr>
          <w:sz w:val="20"/>
        </w:rPr>
        <w:t xml:space="preserve"> </w:t>
      </w:r>
    </w:p>
    <w:p w:rsidR="00181CB6" w:rsidRDefault="00181CB6" w:rsidP="00E82C89"/>
    <w:p w:rsidR="00DB30E6" w:rsidRDefault="00DB30E6" w:rsidP="007E4239">
      <w:pPr>
        <w:ind w:firstLine="426"/>
        <w:jc w:val="both"/>
        <w:rPr>
          <w:i/>
        </w:rPr>
      </w:pPr>
      <w:r w:rsidRPr="00DB30E6">
        <w:rPr>
          <w:b/>
        </w:rPr>
        <w:t>V</w:t>
      </w:r>
      <w:r w:rsidR="00E82C89" w:rsidRPr="00DB30E6">
        <w:rPr>
          <w:b/>
        </w:rPr>
        <w:t xml:space="preserve">. </w:t>
      </w:r>
      <w:r w:rsidRPr="00DB30E6">
        <w:rPr>
          <w:b/>
        </w:rPr>
        <w:t>INFORMACIJA APIE DARBUOTOJUS, TEIKIANČIUS (TEIKSIANČIUS) VAIKŲ DIENOS CENTRO PASLAUGAS</w:t>
      </w:r>
      <w:r w:rsidR="00B14C09">
        <w:rPr>
          <w:b/>
        </w:rPr>
        <w:t xml:space="preserve"> </w:t>
      </w:r>
      <w:r w:rsidR="00B14C09" w:rsidRPr="007E4239">
        <w:rPr>
          <w:i/>
        </w:rPr>
        <w:t>(personalo atitiktis VDC rekomendacijų 1</w:t>
      </w:r>
      <w:r w:rsidR="00693439">
        <w:rPr>
          <w:i/>
        </w:rPr>
        <w:t>2</w:t>
      </w:r>
      <w:r w:rsidR="00B14C09" w:rsidRPr="007E4239">
        <w:rPr>
          <w:i/>
        </w:rPr>
        <w:t xml:space="preserve"> punk</w:t>
      </w:r>
      <w:r w:rsidR="005F3F65">
        <w:rPr>
          <w:i/>
        </w:rPr>
        <w:t>t</w:t>
      </w:r>
      <w:r w:rsidR="00693439">
        <w:rPr>
          <w:i/>
        </w:rPr>
        <w:t>e</w:t>
      </w:r>
      <w:r w:rsidR="00B14C09" w:rsidRPr="007E4239">
        <w:rPr>
          <w:i/>
        </w:rPr>
        <w:t xml:space="preserve"> nustaty</w:t>
      </w:r>
      <w:r w:rsidR="005F3F65">
        <w:rPr>
          <w:i/>
        </w:rPr>
        <w:t>t</w:t>
      </w:r>
      <w:r w:rsidR="00B14C09" w:rsidRPr="007E4239">
        <w:rPr>
          <w:i/>
        </w:rPr>
        <w:t>iems reikalavimams)</w:t>
      </w:r>
    </w:p>
    <w:p w:rsidR="00BD2DCD" w:rsidRDefault="00BD2DCD" w:rsidP="007E4239">
      <w:pPr>
        <w:ind w:firstLine="426"/>
        <w:jc w:val="both"/>
      </w:pPr>
    </w:p>
    <w:tbl>
      <w:tblPr>
        <w:tblW w:w="96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tblPr>
      <w:tblGrid>
        <w:gridCol w:w="529"/>
        <w:gridCol w:w="3374"/>
        <w:gridCol w:w="1911"/>
        <w:gridCol w:w="1912"/>
        <w:gridCol w:w="1902"/>
      </w:tblGrid>
      <w:tr w:rsidR="00E82C89" w:rsidTr="00B87D00">
        <w:tc>
          <w:tcPr>
            <w:tcW w:w="529" w:type="dxa"/>
            <w:tcBorders>
              <w:top w:val="single" w:sz="4" w:space="0" w:color="000000"/>
              <w:left w:val="single" w:sz="4" w:space="0" w:color="000000"/>
              <w:bottom w:val="single" w:sz="4" w:space="0" w:color="000000"/>
              <w:right w:val="single" w:sz="4" w:space="0" w:color="000000"/>
            </w:tcBorders>
            <w:hideMark/>
          </w:tcPr>
          <w:p w:rsidR="00E82C89" w:rsidRDefault="00E82C89" w:rsidP="00B87D00">
            <w:pPr>
              <w:keepNext/>
              <w:shd w:val="clear" w:color="auto" w:fill="FFFFFF"/>
              <w:suppressAutoHyphens/>
            </w:pPr>
            <w:r>
              <w:rPr>
                <w:sz w:val="22"/>
              </w:rPr>
              <w:t xml:space="preserve">Eil. </w:t>
            </w:r>
            <w:r w:rsidR="00DE29F8">
              <w:rPr>
                <w:sz w:val="22"/>
              </w:rPr>
              <w:t>Nr.</w:t>
            </w:r>
          </w:p>
        </w:tc>
        <w:tc>
          <w:tcPr>
            <w:tcW w:w="3374" w:type="dxa"/>
            <w:tcBorders>
              <w:top w:val="single" w:sz="4" w:space="0" w:color="000000"/>
              <w:left w:val="single" w:sz="4" w:space="0" w:color="000000"/>
              <w:bottom w:val="single" w:sz="4" w:space="0" w:color="000000"/>
              <w:right w:val="single" w:sz="4" w:space="0" w:color="000000"/>
            </w:tcBorders>
            <w:hideMark/>
          </w:tcPr>
          <w:p w:rsidR="00E82C89" w:rsidRDefault="00E82C89" w:rsidP="00B87D00">
            <w:pPr>
              <w:keepNext/>
              <w:shd w:val="clear" w:color="auto" w:fill="FFFFFF"/>
              <w:suppressAutoHyphens/>
              <w:jc w:val="center"/>
            </w:pPr>
            <w:r>
              <w:rPr>
                <w:sz w:val="22"/>
              </w:rPr>
              <w:t>Darbuotojo vardas pavardė</w:t>
            </w:r>
          </w:p>
        </w:tc>
        <w:tc>
          <w:tcPr>
            <w:tcW w:w="1911" w:type="dxa"/>
            <w:tcBorders>
              <w:top w:val="single" w:sz="4" w:space="0" w:color="000000"/>
              <w:left w:val="single" w:sz="4" w:space="0" w:color="000000"/>
              <w:bottom w:val="single" w:sz="4" w:space="0" w:color="000000"/>
              <w:right w:val="single" w:sz="4" w:space="0" w:color="000000"/>
            </w:tcBorders>
            <w:hideMark/>
          </w:tcPr>
          <w:p w:rsidR="00E82C89" w:rsidRDefault="00E82C89" w:rsidP="00B87D00">
            <w:pPr>
              <w:keepNext/>
              <w:shd w:val="clear" w:color="auto" w:fill="FFFFFF"/>
              <w:suppressAutoHyphens/>
              <w:jc w:val="center"/>
            </w:pPr>
            <w:r>
              <w:rPr>
                <w:sz w:val="22"/>
              </w:rPr>
              <w:t>Pareigybės pavadinimas</w:t>
            </w:r>
          </w:p>
        </w:tc>
        <w:tc>
          <w:tcPr>
            <w:tcW w:w="1912" w:type="dxa"/>
            <w:tcBorders>
              <w:top w:val="single" w:sz="4" w:space="0" w:color="000000"/>
              <w:left w:val="single" w:sz="4" w:space="0" w:color="000000"/>
              <w:bottom w:val="single" w:sz="4" w:space="0" w:color="000000"/>
              <w:right w:val="single" w:sz="4" w:space="0" w:color="000000"/>
            </w:tcBorders>
            <w:hideMark/>
          </w:tcPr>
          <w:p w:rsidR="00E82C89" w:rsidRDefault="00E82C89" w:rsidP="00B87D00">
            <w:pPr>
              <w:keepNext/>
              <w:shd w:val="clear" w:color="auto" w:fill="FFFFFF"/>
              <w:suppressAutoHyphens/>
              <w:jc w:val="center"/>
            </w:pPr>
            <w:r>
              <w:rPr>
                <w:sz w:val="22"/>
              </w:rPr>
              <w:t>Išsilavinimas (nurodoma studijų sritis ir kryptis)</w:t>
            </w:r>
          </w:p>
        </w:tc>
        <w:tc>
          <w:tcPr>
            <w:tcW w:w="1902" w:type="dxa"/>
            <w:tcBorders>
              <w:top w:val="single" w:sz="4" w:space="0" w:color="000000"/>
              <w:left w:val="single" w:sz="4" w:space="0" w:color="000000"/>
              <w:bottom w:val="single" w:sz="4" w:space="0" w:color="000000"/>
              <w:right w:val="single" w:sz="4" w:space="0" w:color="000000"/>
            </w:tcBorders>
            <w:hideMark/>
          </w:tcPr>
          <w:p w:rsidR="00E82C89" w:rsidRDefault="00E82C89" w:rsidP="00B34ABC">
            <w:pPr>
              <w:keepNext/>
              <w:shd w:val="clear" w:color="auto" w:fill="FFFFFF"/>
              <w:suppressAutoHyphens/>
              <w:jc w:val="center"/>
            </w:pPr>
            <w:r>
              <w:rPr>
                <w:sz w:val="22"/>
              </w:rPr>
              <w:t>Darbo patirtis</w:t>
            </w:r>
            <w:r w:rsidR="009E266E">
              <w:rPr>
                <w:sz w:val="22"/>
              </w:rPr>
              <w:t xml:space="preserve"> </w:t>
            </w:r>
            <w:r w:rsidR="009E266E" w:rsidRPr="00260832">
              <w:rPr>
                <w:sz w:val="22"/>
              </w:rPr>
              <w:t>Jūsų įstaigoje</w:t>
            </w:r>
            <w:r w:rsidR="00B34ABC" w:rsidRPr="00B34ABC">
              <w:rPr>
                <w:b/>
                <w:sz w:val="22"/>
              </w:rPr>
              <w:t xml:space="preserve">  </w:t>
            </w:r>
          </w:p>
        </w:tc>
      </w:tr>
      <w:tr w:rsidR="00E82C89" w:rsidTr="00B87D00">
        <w:tc>
          <w:tcPr>
            <w:tcW w:w="529" w:type="dxa"/>
            <w:tcBorders>
              <w:top w:val="single" w:sz="4" w:space="0" w:color="000000"/>
              <w:left w:val="single" w:sz="4" w:space="0" w:color="000000"/>
              <w:bottom w:val="single" w:sz="4" w:space="0" w:color="000000"/>
              <w:right w:val="single" w:sz="4" w:space="0" w:color="000000"/>
            </w:tcBorders>
          </w:tcPr>
          <w:p w:rsidR="00E82C89" w:rsidRDefault="00E82C89" w:rsidP="00B87D00">
            <w:pPr>
              <w:keepNext/>
              <w:shd w:val="clear" w:color="auto" w:fill="FFFFFF"/>
              <w:suppressAutoHyphens/>
            </w:pPr>
          </w:p>
        </w:tc>
        <w:tc>
          <w:tcPr>
            <w:tcW w:w="3374" w:type="dxa"/>
            <w:tcBorders>
              <w:top w:val="single" w:sz="4" w:space="0" w:color="000000"/>
              <w:left w:val="single" w:sz="4" w:space="0" w:color="000000"/>
              <w:bottom w:val="single" w:sz="4" w:space="0" w:color="000000"/>
              <w:right w:val="single" w:sz="4" w:space="0" w:color="000000"/>
            </w:tcBorders>
          </w:tcPr>
          <w:p w:rsidR="00E82C89" w:rsidRDefault="00E82C89" w:rsidP="00B87D00">
            <w:pPr>
              <w:keepNext/>
              <w:shd w:val="clear" w:color="auto" w:fill="FFFFFF"/>
              <w:suppressAutoHyphens/>
              <w:jc w:val="center"/>
            </w:pPr>
          </w:p>
        </w:tc>
        <w:tc>
          <w:tcPr>
            <w:tcW w:w="1911" w:type="dxa"/>
            <w:tcBorders>
              <w:top w:val="single" w:sz="4" w:space="0" w:color="000000"/>
              <w:left w:val="single" w:sz="4" w:space="0" w:color="000000"/>
              <w:bottom w:val="single" w:sz="4" w:space="0" w:color="000000"/>
              <w:right w:val="single" w:sz="4" w:space="0" w:color="000000"/>
            </w:tcBorders>
          </w:tcPr>
          <w:p w:rsidR="00E82C89" w:rsidRDefault="00E82C89" w:rsidP="00B87D00">
            <w:pPr>
              <w:keepNext/>
              <w:shd w:val="clear" w:color="auto" w:fill="FFFFFF"/>
              <w:suppressAutoHyphens/>
              <w:jc w:val="center"/>
            </w:pPr>
          </w:p>
        </w:tc>
        <w:tc>
          <w:tcPr>
            <w:tcW w:w="1912" w:type="dxa"/>
            <w:tcBorders>
              <w:top w:val="single" w:sz="4" w:space="0" w:color="000000"/>
              <w:left w:val="single" w:sz="4" w:space="0" w:color="000000"/>
              <w:bottom w:val="single" w:sz="4" w:space="0" w:color="000000"/>
              <w:right w:val="single" w:sz="4" w:space="0" w:color="000000"/>
            </w:tcBorders>
          </w:tcPr>
          <w:p w:rsidR="00E82C89" w:rsidRDefault="00E82C89" w:rsidP="00B87D00">
            <w:pPr>
              <w:keepNext/>
              <w:shd w:val="clear" w:color="auto" w:fill="FFFFFF"/>
              <w:suppressAutoHyphens/>
              <w:jc w:val="center"/>
            </w:pPr>
          </w:p>
        </w:tc>
        <w:tc>
          <w:tcPr>
            <w:tcW w:w="1902" w:type="dxa"/>
            <w:tcBorders>
              <w:top w:val="single" w:sz="4" w:space="0" w:color="000000"/>
              <w:left w:val="single" w:sz="4" w:space="0" w:color="000000"/>
              <w:bottom w:val="single" w:sz="4" w:space="0" w:color="000000"/>
              <w:right w:val="single" w:sz="4" w:space="0" w:color="000000"/>
            </w:tcBorders>
          </w:tcPr>
          <w:p w:rsidR="00E82C89" w:rsidRDefault="00E82C89" w:rsidP="00B87D00">
            <w:pPr>
              <w:keepNext/>
              <w:shd w:val="clear" w:color="auto" w:fill="FFFFFF"/>
              <w:suppressAutoHyphens/>
              <w:jc w:val="center"/>
            </w:pPr>
          </w:p>
        </w:tc>
      </w:tr>
      <w:tr w:rsidR="00E82C89" w:rsidTr="00B87D00">
        <w:tc>
          <w:tcPr>
            <w:tcW w:w="529" w:type="dxa"/>
            <w:tcBorders>
              <w:top w:val="single" w:sz="4" w:space="0" w:color="000000"/>
              <w:left w:val="single" w:sz="4" w:space="0" w:color="000000"/>
              <w:bottom w:val="single" w:sz="4" w:space="0" w:color="000000"/>
              <w:right w:val="single" w:sz="4" w:space="0" w:color="000000"/>
            </w:tcBorders>
          </w:tcPr>
          <w:p w:rsidR="00E82C89" w:rsidRDefault="00E82C89" w:rsidP="00B87D00">
            <w:pPr>
              <w:keepNext/>
              <w:shd w:val="clear" w:color="auto" w:fill="FFFFFF"/>
              <w:suppressAutoHyphens/>
            </w:pPr>
          </w:p>
        </w:tc>
        <w:tc>
          <w:tcPr>
            <w:tcW w:w="3374" w:type="dxa"/>
            <w:tcBorders>
              <w:top w:val="single" w:sz="4" w:space="0" w:color="000000"/>
              <w:left w:val="single" w:sz="4" w:space="0" w:color="000000"/>
              <w:bottom w:val="single" w:sz="4" w:space="0" w:color="000000"/>
              <w:right w:val="single" w:sz="4" w:space="0" w:color="000000"/>
            </w:tcBorders>
          </w:tcPr>
          <w:p w:rsidR="00E82C89" w:rsidRDefault="00E82C89" w:rsidP="00B87D00">
            <w:pPr>
              <w:keepNext/>
              <w:shd w:val="clear" w:color="auto" w:fill="FFFFFF"/>
              <w:suppressAutoHyphens/>
              <w:jc w:val="center"/>
            </w:pPr>
          </w:p>
        </w:tc>
        <w:tc>
          <w:tcPr>
            <w:tcW w:w="1911" w:type="dxa"/>
            <w:tcBorders>
              <w:top w:val="single" w:sz="4" w:space="0" w:color="000000"/>
              <w:left w:val="single" w:sz="4" w:space="0" w:color="000000"/>
              <w:bottom w:val="single" w:sz="4" w:space="0" w:color="000000"/>
              <w:right w:val="single" w:sz="4" w:space="0" w:color="000000"/>
            </w:tcBorders>
          </w:tcPr>
          <w:p w:rsidR="00E82C89" w:rsidRDefault="00E82C89" w:rsidP="00B87D00">
            <w:pPr>
              <w:keepNext/>
              <w:shd w:val="clear" w:color="auto" w:fill="FFFFFF"/>
              <w:suppressAutoHyphens/>
              <w:jc w:val="center"/>
            </w:pPr>
          </w:p>
        </w:tc>
        <w:tc>
          <w:tcPr>
            <w:tcW w:w="1912" w:type="dxa"/>
            <w:tcBorders>
              <w:top w:val="single" w:sz="4" w:space="0" w:color="000000"/>
              <w:left w:val="single" w:sz="4" w:space="0" w:color="000000"/>
              <w:bottom w:val="single" w:sz="4" w:space="0" w:color="000000"/>
              <w:right w:val="single" w:sz="4" w:space="0" w:color="000000"/>
            </w:tcBorders>
          </w:tcPr>
          <w:p w:rsidR="00E82C89" w:rsidRDefault="00E82C89" w:rsidP="00B87D00">
            <w:pPr>
              <w:keepNext/>
              <w:shd w:val="clear" w:color="auto" w:fill="FFFFFF"/>
              <w:suppressAutoHyphens/>
              <w:jc w:val="center"/>
            </w:pPr>
          </w:p>
        </w:tc>
        <w:tc>
          <w:tcPr>
            <w:tcW w:w="1902" w:type="dxa"/>
            <w:tcBorders>
              <w:top w:val="single" w:sz="4" w:space="0" w:color="000000"/>
              <w:left w:val="single" w:sz="4" w:space="0" w:color="000000"/>
              <w:bottom w:val="single" w:sz="4" w:space="0" w:color="000000"/>
              <w:right w:val="single" w:sz="4" w:space="0" w:color="000000"/>
            </w:tcBorders>
          </w:tcPr>
          <w:p w:rsidR="00E82C89" w:rsidRDefault="00E82C89" w:rsidP="00B87D00">
            <w:pPr>
              <w:keepNext/>
              <w:shd w:val="clear" w:color="auto" w:fill="FFFFFF"/>
              <w:suppressAutoHyphens/>
              <w:jc w:val="center"/>
            </w:pPr>
          </w:p>
        </w:tc>
      </w:tr>
      <w:tr w:rsidR="00DB30E6" w:rsidTr="00B87D00">
        <w:tc>
          <w:tcPr>
            <w:tcW w:w="529" w:type="dxa"/>
            <w:tcBorders>
              <w:top w:val="single" w:sz="4" w:space="0" w:color="000000"/>
              <w:left w:val="single" w:sz="4" w:space="0" w:color="000000"/>
              <w:bottom w:val="single" w:sz="4" w:space="0" w:color="000000"/>
              <w:right w:val="single" w:sz="4" w:space="0" w:color="000000"/>
            </w:tcBorders>
          </w:tcPr>
          <w:p w:rsidR="00DB30E6" w:rsidRDefault="00DB30E6" w:rsidP="00B87D00">
            <w:pPr>
              <w:keepNext/>
              <w:shd w:val="clear" w:color="auto" w:fill="FFFFFF"/>
              <w:suppressAutoHyphens/>
            </w:pPr>
          </w:p>
        </w:tc>
        <w:tc>
          <w:tcPr>
            <w:tcW w:w="3374" w:type="dxa"/>
            <w:tcBorders>
              <w:top w:val="single" w:sz="4" w:space="0" w:color="000000"/>
              <w:left w:val="single" w:sz="4" w:space="0" w:color="000000"/>
              <w:bottom w:val="single" w:sz="4" w:space="0" w:color="000000"/>
              <w:right w:val="single" w:sz="4" w:space="0" w:color="000000"/>
            </w:tcBorders>
          </w:tcPr>
          <w:p w:rsidR="00DB30E6" w:rsidRDefault="00DB30E6" w:rsidP="00B87D00">
            <w:pPr>
              <w:keepNext/>
              <w:shd w:val="clear" w:color="auto" w:fill="FFFFFF"/>
              <w:suppressAutoHyphens/>
              <w:jc w:val="center"/>
            </w:pPr>
          </w:p>
        </w:tc>
        <w:tc>
          <w:tcPr>
            <w:tcW w:w="1911" w:type="dxa"/>
            <w:tcBorders>
              <w:top w:val="single" w:sz="4" w:space="0" w:color="000000"/>
              <w:left w:val="single" w:sz="4" w:space="0" w:color="000000"/>
              <w:bottom w:val="single" w:sz="4" w:space="0" w:color="000000"/>
              <w:right w:val="single" w:sz="4" w:space="0" w:color="000000"/>
            </w:tcBorders>
          </w:tcPr>
          <w:p w:rsidR="00DB30E6" w:rsidRDefault="00DB30E6" w:rsidP="00B87D00">
            <w:pPr>
              <w:keepNext/>
              <w:shd w:val="clear" w:color="auto" w:fill="FFFFFF"/>
              <w:suppressAutoHyphens/>
              <w:jc w:val="center"/>
            </w:pPr>
          </w:p>
        </w:tc>
        <w:tc>
          <w:tcPr>
            <w:tcW w:w="1912" w:type="dxa"/>
            <w:tcBorders>
              <w:top w:val="single" w:sz="4" w:space="0" w:color="000000"/>
              <w:left w:val="single" w:sz="4" w:space="0" w:color="000000"/>
              <w:bottom w:val="single" w:sz="4" w:space="0" w:color="000000"/>
              <w:right w:val="single" w:sz="4" w:space="0" w:color="000000"/>
            </w:tcBorders>
          </w:tcPr>
          <w:p w:rsidR="00DB30E6" w:rsidRDefault="00DB30E6" w:rsidP="00B87D00">
            <w:pPr>
              <w:keepNext/>
              <w:shd w:val="clear" w:color="auto" w:fill="FFFFFF"/>
              <w:suppressAutoHyphens/>
              <w:jc w:val="center"/>
            </w:pPr>
          </w:p>
        </w:tc>
        <w:tc>
          <w:tcPr>
            <w:tcW w:w="1902" w:type="dxa"/>
            <w:tcBorders>
              <w:top w:val="single" w:sz="4" w:space="0" w:color="000000"/>
              <w:left w:val="single" w:sz="4" w:space="0" w:color="000000"/>
              <w:bottom w:val="single" w:sz="4" w:space="0" w:color="000000"/>
              <w:right w:val="single" w:sz="4" w:space="0" w:color="000000"/>
            </w:tcBorders>
          </w:tcPr>
          <w:p w:rsidR="00DB30E6" w:rsidRDefault="00DB30E6" w:rsidP="00B87D00">
            <w:pPr>
              <w:keepNext/>
              <w:shd w:val="clear" w:color="auto" w:fill="FFFFFF"/>
              <w:suppressAutoHyphens/>
              <w:jc w:val="center"/>
            </w:pPr>
          </w:p>
        </w:tc>
      </w:tr>
    </w:tbl>
    <w:p w:rsidR="00FD3939" w:rsidRDefault="00FD3939" w:rsidP="00DB30E6">
      <w:pPr>
        <w:ind w:firstLine="426"/>
        <w:rPr>
          <w:b/>
          <w:color w:val="000000"/>
        </w:rPr>
      </w:pPr>
    </w:p>
    <w:p w:rsidR="00E82C89" w:rsidRDefault="00DB30E6" w:rsidP="00DB30E6">
      <w:pPr>
        <w:ind w:firstLine="426"/>
        <w:rPr>
          <w:b/>
          <w:color w:val="000000"/>
        </w:rPr>
      </w:pPr>
      <w:r>
        <w:rPr>
          <w:b/>
          <w:color w:val="000000"/>
        </w:rPr>
        <w:t>VI</w:t>
      </w:r>
      <w:r w:rsidRPr="00DB30E6">
        <w:rPr>
          <w:b/>
          <w:color w:val="000000"/>
        </w:rPr>
        <w:t>. PRIDEDAMŲ DOKUMENTŲ SĄRAŠAS:</w:t>
      </w:r>
    </w:p>
    <w:p w:rsidR="00DB30E6" w:rsidRPr="00DB30E6" w:rsidRDefault="00DB30E6" w:rsidP="00DB30E6">
      <w:pPr>
        <w:ind w:firstLine="426"/>
        <w:rPr>
          <w:b/>
          <w:color w:val="000000"/>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tblPr>
      <w:tblGrid>
        <w:gridCol w:w="595"/>
        <w:gridCol w:w="6663"/>
        <w:gridCol w:w="1062"/>
        <w:gridCol w:w="1348"/>
      </w:tblGrid>
      <w:tr w:rsidR="00112DC2" w:rsidRPr="00DB30E6" w:rsidTr="00181CB6">
        <w:tc>
          <w:tcPr>
            <w:tcW w:w="595" w:type="dxa"/>
            <w:tcBorders>
              <w:top w:val="single" w:sz="4" w:space="0" w:color="000000"/>
              <w:left w:val="single" w:sz="4" w:space="0" w:color="000000"/>
              <w:bottom w:val="single" w:sz="4" w:space="0" w:color="000000"/>
              <w:right w:val="single" w:sz="4" w:space="0" w:color="000000"/>
            </w:tcBorders>
          </w:tcPr>
          <w:p w:rsidR="00112DC2" w:rsidRPr="00DB30E6" w:rsidRDefault="00112DC2" w:rsidP="00DB30E6">
            <w:pPr>
              <w:keepNext/>
              <w:shd w:val="clear" w:color="auto" w:fill="FFFFFF"/>
              <w:suppressAutoHyphens/>
              <w:jc w:val="center"/>
              <w:rPr>
                <w:b/>
                <w:szCs w:val="22"/>
              </w:rPr>
            </w:pPr>
            <w:r w:rsidRPr="00DB30E6">
              <w:rPr>
                <w:b/>
                <w:sz w:val="22"/>
                <w:szCs w:val="22"/>
              </w:rPr>
              <w:t xml:space="preserve">Eil. </w:t>
            </w:r>
            <w:r w:rsidR="00DE29F8" w:rsidRPr="00DB30E6">
              <w:rPr>
                <w:b/>
                <w:sz w:val="22"/>
                <w:szCs w:val="22"/>
              </w:rPr>
              <w:t>Nr.</w:t>
            </w:r>
          </w:p>
        </w:tc>
        <w:tc>
          <w:tcPr>
            <w:tcW w:w="6663" w:type="dxa"/>
            <w:tcBorders>
              <w:top w:val="single" w:sz="4" w:space="0" w:color="000000"/>
              <w:left w:val="single" w:sz="4" w:space="0" w:color="000000"/>
              <w:bottom w:val="single" w:sz="4" w:space="0" w:color="000000"/>
              <w:right w:val="single" w:sz="4" w:space="0" w:color="000000"/>
            </w:tcBorders>
            <w:hideMark/>
          </w:tcPr>
          <w:p w:rsidR="00112DC2" w:rsidRPr="00DB30E6" w:rsidRDefault="00112DC2" w:rsidP="00DB30E6">
            <w:pPr>
              <w:keepNext/>
              <w:shd w:val="clear" w:color="auto" w:fill="FFFFFF"/>
              <w:suppressAutoHyphens/>
              <w:jc w:val="center"/>
              <w:rPr>
                <w:b/>
                <w:szCs w:val="22"/>
              </w:rPr>
            </w:pPr>
            <w:r w:rsidRPr="00DB30E6">
              <w:rPr>
                <w:b/>
                <w:color w:val="000000"/>
                <w:sz w:val="22"/>
                <w:szCs w:val="22"/>
              </w:rPr>
              <w:t>Dokumentų pavadinimas</w:t>
            </w:r>
          </w:p>
        </w:tc>
        <w:tc>
          <w:tcPr>
            <w:tcW w:w="1062" w:type="dxa"/>
            <w:tcBorders>
              <w:top w:val="single" w:sz="4" w:space="0" w:color="000000"/>
              <w:left w:val="single" w:sz="4" w:space="0" w:color="000000"/>
              <w:bottom w:val="single" w:sz="4" w:space="0" w:color="000000"/>
              <w:right w:val="single" w:sz="4" w:space="0" w:color="000000"/>
            </w:tcBorders>
          </w:tcPr>
          <w:p w:rsidR="00112DC2" w:rsidRPr="00DB30E6" w:rsidRDefault="00112DC2" w:rsidP="00DB30E6">
            <w:pPr>
              <w:keepNext/>
              <w:shd w:val="clear" w:color="auto" w:fill="FFFFFF"/>
              <w:suppressAutoHyphens/>
              <w:jc w:val="center"/>
              <w:rPr>
                <w:b/>
                <w:color w:val="000000"/>
                <w:szCs w:val="22"/>
              </w:rPr>
            </w:pPr>
            <w:r w:rsidRPr="00DB30E6">
              <w:rPr>
                <w:b/>
                <w:color w:val="000000"/>
                <w:sz w:val="22"/>
                <w:szCs w:val="22"/>
              </w:rPr>
              <w:t>Lapų skaičius</w:t>
            </w:r>
          </w:p>
        </w:tc>
        <w:tc>
          <w:tcPr>
            <w:tcW w:w="1348" w:type="dxa"/>
            <w:tcBorders>
              <w:top w:val="single" w:sz="4" w:space="0" w:color="000000"/>
              <w:left w:val="single" w:sz="4" w:space="0" w:color="000000"/>
              <w:bottom w:val="single" w:sz="4" w:space="0" w:color="000000"/>
              <w:right w:val="single" w:sz="4" w:space="0" w:color="000000"/>
            </w:tcBorders>
          </w:tcPr>
          <w:p w:rsidR="00112DC2" w:rsidRPr="00DB30E6" w:rsidRDefault="00112DC2" w:rsidP="00DB30E6">
            <w:pPr>
              <w:keepNext/>
              <w:shd w:val="clear" w:color="auto" w:fill="FFFFFF"/>
              <w:suppressAutoHyphens/>
              <w:jc w:val="center"/>
              <w:rPr>
                <w:b/>
                <w:color w:val="000000"/>
                <w:szCs w:val="22"/>
              </w:rPr>
            </w:pPr>
            <w:r>
              <w:rPr>
                <w:b/>
                <w:color w:val="000000"/>
                <w:sz w:val="22"/>
                <w:szCs w:val="22"/>
              </w:rPr>
              <w:t>Pažymėti pateikta (nepateikta)</w:t>
            </w:r>
          </w:p>
        </w:tc>
      </w:tr>
      <w:tr w:rsidR="00112DC2" w:rsidTr="00181CB6">
        <w:tc>
          <w:tcPr>
            <w:tcW w:w="595" w:type="dxa"/>
            <w:tcBorders>
              <w:top w:val="single" w:sz="4" w:space="0" w:color="000000"/>
              <w:left w:val="single" w:sz="4" w:space="0" w:color="000000"/>
              <w:bottom w:val="single" w:sz="4" w:space="0" w:color="000000"/>
              <w:right w:val="single" w:sz="4" w:space="0" w:color="000000"/>
            </w:tcBorders>
          </w:tcPr>
          <w:p w:rsidR="00112DC2" w:rsidRPr="00DB30E6" w:rsidRDefault="00112DC2" w:rsidP="00DB30E6">
            <w:pPr>
              <w:keepNext/>
              <w:shd w:val="clear" w:color="auto" w:fill="FFFFFF"/>
              <w:suppressAutoHyphens/>
              <w:rPr>
                <w:szCs w:val="22"/>
              </w:rPr>
            </w:pPr>
            <w:r w:rsidRPr="00DB30E6">
              <w:rPr>
                <w:sz w:val="22"/>
                <w:szCs w:val="22"/>
              </w:rPr>
              <w:t>1.</w:t>
            </w:r>
          </w:p>
        </w:tc>
        <w:tc>
          <w:tcPr>
            <w:tcW w:w="6663" w:type="dxa"/>
            <w:tcBorders>
              <w:top w:val="single" w:sz="4" w:space="0" w:color="000000"/>
              <w:left w:val="single" w:sz="4" w:space="0" w:color="000000"/>
              <w:bottom w:val="single" w:sz="4" w:space="0" w:color="000000"/>
              <w:right w:val="single" w:sz="4" w:space="0" w:color="000000"/>
            </w:tcBorders>
          </w:tcPr>
          <w:p w:rsidR="00112DC2" w:rsidRPr="00181CB6" w:rsidRDefault="00112DC2" w:rsidP="00DB30E6">
            <w:pPr>
              <w:keepNext/>
              <w:shd w:val="clear" w:color="auto" w:fill="FFFFFF"/>
              <w:suppressAutoHyphens/>
              <w:rPr>
                <w:szCs w:val="24"/>
              </w:rPr>
            </w:pPr>
            <w:r w:rsidRPr="00181CB6">
              <w:rPr>
                <w:color w:val="000000"/>
                <w:szCs w:val="24"/>
              </w:rPr>
              <w:t>Įstatų (nuostatų) kopija</w:t>
            </w:r>
            <w:r w:rsidR="00BD2DCD" w:rsidRPr="00181CB6">
              <w:rPr>
                <w:color w:val="000000"/>
                <w:szCs w:val="24"/>
              </w:rPr>
              <w:t xml:space="preserve"> </w:t>
            </w:r>
          </w:p>
        </w:tc>
        <w:tc>
          <w:tcPr>
            <w:tcW w:w="1062" w:type="dxa"/>
            <w:tcBorders>
              <w:top w:val="single" w:sz="4" w:space="0" w:color="000000"/>
              <w:left w:val="single" w:sz="4" w:space="0" w:color="000000"/>
              <w:bottom w:val="single" w:sz="4" w:space="0" w:color="000000"/>
              <w:right w:val="single" w:sz="4" w:space="0" w:color="000000"/>
            </w:tcBorders>
          </w:tcPr>
          <w:p w:rsidR="00112DC2" w:rsidRDefault="00112DC2" w:rsidP="00DB30E6">
            <w:pPr>
              <w:keepNext/>
              <w:shd w:val="clear" w:color="auto" w:fill="FFFFFF"/>
              <w:suppressAutoHyphens/>
              <w:rPr>
                <w:color w:val="000000"/>
              </w:rPr>
            </w:pPr>
          </w:p>
        </w:tc>
        <w:tc>
          <w:tcPr>
            <w:tcW w:w="1348" w:type="dxa"/>
            <w:tcBorders>
              <w:top w:val="single" w:sz="4" w:space="0" w:color="000000"/>
              <w:left w:val="single" w:sz="4" w:space="0" w:color="000000"/>
              <w:bottom w:val="single" w:sz="4" w:space="0" w:color="000000"/>
              <w:right w:val="single" w:sz="4" w:space="0" w:color="000000"/>
            </w:tcBorders>
          </w:tcPr>
          <w:p w:rsidR="00112DC2" w:rsidRDefault="00112DC2" w:rsidP="00DB30E6">
            <w:pPr>
              <w:keepNext/>
              <w:shd w:val="clear" w:color="auto" w:fill="FFFFFF"/>
              <w:suppressAutoHyphens/>
              <w:rPr>
                <w:color w:val="000000"/>
              </w:rPr>
            </w:pPr>
          </w:p>
        </w:tc>
      </w:tr>
      <w:tr w:rsidR="00BD2DCD" w:rsidRPr="00AA3A98" w:rsidTr="00181CB6">
        <w:tc>
          <w:tcPr>
            <w:tcW w:w="595" w:type="dxa"/>
            <w:tcBorders>
              <w:top w:val="single" w:sz="4" w:space="0" w:color="000000"/>
              <w:left w:val="single" w:sz="4" w:space="0" w:color="000000"/>
              <w:bottom w:val="single" w:sz="4" w:space="0" w:color="000000"/>
              <w:right w:val="single" w:sz="4" w:space="0" w:color="000000"/>
            </w:tcBorders>
          </w:tcPr>
          <w:p w:rsidR="00BD2DCD" w:rsidRPr="00AA3A98" w:rsidRDefault="00AC77FC" w:rsidP="00DB30E6">
            <w:pPr>
              <w:keepNext/>
              <w:shd w:val="clear" w:color="auto" w:fill="FFFFFF"/>
              <w:suppressAutoHyphens/>
              <w:rPr>
                <w:szCs w:val="22"/>
              </w:rPr>
            </w:pPr>
            <w:r w:rsidRPr="00AA3A98">
              <w:rPr>
                <w:sz w:val="22"/>
                <w:szCs w:val="22"/>
              </w:rPr>
              <w:t>2.</w:t>
            </w:r>
          </w:p>
        </w:tc>
        <w:tc>
          <w:tcPr>
            <w:tcW w:w="6663" w:type="dxa"/>
            <w:tcBorders>
              <w:top w:val="single" w:sz="4" w:space="0" w:color="000000"/>
              <w:left w:val="single" w:sz="4" w:space="0" w:color="000000"/>
              <w:bottom w:val="single" w:sz="4" w:space="0" w:color="000000"/>
              <w:right w:val="single" w:sz="4" w:space="0" w:color="000000"/>
            </w:tcBorders>
          </w:tcPr>
          <w:p w:rsidR="00BD2DCD" w:rsidRPr="00AA3A98" w:rsidRDefault="00C436F3" w:rsidP="00BD2DCD">
            <w:pPr>
              <w:keepNext/>
              <w:shd w:val="clear" w:color="auto" w:fill="FFFFFF"/>
              <w:suppressAutoHyphens/>
              <w:jc w:val="both"/>
              <w:rPr>
                <w:color w:val="000000"/>
                <w:szCs w:val="24"/>
              </w:rPr>
            </w:pPr>
            <w:r w:rsidRPr="00AA3A98">
              <w:rPr>
                <w:szCs w:val="24"/>
              </w:rPr>
              <w:t>Valstybės įmonės Registrų centro Lietuvos Respublikos Vyriausybės nustatyta tvarka išduota pažyma, kurioje yra išrašai iš Valstybinės mokesčių inspekcijos prie Lietuvos Respublikos finansų ministerijos, Valstybinio socialinio draudimo fondo valdybos prie Socialinės apsaugos ir darbo ministerijos, Įtariamųjų, kaltinamųjų ir nuteistųjų registro</w:t>
            </w:r>
          </w:p>
        </w:tc>
        <w:tc>
          <w:tcPr>
            <w:tcW w:w="1062" w:type="dxa"/>
            <w:tcBorders>
              <w:top w:val="single" w:sz="4" w:space="0" w:color="000000"/>
              <w:left w:val="single" w:sz="4" w:space="0" w:color="000000"/>
              <w:bottom w:val="single" w:sz="4" w:space="0" w:color="000000"/>
              <w:right w:val="single" w:sz="4" w:space="0" w:color="000000"/>
            </w:tcBorders>
          </w:tcPr>
          <w:p w:rsidR="00BD2DCD" w:rsidRPr="00AA3A98" w:rsidRDefault="00BD2DCD" w:rsidP="00DB30E6">
            <w:pPr>
              <w:keepNext/>
              <w:shd w:val="clear" w:color="auto" w:fill="FFFFFF"/>
              <w:suppressAutoHyphens/>
              <w:rPr>
                <w:color w:val="000000"/>
              </w:rPr>
            </w:pPr>
          </w:p>
        </w:tc>
        <w:tc>
          <w:tcPr>
            <w:tcW w:w="1348" w:type="dxa"/>
            <w:tcBorders>
              <w:top w:val="single" w:sz="4" w:space="0" w:color="000000"/>
              <w:left w:val="single" w:sz="4" w:space="0" w:color="000000"/>
              <w:bottom w:val="single" w:sz="4" w:space="0" w:color="000000"/>
              <w:right w:val="single" w:sz="4" w:space="0" w:color="000000"/>
            </w:tcBorders>
          </w:tcPr>
          <w:p w:rsidR="00BD2DCD" w:rsidRPr="00AA3A98" w:rsidRDefault="00BD2DCD" w:rsidP="00DB30E6">
            <w:pPr>
              <w:keepNext/>
              <w:shd w:val="clear" w:color="auto" w:fill="FFFFFF"/>
              <w:suppressAutoHyphens/>
              <w:rPr>
                <w:color w:val="000000"/>
              </w:rPr>
            </w:pPr>
          </w:p>
        </w:tc>
      </w:tr>
      <w:tr w:rsidR="00BD2DCD" w:rsidRPr="00AA3A98" w:rsidTr="00181CB6">
        <w:tc>
          <w:tcPr>
            <w:tcW w:w="595" w:type="dxa"/>
            <w:tcBorders>
              <w:top w:val="single" w:sz="4" w:space="0" w:color="000000"/>
              <w:left w:val="single" w:sz="4" w:space="0" w:color="000000"/>
              <w:bottom w:val="single" w:sz="4" w:space="0" w:color="000000"/>
              <w:right w:val="single" w:sz="4" w:space="0" w:color="000000"/>
            </w:tcBorders>
          </w:tcPr>
          <w:p w:rsidR="00BD2DCD" w:rsidRPr="00AA3A98" w:rsidRDefault="00AC77FC" w:rsidP="00DB30E6">
            <w:pPr>
              <w:keepNext/>
              <w:shd w:val="clear" w:color="auto" w:fill="FFFFFF"/>
              <w:suppressAutoHyphens/>
              <w:rPr>
                <w:szCs w:val="22"/>
              </w:rPr>
            </w:pPr>
            <w:r w:rsidRPr="00AA3A98">
              <w:rPr>
                <w:sz w:val="22"/>
                <w:szCs w:val="22"/>
              </w:rPr>
              <w:t>3.</w:t>
            </w:r>
          </w:p>
        </w:tc>
        <w:tc>
          <w:tcPr>
            <w:tcW w:w="6663" w:type="dxa"/>
            <w:tcBorders>
              <w:top w:val="single" w:sz="4" w:space="0" w:color="000000"/>
              <w:left w:val="single" w:sz="4" w:space="0" w:color="000000"/>
              <w:bottom w:val="single" w:sz="4" w:space="0" w:color="000000"/>
              <w:right w:val="single" w:sz="4" w:space="0" w:color="000000"/>
            </w:tcBorders>
          </w:tcPr>
          <w:p w:rsidR="00BD2DCD" w:rsidRPr="00AA3A98" w:rsidRDefault="00BD2DCD" w:rsidP="004E32A1">
            <w:pPr>
              <w:keepNext/>
              <w:shd w:val="clear" w:color="auto" w:fill="FFFFFF"/>
              <w:suppressAutoHyphens/>
              <w:jc w:val="both"/>
              <w:rPr>
                <w:szCs w:val="24"/>
              </w:rPr>
            </w:pPr>
            <w:r w:rsidRPr="00AA3A98">
              <w:rPr>
                <w:color w:val="000000"/>
                <w:szCs w:val="24"/>
              </w:rPr>
              <w:t xml:space="preserve">Vadovo pasirašyta laisvos formos pažyma, kad nėra aplinkybių, nurodytų </w:t>
            </w:r>
            <w:r w:rsidR="00AC77FC" w:rsidRPr="00AA3A98">
              <w:rPr>
                <w:color w:val="000000"/>
                <w:szCs w:val="24"/>
              </w:rPr>
              <w:t>A</w:t>
            </w:r>
            <w:r w:rsidRPr="00AA3A98">
              <w:rPr>
                <w:color w:val="000000"/>
                <w:szCs w:val="24"/>
              </w:rPr>
              <w:t>prašo 1</w:t>
            </w:r>
            <w:r w:rsidR="00AC77FC" w:rsidRPr="00AA3A98">
              <w:rPr>
                <w:color w:val="000000"/>
                <w:szCs w:val="24"/>
              </w:rPr>
              <w:t>6.3</w:t>
            </w:r>
            <w:r w:rsidRPr="00AA3A98">
              <w:rPr>
                <w:color w:val="000000"/>
                <w:szCs w:val="24"/>
              </w:rPr>
              <w:t xml:space="preserve"> punkte</w:t>
            </w:r>
          </w:p>
        </w:tc>
        <w:tc>
          <w:tcPr>
            <w:tcW w:w="1062" w:type="dxa"/>
            <w:tcBorders>
              <w:top w:val="single" w:sz="4" w:space="0" w:color="000000"/>
              <w:left w:val="single" w:sz="4" w:space="0" w:color="000000"/>
              <w:bottom w:val="single" w:sz="4" w:space="0" w:color="000000"/>
              <w:right w:val="single" w:sz="4" w:space="0" w:color="000000"/>
            </w:tcBorders>
          </w:tcPr>
          <w:p w:rsidR="00BD2DCD" w:rsidRPr="00AA3A98" w:rsidRDefault="00BD2DCD" w:rsidP="00DB30E6">
            <w:pPr>
              <w:keepNext/>
              <w:shd w:val="clear" w:color="auto" w:fill="FFFFFF"/>
              <w:suppressAutoHyphens/>
              <w:rPr>
                <w:color w:val="000000"/>
              </w:rPr>
            </w:pPr>
          </w:p>
        </w:tc>
        <w:tc>
          <w:tcPr>
            <w:tcW w:w="1348" w:type="dxa"/>
            <w:tcBorders>
              <w:top w:val="single" w:sz="4" w:space="0" w:color="000000"/>
              <w:left w:val="single" w:sz="4" w:space="0" w:color="000000"/>
              <w:bottom w:val="single" w:sz="4" w:space="0" w:color="000000"/>
              <w:right w:val="single" w:sz="4" w:space="0" w:color="000000"/>
            </w:tcBorders>
          </w:tcPr>
          <w:p w:rsidR="00BD2DCD" w:rsidRPr="00AA3A98" w:rsidRDefault="00BD2DCD" w:rsidP="00DB30E6">
            <w:pPr>
              <w:keepNext/>
              <w:shd w:val="clear" w:color="auto" w:fill="FFFFFF"/>
              <w:suppressAutoHyphens/>
              <w:rPr>
                <w:color w:val="000000"/>
              </w:rPr>
            </w:pPr>
          </w:p>
        </w:tc>
      </w:tr>
      <w:tr w:rsidR="00BD2DCD" w:rsidRPr="00AA3A98" w:rsidTr="00181CB6">
        <w:tc>
          <w:tcPr>
            <w:tcW w:w="595" w:type="dxa"/>
            <w:tcBorders>
              <w:top w:val="single" w:sz="4" w:space="0" w:color="000000"/>
              <w:left w:val="single" w:sz="4" w:space="0" w:color="000000"/>
              <w:bottom w:val="single" w:sz="4" w:space="0" w:color="000000"/>
              <w:right w:val="single" w:sz="4" w:space="0" w:color="000000"/>
            </w:tcBorders>
          </w:tcPr>
          <w:p w:rsidR="00BD2DCD" w:rsidRPr="00AA3A98" w:rsidRDefault="00AC77FC" w:rsidP="00DB30E6">
            <w:pPr>
              <w:keepNext/>
              <w:shd w:val="clear" w:color="auto" w:fill="FFFFFF"/>
              <w:suppressAutoHyphens/>
              <w:rPr>
                <w:szCs w:val="22"/>
              </w:rPr>
            </w:pPr>
            <w:r w:rsidRPr="00AA3A98">
              <w:rPr>
                <w:sz w:val="22"/>
                <w:szCs w:val="22"/>
              </w:rPr>
              <w:t>4.</w:t>
            </w:r>
          </w:p>
        </w:tc>
        <w:tc>
          <w:tcPr>
            <w:tcW w:w="6663" w:type="dxa"/>
            <w:tcBorders>
              <w:top w:val="single" w:sz="4" w:space="0" w:color="000000"/>
              <w:left w:val="single" w:sz="4" w:space="0" w:color="000000"/>
              <w:bottom w:val="single" w:sz="4" w:space="0" w:color="000000"/>
              <w:right w:val="single" w:sz="4" w:space="0" w:color="000000"/>
            </w:tcBorders>
          </w:tcPr>
          <w:p w:rsidR="00BD2DCD" w:rsidRPr="00AA3A98" w:rsidRDefault="00AC77FC" w:rsidP="004E32A1">
            <w:pPr>
              <w:keepNext/>
              <w:shd w:val="clear" w:color="auto" w:fill="FFFFFF"/>
              <w:suppressAutoHyphens/>
              <w:jc w:val="both"/>
              <w:rPr>
                <w:color w:val="000000"/>
                <w:szCs w:val="24"/>
              </w:rPr>
            </w:pPr>
            <w:r w:rsidRPr="00AA3A98">
              <w:rPr>
                <w:color w:val="000000"/>
                <w:szCs w:val="24"/>
              </w:rPr>
              <w:t>Dokumentų, pagrindžiančių teisę naudotis patalpomis, kuriose vykdoma (bus vykdoma) vaikų dienos centro veikla, kopijos</w:t>
            </w:r>
            <w:r w:rsidR="00181CB6" w:rsidRPr="00AA3A98">
              <w:rPr>
                <w:color w:val="000000"/>
                <w:szCs w:val="24"/>
              </w:rPr>
              <w:t>.</w:t>
            </w:r>
          </w:p>
          <w:p w:rsidR="00181CB6" w:rsidRPr="00AA3A98" w:rsidRDefault="00181CB6" w:rsidP="00181CB6">
            <w:pPr>
              <w:keepNext/>
              <w:shd w:val="clear" w:color="auto" w:fill="FFFFFF"/>
              <w:suppressAutoHyphens/>
              <w:jc w:val="both"/>
              <w:rPr>
                <w:szCs w:val="24"/>
              </w:rPr>
            </w:pPr>
            <w:r w:rsidRPr="00AA3A98">
              <w:rPr>
                <w:szCs w:val="24"/>
              </w:rPr>
              <w:t>Jei</w:t>
            </w:r>
            <w:r w:rsidRPr="00AA3A98">
              <w:rPr>
                <w:color w:val="000000"/>
                <w:szCs w:val="24"/>
              </w:rPr>
              <w:t xml:space="preserve"> patalpos naudojamas pagal panaudos ar nuomos sutartį, </w:t>
            </w:r>
            <w:r w:rsidR="003E18CA" w:rsidRPr="003E18CA">
              <w:rPr>
                <w:color w:val="000000"/>
                <w:szCs w:val="24"/>
              </w:rPr>
              <w:t xml:space="preserve">Pareiškėjas turi pateikti raštišką panaudos davėjo ar nuomotojo sutikimą vykdyti projekto veiklas ir atlikti reikiamus </w:t>
            </w:r>
            <w:r w:rsidR="003C0297" w:rsidRPr="003C0297">
              <w:rPr>
                <w:color w:val="000000"/>
                <w:szCs w:val="24"/>
              </w:rPr>
              <w:t>rekonstrukcijos (remonto)</w:t>
            </w:r>
            <w:r w:rsidR="003E18CA" w:rsidRPr="003E18CA">
              <w:rPr>
                <w:color w:val="000000"/>
                <w:szCs w:val="24"/>
              </w:rPr>
              <w:t xml:space="preserve"> darbus</w:t>
            </w:r>
            <w:r w:rsidRPr="00AA3A98">
              <w:rPr>
                <w:color w:val="000000"/>
                <w:szCs w:val="24"/>
              </w:rPr>
              <w:t xml:space="preserve">. Jei patalpų savininkas yra viešasis juridinis asmuo pateikiamas įsipareigojimas gauti ir pateikti sutikimą iki </w:t>
            </w:r>
            <w:r w:rsidR="00260832" w:rsidRPr="00F2391C">
              <w:rPr>
                <w:color w:val="000000"/>
                <w:szCs w:val="24"/>
              </w:rPr>
              <w:t>2022 m. vasario 20 d.</w:t>
            </w:r>
          </w:p>
        </w:tc>
        <w:tc>
          <w:tcPr>
            <w:tcW w:w="1062" w:type="dxa"/>
            <w:tcBorders>
              <w:top w:val="single" w:sz="4" w:space="0" w:color="000000"/>
              <w:left w:val="single" w:sz="4" w:space="0" w:color="000000"/>
              <w:bottom w:val="single" w:sz="4" w:space="0" w:color="000000"/>
              <w:right w:val="single" w:sz="4" w:space="0" w:color="000000"/>
            </w:tcBorders>
          </w:tcPr>
          <w:p w:rsidR="00BD2DCD" w:rsidRPr="00AA3A98" w:rsidRDefault="00BD2DCD" w:rsidP="00DB30E6">
            <w:pPr>
              <w:keepNext/>
              <w:shd w:val="clear" w:color="auto" w:fill="FFFFFF"/>
              <w:suppressAutoHyphens/>
              <w:rPr>
                <w:color w:val="000000"/>
              </w:rPr>
            </w:pPr>
          </w:p>
        </w:tc>
        <w:tc>
          <w:tcPr>
            <w:tcW w:w="1348" w:type="dxa"/>
            <w:tcBorders>
              <w:top w:val="single" w:sz="4" w:space="0" w:color="000000"/>
              <w:left w:val="single" w:sz="4" w:space="0" w:color="000000"/>
              <w:bottom w:val="single" w:sz="4" w:space="0" w:color="000000"/>
              <w:right w:val="single" w:sz="4" w:space="0" w:color="000000"/>
            </w:tcBorders>
          </w:tcPr>
          <w:p w:rsidR="00BD2DCD" w:rsidRPr="00AA3A98" w:rsidRDefault="00BD2DCD" w:rsidP="00DB30E6">
            <w:pPr>
              <w:keepNext/>
              <w:shd w:val="clear" w:color="auto" w:fill="FFFFFF"/>
              <w:suppressAutoHyphens/>
              <w:rPr>
                <w:color w:val="000000"/>
              </w:rPr>
            </w:pPr>
          </w:p>
        </w:tc>
      </w:tr>
      <w:tr w:rsidR="00BD2DCD" w:rsidRPr="00AA3A98" w:rsidTr="00181CB6">
        <w:tc>
          <w:tcPr>
            <w:tcW w:w="595" w:type="dxa"/>
            <w:tcBorders>
              <w:top w:val="single" w:sz="4" w:space="0" w:color="000000"/>
              <w:left w:val="single" w:sz="4" w:space="0" w:color="000000"/>
              <w:bottom w:val="single" w:sz="4" w:space="0" w:color="000000"/>
              <w:right w:val="single" w:sz="4" w:space="0" w:color="000000"/>
            </w:tcBorders>
          </w:tcPr>
          <w:p w:rsidR="00BD2DCD" w:rsidRPr="00AA3A98" w:rsidRDefault="00AC77FC" w:rsidP="00DB30E6">
            <w:pPr>
              <w:keepNext/>
              <w:shd w:val="clear" w:color="auto" w:fill="FFFFFF"/>
              <w:suppressAutoHyphens/>
              <w:rPr>
                <w:szCs w:val="22"/>
              </w:rPr>
            </w:pPr>
            <w:r w:rsidRPr="00AA3A98">
              <w:rPr>
                <w:sz w:val="22"/>
                <w:szCs w:val="22"/>
              </w:rPr>
              <w:t>5.</w:t>
            </w:r>
          </w:p>
        </w:tc>
        <w:tc>
          <w:tcPr>
            <w:tcW w:w="6663" w:type="dxa"/>
            <w:tcBorders>
              <w:top w:val="single" w:sz="4" w:space="0" w:color="000000"/>
              <w:left w:val="single" w:sz="4" w:space="0" w:color="000000"/>
              <w:bottom w:val="single" w:sz="4" w:space="0" w:color="000000"/>
              <w:right w:val="single" w:sz="4" w:space="0" w:color="000000"/>
            </w:tcBorders>
          </w:tcPr>
          <w:p w:rsidR="00BD2DCD" w:rsidRPr="00AA3A98" w:rsidRDefault="00AC77FC" w:rsidP="004E32A1">
            <w:pPr>
              <w:keepNext/>
              <w:shd w:val="clear" w:color="auto" w:fill="FFFFFF"/>
              <w:suppressAutoHyphens/>
              <w:jc w:val="both"/>
              <w:rPr>
                <w:color w:val="000000"/>
                <w:szCs w:val="24"/>
              </w:rPr>
            </w:pPr>
            <w:r w:rsidRPr="00AA3A98">
              <w:rPr>
                <w:szCs w:val="24"/>
                <w:lang w:eastAsia="lt-LT"/>
              </w:rPr>
              <w:t>Specialistų, kurie teiks paslaugas</w:t>
            </w:r>
            <w:r w:rsidR="002F2B9D" w:rsidRPr="00AA3A98">
              <w:rPr>
                <w:szCs w:val="24"/>
                <w:lang w:eastAsia="lt-LT"/>
              </w:rPr>
              <w:t>,</w:t>
            </w:r>
            <w:r w:rsidRPr="00AA3A98">
              <w:rPr>
                <w:szCs w:val="24"/>
                <w:lang w:eastAsia="lt-LT"/>
              </w:rPr>
              <w:t xml:space="preserve"> kvalifikaciją patvirtinančių dokumentų kopijas</w:t>
            </w:r>
          </w:p>
        </w:tc>
        <w:tc>
          <w:tcPr>
            <w:tcW w:w="1062" w:type="dxa"/>
            <w:tcBorders>
              <w:top w:val="single" w:sz="4" w:space="0" w:color="000000"/>
              <w:left w:val="single" w:sz="4" w:space="0" w:color="000000"/>
              <w:bottom w:val="single" w:sz="4" w:space="0" w:color="000000"/>
              <w:right w:val="single" w:sz="4" w:space="0" w:color="000000"/>
            </w:tcBorders>
          </w:tcPr>
          <w:p w:rsidR="00BD2DCD" w:rsidRPr="00AA3A98" w:rsidRDefault="00BD2DCD" w:rsidP="00DB30E6">
            <w:pPr>
              <w:keepNext/>
              <w:shd w:val="clear" w:color="auto" w:fill="FFFFFF"/>
              <w:suppressAutoHyphens/>
              <w:rPr>
                <w:color w:val="000000"/>
              </w:rPr>
            </w:pPr>
          </w:p>
        </w:tc>
        <w:tc>
          <w:tcPr>
            <w:tcW w:w="1348" w:type="dxa"/>
            <w:tcBorders>
              <w:top w:val="single" w:sz="4" w:space="0" w:color="000000"/>
              <w:left w:val="single" w:sz="4" w:space="0" w:color="000000"/>
              <w:bottom w:val="single" w:sz="4" w:space="0" w:color="000000"/>
              <w:right w:val="single" w:sz="4" w:space="0" w:color="000000"/>
            </w:tcBorders>
          </w:tcPr>
          <w:p w:rsidR="00BD2DCD" w:rsidRPr="00AA3A98" w:rsidRDefault="00BD2DCD" w:rsidP="00DB30E6">
            <w:pPr>
              <w:keepNext/>
              <w:shd w:val="clear" w:color="auto" w:fill="FFFFFF"/>
              <w:suppressAutoHyphens/>
              <w:rPr>
                <w:color w:val="000000"/>
              </w:rPr>
            </w:pPr>
          </w:p>
        </w:tc>
      </w:tr>
      <w:tr w:rsidR="00BD2DCD" w:rsidRPr="00AA3A98" w:rsidTr="00181CB6">
        <w:tc>
          <w:tcPr>
            <w:tcW w:w="595" w:type="dxa"/>
            <w:tcBorders>
              <w:top w:val="single" w:sz="4" w:space="0" w:color="000000"/>
              <w:left w:val="single" w:sz="4" w:space="0" w:color="000000"/>
              <w:bottom w:val="single" w:sz="4" w:space="0" w:color="000000"/>
              <w:right w:val="single" w:sz="4" w:space="0" w:color="000000"/>
            </w:tcBorders>
          </w:tcPr>
          <w:p w:rsidR="00BD2DCD" w:rsidRPr="00AA3A98" w:rsidRDefault="00AC77FC" w:rsidP="00DB30E6">
            <w:pPr>
              <w:keepNext/>
              <w:shd w:val="clear" w:color="auto" w:fill="FFFFFF"/>
              <w:suppressAutoHyphens/>
              <w:rPr>
                <w:szCs w:val="22"/>
              </w:rPr>
            </w:pPr>
            <w:r w:rsidRPr="00AA3A98">
              <w:rPr>
                <w:sz w:val="22"/>
                <w:szCs w:val="22"/>
              </w:rPr>
              <w:t>6.</w:t>
            </w:r>
          </w:p>
        </w:tc>
        <w:tc>
          <w:tcPr>
            <w:tcW w:w="6663" w:type="dxa"/>
            <w:tcBorders>
              <w:top w:val="single" w:sz="4" w:space="0" w:color="000000"/>
              <w:left w:val="single" w:sz="4" w:space="0" w:color="000000"/>
              <w:bottom w:val="single" w:sz="4" w:space="0" w:color="000000"/>
              <w:right w:val="single" w:sz="4" w:space="0" w:color="000000"/>
            </w:tcBorders>
          </w:tcPr>
          <w:p w:rsidR="00BD2DCD" w:rsidRPr="00AA3A98" w:rsidRDefault="00AC77FC" w:rsidP="004E32A1">
            <w:pPr>
              <w:keepNext/>
              <w:shd w:val="clear" w:color="auto" w:fill="FFFFFF"/>
              <w:suppressAutoHyphens/>
              <w:jc w:val="both"/>
              <w:rPr>
                <w:color w:val="000000"/>
                <w:szCs w:val="24"/>
              </w:rPr>
            </w:pPr>
            <w:r w:rsidRPr="00AA3A98">
              <w:rPr>
                <w:szCs w:val="24"/>
                <w:lang w:eastAsia="lt-LT"/>
              </w:rPr>
              <w:t xml:space="preserve">Įsipareigojimą vykdyti VDC veiklą 5 metus po </w:t>
            </w:r>
            <w:r w:rsidR="002F2B9D" w:rsidRPr="00AA3A98">
              <w:rPr>
                <w:szCs w:val="24"/>
                <w:lang w:eastAsia="lt-LT"/>
              </w:rPr>
              <w:t>P</w:t>
            </w:r>
            <w:r w:rsidRPr="00AA3A98">
              <w:rPr>
                <w:szCs w:val="24"/>
                <w:lang w:eastAsia="lt-LT"/>
              </w:rPr>
              <w:t xml:space="preserve">rojekto įgyvendinimo pabaigos </w:t>
            </w:r>
            <w:r w:rsidRPr="00AA3A98">
              <w:rPr>
                <w:szCs w:val="24"/>
              </w:rPr>
              <w:t xml:space="preserve"> </w:t>
            </w:r>
          </w:p>
        </w:tc>
        <w:tc>
          <w:tcPr>
            <w:tcW w:w="1062" w:type="dxa"/>
            <w:tcBorders>
              <w:top w:val="single" w:sz="4" w:space="0" w:color="000000"/>
              <w:left w:val="single" w:sz="4" w:space="0" w:color="000000"/>
              <w:bottom w:val="single" w:sz="4" w:space="0" w:color="000000"/>
              <w:right w:val="single" w:sz="4" w:space="0" w:color="000000"/>
            </w:tcBorders>
          </w:tcPr>
          <w:p w:rsidR="00BD2DCD" w:rsidRPr="00AA3A98" w:rsidRDefault="00BD2DCD" w:rsidP="00DB30E6">
            <w:pPr>
              <w:keepNext/>
              <w:shd w:val="clear" w:color="auto" w:fill="FFFFFF"/>
              <w:suppressAutoHyphens/>
              <w:rPr>
                <w:color w:val="000000"/>
              </w:rPr>
            </w:pPr>
          </w:p>
        </w:tc>
        <w:tc>
          <w:tcPr>
            <w:tcW w:w="1348" w:type="dxa"/>
            <w:tcBorders>
              <w:top w:val="single" w:sz="4" w:space="0" w:color="000000"/>
              <w:left w:val="single" w:sz="4" w:space="0" w:color="000000"/>
              <w:bottom w:val="single" w:sz="4" w:space="0" w:color="000000"/>
              <w:right w:val="single" w:sz="4" w:space="0" w:color="000000"/>
            </w:tcBorders>
          </w:tcPr>
          <w:p w:rsidR="00BD2DCD" w:rsidRPr="00AA3A98" w:rsidRDefault="00BD2DCD" w:rsidP="00DB30E6">
            <w:pPr>
              <w:keepNext/>
              <w:shd w:val="clear" w:color="auto" w:fill="FFFFFF"/>
              <w:suppressAutoHyphens/>
              <w:rPr>
                <w:color w:val="000000"/>
              </w:rPr>
            </w:pPr>
          </w:p>
        </w:tc>
      </w:tr>
      <w:tr w:rsidR="00BD2DCD" w:rsidRPr="00AA3A98" w:rsidTr="00181CB6">
        <w:tc>
          <w:tcPr>
            <w:tcW w:w="595" w:type="dxa"/>
            <w:tcBorders>
              <w:top w:val="single" w:sz="4" w:space="0" w:color="000000"/>
              <w:left w:val="single" w:sz="4" w:space="0" w:color="000000"/>
              <w:bottom w:val="single" w:sz="4" w:space="0" w:color="000000"/>
              <w:right w:val="single" w:sz="4" w:space="0" w:color="000000"/>
            </w:tcBorders>
          </w:tcPr>
          <w:p w:rsidR="00BD2DCD" w:rsidRPr="00AA3A98" w:rsidRDefault="00BD2DCD" w:rsidP="00DB30E6">
            <w:pPr>
              <w:keepNext/>
              <w:shd w:val="clear" w:color="auto" w:fill="FFFFFF"/>
              <w:suppressAutoHyphens/>
              <w:rPr>
                <w:szCs w:val="22"/>
              </w:rPr>
            </w:pPr>
          </w:p>
        </w:tc>
        <w:tc>
          <w:tcPr>
            <w:tcW w:w="6663" w:type="dxa"/>
            <w:tcBorders>
              <w:top w:val="single" w:sz="4" w:space="0" w:color="000000"/>
              <w:left w:val="single" w:sz="4" w:space="0" w:color="000000"/>
              <w:bottom w:val="single" w:sz="4" w:space="0" w:color="000000"/>
              <w:right w:val="single" w:sz="4" w:space="0" w:color="000000"/>
            </w:tcBorders>
          </w:tcPr>
          <w:p w:rsidR="00BD2DCD" w:rsidRPr="00AA3A98" w:rsidRDefault="00BD2DCD" w:rsidP="004E32A1">
            <w:pPr>
              <w:keepNext/>
              <w:shd w:val="clear" w:color="auto" w:fill="FFFFFF"/>
              <w:suppressAutoHyphens/>
              <w:jc w:val="both"/>
              <w:rPr>
                <w:color w:val="000000"/>
                <w:szCs w:val="24"/>
              </w:rPr>
            </w:pPr>
          </w:p>
        </w:tc>
        <w:tc>
          <w:tcPr>
            <w:tcW w:w="1062" w:type="dxa"/>
            <w:tcBorders>
              <w:top w:val="single" w:sz="4" w:space="0" w:color="000000"/>
              <w:left w:val="single" w:sz="4" w:space="0" w:color="000000"/>
              <w:bottom w:val="single" w:sz="4" w:space="0" w:color="000000"/>
              <w:right w:val="single" w:sz="4" w:space="0" w:color="000000"/>
            </w:tcBorders>
          </w:tcPr>
          <w:p w:rsidR="00BD2DCD" w:rsidRPr="00AA3A98" w:rsidRDefault="00BD2DCD" w:rsidP="00DB30E6">
            <w:pPr>
              <w:keepNext/>
              <w:shd w:val="clear" w:color="auto" w:fill="FFFFFF"/>
              <w:suppressAutoHyphens/>
              <w:rPr>
                <w:color w:val="000000"/>
              </w:rPr>
            </w:pPr>
          </w:p>
        </w:tc>
        <w:tc>
          <w:tcPr>
            <w:tcW w:w="1348" w:type="dxa"/>
            <w:tcBorders>
              <w:top w:val="single" w:sz="4" w:space="0" w:color="000000"/>
              <w:left w:val="single" w:sz="4" w:space="0" w:color="000000"/>
              <w:bottom w:val="single" w:sz="4" w:space="0" w:color="000000"/>
              <w:right w:val="single" w:sz="4" w:space="0" w:color="000000"/>
            </w:tcBorders>
          </w:tcPr>
          <w:p w:rsidR="00BD2DCD" w:rsidRPr="00AA3A98" w:rsidRDefault="00BD2DCD" w:rsidP="00DB30E6">
            <w:pPr>
              <w:keepNext/>
              <w:shd w:val="clear" w:color="auto" w:fill="FFFFFF"/>
              <w:suppressAutoHyphens/>
              <w:rPr>
                <w:color w:val="000000"/>
              </w:rPr>
            </w:pPr>
          </w:p>
        </w:tc>
      </w:tr>
    </w:tbl>
    <w:p w:rsidR="00E82C89" w:rsidRPr="00AA3A98" w:rsidRDefault="00E82C89" w:rsidP="00E82C89">
      <w:pPr>
        <w:rPr>
          <w:color w:val="000000"/>
        </w:rPr>
      </w:pPr>
    </w:p>
    <w:p w:rsidR="00DB30E6" w:rsidRDefault="00AC77FC" w:rsidP="00AC77FC">
      <w:pPr>
        <w:ind w:firstLine="426"/>
        <w:jc w:val="both"/>
        <w:rPr>
          <w:bCs/>
          <w:color w:val="000000"/>
        </w:rPr>
      </w:pPr>
      <w:r w:rsidRPr="00AA3A98">
        <w:rPr>
          <w:color w:val="000000"/>
        </w:rPr>
        <w:t>Patvirtinu, kad pateikti duomenys ir informacija yra teisingi, esame susipažinę su</w:t>
      </w:r>
      <w:r w:rsidRPr="00AA3A98">
        <w:t xml:space="preserve"> </w:t>
      </w:r>
      <w:r w:rsidRPr="00AA3A98">
        <w:rPr>
          <w:bCs/>
          <w:color w:val="000000"/>
        </w:rPr>
        <w:t>Šiaulių miesto vaikų dienos centrų tinklo plėtros partnerių atrankos tvarkos aprašu</w:t>
      </w:r>
      <w:r w:rsidR="002F2B9D" w:rsidRPr="00AA3A98">
        <w:rPr>
          <w:bCs/>
          <w:color w:val="000000"/>
        </w:rPr>
        <w:t xml:space="preserve"> ir Finansavimo sąlygų aprašu</w:t>
      </w:r>
      <w:r w:rsidR="00DC3084" w:rsidRPr="00AA3A98">
        <w:rPr>
          <w:bCs/>
          <w:color w:val="000000"/>
        </w:rPr>
        <w:t>.</w:t>
      </w:r>
      <w:r w:rsidR="002F2B9D" w:rsidRPr="00AA3A98">
        <w:rPr>
          <w:bCs/>
          <w:color w:val="000000"/>
        </w:rPr>
        <w:t xml:space="preserve"> </w:t>
      </w:r>
      <w:r w:rsidR="00DC3084" w:rsidRPr="00AA3A98">
        <w:rPr>
          <w:bCs/>
          <w:color w:val="000000"/>
        </w:rPr>
        <w:t>Į</w:t>
      </w:r>
      <w:r w:rsidR="002F2B9D" w:rsidRPr="00AA3A98">
        <w:rPr>
          <w:bCs/>
          <w:color w:val="000000"/>
        </w:rPr>
        <w:t>sipareigoju laikytis Finansavimo sąlygų apraše numatytų reikalavimų ir pateikti visus prašomus dokumentus.</w:t>
      </w:r>
    </w:p>
    <w:p w:rsidR="00B7500C" w:rsidRPr="00F2391C" w:rsidRDefault="00B7500C" w:rsidP="00B7500C">
      <w:pPr>
        <w:pStyle w:val="PlainText"/>
        <w:ind w:firstLine="360"/>
        <w:jc w:val="both"/>
        <w:rPr>
          <w:rFonts w:ascii="Times New Roman" w:hAnsi="Times New Roman" w:cs="Times New Roman"/>
          <w:sz w:val="24"/>
          <w:szCs w:val="24"/>
        </w:rPr>
      </w:pPr>
      <w:r w:rsidRPr="00F2391C">
        <w:rPr>
          <w:rFonts w:ascii="Times New Roman" w:hAnsi="Times New Roman" w:cs="Times New Roman"/>
          <w:sz w:val="24"/>
          <w:szCs w:val="24"/>
        </w:rPr>
        <w:t xml:space="preserve">Patvirtinu, kad </w:t>
      </w:r>
      <w:r w:rsidRPr="00F2391C">
        <w:rPr>
          <w:rFonts w:ascii="Times New Roman" w:hAnsi="Times New Roman" w:cs="Times New Roman"/>
          <w:bCs/>
          <w:sz w:val="24"/>
          <w:szCs w:val="24"/>
        </w:rPr>
        <w:t>esu tinkamai informuotas</w:t>
      </w:r>
      <w:r w:rsidRPr="00F2391C">
        <w:rPr>
          <w:rFonts w:ascii="Times New Roman" w:hAnsi="Times New Roman" w:cs="Times New Roman"/>
          <w:sz w:val="24"/>
          <w:szCs w:val="24"/>
        </w:rPr>
        <w:t xml:space="preserve">, kad Šiaulių miesto savivaldybės administracija (toliau - Savivaldybės administracija), kaip duomenų valdytojas (juridinio asmens kodas 188771865, adresas: Vasario 16-osios g. 62, Šiauliai, el. p. </w:t>
      </w:r>
      <w:hyperlink r:id="rId8" w:history="1">
        <w:r w:rsidRPr="00F2391C">
          <w:rPr>
            <w:rStyle w:val="Hyperlink"/>
            <w:rFonts w:ascii="Times New Roman" w:hAnsi="Times New Roman" w:cs="Times New Roman"/>
            <w:sz w:val="24"/>
            <w:szCs w:val="24"/>
          </w:rPr>
          <w:t>info@siauliai.lt</w:t>
        </w:r>
      </w:hyperlink>
      <w:r w:rsidRPr="00F2391C">
        <w:rPr>
          <w:rFonts w:ascii="Times New Roman" w:hAnsi="Times New Roman" w:cs="Times New Roman"/>
          <w:sz w:val="24"/>
          <w:szCs w:val="24"/>
        </w:rPr>
        <w:t xml:space="preserve">, tel. Nr. (8 41)  509490) Lietuvos Respublikos ir Europos Sąjungos teisės aktuose, reglamentuojančiuose asmens duomenų apsaugą, nustatyta tvarka rinks ir tvarkys asmens duomenis. Asmens duomenys tvarkomi siekiant įvertinti paraišką bei atrinkti partnerį. Tvarkymo pagrindas - tvarkyti būtina, siekiant atlikti užduotį, vykdomą viešojo intereso labui arba vykdant duomenų valdytojui pavestas viešosios valdžios funkcijas. Jūsų duomenys Savivaldybės administracijoje bus saugomi teisės aktų, reglamentuojančių duomenų saugojimo terminus, nustatyta tvarka ir gali būti teikiami tretiesiems </w:t>
      </w:r>
      <w:r w:rsidRPr="00F2391C">
        <w:rPr>
          <w:rFonts w:ascii="Times New Roman" w:hAnsi="Times New Roman" w:cs="Times New Roman"/>
          <w:sz w:val="24"/>
          <w:szCs w:val="24"/>
        </w:rPr>
        <w:lastRenderedPageBreak/>
        <w:t xml:space="preserve">asmenims, jeigu tai yra būtina Jūsų pasiūlymui išnagrinėti ir asmenims, kurie turi teisę šiuos duomenis gauti teisės aktų nustatyta tvarka. Duomenis pateikti privalote, kadangi kitaip negalėsime suteikti Jums paslaugos. Jūs turite teisę kreiptis su prašymu susipažinti su asmens duomenimis, juos ištaisyti, ištrinti, apriboti jų tvarkymą, juos perkelti, taip pat turite teisę nesutikti su duomenų tvarkymu, pateikti skundą Valstybinei duomenų apsaugos inspekcijai (L. Sapiegos g. 17, Vilnius) ir pasikonsultuoti su Šiaulių miesto savivaldybės administracijos Duomenų apsaugos pareigūnu el. p. </w:t>
      </w:r>
      <w:hyperlink r:id="rId9" w:history="1">
        <w:r w:rsidRPr="00F2391C">
          <w:rPr>
            <w:rStyle w:val="Hyperlink"/>
            <w:rFonts w:ascii="Times New Roman" w:hAnsi="Times New Roman" w:cs="Times New Roman"/>
            <w:sz w:val="24"/>
            <w:szCs w:val="24"/>
          </w:rPr>
          <w:t>duomenuapsauga@siauliai.lt</w:t>
        </w:r>
      </w:hyperlink>
      <w:r w:rsidRPr="00F2391C">
        <w:rPr>
          <w:rFonts w:ascii="Times New Roman" w:hAnsi="Times New Roman" w:cs="Times New Roman"/>
          <w:sz w:val="24"/>
          <w:szCs w:val="24"/>
        </w:rPr>
        <w:t xml:space="preserve">. Duomenų subjektų teisės įgyvendinamos Duomenų subjektų teisių įgyvendinimo Šiaulių miesto savivaldybės administracijoje taisyklėmis, patvirtintomis 2020 m. balandžio 8 d. Šiaulių miesto savivaldybės administracijos direktoriaus įsakymu Nr. A-477 „Dėl Duomenų subjektų teisių įgyvendinimo Šiaulių miesto savivaldybės administracijoje taisyklių patvirtinimo“ su pakeitimais ir papildymais, nustatyta tvarka. Daugiau informacijos apie duomenų tvarkymą rasite </w:t>
      </w:r>
      <w:hyperlink r:id="rId10" w:history="1">
        <w:r w:rsidRPr="00F2391C">
          <w:rPr>
            <w:rStyle w:val="Hyperlink"/>
            <w:rFonts w:ascii="Times New Roman" w:hAnsi="Times New Roman" w:cs="Times New Roman"/>
            <w:sz w:val="24"/>
            <w:szCs w:val="24"/>
          </w:rPr>
          <w:t>www.siauliai.lt</w:t>
        </w:r>
      </w:hyperlink>
      <w:r w:rsidRPr="00F2391C">
        <w:rPr>
          <w:rFonts w:ascii="Times New Roman" w:hAnsi="Times New Roman" w:cs="Times New Roman"/>
          <w:sz w:val="24"/>
          <w:szCs w:val="24"/>
        </w:rPr>
        <w:t>.</w:t>
      </w:r>
    </w:p>
    <w:p w:rsidR="00B7500C" w:rsidRPr="00F2391C" w:rsidRDefault="00B7500C" w:rsidP="00B7500C">
      <w:pPr>
        <w:rPr>
          <w:szCs w:val="24"/>
        </w:rPr>
      </w:pPr>
    </w:p>
    <w:p w:rsidR="00B7500C" w:rsidRDefault="00B7500C" w:rsidP="00AC77FC">
      <w:pPr>
        <w:ind w:firstLine="426"/>
        <w:jc w:val="both"/>
        <w:rPr>
          <w:color w:val="000000"/>
        </w:rPr>
      </w:pPr>
    </w:p>
    <w:p w:rsidR="00AC77FC" w:rsidRDefault="00AC77FC" w:rsidP="00E82C89">
      <w:pPr>
        <w:rPr>
          <w:color w:val="000000"/>
        </w:rPr>
      </w:pPr>
    </w:p>
    <w:p w:rsidR="00746E35" w:rsidRDefault="00746E35" w:rsidP="00E82C89">
      <w:pPr>
        <w:rPr>
          <w:color w:val="000000"/>
        </w:rPr>
      </w:pPr>
    </w:p>
    <w:p w:rsidR="00251474" w:rsidRDefault="00251474" w:rsidP="00251474">
      <w:pPr>
        <w:jc w:val="both"/>
        <w:rPr>
          <w:kern w:val="28"/>
          <w:sz w:val="20"/>
          <w:lang w:eastAsia="lt-LT"/>
        </w:rPr>
      </w:pPr>
      <w:r>
        <w:rPr>
          <w:kern w:val="28"/>
          <w:sz w:val="20"/>
          <w:lang w:eastAsia="lt-LT"/>
        </w:rPr>
        <w:t>___________________________            ______________________        _________________________________</w:t>
      </w:r>
    </w:p>
    <w:p w:rsidR="00251474" w:rsidRDefault="00251474" w:rsidP="00251474">
      <w:pPr>
        <w:jc w:val="both"/>
        <w:rPr>
          <w:kern w:val="28"/>
          <w:sz w:val="20"/>
          <w:lang w:eastAsia="lt-LT"/>
        </w:rPr>
      </w:pPr>
      <w:r>
        <w:rPr>
          <w:kern w:val="28"/>
          <w:sz w:val="20"/>
          <w:lang w:eastAsia="lt-LT"/>
        </w:rPr>
        <w:t>(Vadovo ar jo įgalioto asmens</w:t>
      </w:r>
      <w:r>
        <w:rPr>
          <w:kern w:val="28"/>
          <w:sz w:val="20"/>
          <w:lang w:eastAsia="lt-LT"/>
        </w:rPr>
        <w:tab/>
      </w:r>
      <w:r>
        <w:rPr>
          <w:kern w:val="28"/>
          <w:sz w:val="20"/>
          <w:lang w:eastAsia="lt-LT"/>
        </w:rPr>
        <w:tab/>
        <w:t xml:space="preserve">(parašas)                                    </w:t>
      </w:r>
      <w:r>
        <w:rPr>
          <w:kern w:val="28"/>
          <w:sz w:val="20"/>
          <w:lang w:eastAsia="lt-LT"/>
        </w:rPr>
        <w:tab/>
        <w:t xml:space="preserve">  (vardas, pavardė)</w:t>
      </w:r>
    </w:p>
    <w:p w:rsidR="00251474" w:rsidRDefault="00251474" w:rsidP="00251474">
      <w:pPr>
        <w:jc w:val="both"/>
        <w:rPr>
          <w:kern w:val="28"/>
          <w:sz w:val="20"/>
          <w:lang w:eastAsia="lt-LT"/>
        </w:rPr>
      </w:pPr>
      <w:r>
        <w:rPr>
          <w:kern w:val="28"/>
          <w:sz w:val="20"/>
          <w:lang w:eastAsia="lt-LT"/>
        </w:rPr>
        <w:t>pareigos</w:t>
      </w:r>
    </w:p>
    <w:p w:rsidR="00E82C89" w:rsidRDefault="00E82C89" w:rsidP="00E82C89">
      <w:pPr>
        <w:rPr>
          <w:color w:val="000000"/>
        </w:rPr>
      </w:pPr>
    </w:p>
    <w:p w:rsidR="00251474" w:rsidRDefault="00251474" w:rsidP="00E82C89">
      <w:pPr>
        <w:rPr>
          <w:color w:val="000000"/>
        </w:rPr>
      </w:pPr>
    </w:p>
    <w:p w:rsidR="00251474" w:rsidRDefault="00251474" w:rsidP="00E82C89">
      <w:pPr>
        <w:rPr>
          <w:color w:val="000000"/>
        </w:rPr>
      </w:pPr>
      <w:r>
        <w:rPr>
          <w:color w:val="000000"/>
        </w:rPr>
        <w:t>A.V.</w:t>
      </w:r>
    </w:p>
    <w:p w:rsidR="00251474" w:rsidRDefault="00251474" w:rsidP="00E82C89">
      <w:pPr>
        <w:rPr>
          <w:color w:val="000000"/>
        </w:rPr>
      </w:pPr>
    </w:p>
    <w:sectPr w:rsidR="00251474" w:rsidSect="00746E35">
      <w:headerReference w:type="default" r:id="rId11"/>
      <w:pgSz w:w="11906" w:h="16838"/>
      <w:pgMar w:top="851" w:right="567" w:bottom="851" w:left="1701" w:header="567" w:footer="567" w:gutter="0"/>
      <w:cols w:space="1296"/>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9E79DF6" w15:done="0"/>
  <w15:commentEx w15:paraId="4AF55898" w15:done="0"/>
  <w15:commentEx w15:paraId="4154A3FF" w15:done="0"/>
  <w15:commentEx w15:paraId="1CD0CD1E" w15:paraIdParent="4154A3F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0CA4A" w16cex:dateUtc="2021-11-30T14:05:00Z"/>
  <w16cex:commentExtensible w16cex:durableId="2550CA34" w16cex:dateUtc="2021-11-25T08:28:00Z"/>
  <w16cex:commentExtensible w16cex:durableId="2550CA35" w16cex:dateUtc="2021-11-25T08:29:00Z"/>
  <w16cex:commentExtensible w16cex:durableId="2550CAAA" w16cex:dateUtc="2021-11-30T14: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E79DF6" w16cid:durableId="2550CA4A"/>
  <w16cid:commentId w16cid:paraId="4AF55898" w16cid:durableId="2550CA34"/>
  <w16cid:commentId w16cid:paraId="4154A3FF" w16cid:durableId="2550CA35"/>
  <w16cid:commentId w16cid:paraId="1CD0CD1E" w16cid:durableId="2550CAAA"/>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2F87" w:rsidRDefault="002C2F87" w:rsidP="00E82C89">
      <w:r>
        <w:separator/>
      </w:r>
    </w:p>
  </w:endnote>
  <w:endnote w:type="continuationSeparator" w:id="0">
    <w:p w:rsidR="002C2F87" w:rsidRDefault="002C2F87" w:rsidP="00E82C8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2F87" w:rsidRDefault="002C2F87" w:rsidP="00E82C89">
      <w:r>
        <w:separator/>
      </w:r>
    </w:p>
  </w:footnote>
  <w:footnote w:type="continuationSeparator" w:id="0">
    <w:p w:rsidR="002C2F87" w:rsidRDefault="002C2F87" w:rsidP="00E82C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7870138"/>
      <w:docPartObj>
        <w:docPartGallery w:val="Page Numbers (Top of Page)"/>
        <w:docPartUnique/>
      </w:docPartObj>
    </w:sdtPr>
    <w:sdtContent>
      <w:p w:rsidR="00E82C89" w:rsidRDefault="00472D86">
        <w:pPr>
          <w:pStyle w:val="Header"/>
          <w:jc w:val="center"/>
        </w:pPr>
        <w:r>
          <w:fldChar w:fldCharType="begin"/>
        </w:r>
        <w:r w:rsidR="00E82C89">
          <w:instrText>PAGE   \* MERGEFORMAT</w:instrText>
        </w:r>
        <w:r>
          <w:fldChar w:fldCharType="separate"/>
        </w:r>
        <w:r w:rsidR="001A2486">
          <w:rPr>
            <w:noProof/>
          </w:rPr>
          <w:t>3</w:t>
        </w:r>
        <w:r>
          <w:fldChar w:fldCharType="end"/>
        </w:r>
      </w:p>
    </w:sdtContent>
  </w:sdt>
  <w:p w:rsidR="00E82C89" w:rsidRDefault="00E82C8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A5410D"/>
    <w:multiLevelType w:val="hybridMultilevel"/>
    <w:tmpl w:val="F5428788"/>
    <w:lvl w:ilvl="0" w:tplc="04270001">
      <w:start w:val="5"/>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stina Sabakonienė">
    <w15:presenceInfo w15:providerId="AD" w15:userId="S-1-5-21-1846734126-3694086944-4211154261-419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1296"/>
  <w:hyphenationZone w:val="396"/>
  <w:characterSpacingControl w:val="doNotCompress"/>
  <w:footnotePr>
    <w:footnote w:id="-1"/>
    <w:footnote w:id="0"/>
  </w:footnotePr>
  <w:endnotePr>
    <w:endnote w:id="-1"/>
    <w:endnote w:id="0"/>
  </w:endnotePr>
  <w:compat/>
  <w:rsids>
    <w:rsidRoot w:val="00D124C9"/>
    <w:rsid w:val="00044734"/>
    <w:rsid w:val="000D2101"/>
    <w:rsid w:val="00112DC2"/>
    <w:rsid w:val="00181CB6"/>
    <w:rsid w:val="001A2486"/>
    <w:rsid w:val="001B78AB"/>
    <w:rsid w:val="001D2050"/>
    <w:rsid w:val="002162D3"/>
    <w:rsid w:val="00230CE6"/>
    <w:rsid w:val="00251474"/>
    <w:rsid w:val="00260832"/>
    <w:rsid w:val="00290498"/>
    <w:rsid w:val="002C2F87"/>
    <w:rsid w:val="002F2B9D"/>
    <w:rsid w:val="00307917"/>
    <w:rsid w:val="00342F1D"/>
    <w:rsid w:val="003C0297"/>
    <w:rsid w:val="003E18CA"/>
    <w:rsid w:val="004441A3"/>
    <w:rsid w:val="00472D86"/>
    <w:rsid w:val="004E32A1"/>
    <w:rsid w:val="004F4E92"/>
    <w:rsid w:val="00536CE5"/>
    <w:rsid w:val="005433D8"/>
    <w:rsid w:val="005B28EE"/>
    <w:rsid w:val="005C6ADA"/>
    <w:rsid w:val="005E52D9"/>
    <w:rsid w:val="005F206B"/>
    <w:rsid w:val="005F3F65"/>
    <w:rsid w:val="00604721"/>
    <w:rsid w:val="00606D3E"/>
    <w:rsid w:val="00621FC7"/>
    <w:rsid w:val="00654510"/>
    <w:rsid w:val="00661068"/>
    <w:rsid w:val="006666FC"/>
    <w:rsid w:val="006674C3"/>
    <w:rsid w:val="006721CD"/>
    <w:rsid w:val="00693439"/>
    <w:rsid w:val="006B553C"/>
    <w:rsid w:val="00746E35"/>
    <w:rsid w:val="007470D0"/>
    <w:rsid w:val="007A6528"/>
    <w:rsid w:val="007D2F4F"/>
    <w:rsid w:val="007E4239"/>
    <w:rsid w:val="007F228D"/>
    <w:rsid w:val="008875E3"/>
    <w:rsid w:val="008B47B8"/>
    <w:rsid w:val="008D6DB2"/>
    <w:rsid w:val="008F1DC7"/>
    <w:rsid w:val="0094125A"/>
    <w:rsid w:val="009522EF"/>
    <w:rsid w:val="009825FB"/>
    <w:rsid w:val="009916C9"/>
    <w:rsid w:val="009A00B5"/>
    <w:rsid w:val="009E266E"/>
    <w:rsid w:val="009E6D4B"/>
    <w:rsid w:val="00A15A26"/>
    <w:rsid w:val="00A36EB2"/>
    <w:rsid w:val="00A770A7"/>
    <w:rsid w:val="00A91FC7"/>
    <w:rsid w:val="00AA1A4C"/>
    <w:rsid w:val="00AA3A98"/>
    <w:rsid w:val="00AC77FC"/>
    <w:rsid w:val="00AE24F4"/>
    <w:rsid w:val="00AF0E2C"/>
    <w:rsid w:val="00B14C09"/>
    <w:rsid w:val="00B34ABC"/>
    <w:rsid w:val="00B7500C"/>
    <w:rsid w:val="00BD2DCD"/>
    <w:rsid w:val="00BE7459"/>
    <w:rsid w:val="00BF366C"/>
    <w:rsid w:val="00BF482C"/>
    <w:rsid w:val="00C2796F"/>
    <w:rsid w:val="00C415F4"/>
    <w:rsid w:val="00C436F3"/>
    <w:rsid w:val="00C455DF"/>
    <w:rsid w:val="00C74155"/>
    <w:rsid w:val="00C76651"/>
    <w:rsid w:val="00D124C9"/>
    <w:rsid w:val="00D12B28"/>
    <w:rsid w:val="00D171AE"/>
    <w:rsid w:val="00D73010"/>
    <w:rsid w:val="00DA77B7"/>
    <w:rsid w:val="00DB30E6"/>
    <w:rsid w:val="00DC3084"/>
    <w:rsid w:val="00DE29F8"/>
    <w:rsid w:val="00DE42C0"/>
    <w:rsid w:val="00E36609"/>
    <w:rsid w:val="00E82C89"/>
    <w:rsid w:val="00F125C8"/>
    <w:rsid w:val="00F2391C"/>
    <w:rsid w:val="00F26106"/>
    <w:rsid w:val="00F3691F"/>
    <w:rsid w:val="00FD3939"/>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C89"/>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2C89"/>
    <w:pPr>
      <w:ind w:left="720"/>
      <w:contextualSpacing/>
    </w:pPr>
  </w:style>
  <w:style w:type="paragraph" w:styleId="Header">
    <w:name w:val="header"/>
    <w:basedOn w:val="Normal"/>
    <w:link w:val="HeaderChar"/>
    <w:uiPriority w:val="99"/>
    <w:unhideWhenUsed/>
    <w:rsid w:val="00E82C89"/>
    <w:pPr>
      <w:tabs>
        <w:tab w:val="center" w:pos="4819"/>
        <w:tab w:val="right" w:pos="9638"/>
      </w:tabs>
    </w:pPr>
  </w:style>
  <w:style w:type="character" w:customStyle="1" w:styleId="HeaderChar">
    <w:name w:val="Header Char"/>
    <w:basedOn w:val="DefaultParagraphFont"/>
    <w:link w:val="Header"/>
    <w:uiPriority w:val="99"/>
    <w:rsid w:val="00E82C89"/>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E82C89"/>
    <w:pPr>
      <w:tabs>
        <w:tab w:val="center" w:pos="4819"/>
        <w:tab w:val="right" w:pos="9638"/>
      </w:tabs>
    </w:pPr>
  </w:style>
  <w:style w:type="character" w:customStyle="1" w:styleId="FooterChar">
    <w:name w:val="Footer Char"/>
    <w:basedOn w:val="DefaultParagraphFont"/>
    <w:link w:val="Footer"/>
    <w:uiPriority w:val="99"/>
    <w:rsid w:val="00E82C89"/>
    <w:rPr>
      <w:rFonts w:ascii="Times New Roman" w:eastAsia="Times New Roman" w:hAnsi="Times New Roman" w:cs="Times New Roman"/>
      <w:sz w:val="24"/>
      <w:szCs w:val="20"/>
    </w:rPr>
  </w:style>
  <w:style w:type="table" w:styleId="TableGrid">
    <w:name w:val="Table Grid"/>
    <w:basedOn w:val="TableNormal"/>
    <w:uiPriority w:val="39"/>
    <w:rsid w:val="00A36E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B34ABC"/>
    <w:rPr>
      <w:sz w:val="16"/>
      <w:szCs w:val="16"/>
    </w:rPr>
  </w:style>
  <w:style w:type="paragraph" w:styleId="CommentText">
    <w:name w:val="annotation text"/>
    <w:basedOn w:val="Normal"/>
    <w:link w:val="CommentTextChar"/>
    <w:uiPriority w:val="99"/>
    <w:semiHidden/>
    <w:unhideWhenUsed/>
    <w:rsid w:val="00B34ABC"/>
    <w:rPr>
      <w:sz w:val="20"/>
    </w:rPr>
  </w:style>
  <w:style w:type="character" w:customStyle="1" w:styleId="CommentTextChar">
    <w:name w:val="Comment Text Char"/>
    <w:basedOn w:val="DefaultParagraphFont"/>
    <w:link w:val="CommentText"/>
    <w:uiPriority w:val="99"/>
    <w:semiHidden/>
    <w:rsid w:val="00B34AB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4ABC"/>
    <w:rPr>
      <w:b/>
      <w:bCs/>
    </w:rPr>
  </w:style>
  <w:style w:type="character" w:customStyle="1" w:styleId="CommentSubjectChar">
    <w:name w:val="Comment Subject Char"/>
    <w:basedOn w:val="CommentTextChar"/>
    <w:link w:val="CommentSubject"/>
    <w:uiPriority w:val="99"/>
    <w:semiHidden/>
    <w:rsid w:val="00B34AB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4ABC"/>
    <w:rPr>
      <w:rFonts w:ascii="Tahoma" w:hAnsi="Tahoma" w:cs="Tahoma"/>
      <w:sz w:val="16"/>
      <w:szCs w:val="16"/>
    </w:rPr>
  </w:style>
  <w:style w:type="character" w:customStyle="1" w:styleId="BalloonTextChar">
    <w:name w:val="Balloon Text Char"/>
    <w:basedOn w:val="DefaultParagraphFont"/>
    <w:link w:val="BalloonText"/>
    <w:uiPriority w:val="99"/>
    <w:semiHidden/>
    <w:rsid w:val="00B34ABC"/>
    <w:rPr>
      <w:rFonts w:ascii="Tahoma" w:eastAsia="Times New Roman" w:hAnsi="Tahoma" w:cs="Tahoma"/>
      <w:sz w:val="16"/>
      <w:szCs w:val="16"/>
    </w:rPr>
  </w:style>
  <w:style w:type="character" w:styleId="Hyperlink">
    <w:name w:val="Hyperlink"/>
    <w:uiPriority w:val="99"/>
    <w:rsid w:val="00B7500C"/>
    <w:rPr>
      <w:color w:val="0000FF"/>
      <w:u w:val="single"/>
    </w:rPr>
  </w:style>
  <w:style w:type="paragraph" w:styleId="PlainText">
    <w:name w:val="Plain Text"/>
    <w:basedOn w:val="Normal"/>
    <w:link w:val="PlainTextChar"/>
    <w:uiPriority w:val="99"/>
    <w:unhideWhenUsed/>
    <w:rsid w:val="00B7500C"/>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B7500C"/>
    <w:rPr>
      <w:rFonts w:ascii="Calibri" w:hAnsi="Calibri"/>
      <w:szCs w:val="21"/>
    </w:rPr>
  </w:style>
  <w:style w:type="paragraph" w:styleId="Revision">
    <w:name w:val="Revision"/>
    <w:hidden/>
    <w:uiPriority w:val="99"/>
    <w:semiHidden/>
    <w:rsid w:val="008D6DB2"/>
    <w:pPr>
      <w:spacing w:after="0" w:line="240" w:lineRule="auto"/>
    </w:pPr>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iauliai.lt" TargetMode="Externa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iauliai.lt" TargetMode="External"/><Relationship Id="rId4" Type="http://schemas.openxmlformats.org/officeDocument/2006/relationships/settings" Target="settings.xml"/><Relationship Id="rId9" Type="http://schemas.openxmlformats.org/officeDocument/2006/relationships/hyperlink" Target="mailto:duomenuapsauga@siauliai.lt" TargetMode="External"/><Relationship Id="rId14" Type="http://schemas.microsoft.com/office/2011/relationships/commentsExtended" Target="commentsExtended.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C6D3FC-348C-4540-9F56-B524DF26D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4996</Words>
  <Characters>2848</Characters>
  <Application>Microsoft Office Word</Application>
  <DocSecurity>0</DocSecurity>
  <Lines>23</Lines>
  <Paragraphs>15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Edita Čičelienė</dc:creator>
  <cp:lastModifiedBy>DJ ARASS</cp:lastModifiedBy>
  <cp:revision>8</cp:revision>
  <dcterms:created xsi:type="dcterms:W3CDTF">2021-11-30T14:08:00Z</dcterms:created>
  <dcterms:modified xsi:type="dcterms:W3CDTF">2021-12-08T14:29:00Z</dcterms:modified>
</cp:coreProperties>
</file>