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33" w:rsidRPr="00E52D15" w:rsidRDefault="00703433" w:rsidP="0070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D15">
        <w:rPr>
          <w:rFonts w:ascii="Times New Roman" w:hAnsi="Times New Roman" w:cs="Times New Roman"/>
          <w:b/>
          <w:sz w:val="24"/>
          <w:szCs w:val="24"/>
        </w:rPr>
        <w:t>Informacija apie</w:t>
      </w:r>
      <w:r>
        <w:rPr>
          <w:rFonts w:ascii="Times New Roman" w:hAnsi="Times New Roman" w:cs="Times New Roman"/>
          <w:b/>
          <w:sz w:val="24"/>
          <w:szCs w:val="24"/>
        </w:rPr>
        <w:t xml:space="preserve"> finansavimą</w:t>
      </w:r>
      <w:r w:rsidRPr="00E52D1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įstaigų (organizacijų) turinčių teisę teikti akredituotas vaikų dienos socialinės priežiūros paslaugas Šiaulių miesto savivaldybės teritorijoje</w:t>
      </w:r>
    </w:p>
    <w:p w:rsidR="00703433" w:rsidRPr="00E52D15" w:rsidRDefault="00703433" w:rsidP="007034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874" w:type="dxa"/>
        <w:tblLayout w:type="fixed"/>
        <w:tblLook w:val="04A0"/>
      </w:tblPr>
      <w:tblGrid>
        <w:gridCol w:w="817"/>
        <w:gridCol w:w="4678"/>
        <w:gridCol w:w="1242"/>
        <w:gridCol w:w="1735"/>
        <w:gridCol w:w="1417"/>
        <w:gridCol w:w="1985"/>
      </w:tblGrid>
      <w:tr w:rsidR="00C84521" w:rsidRPr="00254CF4" w:rsidTr="00C84521">
        <w:tc>
          <w:tcPr>
            <w:tcW w:w="817" w:type="dxa"/>
            <w:vMerge w:val="restart"/>
            <w:shd w:val="clear" w:color="auto" w:fill="F2DBDB" w:themeFill="accent2" w:themeFillTint="33"/>
          </w:tcPr>
          <w:p w:rsidR="00C84521" w:rsidRDefault="00C84521" w:rsidP="00D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678" w:type="dxa"/>
            <w:vMerge w:val="restart"/>
            <w:shd w:val="clear" w:color="auto" w:fill="F2DBDB" w:themeFill="accent2" w:themeFillTint="33"/>
          </w:tcPr>
          <w:p w:rsidR="00C84521" w:rsidRDefault="00C84521" w:rsidP="00D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4CF4">
              <w:rPr>
                <w:rFonts w:ascii="Times New Roman" w:hAnsi="Times New Roman" w:cs="Times New Roman"/>
                <w:b/>
                <w:sz w:val="24"/>
                <w:szCs w:val="24"/>
              </w:rPr>
              <w:t>avadinimas</w:t>
            </w:r>
          </w:p>
        </w:tc>
        <w:tc>
          <w:tcPr>
            <w:tcW w:w="2977" w:type="dxa"/>
            <w:gridSpan w:val="2"/>
            <w:shd w:val="clear" w:color="auto" w:fill="F2DBDB" w:themeFill="accent2" w:themeFillTint="33"/>
          </w:tcPr>
          <w:p w:rsidR="00C84521" w:rsidRPr="00254CF4" w:rsidRDefault="00C84521" w:rsidP="00F26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Finansavimas 2021 metais </w:t>
            </w:r>
          </w:p>
        </w:tc>
        <w:tc>
          <w:tcPr>
            <w:tcW w:w="3402" w:type="dxa"/>
            <w:gridSpan w:val="2"/>
            <w:shd w:val="clear" w:color="auto" w:fill="F2DBDB" w:themeFill="accent2" w:themeFillTint="33"/>
          </w:tcPr>
          <w:p w:rsidR="00C84521" w:rsidRPr="00254CF4" w:rsidRDefault="00C84521" w:rsidP="009D5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Finansavimas 2022 metais </w:t>
            </w:r>
          </w:p>
        </w:tc>
      </w:tr>
      <w:tr w:rsidR="00C84521" w:rsidRPr="00254CF4" w:rsidTr="00F9493B">
        <w:trPr>
          <w:trHeight w:val="1098"/>
        </w:trPr>
        <w:tc>
          <w:tcPr>
            <w:tcW w:w="817" w:type="dxa"/>
            <w:vMerge/>
            <w:shd w:val="clear" w:color="auto" w:fill="F2DBDB" w:themeFill="accent2" w:themeFillTint="33"/>
          </w:tcPr>
          <w:p w:rsidR="00C84521" w:rsidRPr="00254CF4" w:rsidRDefault="00C84521" w:rsidP="00D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F2DBDB" w:themeFill="accent2" w:themeFillTint="33"/>
          </w:tcPr>
          <w:p w:rsidR="00C84521" w:rsidRPr="00254CF4" w:rsidRDefault="00C84521" w:rsidP="00D8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F2DBDB" w:themeFill="accent2" w:themeFillTint="33"/>
          </w:tcPr>
          <w:p w:rsidR="00C84521" w:rsidRPr="00254CF4" w:rsidRDefault="00C84521" w:rsidP="009D5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 lėšos (Eur)</w:t>
            </w:r>
          </w:p>
        </w:tc>
        <w:tc>
          <w:tcPr>
            <w:tcW w:w="1735" w:type="dxa"/>
            <w:shd w:val="clear" w:color="auto" w:fill="F2DBDB" w:themeFill="accent2" w:themeFillTint="33"/>
          </w:tcPr>
          <w:p w:rsidR="00C84521" w:rsidRPr="00254CF4" w:rsidRDefault="00C84521" w:rsidP="009D5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Savivaldybės lėšos (Eur) </w:t>
            </w:r>
            <w:r w:rsidR="00F9493B">
              <w:rPr>
                <w:rFonts w:ascii="Times New Roman" w:hAnsi="Times New Roman" w:cs="Times New Roman"/>
                <w:b/>
                <w:sz w:val="24"/>
                <w:szCs w:val="24"/>
              </w:rPr>
              <w:t>(faktiškai skirta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C84521" w:rsidRPr="00254CF4" w:rsidRDefault="00C84521" w:rsidP="009D5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 lėšos (Eur)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C84521" w:rsidRDefault="00C84521" w:rsidP="009D5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Savivaldybės lėšos (Eur)</w:t>
            </w:r>
          </w:p>
          <w:p w:rsidR="00C84521" w:rsidRPr="00254CF4" w:rsidRDefault="00F9493B" w:rsidP="009D5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(planuojama</w:t>
            </w:r>
            <w:r w:rsidR="00C8452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84521" w:rsidRPr="00254CF4" w:rsidTr="00F9493B">
        <w:tc>
          <w:tcPr>
            <w:tcW w:w="817" w:type="dxa"/>
          </w:tcPr>
          <w:p w:rsidR="00C84521" w:rsidRPr="00C124A0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C84521" w:rsidRPr="00C124A0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4A0">
              <w:rPr>
                <w:rFonts w:ascii="Times New Roman" w:hAnsi="Times New Roman" w:cs="Times New Roman"/>
                <w:b/>
                <w:sz w:val="24"/>
                <w:szCs w:val="24"/>
              </w:rPr>
              <w:t>Šiaulių miesto savivaldybės socialinių paslaugų centr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7 200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7 700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  <w:tr w:rsidR="00C84521" w:rsidRPr="00254CF4" w:rsidTr="00F9493B">
        <w:tc>
          <w:tcPr>
            <w:tcW w:w="817" w:type="dxa"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C84521" w:rsidRPr="0001757C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EAE">
              <w:rPr>
                <w:rFonts w:ascii="Times New Roman" w:hAnsi="Times New Roman" w:cs="Times New Roman"/>
                <w:b/>
                <w:sz w:val="24"/>
                <w:szCs w:val="24"/>
              </w:rPr>
              <w:t>VšĮ „Gelbėkit vaikus“ Šiaulių vaikų dienos centras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18 300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C84521" w:rsidRPr="00254CF4" w:rsidTr="00F9493B">
        <w:tc>
          <w:tcPr>
            <w:tcW w:w="817" w:type="dxa"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C84521" w:rsidRPr="00EC1EFF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A3">
              <w:rPr>
                <w:rFonts w:ascii="Times New Roman" w:hAnsi="Times New Roman" w:cs="Times New Roman"/>
                <w:b/>
                <w:sz w:val="24"/>
                <w:szCs w:val="24"/>
              </w:rPr>
              <w:t>Klubas „Tarp savų“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19 300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10 800</w:t>
            </w:r>
          </w:p>
        </w:tc>
      </w:tr>
      <w:tr w:rsidR="00C84521" w:rsidRPr="00254CF4" w:rsidTr="00F9493B">
        <w:tc>
          <w:tcPr>
            <w:tcW w:w="817" w:type="dxa"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C84521" w:rsidRPr="00547E07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Labdaros ir paramos fondas SOS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vaikų kaimų Lietuvoje draugija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18 300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C84521" w:rsidRPr="00254CF4" w:rsidTr="00F9493B">
        <w:tc>
          <w:tcPr>
            <w:tcW w:w="817" w:type="dxa"/>
          </w:tcPr>
          <w:p w:rsidR="00C84521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C84521" w:rsidRPr="00EC1EFF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2D4">
              <w:rPr>
                <w:rFonts w:ascii="Times New Roman" w:hAnsi="Times New Roman" w:cs="Times New Roman"/>
                <w:b/>
                <w:sz w:val="24"/>
                <w:szCs w:val="24"/>
              </w:rPr>
              <w:t>Šiaulių Šv. Apaštalų Petro ir Pauliaus katedros parapij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11 580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19 300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13 950</w:t>
            </w:r>
          </w:p>
        </w:tc>
      </w:tr>
      <w:tr w:rsidR="00C84521" w:rsidRPr="00B12278" w:rsidTr="00F9493B">
        <w:tc>
          <w:tcPr>
            <w:tcW w:w="817" w:type="dxa"/>
          </w:tcPr>
          <w:p w:rsidR="00C84521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C84521" w:rsidRPr="00EC1EFF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VšĮ „Motinos Teresės šeimų namai“ 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6 050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iCs/>
                <w:sz w:val="24"/>
                <w:szCs w:val="24"/>
              </w:rPr>
              <w:t>18 300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iCs/>
                <w:sz w:val="24"/>
                <w:szCs w:val="24"/>
              </w:rPr>
              <w:t>9 000</w:t>
            </w:r>
          </w:p>
        </w:tc>
      </w:tr>
      <w:tr w:rsidR="00C84521" w:rsidRPr="00B12278" w:rsidTr="00F9493B">
        <w:tc>
          <w:tcPr>
            <w:tcW w:w="817" w:type="dxa"/>
          </w:tcPr>
          <w:p w:rsidR="00C84521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C84521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Regbio sporto klubo „Vairas“ 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18 300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9 000</w:t>
            </w:r>
          </w:p>
        </w:tc>
      </w:tr>
      <w:tr w:rsidR="00C84521" w:rsidTr="00F9493B">
        <w:tc>
          <w:tcPr>
            <w:tcW w:w="817" w:type="dxa"/>
          </w:tcPr>
          <w:p w:rsidR="00C84521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hideMark/>
          </w:tcPr>
          <w:p w:rsidR="00C84521" w:rsidRDefault="00C84521" w:rsidP="00547E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Šiaulių miesto savivaldybės vaikų globos namų 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7 700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7 200</w:t>
            </w:r>
          </w:p>
        </w:tc>
      </w:tr>
      <w:tr w:rsidR="00C84521" w:rsidTr="00F9493B">
        <w:tc>
          <w:tcPr>
            <w:tcW w:w="817" w:type="dxa"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hideMark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912">
              <w:rPr>
                <w:rFonts w:ascii="Times New Roman" w:hAnsi="Times New Roman" w:cs="Times New Roman"/>
                <w:b/>
                <w:sz w:val="24"/>
                <w:szCs w:val="24"/>
              </w:rPr>
              <w:t>VšĮ Edukaciniai projektai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sz w:val="24"/>
                <w:szCs w:val="24"/>
              </w:rPr>
              <w:t>16 800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17 300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400</w:t>
            </w:r>
          </w:p>
        </w:tc>
      </w:tr>
      <w:tr w:rsidR="00C84521" w:rsidTr="00F9493B">
        <w:tc>
          <w:tcPr>
            <w:tcW w:w="817" w:type="dxa"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hideMark/>
          </w:tcPr>
          <w:p w:rsidR="00C84521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VšĮ SoMento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9 800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17 300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5 400</w:t>
            </w:r>
          </w:p>
        </w:tc>
      </w:tr>
      <w:tr w:rsidR="00C84521" w:rsidTr="00F9493B">
        <w:tc>
          <w:tcPr>
            <w:tcW w:w="817" w:type="dxa"/>
          </w:tcPr>
          <w:p w:rsidR="00C84521" w:rsidRPr="001E12BA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hideMark/>
          </w:tcPr>
          <w:p w:rsidR="00C84521" w:rsidRPr="001E12BA" w:rsidRDefault="00C84521" w:rsidP="009D56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2BA">
              <w:rPr>
                <w:rFonts w:ascii="Times New Roman" w:hAnsi="Times New Roman" w:cs="Times New Roman"/>
                <w:b/>
                <w:sz w:val="24"/>
                <w:szCs w:val="24"/>
              </w:rPr>
              <w:t>Socialinę atskirtį patiriančius asmenis jungianti asociacija SAPAJA</w:t>
            </w:r>
          </w:p>
        </w:tc>
        <w:tc>
          <w:tcPr>
            <w:tcW w:w="1242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18 300</w:t>
            </w:r>
          </w:p>
        </w:tc>
        <w:tc>
          <w:tcPr>
            <w:tcW w:w="1985" w:type="dxa"/>
          </w:tcPr>
          <w:p w:rsidR="00C84521" w:rsidRPr="00842CCA" w:rsidRDefault="00C84521" w:rsidP="00842CCA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</w:pPr>
            <w:r w:rsidRPr="00842CCA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7 500</w:t>
            </w:r>
          </w:p>
        </w:tc>
      </w:tr>
      <w:tr w:rsidR="00C84521" w:rsidTr="00F9493B">
        <w:tc>
          <w:tcPr>
            <w:tcW w:w="817" w:type="dxa"/>
          </w:tcPr>
          <w:p w:rsidR="00C84521" w:rsidRDefault="00C84521" w:rsidP="009C15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C84521" w:rsidRPr="001E12BA" w:rsidRDefault="00C84521" w:rsidP="009C15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  <w:tc>
          <w:tcPr>
            <w:tcW w:w="1242" w:type="dxa"/>
          </w:tcPr>
          <w:p w:rsidR="00C84521" w:rsidRPr="00842CCA" w:rsidRDefault="00C84521" w:rsidP="00E846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141 800</w:t>
            </w:r>
          </w:p>
        </w:tc>
        <w:tc>
          <w:tcPr>
            <w:tcW w:w="1735" w:type="dxa"/>
          </w:tcPr>
          <w:p w:rsidR="00C84521" w:rsidRPr="00AA6075" w:rsidRDefault="00C84521" w:rsidP="00AA60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07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6075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1417" w:type="dxa"/>
          </w:tcPr>
          <w:p w:rsidR="00C84521" w:rsidRPr="00842CCA" w:rsidRDefault="00C84521" w:rsidP="009D5697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180 100</w:t>
            </w:r>
          </w:p>
        </w:tc>
        <w:tc>
          <w:tcPr>
            <w:tcW w:w="1985" w:type="dxa"/>
          </w:tcPr>
          <w:p w:rsidR="00C84521" w:rsidRPr="00842CCA" w:rsidRDefault="00C84521" w:rsidP="009D5697">
            <w:pPr>
              <w:jc w:val="center"/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94 530</w:t>
            </w:r>
          </w:p>
        </w:tc>
      </w:tr>
    </w:tbl>
    <w:p w:rsidR="00D43C96" w:rsidRPr="00C84521" w:rsidRDefault="00D43C96" w:rsidP="00C84521">
      <w:pPr>
        <w:tabs>
          <w:tab w:val="left" w:pos="2133"/>
        </w:tabs>
      </w:pPr>
    </w:p>
    <w:sectPr w:rsidR="00D43C96" w:rsidRPr="00C84521" w:rsidSect="00C84521">
      <w:pgSz w:w="16838" w:h="11906" w:orient="landscape"/>
      <w:pgMar w:top="680" w:right="567" w:bottom="680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703433"/>
    <w:rsid w:val="00380FCA"/>
    <w:rsid w:val="003D1408"/>
    <w:rsid w:val="00547E07"/>
    <w:rsid w:val="005C7831"/>
    <w:rsid w:val="005E605A"/>
    <w:rsid w:val="006427B8"/>
    <w:rsid w:val="00703433"/>
    <w:rsid w:val="007A66ED"/>
    <w:rsid w:val="008243E0"/>
    <w:rsid w:val="00842CCA"/>
    <w:rsid w:val="009C1549"/>
    <w:rsid w:val="00AA6075"/>
    <w:rsid w:val="00B17A85"/>
    <w:rsid w:val="00C84521"/>
    <w:rsid w:val="00D028FB"/>
    <w:rsid w:val="00D43C96"/>
    <w:rsid w:val="00D85470"/>
    <w:rsid w:val="00E654EC"/>
    <w:rsid w:val="00E8469A"/>
    <w:rsid w:val="00F264D4"/>
    <w:rsid w:val="00F9493B"/>
    <w:rsid w:val="00FB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3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03433"/>
    <w:rPr>
      <w:color w:val="0000FF" w:themeColor="hyperlink"/>
      <w:u w:val="single"/>
    </w:rPr>
  </w:style>
  <w:style w:type="character" w:customStyle="1" w:styleId="InternetLink">
    <w:name w:val="Internet Link"/>
    <w:basedOn w:val="DefaultParagraphFont"/>
    <w:uiPriority w:val="99"/>
    <w:qFormat/>
    <w:rsid w:val="00703433"/>
    <w:rPr>
      <w:color w:val="0000FF" w:themeColor="hyperlink"/>
      <w:u w:val="single"/>
    </w:rPr>
  </w:style>
  <w:style w:type="character" w:customStyle="1" w:styleId="Internetosaitas">
    <w:name w:val="Interneto saitas"/>
    <w:rsid w:val="0070343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766</Words>
  <Characters>437</Characters>
  <Application>Microsoft Office Word</Application>
  <DocSecurity>0</DocSecurity>
  <Lines>3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ARASS</dc:creator>
  <cp:keywords/>
  <dc:description/>
  <cp:lastModifiedBy>DJ ARASS</cp:lastModifiedBy>
  <cp:revision>22</cp:revision>
  <dcterms:created xsi:type="dcterms:W3CDTF">2022-04-08T11:03:00Z</dcterms:created>
  <dcterms:modified xsi:type="dcterms:W3CDTF">2022-04-08T11:40:00Z</dcterms:modified>
</cp:coreProperties>
</file>